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2342" w14:textId="77777777" w:rsidR="003C5482" w:rsidRPr="003C5482" w:rsidRDefault="003C5482" w:rsidP="003C5482">
      <w:pPr>
        <w:tabs>
          <w:tab w:val="left" w:pos="270"/>
          <w:tab w:val="right" w:pos="9355"/>
        </w:tabs>
        <w:spacing w:after="0" w:line="240" w:lineRule="auto"/>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ab/>
      </w:r>
      <w:r w:rsidRPr="003C5482">
        <w:rPr>
          <w:rFonts w:ascii="Times New Roman" w:eastAsia="Times New Roman" w:hAnsi="Times New Roman" w:cs="Times New Roman"/>
          <w:b/>
          <w:kern w:val="0"/>
          <w:sz w:val="24"/>
          <w:szCs w:val="24"/>
          <w:lang w:eastAsia="ru-RU"/>
          <w14:ligatures w14:val="none"/>
        </w:rPr>
        <w:tab/>
        <w:t xml:space="preserve">      УТВЕРЖДАЮ</w:t>
      </w:r>
    </w:p>
    <w:p w14:paraId="7E1C5305"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Председатель Региональной</w:t>
      </w:r>
    </w:p>
    <w:p w14:paraId="1FA9E1ED"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534D055B"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w:t>
      </w:r>
    </w:p>
    <w:p w14:paraId="4CD3601B"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p>
    <w:p w14:paraId="641AC2CC"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Д.В. Малюта</w:t>
      </w:r>
    </w:p>
    <w:p w14:paraId="71B007E3" w14:textId="77777777" w:rsidR="003C5482" w:rsidRPr="003C5482" w:rsidRDefault="003C5482" w:rsidP="003C5482">
      <w:pPr>
        <w:spacing w:after="0" w:line="240" w:lineRule="auto"/>
        <w:ind w:left="5580"/>
        <w:jc w:val="right"/>
        <w:rPr>
          <w:rFonts w:ascii="Times New Roman" w:eastAsia="Times New Roman" w:hAnsi="Times New Roman" w:cs="Times New Roman"/>
          <w:kern w:val="0"/>
          <w:sz w:val="24"/>
          <w:szCs w:val="24"/>
          <w:lang w:eastAsia="ru-RU"/>
          <w14:ligatures w14:val="none"/>
        </w:rPr>
      </w:pPr>
    </w:p>
    <w:p w14:paraId="092B925E" w14:textId="77777777" w:rsidR="003C5482" w:rsidRPr="003C5482" w:rsidRDefault="003C5482" w:rsidP="003C5482">
      <w:pPr>
        <w:spacing w:after="0" w:line="240" w:lineRule="auto"/>
        <w:rPr>
          <w:rFonts w:ascii="Times New Roman" w:eastAsia="Times New Roman" w:hAnsi="Times New Roman" w:cs="Times New Roman"/>
          <w:kern w:val="0"/>
          <w:sz w:val="24"/>
          <w:szCs w:val="24"/>
          <w:lang w:eastAsia="ru-RU"/>
          <w14:ligatures w14:val="none"/>
        </w:rPr>
      </w:pPr>
    </w:p>
    <w:p w14:paraId="679AE036" w14:textId="77777777" w:rsidR="003C5482" w:rsidRPr="003C5482" w:rsidRDefault="003C5482" w:rsidP="003C5482">
      <w:pPr>
        <w:tabs>
          <w:tab w:val="left" w:pos="540"/>
        </w:tabs>
        <w:spacing w:after="0" w:line="240" w:lineRule="auto"/>
        <w:jc w:val="center"/>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ПРОТОКОЛ № 44</w:t>
      </w:r>
    </w:p>
    <w:p w14:paraId="3B985D12" w14:textId="77777777" w:rsidR="003C5482" w:rsidRPr="003C5482" w:rsidRDefault="003C5482" w:rsidP="003C5482">
      <w:pPr>
        <w:tabs>
          <w:tab w:val="left" w:pos="540"/>
        </w:tabs>
        <w:spacing w:after="0" w:line="240" w:lineRule="auto"/>
        <w:jc w:val="center"/>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 xml:space="preserve">ЗАСЕДАНИЯ ПРАВЛЕНИЯ РЕГИОНАЛЬНОЙ ЭНЕРГЕТИЧЕСКОЙ КОМИССИИ </w:t>
      </w:r>
    </w:p>
    <w:p w14:paraId="5F375321" w14:textId="77777777" w:rsidR="003C5482" w:rsidRPr="003C5482" w:rsidRDefault="003C5482" w:rsidP="003C5482">
      <w:pPr>
        <w:tabs>
          <w:tab w:val="left" w:pos="540"/>
        </w:tabs>
        <w:spacing w:after="0" w:line="240" w:lineRule="auto"/>
        <w:jc w:val="center"/>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КУЗБАССА</w:t>
      </w:r>
    </w:p>
    <w:p w14:paraId="687CFFCA" w14:textId="77777777" w:rsidR="003C5482" w:rsidRPr="003C5482" w:rsidRDefault="003C5482" w:rsidP="003C5482">
      <w:pPr>
        <w:tabs>
          <w:tab w:val="left" w:pos="8619"/>
        </w:tabs>
        <w:spacing w:after="0" w:line="240" w:lineRule="auto"/>
        <w:jc w:val="both"/>
        <w:rPr>
          <w:rFonts w:ascii="Times New Roman" w:eastAsia="Times New Roman" w:hAnsi="Times New Roman" w:cs="Times New Roman"/>
          <w:kern w:val="0"/>
          <w:sz w:val="24"/>
          <w:szCs w:val="24"/>
          <w:lang w:eastAsia="ru-RU"/>
          <w14:ligatures w14:val="none"/>
        </w:rPr>
      </w:pPr>
    </w:p>
    <w:p w14:paraId="1E6DCA51" w14:textId="77777777" w:rsidR="003C5482" w:rsidRPr="003C5482" w:rsidRDefault="003C5482" w:rsidP="003C5482">
      <w:pPr>
        <w:tabs>
          <w:tab w:val="left" w:pos="8619"/>
        </w:tabs>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07.07.2022 г.                                                                                                               г. Кемерово</w:t>
      </w:r>
    </w:p>
    <w:p w14:paraId="74F74869" w14:textId="77777777" w:rsidR="003C5482" w:rsidRPr="003C5482" w:rsidRDefault="003C5482" w:rsidP="003C5482">
      <w:pPr>
        <w:spacing w:after="0" w:line="240" w:lineRule="auto"/>
        <w:jc w:val="both"/>
        <w:rPr>
          <w:rFonts w:ascii="Times New Roman" w:eastAsia="Times New Roman" w:hAnsi="Times New Roman" w:cs="Times New Roman"/>
          <w:kern w:val="0"/>
          <w:sz w:val="24"/>
          <w:szCs w:val="24"/>
          <w:lang w:eastAsia="ru-RU"/>
          <w14:ligatures w14:val="none"/>
        </w:rPr>
      </w:pPr>
    </w:p>
    <w:p w14:paraId="4DA1CCD2" w14:textId="77777777" w:rsidR="003C5482" w:rsidRPr="003C5482" w:rsidRDefault="003C5482"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color w:val="000000"/>
          <w:kern w:val="0"/>
          <w:sz w:val="24"/>
          <w:szCs w:val="24"/>
          <w:lang w:eastAsia="ru-RU"/>
          <w14:ligatures w14:val="none"/>
        </w:rPr>
        <w:t xml:space="preserve">Председательствующий – </w:t>
      </w:r>
      <w:r w:rsidRPr="003C5482">
        <w:rPr>
          <w:rFonts w:ascii="Times New Roman" w:eastAsia="Times New Roman" w:hAnsi="Times New Roman" w:cs="Times New Roman"/>
          <w:b/>
          <w:color w:val="000000"/>
          <w:kern w:val="0"/>
          <w:sz w:val="24"/>
          <w:szCs w:val="24"/>
          <w:lang w:eastAsia="ru-RU"/>
          <w14:ligatures w14:val="none"/>
        </w:rPr>
        <w:t>Малюта Д.В.</w:t>
      </w:r>
    </w:p>
    <w:p w14:paraId="533B64B0" w14:textId="77777777" w:rsidR="003C5482" w:rsidRPr="003C5482" w:rsidRDefault="003C5482" w:rsidP="003C5482">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3C5482">
        <w:rPr>
          <w:rFonts w:ascii="Times New Roman" w:eastAsia="Times New Roman" w:hAnsi="Times New Roman" w:cs="Times New Roman"/>
          <w:color w:val="000000"/>
          <w:kern w:val="0"/>
          <w:sz w:val="24"/>
          <w:szCs w:val="24"/>
          <w:lang w:eastAsia="ru-RU"/>
          <w14:ligatures w14:val="none"/>
        </w:rPr>
        <w:t xml:space="preserve">Секретарь – </w:t>
      </w:r>
      <w:r w:rsidRPr="003C5482">
        <w:rPr>
          <w:rFonts w:ascii="Times New Roman" w:eastAsia="Times New Roman" w:hAnsi="Times New Roman" w:cs="Times New Roman"/>
          <w:b/>
          <w:color w:val="000000"/>
          <w:kern w:val="0"/>
          <w:sz w:val="24"/>
          <w:szCs w:val="24"/>
          <w:lang w:eastAsia="ru-RU"/>
          <w14:ligatures w14:val="none"/>
        </w:rPr>
        <w:t>Сафина Т.А.</w:t>
      </w:r>
    </w:p>
    <w:p w14:paraId="289289F5" w14:textId="77777777" w:rsidR="003C5482" w:rsidRPr="003C5482" w:rsidRDefault="003C5482" w:rsidP="003C5482">
      <w:pPr>
        <w:spacing w:after="0" w:line="240" w:lineRule="auto"/>
        <w:jc w:val="both"/>
        <w:rPr>
          <w:rFonts w:ascii="Times New Roman" w:eastAsia="Times New Roman" w:hAnsi="Times New Roman" w:cs="Times New Roman"/>
          <w:b/>
          <w:color w:val="000000"/>
          <w:kern w:val="0"/>
          <w:sz w:val="24"/>
          <w:szCs w:val="24"/>
          <w:lang w:eastAsia="ru-RU"/>
          <w14:ligatures w14:val="none"/>
        </w:rPr>
      </w:pPr>
    </w:p>
    <w:p w14:paraId="18C34390" w14:textId="77777777" w:rsidR="003C5482" w:rsidRPr="003C5482" w:rsidRDefault="003C5482" w:rsidP="003C5482">
      <w:pPr>
        <w:spacing w:after="0" w:line="240" w:lineRule="auto"/>
        <w:jc w:val="both"/>
        <w:rPr>
          <w:rFonts w:ascii="Times New Roman" w:eastAsia="Times New Roman" w:hAnsi="Times New Roman" w:cs="Times New Roman"/>
          <w:b/>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Присутствовали:</w:t>
      </w:r>
    </w:p>
    <w:p w14:paraId="1603B0B3" w14:textId="77777777" w:rsidR="003C5482" w:rsidRPr="003C5482" w:rsidRDefault="003C5482" w:rsidP="003C5482">
      <w:pPr>
        <w:spacing w:after="0" w:line="240" w:lineRule="auto"/>
        <w:rPr>
          <w:rFonts w:ascii="Times New Roman" w:eastAsia="Times New Roman" w:hAnsi="Times New Roman" w:cs="Times New Roman"/>
          <w:b/>
          <w:color w:val="000000"/>
          <w:kern w:val="0"/>
          <w:sz w:val="24"/>
          <w:szCs w:val="24"/>
          <w:lang w:eastAsia="ru-RU"/>
          <w14:ligatures w14:val="none"/>
        </w:rPr>
      </w:pPr>
    </w:p>
    <w:p w14:paraId="269E7E26" w14:textId="77777777" w:rsidR="003C5482" w:rsidRPr="003C5482" w:rsidRDefault="003C5482" w:rsidP="003C5482">
      <w:pPr>
        <w:spacing w:after="0" w:line="240" w:lineRule="auto"/>
        <w:ind w:right="-142"/>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 xml:space="preserve">Члены Правления: </w:t>
      </w:r>
      <w:r w:rsidRPr="003C5482">
        <w:rPr>
          <w:rFonts w:ascii="Times New Roman" w:eastAsia="Times New Roman" w:hAnsi="Times New Roman" w:cs="Times New Roman"/>
          <w:color w:val="000000"/>
          <w:kern w:val="0"/>
          <w:sz w:val="24"/>
          <w:szCs w:val="24"/>
          <w:lang w:eastAsia="ru-RU"/>
          <w14:ligatures w14:val="none"/>
        </w:rPr>
        <w:t>Зинченко М.В</w:t>
      </w:r>
      <w:r w:rsidRPr="003C5482">
        <w:rPr>
          <w:rFonts w:ascii="Times New Roman" w:eastAsia="Times New Roman" w:hAnsi="Times New Roman" w:cs="Times New Roman"/>
          <w:b/>
          <w:color w:val="000000"/>
          <w:kern w:val="0"/>
          <w:sz w:val="24"/>
          <w:szCs w:val="24"/>
          <w:lang w:eastAsia="ru-RU"/>
          <w14:ligatures w14:val="none"/>
        </w:rPr>
        <w:t>.</w:t>
      </w:r>
      <w:r w:rsidRPr="003C5482">
        <w:rPr>
          <w:rFonts w:ascii="Times New Roman" w:eastAsia="Times New Roman" w:hAnsi="Times New Roman" w:cs="Times New Roman"/>
          <w:bCs/>
          <w:color w:val="000000"/>
          <w:kern w:val="0"/>
          <w:sz w:val="24"/>
          <w:szCs w:val="24"/>
          <w:lang w:eastAsia="ru-RU"/>
          <w14:ligatures w14:val="none"/>
        </w:rPr>
        <w:t>, Чурсина О.А., Гусельщиков Э.Б.</w:t>
      </w:r>
    </w:p>
    <w:p w14:paraId="295A3758" w14:textId="77777777" w:rsidR="003C5482" w:rsidRPr="003C5482" w:rsidRDefault="003C5482" w:rsidP="003C5482">
      <w:pPr>
        <w:spacing w:after="0" w:line="240" w:lineRule="auto"/>
        <w:ind w:right="-142"/>
        <w:jc w:val="both"/>
        <w:rPr>
          <w:rFonts w:ascii="Times New Roman" w:eastAsia="Times New Roman" w:hAnsi="Times New Roman" w:cs="Times New Roman"/>
          <w:bCs/>
          <w:color w:val="000000"/>
          <w:kern w:val="0"/>
          <w:sz w:val="24"/>
          <w:szCs w:val="24"/>
          <w:lang w:eastAsia="ru-RU"/>
          <w14:ligatures w14:val="none"/>
        </w:rPr>
      </w:pPr>
    </w:p>
    <w:p w14:paraId="050A0603" w14:textId="77777777" w:rsidR="003C5482" w:rsidRPr="003C5482" w:rsidRDefault="003C5482" w:rsidP="003C5482">
      <w:pPr>
        <w:spacing w:after="0" w:line="240" w:lineRule="auto"/>
        <w:ind w:right="-142"/>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Cs/>
          <w:color w:val="000000"/>
          <w:kern w:val="0"/>
          <w:sz w:val="24"/>
          <w:szCs w:val="24"/>
          <w:lang w:eastAsia="ru-RU"/>
          <w14:ligatures w14:val="none"/>
        </w:rPr>
        <w:t>Кворум имеется.</w:t>
      </w:r>
    </w:p>
    <w:p w14:paraId="6C9548CD" w14:textId="77777777" w:rsidR="003C5482" w:rsidRPr="003C5482" w:rsidRDefault="003C5482" w:rsidP="003C5482">
      <w:pPr>
        <w:spacing w:after="0" w:line="240" w:lineRule="auto"/>
        <w:rPr>
          <w:rFonts w:ascii="Times New Roman" w:eastAsia="Times New Roman" w:hAnsi="Times New Roman" w:cs="Times New Roman"/>
          <w:b/>
          <w:color w:val="000000"/>
          <w:kern w:val="0"/>
          <w:sz w:val="24"/>
          <w:szCs w:val="24"/>
          <w:lang w:eastAsia="ru-RU"/>
          <w14:ligatures w14:val="none"/>
        </w:rPr>
      </w:pPr>
    </w:p>
    <w:p w14:paraId="3616C4A7" w14:textId="77777777" w:rsidR="003C5482" w:rsidRPr="003C5482" w:rsidRDefault="003C5482" w:rsidP="003C5482">
      <w:pPr>
        <w:spacing w:after="0" w:line="240" w:lineRule="auto"/>
        <w:rPr>
          <w:rFonts w:ascii="Times New Roman" w:eastAsia="Times New Roman" w:hAnsi="Times New Roman" w:cs="Times New Roman"/>
          <w:b/>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Приглашенные:</w:t>
      </w:r>
    </w:p>
    <w:p w14:paraId="22830EF7" w14:textId="77777777" w:rsidR="003C5482" w:rsidRPr="003C5482" w:rsidRDefault="003C5482" w:rsidP="003C5482">
      <w:pPr>
        <w:spacing w:after="0" w:line="240" w:lineRule="auto"/>
        <w:rPr>
          <w:rFonts w:ascii="Times New Roman" w:eastAsia="Times New Roman" w:hAnsi="Times New Roman" w:cs="Times New Roman"/>
          <w:b/>
          <w:color w:val="000000"/>
          <w:kern w:val="0"/>
          <w:sz w:val="24"/>
          <w:szCs w:val="24"/>
          <w:lang w:eastAsia="ru-RU"/>
          <w14:ligatures w14:val="none"/>
        </w:rPr>
      </w:pPr>
    </w:p>
    <w:p w14:paraId="18E1DA79" w14:textId="77777777" w:rsidR="003C5482" w:rsidRPr="003C5482" w:rsidRDefault="003C5482"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Бушуева О.В.</w:t>
      </w:r>
      <w:r w:rsidRPr="003C5482">
        <w:rPr>
          <w:rFonts w:ascii="Times New Roman" w:eastAsia="Times New Roman" w:hAnsi="Times New Roman" w:cs="Times New Roman"/>
          <w:bCs/>
          <w:color w:val="000000"/>
          <w:kern w:val="0"/>
          <w:sz w:val="24"/>
          <w:szCs w:val="24"/>
          <w:lang w:eastAsia="ru-RU"/>
          <w14:ligatures w14:val="none"/>
        </w:rPr>
        <w:t xml:space="preserve"> – начальник </w:t>
      </w:r>
      <w:proofErr w:type="spellStart"/>
      <w:r w:rsidRPr="003C5482">
        <w:rPr>
          <w:rFonts w:ascii="Times New Roman" w:eastAsia="Times New Roman" w:hAnsi="Times New Roman" w:cs="Times New Roman"/>
          <w:bCs/>
          <w:color w:val="000000"/>
          <w:kern w:val="0"/>
          <w:sz w:val="24"/>
          <w:szCs w:val="24"/>
          <w:lang w:eastAsia="ru-RU"/>
          <w14:ligatures w14:val="none"/>
        </w:rPr>
        <w:t>контрольно</w:t>
      </w:r>
      <w:proofErr w:type="spellEnd"/>
      <w:r w:rsidRPr="003C5482">
        <w:rPr>
          <w:rFonts w:ascii="Times New Roman" w:eastAsia="Times New Roman" w:hAnsi="Times New Roman" w:cs="Times New Roman"/>
          <w:bCs/>
          <w:color w:val="000000"/>
          <w:kern w:val="0"/>
          <w:sz w:val="24"/>
          <w:szCs w:val="24"/>
          <w:lang w:eastAsia="ru-RU"/>
          <w14:ligatures w14:val="none"/>
        </w:rPr>
        <w:t xml:space="preserve"> - правового управления </w:t>
      </w:r>
      <w:bookmarkStart w:id="0" w:name="_Hlk83037723"/>
      <w:r w:rsidRPr="003C5482">
        <w:rPr>
          <w:rFonts w:ascii="Times New Roman" w:eastAsia="Times New Roman" w:hAnsi="Times New Roman" w:cs="Times New Roman"/>
          <w:bCs/>
          <w:color w:val="000000"/>
          <w:kern w:val="0"/>
          <w:sz w:val="24"/>
          <w:szCs w:val="24"/>
          <w:lang w:eastAsia="ru-RU"/>
          <w14:ligatures w14:val="none"/>
        </w:rPr>
        <w:t>Региональной энергетической комиссии Кузбасса;</w:t>
      </w:r>
      <w:bookmarkEnd w:id="0"/>
    </w:p>
    <w:p w14:paraId="2B870509" w14:textId="77777777" w:rsidR="003C5482" w:rsidRPr="003C5482" w:rsidRDefault="003C5482"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 xml:space="preserve">Величко О.В. – </w:t>
      </w:r>
      <w:r w:rsidRPr="003C5482">
        <w:rPr>
          <w:rFonts w:ascii="Times New Roman" w:eastAsia="Times New Roman" w:hAnsi="Times New Roman" w:cs="Times New Roman"/>
          <w:bCs/>
          <w:color w:val="000000"/>
          <w:kern w:val="0"/>
          <w:sz w:val="24"/>
          <w:szCs w:val="24"/>
          <w:lang w:eastAsia="ru-RU"/>
          <w14:ligatures w14:val="none"/>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75D90322" w14:textId="77777777" w:rsidR="003C5482" w:rsidRPr="003C5482" w:rsidRDefault="003C5482"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Давидович Е.Ю.</w:t>
      </w:r>
      <w:r w:rsidRPr="003C5482">
        <w:rPr>
          <w:rFonts w:ascii="Times New Roman" w:eastAsia="Times New Roman" w:hAnsi="Times New Roman" w:cs="Times New Roman"/>
          <w:bCs/>
          <w:color w:val="000000"/>
          <w:kern w:val="0"/>
          <w:sz w:val="24"/>
          <w:szCs w:val="24"/>
          <w:lang w:eastAsia="ru-RU"/>
          <w14:ligatures w14:val="none"/>
        </w:rPr>
        <w:t xml:space="preserve"> –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215A1987" w14:textId="77777777" w:rsidR="003C5482" w:rsidRPr="003C5482" w:rsidRDefault="003C5482"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proofErr w:type="spellStart"/>
      <w:r w:rsidRPr="003C5482">
        <w:rPr>
          <w:rFonts w:ascii="Times New Roman" w:eastAsia="Times New Roman" w:hAnsi="Times New Roman" w:cs="Times New Roman"/>
          <w:b/>
          <w:color w:val="000000"/>
          <w:kern w:val="0"/>
          <w:sz w:val="24"/>
          <w:szCs w:val="24"/>
          <w:lang w:eastAsia="ru-RU"/>
          <w14:ligatures w14:val="none"/>
        </w:rPr>
        <w:t>Вахнова</w:t>
      </w:r>
      <w:proofErr w:type="spellEnd"/>
      <w:r w:rsidRPr="003C5482">
        <w:rPr>
          <w:rFonts w:ascii="Times New Roman" w:eastAsia="Times New Roman" w:hAnsi="Times New Roman" w:cs="Times New Roman"/>
          <w:b/>
          <w:color w:val="000000"/>
          <w:kern w:val="0"/>
          <w:sz w:val="24"/>
          <w:szCs w:val="24"/>
          <w:lang w:eastAsia="ru-RU"/>
          <w14:ligatures w14:val="none"/>
        </w:rPr>
        <w:t xml:space="preserve"> О.О.</w:t>
      </w:r>
      <w:r w:rsidRPr="003C5482">
        <w:rPr>
          <w:rFonts w:ascii="Times New Roman" w:eastAsia="Times New Roman" w:hAnsi="Times New Roman" w:cs="Times New Roman"/>
          <w:bCs/>
          <w:color w:val="000000"/>
          <w:kern w:val="0"/>
          <w:sz w:val="24"/>
          <w:szCs w:val="24"/>
          <w:lang w:eastAsia="ru-RU"/>
          <w14:ligatures w14:val="none"/>
        </w:rPr>
        <w:t xml:space="preserve"> – 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892125B" w14:textId="77777777" w:rsidR="003C5482" w:rsidRPr="003C5482" w:rsidRDefault="003C5482"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Огурцова С.В.</w:t>
      </w:r>
      <w:r w:rsidRPr="003C5482">
        <w:rPr>
          <w:rFonts w:ascii="Times New Roman" w:eastAsia="Times New Roman" w:hAnsi="Times New Roman" w:cs="Times New Roman"/>
          <w:bCs/>
          <w:color w:val="000000"/>
          <w:kern w:val="0"/>
          <w:sz w:val="24"/>
          <w:szCs w:val="24"/>
          <w:lang w:eastAsia="ru-RU"/>
          <w14:ligatures w14:val="none"/>
        </w:rPr>
        <w:t xml:space="preserve"> – главный консультант отдела контроля и мониторинга Региональной энергетической комиссии Кузбасса;</w:t>
      </w:r>
    </w:p>
    <w:p w14:paraId="36D6FD62" w14:textId="77777777" w:rsidR="003C5482" w:rsidRPr="003C5482" w:rsidRDefault="003C5482"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Щеглов С.В.</w:t>
      </w:r>
      <w:r w:rsidRPr="003C5482">
        <w:rPr>
          <w:rFonts w:ascii="Times New Roman" w:eastAsia="Times New Roman" w:hAnsi="Times New Roman" w:cs="Times New Roman"/>
          <w:bCs/>
          <w:color w:val="000000"/>
          <w:kern w:val="0"/>
          <w:sz w:val="24"/>
          <w:szCs w:val="24"/>
          <w:lang w:eastAsia="ru-RU"/>
          <w14:ligatures w14:val="none"/>
        </w:rPr>
        <w:t xml:space="preserve"> – генеральный директор ОАО «АЭЭ».</w:t>
      </w:r>
    </w:p>
    <w:p w14:paraId="70C367A6" w14:textId="77777777" w:rsidR="003C5482" w:rsidRPr="003C5482" w:rsidRDefault="003C5482" w:rsidP="003C5482">
      <w:pPr>
        <w:spacing w:after="0" w:line="240" w:lineRule="auto"/>
        <w:jc w:val="both"/>
        <w:rPr>
          <w:rFonts w:ascii="Times New Roman" w:eastAsia="Times New Roman" w:hAnsi="Times New Roman" w:cs="Times New Roman"/>
          <w:bCs/>
          <w:kern w:val="0"/>
          <w:sz w:val="24"/>
          <w:szCs w:val="24"/>
          <w:lang w:eastAsia="ru-RU"/>
          <w14:ligatures w14:val="none"/>
        </w:rPr>
      </w:pPr>
    </w:p>
    <w:p w14:paraId="136C3D59" w14:textId="77777777" w:rsidR="003C5482" w:rsidRPr="003C5482" w:rsidRDefault="003C5482" w:rsidP="003C5482">
      <w:pPr>
        <w:spacing w:after="0" w:line="240" w:lineRule="auto"/>
        <w:jc w:val="both"/>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Повестка дня:</w:t>
      </w:r>
    </w:p>
    <w:p w14:paraId="3A7A447E" w14:textId="77777777" w:rsidR="003C5482" w:rsidRPr="003C5482" w:rsidRDefault="003C5482" w:rsidP="003C5482">
      <w:pPr>
        <w:spacing w:after="0" w:line="240" w:lineRule="auto"/>
        <w:jc w:val="both"/>
        <w:rPr>
          <w:rFonts w:ascii="Times New Roman" w:eastAsia="Times New Roman" w:hAnsi="Times New Roman" w:cs="Times New Roman"/>
          <w:b/>
          <w:kern w:val="0"/>
          <w:sz w:val="24"/>
          <w:szCs w:val="24"/>
          <w:lang w:eastAsia="ru-RU"/>
          <w14:ligatures w14:val="none"/>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8982"/>
      </w:tblGrid>
      <w:tr w:rsidR="003C5482" w:rsidRPr="003C5482" w14:paraId="020B1A75" w14:textId="77777777" w:rsidTr="00D114BB">
        <w:trPr>
          <w:trHeight w:val="339"/>
          <w:jc w:val="center"/>
        </w:trPr>
        <w:tc>
          <w:tcPr>
            <w:tcW w:w="496" w:type="dxa"/>
            <w:shd w:val="clear" w:color="auto" w:fill="auto"/>
            <w:vAlign w:val="center"/>
          </w:tcPr>
          <w:p w14:paraId="7FA26259"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p>
          <w:p w14:paraId="13A3E29A"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w:t>
            </w:r>
          </w:p>
          <w:p w14:paraId="1138E193"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p>
        </w:tc>
        <w:tc>
          <w:tcPr>
            <w:tcW w:w="8982" w:type="dxa"/>
            <w:shd w:val="clear" w:color="auto" w:fill="auto"/>
            <w:vAlign w:val="center"/>
          </w:tcPr>
          <w:p w14:paraId="4E327DA6" w14:textId="77777777" w:rsidR="003C5482" w:rsidRPr="003C5482" w:rsidRDefault="003C5482" w:rsidP="003C5482">
            <w:pPr>
              <w:tabs>
                <w:tab w:val="left" w:pos="8568"/>
              </w:tabs>
              <w:spacing w:after="0" w:line="240" w:lineRule="auto"/>
              <w:ind w:left="251" w:right="418" w:firstLine="567"/>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Вопрос</w:t>
            </w:r>
          </w:p>
        </w:tc>
      </w:tr>
      <w:tr w:rsidR="003C5482" w:rsidRPr="003C5482" w14:paraId="48C492CE" w14:textId="77777777" w:rsidTr="00D114BB">
        <w:trPr>
          <w:trHeight w:val="339"/>
          <w:jc w:val="center"/>
        </w:trPr>
        <w:tc>
          <w:tcPr>
            <w:tcW w:w="496" w:type="dxa"/>
            <w:shd w:val="clear" w:color="auto" w:fill="auto"/>
            <w:vAlign w:val="center"/>
          </w:tcPr>
          <w:p w14:paraId="7F02A31D"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1.</w:t>
            </w:r>
          </w:p>
        </w:tc>
        <w:tc>
          <w:tcPr>
            <w:tcW w:w="8982" w:type="dxa"/>
            <w:shd w:val="clear" w:color="auto" w:fill="auto"/>
            <w:vAlign w:val="center"/>
          </w:tcPr>
          <w:p w14:paraId="23387A9D"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О внесении изменений 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округ)» в части 2023 года</w:t>
            </w:r>
          </w:p>
        </w:tc>
      </w:tr>
      <w:tr w:rsidR="003C5482" w:rsidRPr="003C5482" w14:paraId="58CDA331" w14:textId="77777777" w:rsidTr="00D114BB">
        <w:trPr>
          <w:trHeight w:val="339"/>
          <w:jc w:val="center"/>
        </w:trPr>
        <w:tc>
          <w:tcPr>
            <w:tcW w:w="496" w:type="dxa"/>
            <w:shd w:val="clear" w:color="auto" w:fill="auto"/>
            <w:vAlign w:val="center"/>
          </w:tcPr>
          <w:p w14:paraId="3840C466"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2.</w:t>
            </w:r>
          </w:p>
        </w:tc>
        <w:tc>
          <w:tcPr>
            <w:tcW w:w="8982" w:type="dxa"/>
            <w:shd w:val="clear" w:color="auto" w:fill="auto"/>
            <w:vAlign w:val="center"/>
          </w:tcPr>
          <w:p w14:paraId="27BB558C"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микрорайон № 1 (жилой район «</w:t>
            </w:r>
            <w:proofErr w:type="spellStart"/>
            <w:r w:rsidRPr="003C5482">
              <w:rPr>
                <w:rFonts w:ascii="Times New Roman" w:eastAsia="Times New Roman" w:hAnsi="Times New Roman" w:cs="Times New Roman"/>
                <w:kern w:val="0"/>
                <w:sz w:val="24"/>
                <w:szCs w:val="24"/>
                <w:lang w:eastAsia="ru-RU"/>
                <w14:ligatures w14:val="none"/>
              </w:rPr>
              <w:t>Шория</w:t>
            </w:r>
            <w:proofErr w:type="spellEnd"/>
            <w:r w:rsidRPr="003C5482">
              <w:rPr>
                <w:rFonts w:ascii="Times New Roman" w:eastAsia="Times New Roman" w:hAnsi="Times New Roman" w:cs="Times New Roman"/>
                <w:kern w:val="0"/>
                <w:sz w:val="24"/>
                <w:szCs w:val="24"/>
                <w:lang w:eastAsia="ru-RU"/>
                <w14:ligatures w14:val="none"/>
              </w:rPr>
              <w:t xml:space="preserve">»), расположенного по адресу: Таштагольский муниципальный район, </w:t>
            </w:r>
            <w:proofErr w:type="spellStart"/>
            <w:r w:rsidRPr="003C5482">
              <w:rPr>
                <w:rFonts w:ascii="Times New Roman" w:eastAsia="Times New Roman" w:hAnsi="Times New Roman" w:cs="Times New Roman"/>
                <w:kern w:val="0"/>
                <w:sz w:val="24"/>
                <w:szCs w:val="24"/>
                <w:lang w:eastAsia="ru-RU"/>
                <w14:ligatures w14:val="none"/>
              </w:rPr>
              <w:t>пгт</w:t>
            </w:r>
            <w:proofErr w:type="spellEnd"/>
            <w:r w:rsidRPr="003C5482">
              <w:rPr>
                <w:rFonts w:ascii="Times New Roman" w:eastAsia="Times New Roman" w:hAnsi="Times New Roman" w:cs="Times New Roman"/>
                <w:kern w:val="0"/>
                <w:sz w:val="24"/>
                <w:szCs w:val="24"/>
                <w:lang w:eastAsia="ru-RU"/>
                <w14:ligatures w14:val="none"/>
              </w:rPr>
              <w:t xml:space="preserve">. </w:t>
            </w:r>
            <w:proofErr w:type="spellStart"/>
            <w:r w:rsidRPr="003C5482">
              <w:rPr>
                <w:rFonts w:ascii="Times New Roman" w:eastAsia="Times New Roman" w:hAnsi="Times New Roman" w:cs="Times New Roman"/>
                <w:kern w:val="0"/>
                <w:sz w:val="24"/>
                <w:szCs w:val="24"/>
                <w:lang w:eastAsia="ru-RU"/>
                <w14:ligatures w14:val="none"/>
              </w:rPr>
              <w:t>Шерегеш</w:t>
            </w:r>
            <w:proofErr w:type="spellEnd"/>
            <w:r w:rsidRPr="003C5482">
              <w:rPr>
                <w:rFonts w:ascii="Times New Roman" w:eastAsia="Times New Roman" w:hAnsi="Times New Roman" w:cs="Times New Roman"/>
                <w:kern w:val="0"/>
                <w:sz w:val="24"/>
                <w:szCs w:val="24"/>
                <w:lang w:eastAsia="ru-RU"/>
                <w14:ligatures w14:val="none"/>
              </w:rPr>
              <w:t xml:space="preserve">, кадастровый номер участка 42:12:0102001:58 заявителя ООО Специализированный застройщик «Кемерово-Сити» </w:t>
            </w:r>
          </w:p>
        </w:tc>
      </w:tr>
      <w:tr w:rsidR="003C5482" w:rsidRPr="003C5482" w14:paraId="400D3E03" w14:textId="77777777" w:rsidTr="00D114BB">
        <w:trPr>
          <w:trHeight w:val="339"/>
          <w:jc w:val="center"/>
        </w:trPr>
        <w:tc>
          <w:tcPr>
            <w:tcW w:w="496" w:type="dxa"/>
            <w:shd w:val="clear" w:color="auto" w:fill="auto"/>
            <w:vAlign w:val="center"/>
          </w:tcPr>
          <w:p w14:paraId="63FA65A4"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lastRenderedPageBreak/>
              <w:t>3.</w:t>
            </w:r>
          </w:p>
        </w:tc>
        <w:tc>
          <w:tcPr>
            <w:tcW w:w="8982" w:type="dxa"/>
            <w:shd w:val="clear" w:color="auto" w:fill="auto"/>
            <w:vAlign w:val="center"/>
          </w:tcPr>
          <w:p w14:paraId="181A326D"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О внесении изменений в постановление региональной энергетической комиссии Кемеровской области от 15.11.2018 № 363 «Об установлении долгосрочных параметров регулирования тарифов в сфере холодного водоснабжения питьевой водой, технической водой, водоотведения </w:t>
            </w:r>
            <w:bookmarkStart w:id="1" w:name="_Hlk523151489"/>
            <w:r w:rsidRPr="003C5482">
              <w:rPr>
                <w:rFonts w:ascii="Times New Roman" w:eastAsia="Times New Roman" w:hAnsi="Times New Roman" w:cs="Times New Roman"/>
                <w:kern w:val="0"/>
                <w:sz w:val="24"/>
                <w:szCs w:val="24"/>
                <w:lang w:eastAsia="ru-RU"/>
                <w14:ligatures w14:val="none"/>
              </w:rPr>
              <w:t>АО «РУСАЛ Новокузнецкий алюминиевый завод» (Новокузнецкий городской округ)»</w:t>
            </w:r>
            <w:bookmarkEnd w:id="1"/>
          </w:p>
        </w:tc>
      </w:tr>
      <w:tr w:rsidR="003C5482" w:rsidRPr="003C5482" w14:paraId="4484D093" w14:textId="77777777" w:rsidTr="00D114BB">
        <w:trPr>
          <w:trHeight w:val="339"/>
          <w:jc w:val="center"/>
        </w:trPr>
        <w:tc>
          <w:tcPr>
            <w:tcW w:w="496" w:type="dxa"/>
            <w:shd w:val="clear" w:color="auto" w:fill="auto"/>
            <w:vAlign w:val="center"/>
          </w:tcPr>
          <w:p w14:paraId="5710DEB1"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4.</w:t>
            </w:r>
          </w:p>
        </w:tc>
        <w:tc>
          <w:tcPr>
            <w:tcW w:w="8982" w:type="dxa"/>
            <w:shd w:val="clear" w:color="auto" w:fill="auto"/>
            <w:vAlign w:val="center"/>
          </w:tcPr>
          <w:p w14:paraId="3D3C11D4"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О внесении изменений в постановление региональной энергетической комиссии Кемеровской области от 15.11.2018 № 364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транспортировку питьевой воды, транспортировку технической воды, транспортировку сточных вод АО «РУСАЛ Новокузнецкий алюминиевый завод» (Новокузнецкий городской округ)»</w:t>
            </w:r>
          </w:p>
        </w:tc>
      </w:tr>
      <w:tr w:rsidR="003C5482" w:rsidRPr="003C5482" w14:paraId="05510BA8" w14:textId="77777777" w:rsidTr="00D114BB">
        <w:trPr>
          <w:trHeight w:val="339"/>
          <w:jc w:val="center"/>
        </w:trPr>
        <w:tc>
          <w:tcPr>
            <w:tcW w:w="496" w:type="dxa"/>
            <w:shd w:val="clear" w:color="auto" w:fill="auto"/>
            <w:vAlign w:val="center"/>
          </w:tcPr>
          <w:p w14:paraId="36427A15"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5.</w:t>
            </w:r>
          </w:p>
        </w:tc>
        <w:tc>
          <w:tcPr>
            <w:tcW w:w="8982" w:type="dxa"/>
            <w:shd w:val="clear" w:color="auto" w:fill="auto"/>
            <w:vAlign w:val="center"/>
          </w:tcPr>
          <w:p w14:paraId="2F5259F0"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О внесении изменений в постановление региональной энергетической комиссии Кемеровской области от 18.09.2018 № 196 «</w:t>
            </w:r>
            <w:bookmarkStart w:id="2" w:name="_Hlk13053489"/>
            <w:r w:rsidRPr="003C5482">
              <w:rPr>
                <w:rFonts w:ascii="Times New Roman" w:eastAsia="Times New Roman" w:hAnsi="Times New Roman" w:cs="Times New Roman"/>
                <w:kern w:val="0"/>
                <w:sz w:val="24"/>
                <w:szCs w:val="24"/>
                <w:lang w:eastAsia="ru-RU"/>
                <w14:ligatures w14:val="none"/>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АО «Угольная компания «</w:t>
            </w:r>
            <w:proofErr w:type="spellStart"/>
            <w:r w:rsidRPr="003C5482">
              <w:rPr>
                <w:rFonts w:ascii="Times New Roman" w:eastAsia="Times New Roman" w:hAnsi="Times New Roman" w:cs="Times New Roman"/>
                <w:kern w:val="0"/>
                <w:sz w:val="24"/>
                <w:szCs w:val="24"/>
                <w:lang w:eastAsia="ru-RU"/>
                <w14:ligatures w14:val="none"/>
              </w:rPr>
              <w:t>Кузбассразрезуголь</w:t>
            </w:r>
            <w:proofErr w:type="spellEnd"/>
            <w:r w:rsidRPr="003C5482">
              <w:rPr>
                <w:rFonts w:ascii="Times New Roman" w:eastAsia="Times New Roman" w:hAnsi="Times New Roman" w:cs="Times New Roman"/>
                <w:kern w:val="0"/>
                <w:sz w:val="24"/>
                <w:szCs w:val="24"/>
                <w:lang w:eastAsia="ru-RU"/>
                <w14:ligatures w14:val="none"/>
              </w:rPr>
              <w:t>» (филиал «</w:t>
            </w:r>
            <w:proofErr w:type="spellStart"/>
            <w:r w:rsidRPr="003C5482">
              <w:rPr>
                <w:rFonts w:ascii="Times New Roman" w:eastAsia="Times New Roman" w:hAnsi="Times New Roman" w:cs="Times New Roman"/>
                <w:kern w:val="0"/>
                <w:sz w:val="24"/>
                <w:szCs w:val="24"/>
                <w:lang w:eastAsia="ru-RU"/>
                <w14:ligatures w14:val="none"/>
              </w:rPr>
              <w:t>Моховский</w:t>
            </w:r>
            <w:proofErr w:type="spellEnd"/>
            <w:r w:rsidRPr="003C5482">
              <w:rPr>
                <w:rFonts w:ascii="Times New Roman" w:eastAsia="Times New Roman" w:hAnsi="Times New Roman" w:cs="Times New Roman"/>
                <w:kern w:val="0"/>
                <w:sz w:val="24"/>
                <w:szCs w:val="24"/>
                <w:lang w:eastAsia="ru-RU"/>
                <w14:ligatures w14:val="none"/>
              </w:rPr>
              <w:t xml:space="preserve"> угольный разрез», Беловский муниципальный округ)</w:t>
            </w:r>
            <w:bookmarkEnd w:id="2"/>
            <w:r w:rsidRPr="003C5482">
              <w:rPr>
                <w:rFonts w:ascii="Times New Roman" w:eastAsia="Times New Roman" w:hAnsi="Times New Roman" w:cs="Times New Roman"/>
                <w:kern w:val="0"/>
                <w:sz w:val="24"/>
                <w:szCs w:val="24"/>
                <w:lang w:eastAsia="ru-RU"/>
                <w14:ligatures w14:val="none"/>
              </w:rPr>
              <w:t>» в части 2023 года</w:t>
            </w:r>
          </w:p>
        </w:tc>
      </w:tr>
      <w:tr w:rsidR="003C5482" w:rsidRPr="003C5482" w14:paraId="794F2A5C" w14:textId="77777777" w:rsidTr="00D114BB">
        <w:trPr>
          <w:trHeight w:val="339"/>
          <w:jc w:val="center"/>
        </w:trPr>
        <w:tc>
          <w:tcPr>
            <w:tcW w:w="496" w:type="dxa"/>
            <w:shd w:val="clear" w:color="auto" w:fill="auto"/>
            <w:vAlign w:val="center"/>
          </w:tcPr>
          <w:p w14:paraId="1138D9BE"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6.</w:t>
            </w:r>
          </w:p>
        </w:tc>
        <w:tc>
          <w:tcPr>
            <w:tcW w:w="8982" w:type="dxa"/>
            <w:shd w:val="clear" w:color="auto" w:fill="auto"/>
            <w:vAlign w:val="center"/>
          </w:tcPr>
          <w:p w14:paraId="4D05F9DB"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О внесении изменения в постановление Региональной энергетической комиссии Кузбасса от 20.12.2021 № 888 «</w:t>
            </w:r>
            <w:bookmarkStart w:id="3" w:name="_Hlk92873856"/>
            <w:r w:rsidRPr="003C5482">
              <w:rPr>
                <w:rFonts w:ascii="Times New Roman" w:eastAsia="Times New Roman" w:hAnsi="Times New Roman" w:cs="Times New Roman"/>
                <w:kern w:val="0"/>
                <w:sz w:val="24"/>
                <w:szCs w:val="24"/>
                <w:lang w:eastAsia="ru-RU"/>
                <w14:ligatures w14:val="none"/>
              </w:rPr>
              <w:t xml:space="preserve">Об установлении льготных тарифов на холодное, горячее водоснабжение, водоотведение, </w:t>
            </w:r>
            <w:bookmarkStart w:id="4" w:name="_Hlk85724256"/>
            <w:r w:rsidRPr="003C5482">
              <w:rPr>
                <w:rFonts w:ascii="Times New Roman" w:eastAsia="Times New Roman" w:hAnsi="Times New Roman" w:cs="Times New Roman"/>
                <w:kern w:val="0"/>
                <w:sz w:val="24"/>
                <w:szCs w:val="24"/>
                <w:lang w:eastAsia="ru-RU"/>
                <w14:ligatures w14:val="none"/>
              </w:rPr>
              <w:t>тепловую энергию (мощность)</w:t>
            </w:r>
            <w:bookmarkEnd w:id="4"/>
            <w:r w:rsidRPr="003C5482">
              <w:rPr>
                <w:rFonts w:ascii="Times New Roman" w:eastAsia="Times New Roman" w:hAnsi="Times New Roman" w:cs="Times New Roman"/>
                <w:kern w:val="0"/>
                <w:sz w:val="24"/>
                <w:szCs w:val="24"/>
                <w:lang w:eastAsia="ru-RU"/>
                <w14:ligatures w14:val="none"/>
              </w:rPr>
              <w:t>, твердое топливо на территории Новокузнецкого городского округа на 2022 год</w:t>
            </w:r>
            <w:bookmarkEnd w:id="3"/>
            <w:r w:rsidRPr="003C5482">
              <w:rPr>
                <w:rFonts w:ascii="Times New Roman" w:eastAsia="Times New Roman" w:hAnsi="Times New Roman" w:cs="Times New Roman"/>
                <w:kern w:val="0"/>
                <w:sz w:val="24"/>
                <w:szCs w:val="24"/>
                <w:lang w:eastAsia="ru-RU"/>
                <w14:ligatures w14:val="none"/>
              </w:rPr>
              <w:t>»</w:t>
            </w:r>
          </w:p>
        </w:tc>
      </w:tr>
    </w:tbl>
    <w:p w14:paraId="6D190986"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48F4E7D"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Присутствующих ознакомили с повесткой дня и предоставили слово докладчику.</w:t>
      </w:r>
    </w:p>
    <w:p w14:paraId="38C31882"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2F8FF9E3" w14:textId="77777777" w:rsidR="003C5482" w:rsidRPr="003C5482" w:rsidRDefault="003C5482" w:rsidP="003C5482">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Вопрос 1.</w:t>
      </w:r>
      <w:r w:rsidRPr="003C5482">
        <w:rPr>
          <w:rFonts w:ascii="Times New Roman" w:eastAsia="Times New Roman" w:hAnsi="Times New Roman" w:cs="Times New Roman"/>
          <w:b/>
          <w:kern w:val="0"/>
          <w:sz w:val="24"/>
          <w:szCs w:val="24"/>
          <w:lang w:eastAsia="ru-RU"/>
          <w14:ligatures w14:val="none"/>
        </w:rPr>
        <w:t xml:space="preserve"> «О внесении изменений 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округ)» в части 2023 года».</w:t>
      </w:r>
      <w:bookmarkStart w:id="5" w:name="_Hlk107215354"/>
    </w:p>
    <w:p w14:paraId="417237F5" w14:textId="77777777" w:rsidR="003C5482" w:rsidRPr="003C5482" w:rsidRDefault="003C5482" w:rsidP="003C5482">
      <w:pPr>
        <w:spacing w:after="0" w:line="240" w:lineRule="auto"/>
        <w:ind w:firstLine="567"/>
        <w:jc w:val="both"/>
        <w:rPr>
          <w:rFonts w:ascii="Times New Roman" w:eastAsia="Times New Roman" w:hAnsi="Times New Roman" w:cs="Times New Roman"/>
          <w:b/>
          <w:kern w:val="0"/>
          <w:sz w:val="24"/>
          <w:szCs w:val="24"/>
          <w:lang w:eastAsia="ru-RU"/>
          <w14:ligatures w14:val="none"/>
        </w:rPr>
      </w:pPr>
    </w:p>
    <w:p w14:paraId="55D97836"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Докладчик</w:t>
      </w:r>
      <w:r w:rsidRPr="003C5482">
        <w:rPr>
          <w:rFonts w:ascii="Times New Roman" w:eastAsia="Times New Roman" w:hAnsi="Times New Roman" w:cs="Times New Roman"/>
          <w:b/>
          <w:kern w:val="32"/>
          <w:sz w:val="24"/>
          <w:szCs w:val="24"/>
          <w:lang w:eastAsia="ru-RU"/>
          <w14:ligatures w14:val="none"/>
        </w:rPr>
        <w:t xml:space="preserve"> </w:t>
      </w:r>
      <w:proofErr w:type="spellStart"/>
      <w:r w:rsidRPr="003C5482">
        <w:rPr>
          <w:rFonts w:ascii="Times New Roman" w:eastAsia="Times New Roman" w:hAnsi="Times New Roman" w:cs="Times New Roman"/>
          <w:b/>
          <w:kern w:val="32"/>
          <w:sz w:val="24"/>
          <w:szCs w:val="24"/>
          <w:lang w:eastAsia="ru-RU"/>
          <w14:ligatures w14:val="none"/>
        </w:rPr>
        <w:t>Вахнова</w:t>
      </w:r>
      <w:proofErr w:type="spellEnd"/>
      <w:r w:rsidRPr="003C5482">
        <w:rPr>
          <w:rFonts w:ascii="Times New Roman" w:eastAsia="Times New Roman" w:hAnsi="Times New Roman" w:cs="Times New Roman"/>
          <w:b/>
          <w:kern w:val="32"/>
          <w:sz w:val="24"/>
          <w:szCs w:val="24"/>
          <w:lang w:eastAsia="ru-RU"/>
          <w14:ligatures w14:val="none"/>
        </w:rPr>
        <w:t xml:space="preserve"> О.О.</w:t>
      </w:r>
      <w:r w:rsidRPr="003C5482">
        <w:rPr>
          <w:rFonts w:ascii="Times New Roman" w:eastAsia="Times New Roman" w:hAnsi="Times New Roman" w:cs="Times New Roman"/>
          <w:b/>
          <w:bCs/>
          <w:kern w:val="32"/>
          <w:sz w:val="24"/>
          <w:szCs w:val="24"/>
          <w:lang w:eastAsia="ru-RU"/>
          <w14:ligatures w14:val="none"/>
        </w:rPr>
        <w:t xml:space="preserve"> </w:t>
      </w:r>
      <w:r w:rsidRPr="003C5482">
        <w:rPr>
          <w:rFonts w:ascii="Times New Roman" w:eastAsia="Times New Roman" w:hAnsi="Times New Roman" w:cs="Times New Roman"/>
          <w:bCs/>
          <w:kern w:val="32"/>
          <w:sz w:val="24"/>
          <w:szCs w:val="24"/>
          <w:lang w:eastAsia="ru-RU"/>
          <w14:ligatures w14:val="none"/>
        </w:rPr>
        <w:t>согласно экспертному заключению (приложение № 1 к настоящему протоколу) предлагает:</w:t>
      </w:r>
    </w:p>
    <w:p w14:paraId="12E59107"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32"/>
          <w:sz w:val="24"/>
          <w:szCs w:val="24"/>
          <w:lang w:eastAsia="ru-RU"/>
          <w14:ligatures w14:val="none"/>
        </w:rPr>
      </w:pPr>
    </w:p>
    <w:p w14:paraId="0BF9721E"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 xml:space="preserve">1. </w:t>
      </w:r>
      <w:r w:rsidRPr="003C5482">
        <w:rPr>
          <w:rFonts w:ascii="Times New Roman" w:eastAsia="Times New Roman" w:hAnsi="Times New Roman" w:cs="Times New Roman"/>
          <w:bCs/>
          <w:kern w:val="0"/>
          <w:sz w:val="24"/>
          <w:szCs w:val="24"/>
          <w:lang w:eastAsia="ru-RU"/>
          <w14:ligatures w14:val="none"/>
        </w:rPr>
        <w:t xml:space="preserve">Скорректировать производственную программу </w:t>
      </w:r>
      <w:r w:rsidRPr="003C5482">
        <w:rPr>
          <w:rFonts w:ascii="Times New Roman" w:eastAsia="Times New Roman" w:hAnsi="Times New Roman" w:cs="Times New Roman"/>
          <w:bCs/>
          <w:kern w:val="32"/>
          <w:sz w:val="24"/>
          <w:szCs w:val="24"/>
          <w:lang w:eastAsia="ru-RU"/>
          <w14:ligatures w14:val="none"/>
        </w:rPr>
        <w:t xml:space="preserve">АО «КУЗБАССКАЯ ПТИЦЕФАБРИКА» (Новокузнецкий муниципальный округ) </w:t>
      </w:r>
      <w:r w:rsidRPr="003C5482">
        <w:rPr>
          <w:rFonts w:ascii="Times New Roman" w:eastAsia="Times New Roman" w:hAnsi="Times New Roman" w:cs="Times New Roman"/>
          <w:bCs/>
          <w:kern w:val="0"/>
          <w:sz w:val="24"/>
          <w:szCs w:val="24"/>
          <w:lang w:eastAsia="ru-RU"/>
          <w14:ligatures w14:val="none"/>
        </w:rPr>
        <w:t xml:space="preserve">в сфере водоотведения </w:t>
      </w:r>
      <w:r w:rsidRPr="003C5482">
        <w:rPr>
          <w:rFonts w:ascii="Times New Roman" w:eastAsia="Times New Roman" w:hAnsi="Times New Roman" w:cs="Times New Roman"/>
          <w:bCs/>
          <w:kern w:val="32"/>
          <w:sz w:val="24"/>
          <w:szCs w:val="24"/>
          <w:lang w:eastAsia="ru-RU"/>
          <w14:ligatures w14:val="none"/>
        </w:rPr>
        <w:t xml:space="preserve">(очистка сточных вод) </w:t>
      </w:r>
      <w:r w:rsidRPr="003C5482">
        <w:rPr>
          <w:rFonts w:ascii="Times New Roman" w:eastAsia="Times New Roman" w:hAnsi="Times New Roman" w:cs="Times New Roman"/>
          <w:bCs/>
          <w:kern w:val="0"/>
          <w:sz w:val="24"/>
          <w:szCs w:val="24"/>
          <w:lang w:eastAsia="ru-RU"/>
          <w14:ligatures w14:val="none"/>
        </w:rPr>
        <w:t>на период с 01.01.2019 по 31.12.2023, согласно приложению № 2 к настоящему протоколу;</w:t>
      </w:r>
    </w:p>
    <w:p w14:paraId="7B9BA1B1"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2. 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 к настоящему протоколу;</w:t>
      </w:r>
    </w:p>
    <w:p w14:paraId="1C96F75E"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 xml:space="preserve">3. Скорректировать </w:t>
      </w:r>
      <w:proofErr w:type="spellStart"/>
      <w:r w:rsidRPr="003C5482">
        <w:rPr>
          <w:rFonts w:ascii="Times New Roman" w:eastAsia="Times New Roman" w:hAnsi="Times New Roman" w:cs="Times New Roman"/>
          <w:bCs/>
          <w:kern w:val="0"/>
          <w:sz w:val="24"/>
          <w:szCs w:val="24"/>
          <w:lang w:eastAsia="ru-RU"/>
          <w14:ligatures w14:val="none"/>
        </w:rPr>
        <w:t>одноставочные</w:t>
      </w:r>
      <w:proofErr w:type="spellEnd"/>
      <w:r w:rsidRPr="003C5482">
        <w:rPr>
          <w:rFonts w:ascii="Times New Roman" w:eastAsia="Times New Roman" w:hAnsi="Times New Roman" w:cs="Times New Roman"/>
          <w:bCs/>
          <w:kern w:val="0"/>
          <w:sz w:val="24"/>
          <w:szCs w:val="24"/>
          <w:lang w:eastAsia="ru-RU"/>
          <w14:ligatures w14:val="none"/>
        </w:rPr>
        <w:t xml:space="preserve"> тарифы на водоотведение (очистка сточных вод) </w:t>
      </w:r>
      <w:r w:rsidRPr="003C5482">
        <w:rPr>
          <w:rFonts w:ascii="Times New Roman" w:eastAsia="Times New Roman" w:hAnsi="Times New Roman" w:cs="Times New Roman"/>
          <w:bCs/>
          <w:kern w:val="0"/>
          <w:sz w:val="24"/>
          <w:szCs w:val="24"/>
          <w:lang w:eastAsia="ru-RU"/>
          <w14:ligatures w14:val="none"/>
        </w:rPr>
        <w:br/>
        <w:t>АО «КУЗБАССКАЯ ПТИЦЕФАБРИКА» (Новокузнецкий муниципальный округ) на период с 01.01.2019 по 31.12.2023 согласно приложению № 4 к настоящему протоколу;</w:t>
      </w:r>
    </w:p>
    <w:p w14:paraId="669C928F" w14:textId="77777777" w:rsidR="003C5482" w:rsidRPr="003C5482" w:rsidRDefault="003C5482" w:rsidP="003C5482">
      <w:pPr>
        <w:spacing w:after="0" w:line="240" w:lineRule="auto"/>
        <w:jc w:val="both"/>
        <w:rPr>
          <w:rFonts w:ascii="Times New Roman" w:eastAsia="Times New Roman" w:hAnsi="Times New Roman" w:cs="Times New Roman"/>
          <w:bCs/>
          <w:kern w:val="0"/>
          <w:sz w:val="24"/>
          <w:szCs w:val="20"/>
          <w:lang w:eastAsia="ru-RU"/>
          <w14:ligatures w14:val="none"/>
        </w:rPr>
      </w:pPr>
    </w:p>
    <w:p w14:paraId="1FAF67BF"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0"/>
          <w:sz w:val="24"/>
          <w:szCs w:val="20"/>
          <w:lang w:eastAsia="ru-RU"/>
          <w14:ligatures w14:val="none"/>
        </w:rPr>
      </w:pPr>
      <w:r w:rsidRPr="003C5482">
        <w:rPr>
          <w:rFonts w:ascii="Times New Roman" w:eastAsia="Times New Roman" w:hAnsi="Times New Roman" w:cs="Times New Roman"/>
          <w:bCs/>
          <w:kern w:val="0"/>
          <w:sz w:val="24"/>
          <w:szCs w:val="20"/>
          <w:lang w:eastAsia="ru-RU"/>
          <w14:ligatures w14:val="none"/>
        </w:rPr>
        <w:t xml:space="preserve">В материалах дела имеется письменное обращение от 06.07.2022 № 358 за подписью директора </w:t>
      </w:r>
      <w:r w:rsidRPr="003C5482">
        <w:rPr>
          <w:rFonts w:ascii="Times New Roman" w:eastAsia="Times New Roman" w:hAnsi="Times New Roman" w:cs="Times New Roman"/>
          <w:bCs/>
          <w:kern w:val="0"/>
          <w:sz w:val="24"/>
          <w:szCs w:val="24"/>
          <w:lang w:eastAsia="ru-RU"/>
          <w14:ligatures w14:val="none"/>
        </w:rPr>
        <w:t xml:space="preserve">АО «КУЗБАССКАЯ ПТИЦЕФАБРИКА» </w:t>
      </w:r>
      <w:r w:rsidRPr="003C5482">
        <w:rPr>
          <w:rFonts w:ascii="Times New Roman" w:eastAsia="Times New Roman" w:hAnsi="Times New Roman" w:cs="Times New Roman"/>
          <w:bCs/>
          <w:kern w:val="0"/>
          <w:sz w:val="24"/>
          <w:szCs w:val="20"/>
          <w:lang w:eastAsia="ru-RU"/>
          <w14:ligatures w14:val="none"/>
        </w:rPr>
        <w:t>И.А. Борискина с просьбой рассмотреть вопрос в отсутствии представителей общества. Проект постановления был проанализирован, замечаний и дополнений нет, с предложением согласны.</w:t>
      </w:r>
    </w:p>
    <w:p w14:paraId="272BBE2A" w14:textId="77777777" w:rsidR="003C5482" w:rsidRPr="003C5482" w:rsidRDefault="003C5482" w:rsidP="003C5482">
      <w:pPr>
        <w:spacing w:after="0" w:line="240" w:lineRule="auto"/>
        <w:jc w:val="both"/>
        <w:rPr>
          <w:rFonts w:ascii="Times New Roman" w:eastAsia="Times New Roman" w:hAnsi="Times New Roman" w:cs="Times New Roman"/>
          <w:bCs/>
          <w:kern w:val="0"/>
          <w:sz w:val="24"/>
          <w:szCs w:val="20"/>
          <w:lang w:eastAsia="ru-RU"/>
          <w14:ligatures w14:val="none"/>
        </w:rPr>
      </w:pPr>
    </w:p>
    <w:p w14:paraId="542B1870" w14:textId="77777777" w:rsidR="003C5482" w:rsidRPr="003C5482" w:rsidRDefault="003C5482" w:rsidP="003C5482">
      <w:pPr>
        <w:spacing w:after="0" w:line="240" w:lineRule="auto"/>
        <w:ind w:firstLine="567"/>
        <w:jc w:val="both"/>
        <w:rPr>
          <w:rFonts w:ascii="Times New Roman" w:eastAsia="Times New Roman" w:hAnsi="Times New Roman" w:cs="Times New Roman"/>
          <w:color w:val="000000"/>
          <w:kern w:val="0"/>
          <w:sz w:val="24"/>
          <w:szCs w:val="24"/>
          <w14:ligatures w14:val="none"/>
        </w:rPr>
      </w:pPr>
      <w:r w:rsidRPr="003C5482">
        <w:rPr>
          <w:rFonts w:ascii="Times New Roman" w:eastAsia="Times New Roman" w:hAnsi="Times New Roman" w:cs="Times New Roman"/>
          <w:bCs/>
          <w:kern w:val="0"/>
          <w:sz w:val="24"/>
          <w:szCs w:val="20"/>
          <w:lang w:eastAsia="ru-RU"/>
          <w14:ligatures w14:val="none"/>
        </w:rPr>
        <w:t xml:space="preserve">Рассмотрев представленные материалы, правление Региональной энергетической комиссии Кузбасса </w:t>
      </w:r>
    </w:p>
    <w:p w14:paraId="14556FF6"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0"/>
          <w:lang w:eastAsia="ru-RU"/>
          <w14:ligatures w14:val="none"/>
        </w:rPr>
      </w:pPr>
    </w:p>
    <w:p w14:paraId="2CB4D9BB"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0"/>
          <w:lang w:eastAsia="ru-RU"/>
          <w14:ligatures w14:val="none"/>
        </w:rPr>
      </w:pPr>
      <w:r w:rsidRPr="003C5482">
        <w:rPr>
          <w:rFonts w:ascii="Times New Roman" w:eastAsia="Times New Roman" w:hAnsi="Times New Roman" w:cs="Times New Roman"/>
          <w:b/>
          <w:kern w:val="0"/>
          <w:sz w:val="24"/>
          <w:szCs w:val="20"/>
          <w:lang w:eastAsia="ru-RU"/>
          <w14:ligatures w14:val="none"/>
        </w:rPr>
        <w:t>ПОСТАНОВИЛО:</w:t>
      </w:r>
    </w:p>
    <w:p w14:paraId="3111989A"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0"/>
          <w:lang w:eastAsia="ru-RU"/>
          <w14:ligatures w14:val="none"/>
        </w:rPr>
      </w:pPr>
    </w:p>
    <w:p w14:paraId="0B18123B"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0"/>
          <w:lang w:eastAsia="ru-RU"/>
          <w14:ligatures w14:val="none"/>
        </w:rPr>
      </w:pPr>
      <w:r w:rsidRPr="003C5482">
        <w:rPr>
          <w:rFonts w:ascii="Times New Roman" w:eastAsia="Times New Roman" w:hAnsi="Times New Roman" w:cs="Times New Roman"/>
          <w:bCs/>
          <w:kern w:val="0"/>
          <w:sz w:val="24"/>
          <w:szCs w:val="20"/>
          <w:lang w:eastAsia="ru-RU"/>
          <w14:ligatures w14:val="none"/>
        </w:rPr>
        <w:t>Согласиться с предложением докладчика.</w:t>
      </w:r>
    </w:p>
    <w:p w14:paraId="35802372"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0"/>
          <w:lang w:eastAsia="ru-RU"/>
          <w14:ligatures w14:val="none"/>
        </w:rPr>
      </w:pPr>
    </w:p>
    <w:p w14:paraId="0FDCA73B"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Голосовали «ЗА» - единогласно.</w:t>
      </w:r>
      <w:bookmarkEnd w:id="5"/>
    </w:p>
    <w:p w14:paraId="1F083B9B"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4"/>
          <w:lang w:eastAsia="ru-RU"/>
          <w14:ligatures w14:val="none"/>
        </w:rPr>
      </w:pPr>
    </w:p>
    <w:p w14:paraId="19E3737E" w14:textId="77777777" w:rsidR="003C5482" w:rsidRPr="003C5482" w:rsidRDefault="003C5482" w:rsidP="003C5482">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Вопрос 2.</w:t>
      </w:r>
      <w:r w:rsidRPr="003C5482">
        <w:rPr>
          <w:rFonts w:ascii="Times New Roman" w:eastAsia="Times New Roman" w:hAnsi="Times New Roman" w:cs="Times New Roman"/>
          <w:b/>
          <w:kern w:val="0"/>
          <w:sz w:val="24"/>
          <w:szCs w:val="24"/>
          <w:lang w:eastAsia="ru-RU"/>
          <w14:ligatures w14:val="none"/>
        </w:rPr>
        <w:t xml:space="preserve"> «</w:t>
      </w:r>
      <w:bookmarkStart w:id="6" w:name="_Hlk107218824"/>
      <w:r w:rsidRPr="003C5482">
        <w:rPr>
          <w:rFonts w:ascii="Times New Roman" w:eastAsia="Times New Roman" w:hAnsi="Times New Roman" w:cs="Times New Roman"/>
          <w:b/>
          <w:bCs/>
          <w:kern w:val="0"/>
          <w:sz w:val="24"/>
          <w:szCs w:val="24"/>
          <w:lang w:eastAsia="ru-RU"/>
          <w14:ligatures w14:val="none"/>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микрорайон № 1 (жилой район «</w:t>
      </w:r>
      <w:proofErr w:type="spellStart"/>
      <w:r w:rsidRPr="003C5482">
        <w:rPr>
          <w:rFonts w:ascii="Times New Roman" w:eastAsia="Times New Roman" w:hAnsi="Times New Roman" w:cs="Times New Roman"/>
          <w:b/>
          <w:bCs/>
          <w:kern w:val="0"/>
          <w:sz w:val="24"/>
          <w:szCs w:val="24"/>
          <w:lang w:eastAsia="ru-RU"/>
          <w14:ligatures w14:val="none"/>
        </w:rPr>
        <w:t>Шория</w:t>
      </w:r>
      <w:proofErr w:type="spellEnd"/>
      <w:r w:rsidRPr="003C5482">
        <w:rPr>
          <w:rFonts w:ascii="Times New Roman" w:eastAsia="Times New Roman" w:hAnsi="Times New Roman" w:cs="Times New Roman"/>
          <w:b/>
          <w:bCs/>
          <w:kern w:val="0"/>
          <w:sz w:val="24"/>
          <w:szCs w:val="24"/>
          <w:lang w:eastAsia="ru-RU"/>
          <w14:ligatures w14:val="none"/>
        </w:rPr>
        <w:t xml:space="preserve">»), расположенного по адресу: Таштагольский муниципальный район, </w:t>
      </w:r>
      <w:proofErr w:type="spellStart"/>
      <w:r w:rsidRPr="003C5482">
        <w:rPr>
          <w:rFonts w:ascii="Times New Roman" w:eastAsia="Times New Roman" w:hAnsi="Times New Roman" w:cs="Times New Roman"/>
          <w:b/>
          <w:bCs/>
          <w:kern w:val="0"/>
          <w:sz w:val="24"/>
          <w:szCs w:val="24"/>
          <w:lang w:eastAsia="ru-RU"/>
          <w14:ligatures w14:val="none"/>
        </w:rPr>
        <w:t>пгт</w:t>
      </w:r>
      <w:proofErr w:type="spellEnd"/>
      <w:r w:rsidRPr="003C5482">
        <w:rPr>
          <w:rFonts w:ascii="Times New Roman" w:eastAsia="Times New Roman" w:hAnsi="Times New Roman" w:cs="Times New Roman"/>
          <w:b/>
          <w:bCs/>
          <w:kern w:val="0"/>
          <w:sz w:val="24"/>
          <w:szCs w:val="24"/>
          <w:lang w:eastAsia="ru-RU"/>
          <w14:ligatures w14:val="none"/>
        </w:rPr>
        <w:t xml:space="preserve">. </w:t>
      </w:r>
      <w:proofErr w:type="spellStart"/>
      <w:r w:rsidRPr="003C5482">
        <w:rPr>
          <w:rFonts w:ascii="Times New Roman" w:eastAsia="Times New Roman" w:hAnsi="Times New Roman" w:cs="Times New Roman"/>
          <w:b/>
          <w:bCs/>
          <w:kern w:val="0"/>
          <w:sz w:val="24"/>
          <w:szCs w:val="24"/>
          <w:lang w:eastAsia="ru-RU"/>
          <w14:ligatures w14:val="none"/>
        </w:rPr>
        <w:t>Шерегеш</w:t>
      </w:r>
      <w:proofErr w:type="spellEnd"/>
      <w:r w:rsidRPr="003C5482">
        <w:rPr>
          <w:rFonts w:ascii="Times New Roman" w:eastAsia="Times New Roman" w:hAnsi="Times New Roman" w:cs="Times New Roman"/>
          <w:b/>
          <w:bCs/>
          <w:kern w:val="0"/>
          <w:sz w:val="24"/>
          <w:szCs w:val="24"/>
          <w:lang w:eastAsia="ru-RU"/>
          <w14:ligatures w14:val="none"/>
        </w:rPr>
        <w:t xml:space="preserve">, кадастровый номер участка 42:12:0102001:58 заявителя </w:t>
      </w:r>
      <w:r w:rsidRPr="003C5482">
        <w:rPr>
          <w:rFonts w:ascii="Times New Roman" w:eastAsia="Times New Roman" w:hAnsi="Times New Roman" w:cs="Times New Roman"/>
          <w:b/>
          <w:bCs/>
          <w:kern w:val="0"/>
          <w:sz w:val="24"/>
          <w:szCs w:val="24"/>
          <w:lang w:eastAsia="ru-RU"/>
          <w14:ligatures w14:val="none"/>
        </w:rPr>
        <w:br/>
        <w:t>ООО Специализированный застройщик «Кемерово-Сити»».</w:t>
      </w:r>
      <w:bookmarkEnd w:id="6"/>
    </w:p>
    <w:p w14:paraId="45D25581" w14:textId="77777777" w:rsidR="003C5482" w:rsidRPr="003C5482" w:rsidRDefault="003C5482" w:rsidP="003C5482">
      <w:pPr>
        <w:spacing w:after="0" w:line="240" w:lineRule="auto"/>
        <w:ind w:right="-6" w:firstLine="567"/>
        <w:jc w:val="both"/>
        <w:rPr>
          <w:rFonts w:ascii="Times New Roman" w:eastAsia="Times New Roman" w:hAnsi="Times New Roman" w:cs="Times New Roman"/>
          <w:b/>
          <w:color w:val="FF0000"/>
          <w:kern w:val="0"/>
          <w:sz w:val="24"/>
          <w:szCs w:val="24"/>
          <w:lang w:eastAsia="ru-RU"/>
          <w14:ligatures w14:val="none"/>
        </w:rPr>
      </w:pPr>
    </w:p>
    <w:p w14:paraId="31272090"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Докладчик</w:t>
      </w:r>
      <w:r w:rsidRPr="003C5482">
        <w:rPr>
          <w:rFonts w:ascii="Times New Roman" w:eastAsia="Times New Roman" w:hAnsi="Times New Roman" w:cs="Times New Roman"/>
          <w:b/>
          <w:kern w:val="32"/>
          <w:sz w:val="24"/>
          <w:szCs w:val="24"/>
          <w:lang w:eastAsia="ru-RU"/>
          <w14:ligatures w14:val="none"/>
        </w:rPr>
        <w:t xml:space="preserve"> </w:t>
      </w:r>
      <w:proofErr w:type="spellStart"/>
      <w:r w:rsidRPr="003C5482">
        <w:rPr>
          <w:rFonts w:ascii="Times New Roman" w:eastAsia="Times New Roman" w:hAnsi="Times New Roman" w:cs="Times New Roman"/>
          <w:b/>
          <w:kern w:val="32"/>
          <w:sz w:val="24"/>
          <w:szCs w:val="24"/>
          <w:lang w:eastAsia="ru-RU"/>
          <w14:ligatures w14:val="none"/>
        </w:rPr>
        <w:t>Вахнова</w:t>
      </w:r>
      <w:proofErr w:type="spellEnd"/>
      <w:r w:rsidRPr="003C5482">
        <w:rPr>
          <w:rFonts w:ascii="Times New Roman" w:eastAsia="Times New Roman" w:hAnsi="Times New Roman" w:cs="Times New Roman"/>
          <w:b/>
          <w:kern w:val="32"/>
          <w:sz w:val="24"/>
          <w:szCs w:val="24"/>
          <w:lang w:eastAsia="ru-RU"/>
          <w14:ligatures w14:val="none"/>
        </w:rPr>
        <w:t xml:space="preserve"> О.О.</w:t>
      </w:r>
      <w:r w:rsidRPr="003C5482">
        <w:rPr>
          <w:rFonts w:ascii="Times New Roman" w:eastAsia="Times New Roman" w:hAnsi="Times New Roman" w:cs="Times New Roman"/>
          <w:b/>
          <w:bCs/>
          <w:kern w:val="32"/>
          <w:sz w:val="24"/>
          <w:szCs w:val="24"/>
          <w:lang w:eastAsia="ru-RU"/>
          <w14:ligatures w14:val="none"/>
        </w:rPr>
        <w:t xml:space="preserve"> </w:t>
      </w:r>
      <w:r w:rsidRPr="003C5482">
        <w:rPr>
          <w:rFonts w:ascii="Times New Roman" w:eastAsia="Times New Roman" w:hAnsi="Times New Roman" w:cs="Times New Roman"/>
          <w:bCs/>
          <w:kern w:val="32"/>
          <w:sz w:val="24"/>
          <w:szCs w:val="24"/>
          <w:lang w:eastAsia="ru-RU"/>
          <w14:ligatures w14:val="none"/>
        </w:rPr>
        <w:t>согласно экспертному заключению (приложение № 5 к настоящему протоколу) предлагает установить плату за подключение (технологическое присоединение) в индивидуальном порядке к системе холодного водоснабжения ООО «Водоканал», ИНН 4252014295, объекта капитального строительства: микрорайон № 1 (жилой район «</w:t>
      </w:r>
      <w:proofErr w:type="spellStart"/>
      <w:r w:rsidRPr="003C5482">
        <w:rPr>
          <w:rFonts w:ascii="Times New Roman" w:eastAsia="Times New Roman" w:hAnsi="Times New Roman" w:cs="Times New Roman"/>
          <w:bCs/>
          <w:kern w:val="32"/>
          <w:sz w:val="24"/>
          <w:szCs w:val="24"/>
          <w:lang w:eastAsia="ru-RU"/>
          <w14:ligatures w14:val="none"/>
        </w:rPr>
        <w:t>Шория</w:t>
      </w:r>
      <w:proofErr w:type="spellEnd"/>
      <w:r w:rsidRPr="003C5482">
        <w:rPr>
          <w:rFonts w:ascii="Times New Roman" w:eastAsia="Times New Roman" w:hAnsi="Times New Roman" w:cs="Times New Roman"/>
          <w:bCs/>
          <w:kern w:val="32"/>
          <w:sz w:val="24"/>
          <w:szCs w:val="24"/>
          <w:lang w:eastAsia="ru-RU"/>
          <w14:ligatures w14:val="none"/>
        </w:rPr>
        <w:t xml:space="preserve">»), расположенного по адресу: Таштагольский муниципальный </w:t>
      </w:r>
      <w:proofErr w:type="gramStart"/>
      <w:r w:rsidRPr="003C5482">
        <w:rPr>
          <w:rFonts w:ascii="Times New Roman" w:eastAsia="Times New Roman" w:hAnsi="Times New Roman" w:cs="Times New Roman"/>
          <w:bCs/>
          <w:kern w:val="32"/>
          <w:sz w:val="24"/>
          <w:szCs w:val="24"/>
          <w:lang w:eastAsia="ru-RU"/>
          <w14:ligatures w14:val="none"/>
        </w:rPr>
        <w:t xml:space="preserve">район,   </w:t>
      </w:r>
      <w:proofErr w:type="gramEnd"/>
      <w:r w:rsidRPr="003C5482">
        <w:rPr>
          <w:rFonts w:ascii="Times New Roman" w:eastAsia="Times New Roman" w:hAnsi="Times New Roman" w:cs="Times New Roman"/>
          <w:bCs/>
          <w:kern w:val="32"/>
          <w:sz w:val="24"/>
          <w:szCs w:val="24"/>
          <w:lang w:eastAsia="ru-RU"/>
          <w14:ligatures w14:val="none"/>
        </w:rPr>
        <w:t xml:space="preserve">      </w:t>
      </w:r>
      <w:proofErr w:type="spellStart"/>
      <w:r w:rsidRPr="003C5482">
        <w:rPr>
          <w:rFonts w:ascii="Times New Roman" w:eastAsia="Times New Roman" w:hAnsi="Times New Roman" w:cs="Times New Roman"/>
          <w:bCs/>
          <w:kern w:val="32"/>
          <w:sz w:val="24"/>
          <w:szCs w:val="24"/>
          <w:lang w:eastAsia="ru-RU"/>
          <w14:ligatures w14:val="none"/>
        </w:rPr>
        <w:t>пгт</w:t>
      </w:r>
      <w:proofErr w:type="spellEnd"/>
      <w:r w:rsidRPr="003C5482">
        <w:rPr>
          <w:rFonts w:ascii="Times New Roman" w:eastAsia="Times New Roman" w:hAnsi="Times New Roman" w:cs="Times New Roman"/>
          <w:bCs/>
          <w:kern w:val="32"/>
          <w:sz w:val="24"/>
          <w:szCs w:val="24"/>
          <w:lang w:eastAsia="ru-RU"/>
          <w14:ligatures w14:val="none"/>
        </w:rPr>
        <w:t xml:space="preserve">. </w:t>
      </w:r>
      <w:proofErr w:type="spellStart"/>
      <w:r w:rsidRPr="003C5482">
        <w:rPr>
          <w:rFonts w:ascii="Times New Roman" w:eastAsia="Times New Roman" w:hAnsi="Times New Roman" w:cs="Times New Roman"/>
          <w:bCs/>
          <w:kern w:val="32"/>
          <w:sz w:val="24"/>
          <w:szCs w:val="24"/>
          <w:lang w:eastAsia="ru-RU"/>
          <w14:ligatures w14:val="none"/>
        </w:rPr>
        <w:t>Шерегеш</w:t>
      </w:r>
      <w:proofErr w:type="spellEnd"/>
      <w:r w:rsidRPr="003C5482">
        <w:rPr>
          <w:rFonts w:ascii="Times New Roman" w:eastAsia="Times New Roman" w:hAnsi="Times New Roman" w:cs="Times New Roman"/>
          <w:bCs/>
          <w:kern w:val="32"/>
          <w:sz w:val="24"/>
          <w:szCs w:val="24"/>
          <w:lang w:eastAsia="ru-RU"/>
          <w14:ligatures w14:val="none"/>
        </w:rPr>
        <w:t xml:space="preserve">, кадастровый номер участка 42:12:0102001:58 заявителя </w:t>
      </w:r>
      <w:r w:rsidRPr="003C5482">
        <w:rPr>
          <w:rFonts w:ascii="Times New Roman" w:eastAsia="Times New Roman" w:hAnsi="Times New Roman" w:cs="Times New Roman"/>
          <w:bCs/>
          <w:kern w:val="32"/>
          <w:sz w:val="24"/>
          <w:szCs w:val="24"/>
          <w:lang w:eastAsia="ru-RU"/>
          <w14:ligatures w14:val="none"/>
        </w:rPr>
        <w:br/>
        <w:t>ООО Специализированный застройщик «Кемерово-Сити», с подключаемой (присоединяемой) нагрузкой 500,00 м3/сутки в размере 46091,50 тыс. руб. (без НДС).</w:t>
      </w:r>
    </w:p>
    <w:p w14:paraId="451900F7"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0"/>
          <w:lang w:eastAsia="ru-RU"/>
          <w14:ligatures w14:val="none"/>
        </w:rPr>
      </w:pPr>
    </w:p>
    <w:p w14:paraId="6B46D699"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0"/>
          <w:lang w:eastAsia="ru-RU"/>
          <w14:ligatures w14:val="none"/>
        </w:rPr>
      </w:pPr>
      <w:r w:rsidRPr="003C5482">
        <w:rPr>
          <w:rFonts w:ascii="Times New Roman" w:eastAsia="Times New Roman" w:hAnsi="Times New Roman" w:cs="Times New Roman"/>
          <w:bCs/>
          <w:kern w:val="0"/>
          <w:sz w:val="24"/>
          <w:szCs w:val="20"/>
          <w:lang w:eastAsia="ru-RU"/>
          <w14:ligatures w14:val="none"/>
        </w:rPr>
        <w:t>Отмечено, что в материалах дела имеется письменное обращение от 05.07.2022 № 596 за подписью директора ООО «Водоканал» Малыгина С.С. с просьбой рассмотреть вопрос в отсутствии представителей предприятия. С уровнем платы за подключение ознакомлены и согласны.</w:t>
      </w:r>
    </w:p>
    <w:p w14:paraId="17A3A7BE"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0"/>
          <w:lang w:eastAsia="ru-RU"/>
          <w14:ligatures w14:val="none"/>
        </w:rPr>
      </w:pPr>
    </w:p>
    <w:p w14:paraId="7C66D6BF"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0"/>
          <w:lang w:eastAsia="ru-RU"/>
          <w14:ligatures w14:val="none"/>
        </w:rPr>
        <w:t xml:space="preserve">Рассмотрев представленные материалы, Правление Региональной энергетической комиссии Кузбасса </w:t>
      </w:r>
    </w:p>
    <w:p w14:paraId="10495C78" w14:textId="77777777" w:rsidR="003C5482" w:rsidRPr="003C5482" w:rsidRDefault="003C5482" w:rsidP="003C5482">
      <w:pPr>
        <w:spacing w:after="0" w:line="240" w:lineRule="auto"/>
        <w:jc w:val="both"/>
        <w:rPr>
          <w:rFonts w:ascii="Times New Roman" w:eastAsia="Times New Roman" w:hAnsi="Times New Roman" w:cs="Times New Roman"/>
          <w:bCs/>
          <w:kern w:val="0"/>
          <w:sz w:val="24"/>
          <w:szCs w:val="20"/>
          <w:lang w:eastAsia="ru-RU"/>
          <w14:ligatures w14:val="none"/>
        </w:rPr>
      </w:pPr>
    </w:p>
    <w:p w14:paraId="696D1D77" w14:textId="77777777" w:rsidR="003C5482" w:rsidRPr="003C5482" w:rsidRDefault="003C5482" w:rsidP="003C5482">
      <w:pPr>
        <w:spacing w:after="0" w:line="240" w:lineRule="auto"/>
        <w:ind w:firstLine="709"/>
        <w:jc w:val="both"/>
        <w:rPr>
          <w:rFonts w:ascii="Times New Roman" w:eastAsia="Times New Roman" w:hAnsi="Times New Roman" w:cs="Times New Roman"/>
          <w:b/>
          <w:kern w:val="0"/>
          <w:sz w:val="24"/>
          <w:szCs w:val="20"/>
          <w:lang w:eastAsia="ru-RU"/>
          <w14:ligatures w14:val="none"/>
        </w:rPr>
      </w:pPr>
      <w:r w:rsidRPr="003C5482">
        <w:rPr>
          <w:rFonts w:ascii="Times New Roman" w:eastAsia="Times New Roman" w:hAnsi="Times New Roman" w:cs="Times New Roman"/>
          <w:b/>
          <w:kern w:val="0"/>
          <w:sz w:val="24"/>
          <w:szCs w:val="20"/>
          <w:lang w:eastAsia="ru-RU"/>
          <w14:ligatures w14:val="none"/>
        </w:rPr>
        <w:t>ПОСТАНОВИЛО:</w:t>
      </w:r>
    </w:p>
    <w:p w14:paraId="1A104F13"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0"/>
          <w:sz w:val="24"/>
          <w:szCs w:val="20"/>
          <w:lang w:eastAsia="ru-RU"/>
          <w14:ligatures w14:val="none"/>
        </w:rPr>
      </w:pPr>
    </w:p>
    <w:p w14:paraId="7EB65481"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bCs/>
          <w:kern w:val="0"/>
          <w:sz w:val="24"/>
          <w:szCs w:val="20"/>
          <w:lang w:eastAsia="ru-RU"/>
          <w14:ligatures w14:val="none"/>
        </w:rPr>
      </w:pPr>
      <w:r w:rsidRPr="003C5482">
        <w:rPr>
          <w:rFonts w:ascii="Times New Roman" w:eastAsia="Times New Roman" w:hAnsi="Times New Roman" w:cs="Times New Roman"/>
          <w:bCs/>
          <w:kern w:val="0"/>
          <w:sz w:val="24"/>
          <w:szCs w:val="20"/>
          <w:lang w:eastAsia="ru-RU"/>
          <w14:ligatures w14:val="none"/>
        </w:rPr>
        <w:t>Согласиться с предложением докладчика.</w:t>
      </w:r>
    </w:p>
    <w:p w14:paraId="33D4D971"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07A69234"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Голосовали «ЗА» – единогласно</w:t>
      </w:r>
    </w:p>
    <w:p w14:paraId="1C4399AD"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p>
    <w:p w14:paraId="686B51F2"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Вопрос 3</w:t>
      </w:r>
      <w:r w:rsidRPr="003C5482">
        <w:rPr>
          <w:rFonts w:ascii="Times New Roman" w:eastAsia="Times New Roman" w:hAnsi="Times New Roman" w:cs="Times New Roman"/>
          <w:b/>
          <w:kern w:val="0"/>
          <w:sz w:val="24"/>
          <w:szCs w:val="24"/>
          <w:lang w:eastAsia="ru-RU"/>
          <w14:ligatures w14:val="none"/>
        </w:rPr>
        <w:t xml:space="preserve"> «</w:t>
      </w:r>
      <w:r w:rsidRPr="003C5482">
        <w:rPr>
          <w:rFonts w:ascii="Times New Roman" w:eastAsia="Times New Roman" w:hAnsi="Times New Roman" w:cs="Times New Roman"/>
          <w:b/>
          <w:bCs/>
          <w:kern w:val="0"/>
          <w:sz w:val="24"/>
          <w:szCs w:val="24"/>
          <w:lang w:eastAsia="ru-RU"/>
          <w14:ligatures w14:val="none"/>
        </w:rPr>
        <w:t>О внесении изменений в постановление региональной энергетической комиссии Кемеровской области от 15.11.2018 № 363 «Об установлении долгосрочных параметров регулирования тарифов в сфере холодного водоснабжения питьевой водой, технической водой, водоотведения АО «РУСАЛ Новокузнецкий алюминиевый завод» (Новокузнецкий городской округ)»»</w:t>
      </w:r>
    </w:p>
    <w:p w14:paraId="7833916B"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
          <w:kern w:val="0"/>
          <w:sz w:val="24"/>
          <w:szCs w:val="24"/>
          <w:lang w:eastAsia="ru-RU"/>
          <w14:ligatures w14:val="none"/>
        </w:rPr>
      </w:pPr>
    </w:p>
    <w:p w14:paraId="6D5EB446"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 xml:space="preserve">Докладчик </w:t>
      </w:r>
      <w:r w:rsidRPr="003C5482">
        <w:rPr>
          <w:rFonts w:ascii="Times New Roman" w:eastAsia="Times New Roman" w:hAnsi="Times New Roman" w:cs="Times New Roman"/>
          <w:b/>
          <w:kern w:val="0"/>
          <w:sz w:val="24"/>
          <w:szCs w:val="24"/>
          <w:lang w:eastAsia="ru-RU"/>
          <w14:ligatures w14:val="none"/>
        </w:rPr>
        <w:t xml:space="preserve">Величко О.В. </w:t>
      </w:r>
      <w:r w:rsidRPr="003C5482">
        <w:rPr>
          <w:rFonts w:ascii="Times New Roman" w:eastAsia="Times New Roman" w:hAnsi="Times New Roman" w:cs="Times New Roman"/>
          <w:bCs/>
          <w:kern w:val="0"/>
          <w:sz w:val="24"/>
          <w:szCs w:val="24"/>
          <w:lang w:eastAsia="ru-RU"/>
          <w14:ligatures w14:val="none"/>
        </w:rPr>
        <w:t>пояснила:</w:t>
      </w:r>
    </w:p>
    <w:p w14:paraId="6536CBC0"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
          <w:kern w:val="0"/>
          <w:sz w:val="24"/>
          <w:szCs w:val="24"/>
          <w:lang w:eastAsia="ru-RU"/>
          <w14:ligatures w14:val="none"/>
        </w:rPr>
      </w:pPr>
    </w:p>
    <w:p w14:paraId="02337B5E" w14:textId="77777777" w:rsidR="003C5482" w:rsidRPr="003C5482" w:rsidRDefault="003C5482" w:rsidP="003C5482">
      <w:pPr>
        <w:spacing w:after="0" w:line="240" w:lineRule="auto"/>
        <w:ind w:firstLine="709"/>
        <w:jc w:val="both"/>
        <w:rPr>
          <w:rFonts w:ascii="Times New Roman" w:eastAsia="Calibri" w:hAnsi="Times New Roman" w:cs="Times New Roman"/>
          <w:bCs/>
          <w:color w:val="000000"/>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 xml:space="preserve">В постановлении региональной энергетической комиссии Кемеровской области от 15.11.2018 № 363 «Об установлении долгосрочных параметров регулирования тарифов в сфере холодного водоснабжения питьевой водой, технической водой, водоотведения </w:t>
      </w:r>
      <w:r w:rsidRPr="003C5482">
        <w:rPr>
          <w:rFonts w:ascii="Times New Roman" w:eastAsia="Times New Roman" w:hAnsi="Times New Roman" w:cs="Times New Roman"/>
          <w:bCs/>
          <w:kern w:val="32"/>
          <w:sz w:val="24"/>
          <w:szCs w:val="24"/>
          <w:lang w:eastAsia="ru-RU"/>
          <w14:ligatures w14:val="none"/>
        </w:rPr>
        <w:br/>
        <w:t xml:space="preserve">АО «РУСАЛ Новокузнецкий алюминиевый завод» (Новокузнецкий городской округ)» (в редакции постановлений Региональной энергетической комиссии Кузбасса от 07.07.2020 № 125, от 22.06.2021 № 213) </w:t>
      </w:r>
      <w:r w:rsidRPr="003C5482">
        <w:rPr>
          <w:rFonts w:ascii="Times New Roman" w:eastAsia="Times New Roman" w:hAnsi="Times New Roman" w:cs="Times New Roman"/>
          <w:kern w:val="0"/>
          <w:sz w:val="24"/>
          <w:szCs w:val="24"/>
          <w:lang w:eastAsia="ru-RU"/>
          <w14:ligatures w14:val="none"/>
        </w:rPr>
        <w:t xml:space="preserve">допущена техническая ошибка. </w:t>
      </w:r>
      <w:r w:rsidRPr="003C5482">
        <w:rPr>
          <w:rFonts w:ascii="Times New Roman" w:eastAsia="Calibri" w:hAnsi="Times New Roman" w:cs="Times New Roman"/>
          <w:bCs/>
          <w:color w:val="000000"/>
          <w:kern w:val="32"/>
          <w:sz w:val="24"/>
          <w:szCs w:val="24"/>
          <w:lang w:eastAsia="ru-RU"/>
          <w14:ligatures w14:val="none"/>
        </w:rPr>
        <w:t>В связи с этим докладчик предлагает:</w:t>
      </w:r>
    </w:p>
    <w:p w14:paraId="0C1066DF"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 xml:space="preserve">внести в постановление региональной энергетической комиссии Кемеровской области от 15.11.2018 № 363 «Об установлении долгосрочных параметров регулирования тарифов в </w:t>
      </w:r>
      <w:r w:rsidRPr="003C5482">
        <w:rPr>
          <w:rFonts w:ascii="Times New Roman" w:eastAsia="Times New Roman" w:hAnsi="Times New Roman" w:cs="Times New Roman"/>
          <w:bCs/>
          <w:kern w:val="32"/>
          <w:sz w:val="24"/>
          <w:szCs w:val="24"/>
          <w:lang w:eastAsia="ru-RU"/>
          <w14:ligatures w14:val="none"/>
        </w:rPr>
        <w:lastRenderedPageBreak/>
        <w:t xml:space="preserve">сфере холодного водоснабжения питьевой водой, технической водой, водоотведения </w:t>
      </w:r>
      <w:r w:rsidRPr="003C5482">
        <w:rPr>
          <w:rFonts w:ascii="Times New Roman" w:eastAsia="Times New Roman" w:hAnsi="Times New Roman" w:cs="Times New Roman"/>
          <w:bCs/>
          <w:kern w:val="32"/>
          <w:sz w:val="24"/>
          <w:szCs w:val="24"/>
          <w:lang w:eastAsia="ru-RU"/>
          <w14:ligatures w14:val="none"/>
        </w:rPr>
        <w:br/>
        <w:t xml:space="preserve">АО «РУСАЛ Новокузнецкий алюминиевый завод» (Новокузнецкий городской округ)» </w:t>
      </w:r>
      <w:r w:rsidRPr="003C5482">
        <w:rPr>
          <w:rFonts w:ascii="Times New Roman" w:eastAsia="Times New Roman" w:hAnsi="Times New Roman" w:cs="Times New Roman"/>
          <w:bCs/>
          <w:kern w:val="32"/>
          <w:sz w:val="24"/>
          <w:szCs w:val="24"/>
          <w:lang w:eastAsia="ru-RU"/>
          <w14:ligatures w14:val="none"/>
        </w:rPr>
        <w:br/>
        <w:t xml:space="preserve">(в редакции постановлений Региональной энергетической комиссии Кузбасса от 07.07.2020 № 125, от 22.06.2021 № 213) </w:t>
      </w:r>
      <w:r w:rsidRPr="003C5482">
        <w:rPr>
          <w:rFonts w:ascii="Times New Roman" w:eastAsia="Times New Roman" w:hAnsi="Times New Roman" w:cs="Times New Roman"/>
          <w:kern w:val="0"/>
          <w:sz w:val="24"/>
          <w:szCs w:val="24"/>
          <w:lang w:eastAsia="ru-RU"/>
          <w14:ligatures w14:val="none"/>
        </w:rPr>
        <w:t>следующие изменения:</w:t>
      </w:r>
    </w:p>
    <w:p w14:paraId="6C472272"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 xml:space="preserve">1.1. В пункте 1 слова </w:t>
      </w:r>
      <w:r w:rsidRPr="003C5482">
        <w:rPr>
          <w:rFonts w:ascii="Times New Roman" w:eastAsia="Times New Roman" w:hAnsi="Times New Roman" w:cs="Times New Roman"/>
          <w:kern w:val="0"/>
          <w:sz w:val="24"/>
          <w:szCs w:val="24"/>
          <w:lang w:eastAsia="ru-RU"/>
          <w14:ligatures w14:val="none"/>
        </w:rPr>
        <w:t>«</w:t>
      </w:r>
      <w:r w:rsidRPr="003C5482">
        <w:rPr>
          <w:rFonts w:ascii="Times New Roman" w:eastAsia="Times New Roman" w:hAnsi="Times New Roman" w:cs="Times New Roman"/>
          <w:bCs/>
          <w:kern w:val="0"/>
          <w:sz w:val="24"/>
          <w:szCs w:val="24"/>
          <w:lang w:eastAsia="ru-RU"/>
          <w14:ligatures w14:val="none"/>
        </w:rPr>
        <w:t>транспортировку технической воды</w:t>
      </w:r>
      <w:r w:rsidRPr="003C5482">
        <w:rPr>
          <w:rFonts w:ascii="Times New Roman" w:eastAsia="Times New Roman" w:hAnsi="Times New Roman" w:cs="Times New Roman"/>
          <w:kern w:val="0"/>
          <w:sz w:val="24"/>
          <w:szCs w:val="24"/>
          <w:lang w:eastAsia="ru-RU"/>
          <w14:ligatures w14:val="none"/>
        </w:rPr>
        <w:t>» заменить словами «техническую воду».</w:t>
      </w:r>
    </w:p>
    <w:p w14:paraId="00017169"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1.2. Приложение изложить в новой редакции, согласно приложению № 6 к настоящему протоколу.</w:t>
      </w:r>
    </w:p>
    <w:p w14:paraId="52687307"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
          <w:kern w:val="0"/>
          <w:sz w:val="24"/>
          <w:szCs w:val="24"/>
          <w:lang w:eastAsia="ru-RU"/>
          <w14:ligatures w14:val="none"/>
        </w:rPr>
      </w:pPr>
    </w:p>
    <w:p w14:paraId="0C11C1FE"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 xml:space="preserve">Отмечено, что в материалах дела имеется письменное обращение от 06.07.2022 </w:t>
      </w:r>
      <w:r w:rsidRPr="003C5482">
        <w:rPr>
          <w:rFonts w:ascii="Times New Roman" w:eastAsia="Times New Roman" w:hAnsi="Times New Roman" w:cs="Times New Roman"/>
          <w:bCs/>
          <w:kern w:val="0"/>
          <w:sz w:val="24"/>
          <w:szCs w:val="24"/>
          <w:lang w:eastAsia="ru-RU"/>
          <w14:ligatures w14:val="none"/>
        </w:rPr>
        <w:br/>
        <w:t xml:space="preserve">№ 22-03290 за подписью управляющего директора </w:t>
      </w:r>
      <w:r w:rsidRPr="003C5482">
        <w:rPr>
          <w:rFonts w:ascii="Times New Roman" w:eastAsia="Times New Roman" w:hAnsi="Times New Roman" w:cs="Times New Roman"/>
          <w:bCs/>
          <w:kern w:val="32"/>
          <w:sz w:val="24"/>
          <w:szCs w:val="24"/>
          <w:lang w:eastAsia="ru-RU"/>
          <w14:ligatures w14:val="none"/>
        </w:rPr>
        <w:t>АО «РУСАЛ Новокузнецкий алюминиевый завод» В.В. Маркова с просьбой рассмотреть вопрос в отсутствии представителей общества.</w:t>
      </w:r>
    </w:p>
    <w:p w14:paraId="204BE493"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Cs/>
          <w:kern w:val="0"/>
          <w:sz w:val="24"/>
          <w:szCs w:val="24"/>
          <w:lang w:eastAsia="ru-RU"/>
          <w14:ligatures w14:val="none"/>
        </w:rPr>
      </w:pPr>
    </w:p>
    <w:p w14:paraId="1A8C90D4"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0"/>
          <w:lang w:eastAsia="ru-RU"/>
          <w14:ligatures w14:val="none"/>
        </w:rPr>
        <w:t xml:space="preserve">Рассмотрев представленные материалы, Правление Региональной энергетической комиссии Кузбасса </w:t>
      </w:r>
    </w:p>
    <w:p w14:paraId="1D9CDC0D" w14:textId="77777777" w:rsidR="003C5482" w:rsidRPr="003C5482" w:rsidRDefault="003C5482" w:rsidP="003C5482">
      <w:pPr>
        <w:spacing w:after="0" w:line="240" w:lineRule="auto"/>
        <w:jc w:val="both"/>
        <w:rPr>
          <w:rFonts w:ascii="Times New Roman" w:eastAsia="Times New Roman" w:hAnsi="Times New Roman" w:cs="Times New Roman"/>
          <w:bCs/>
          <w:kern w:val="0"/>
          <w:sz w:val="24"/>
          <w:szCs w:val="20"/>
          <w:lang w:eastAsia="ru-RU"/>
          <w14:ligatures w14:val="none"/>
        </w:rPr>
      </w:pPr>
    </w:p>
    <w:p w14:paraId="25B299B1" w14:textId="77777777" w:rsidR="003C5482" w:rsidRPr="003C5482" w:rsidRDefault="003C5482" w:rsidP="003C5482">
      <w:pPr>
        <w:spacing w:after="0" w:line="240" w:lineRule="auto"/>
        <w:ind w:firstLine="709"/>
        <w:jc w:val="both"/>
        <w:rPr>
          <w:rFonts w:ascii="Times New Roman" w:eastAsia="Times New Roman" w:hAnsi="Times New Roman" w:cs="Times New Roman"/>
          <w:b/>
          <w:kern w:val="0"/>
          <w:sz w:val="24"/>
          <w:szCs w:val="20"/>
          <w:lang w:eastAsia="ru-RU"/>
          <w14:ligatures w14:val="none"/>
        </w:rPr>
      </w:pPr>
      <w:r w:rsidRPr="003C5482">
        <w:rPr>
          <w:rFonts w:ascii="Times New Roman" w:eastAsia="Times New Roman" w:hAnsi="Times New Roman" w:cs="Times New Roman"/>
          <w:b/>
          <w:kern w:val="0"/>
          <w:sz w:val="24"/>
          <w:szCs w:val="20"/>
          <w:lang w:eastAsia="ru-RU"/>
          <w14:ligatures w14:val="none"/>
        </w:rPr>
        <w:t>ПОСТАНОВИЛО:</w:t>
      </w:r>
    </w:p>
    <w:p w14:paraId="4FBEF344"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0"/>
          <w:sz w:val="24"/>
          <w:szCs w:val="20"/>
          <w:lang w:eastAsia="ru-RU"/>
          <w14:ligatures w14:val="none"/>
        </w:rPr>
      </w:pPr>
    </w:p>
    <w:p w14:paraId="6B875AFB"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bCs/>
          <w:kern w:val="0"/>
          <w:sz w:val="24"/>
          <w:szCs w:val="20"/>
          <w:lang w:eastAsia="ru-RU"/>
          <w14:ligatures w14:val="none"/>
        </w:rPr>
      </w:pPr>
      <w:r w:rsidRPr="003C5482">
        <w:rPr>
          <w:rFonts w:ascii="Times New Roman" w:eastAsia="Times New Roman" w:hAnsi="Times New Roman" w:cs="Times New Roman"/>
          <w:bCs/>
          <w:kern w:val="0"/>
          <w:sz w:val="24"/>
          <w:szCs w:val="20"/>
          <w:lang w:eastAsia="ru-RU"/>
          <w14:ligatures w14:val="none"/>
        </w:rPr>
        <w:t>Согласиться с предложением докладчика.</w:t>
      </w:r>
    </w:p>
    <w:p w14:paraId="42BA42DF"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7EA4503B"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Голосовали «ЗА» – единогласно</w:t>
      </w:r>
    </w:p>
    <w:p w14:paraId="00A6E4DE"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p>
    <w:p w14:paraId="1DA6CED3"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Вопрос 4</w:t>
      </w:r>
      <w:r w:rsidRPr="003C5482">
        <w:rPr>
          <w:rFonts w:ascii="Times New Roman" w:eastAsia="Times New Roman" w:hAnsi="Times New Roman" w:cs="Times New Roman"/>
          <w:b/>
          <w:kern w:val="0"/>
          <w:sz w:val="24"/>
          <w:szCs w:val="24"/>
          <w:lang w:eastAsia="ru-RU"/>
          <w14:ligatures w14:val="none"/>
        </w:rPr>
        <w:t xml:space="preserve"> «</w:t>
      </w:r>
      <w:r w:rsidRPr="003C5482">
        <w:rPr>
          <w:rFonts w:ascii="Times New Roman" w:eastAsia="Times New Roman" w:hAnsi="Times New Roman" w:cs="Times New Roman"/>
          <w:b/>
          <w:bCs/>
          <w:kern w:val="0"/>
          <w:sz w:val="24"/>
          <w:szCs w:val="24"/>
          <w:lang w:eastAsia="ru-RU"/>
          <w14:ligatures w14:val="none"/>
        </w:rPr>
        <w:t xml:space="preserve">О внесении изменений в постановление региональной энергетической комиссии Кемеровской области от 15.11.2018 № 364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транспортировку питьевой воды, транспортировку технической воды, транспортировку сточных вод </w:t>
      </w:r>
      <w:r w:rsidRPr="003C5482">
        <w:rPr>
          <w:rFonts w:ascii="Times New Roman" w:eastAsia="Times New Roman" w:hAnsi="Times New Roman" w:cs="Times New Roman"/>
          <w:b/>
          <w:bCs/>
          <w:kern w:val="0"/>
          <w:sz w:val="24"/>
          <w:szCs w:val="24"/>
          <w:lang w:eastAsia="ru-RU"/>
          <w14:ligatures w14:val="none"/>
        </w:rPr>
        <w:br/>
        <w:t>АО «РУСАЛ Новокузнецкий алюминиевый завод» (Новокузнецкий городской округ)»</w:t>
      </w:r>
      <w:r w:rsidRPr="003C5482">
        <w:rPr>
          <w:rFonts w:ascii="Times New Roman" w:eastAsia="Times New Roman" w:hAnsi="Times New Roman" w:cs="Times New Roman"/>
          <w:b/>
          <w:kern w:val="0"/>
          <w:sz w:val="24"/>
          <w:szCs w:val="24"/>
          <w:lang w:eastAsia="ru-RU"/>
          <w14:ligatures w14:val="none"/>
        </w:rPr>
        <w:t>»</w:t>
      </w:r>
    </w:p>
    <w:p w14:paraId="235934A5"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p>
    <w:p w14:paraId="30456191"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 xml:space="preserve">Докладчик </w:t>
      </w:r>
      <w:r w:rsidRPr="003C5482">
        <w:rPr>
          <w:rFonts w:ascii="Times New Roman" w:eastAsia="Times New Roman" w:hAnsi="Times New Roman" w:cs="Times New Roman"/>
          <w:b/>
          <w:kern w:val="0"/>
          <w:sz w:val="24"/>
          <w:szCs w:val="24"/>
          <w:lang w:eastAsia="ru-RU"/>
          <w14:ligatures w14:val="none"/>
        </w:rPr>
        <w:t xml:space="preserve">Величко О.В. </w:t>
      </w:r>
      <w:r w:rsidRPr="003C5482">
        <w:rPr>
          <w:rFonts w:ascii="Times New Roman" w:eastAsia="Times New Roman" w:hAnsi="Times New Roman" w:cs="Times New Roman"/>
          <w:bCs/>
          <w:kern w:val="32"/>
          <w:sz w:val="24"/>
          <w:szCs w:val="24"/>
          <w:lang w:eastAsia="ru-RU"/>
          <w14:ligatures w14:val="none"/>
        </w:rPr>
        <w:t>пояснила:</w:t>
      </w:r>
    </w:p>
    <w:p w14:paraId="70BCBBAC"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Cs/>
          <w:kern w:val="32"/>
          <w:sz w:val="24"/>
          <w:szCs w:val="24"/>
          <w:lang w:eastAsia="ru-RU"/>
          <w14:ligatures w14:val="none"/>
        </w:rPr>
      </w:pPr>
    </w:p>
    <w:p w14:paraId="13789C54"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В постановлении региональной энергетической комиссии Кемеровской области от 15.11.2018 № 364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транспортировку питьевой воды, транспортировку технической воды, транспортировку сточных вод АО «РУСАЛ Новокузнецкий алюминиевый завод» (Новокузнецкий городской округ)» (в редакции постановления региональной энергетической комиссии Кемеровской области от 04.10.2019 № 294, постановлений Региональной энергетической комиссии Кузбасса от 07.07.2020 № 126, от 22.06.2021 № 214) допущена техническая ошибка. В связи с этим докладчик предлагает:</w:t>
      </w:r>
    </w:p>
    <w:p w14:paraId="1511EE80"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1. Внести в постановление региональной энергетической комиссии Кемеровской области от 15.11.2018 № 364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транспортировку питьевой воды, транспортировку технической воды, транспортировку сточных вод АО</w:t>
      </w:r>
      <w:r w:rsidRPr="003C5482">
        <w:rPr>
          <w:rFonts w:ascii="Times New Roman" w:eastAsia="Times New Roman" w:hAnsi="Times New Roman" w:cs="Times New Roman"/>
          <w:kern w:val="0"/>
          <w:sz w:val="24"/>
          <w:szCs w:val="24"/>
          <w:lang w:eastAsia="ru-RU"/>
          <w14:ligatures w14:val="none"/>
        </w:rPr>
        <w:t xml:space="preserve"> «РУСАЛ Новокузнецкий алюминиевый завод» (Новокузнецкий городской округ)</w:t>
      </w:r>
      <w:r w:rsidRPr="003C5482">
        <w:rPr>
          <w:rFonts w:ascii="Times New Roman" w:eastAsia="Times New Roman" w:hAnsi="Times New Roman" w:cs="Times New Roman"/>
          <w:bCs/>
          <w:kern w:val="32"/>
          <w:sz w:val="24"/>
          <w:szCs w:val="24"/>
          <w:lang w:eastAsia="ru-RU"/>
          <w14:ligatures w14:val="none"/>
        </w:rPr>
        <w:t>»</w:t>
      </w:r>
      <w:r w:rsidRPr="003C5482">
        <w:rPr>
          <w:rFonts w:ascii="Times New Roman" w:eastAsia="Times New Roman" w:hAnsi="Times New Roman" w:cs="Times New Roman"/>
          <w:kern w:val="0"/>
          <w:sz w:val="24"/>
          <w:szCs w:val="24"/>
          <w:lang w:eastAsia="ru-RU"/>
          <w14:ligatures w14:val="none"/>
        </w:rPr>
        <w:t xml:space="preserve"> (в редакции постановления региональной энергетической комиссии Кемеровской области от 04.10.2019 № 294, постановлений Региональной энергетической комиссии Кузбасса от 07.07.2020 № 126, от 22.06.2021 № 214) следующие изменения: </w:t>
      </w:r>
    </w:p>
    <w:p w14:paraId="6BF76FE0"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1.1. В заголовке, тексте, слова «транспортировку технической воды» заменить словами «техническую воду»;</w:t>
      </w:r>
    </w:p>
    <w:p w14:paraId="0E8BDA3E"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 xml:space="preserve">1.2. Скорректировать производственная программа АО «РУСАЛ Новокузнецкий алюминиевый завод» (Новокузнецкий городской округ) в сфере холодного водоснабжения </w:t>
      </w:r>
      <w:r w:rsidRPr="003C5482">
        <w:rPr>
          <w:rFonts w:ascii="Times New Roman" w:eastAsia="Times New Roman" w:hAnsi="Times New Roman" w:cs="Times New Roman"/>
          <w:bCs/>
          <w:kern w:val="32"/>
          <w:sz w:val="24"/>
          <w:szCs w:val="24"/>
          <w:lang w:eastAsia="ru-RU"/>
          <w14:ligatures w14:val="none"/>
        </w:rPr>
        <w:lastRenderedPageBreak/>
        <w:t>питьевой водой, технической водой, водоотведения на период с 01.01.2019 по 31.12.2023, согласно приложению № 7 к настоящему протоколу;</w:t>
      </w:r>
    </w:p>
    <w:p w14:paraId="2640255C"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 xml:space="preserve">1.3. Скорректировать </w:t>
      </w:r>
      <w:proofErr w:type="spellStart"/>
      <w:r w:rsidRPr="003C5482">
        <w:rPr>
          <w:rFonts w:ascii="Times New Roman" w:eastAsia="Times New Roman" w:hAnsi="Times New Roman" w:cs="Times New Roman"/>
          <w:bCs/>
          <w:kern w:val="32"/>
          <w:sz w:val="24"/>
          <w:szCs w:val="24"/>
          <w:lang w:eastAsia="ru-RU"/>
          <w14:ligatures w14:val="none"/>
        </w:rPr>
        <w:t>одноставочные</w:t>
      </w:r>
      <w:proofErr w:type="spellEnd"/>
      <w:r w:rsidRPr="003C5482">
        <w:rPr>
          <w:rFonts w:ascii="Times New Roman" w:eastAsia="Times New Roman" w:hAnsi="Times New Roman" w:cs="Times New Roman"/>
          <w:bCs/>
          <w:kern w:val="32"/>
          <w:sz w:val="24"/>
          <w:szCs w:val="24"/>
          <w:lang w:eastAsia="ru-RU"/>
          <w14:ligatures w14:val="none"/>
        </w:rPr>
        <w:t xml:space="preserve"> тарифы на транспортировку питьевой воды, техническую воду, транспортировку сточных вод АО «РУСАЛ Новокузнецкий алюминиевый завод» (Новокузнецкий городской округ) на период с 01.01.2019 по 31.12.2023, согласно приложению № 8 к настоящему протоколу</w:t>
      </w:r>
    </w:p>
    <w:p w14:paraId="05E6140A"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p>
    <w:p w14:paraId="669B8066"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 xml:space="preserve">Отмечено, что в материалах дела имеется письменное обращение от 06.07.2022 </w:t>
      </w:r>
      <w:r w:rsidRPr="003C5482">
        <w:rPr>
          <w:rFonts w:ascii="Times New Roman" w:eastAsia="Times New Roman" w:hAnsi="Times New Roman" w:cs="Times New Roman"/>
          <w:bCs/>
          <w:kern w:val="0"/>
          <w:sz w:val="24"/>
          <w:szCs w:val="24"/>
          <w:lang w:eastAsia="ru-RU"/>
          <w14:ligatures w14:val="none"/>
        </w:rPr>
        <w:br/>
        <w:t xml:space="preserve">№ 22-03290 за подписью управляющего директора </w:t>
      </w:r>
      <w:r w:rsidRPr="003C5482">
        <w:rPr>
          <w:rFonts w:ascii="Times New Roman" w:eastAsia="Times New Roman" w:hAnsi="Times New Roman" w:cs="Times New Roman"/>
          <w:bCs/>
          <w:kern w:val="32"/>
          <w:sz w:val="24"/>
          <w:szCs w:val="24"/>
          <w:lang w:eastAsia="ru-RU"/>
          <w14:ligatures w14:val="none"/>
        </w:rPr>
        <w:t>АО «РУСАЛ Новокузнецкий алюминиевый завод» В.В. Маркова с просьбой рассмотреть вопрос в отсутствии представителей общества.</w:t>
      </w:r>
    </w:p>
    <w:p w14:paraId="7699AECE" w14:textId="77777777" w:rsidR="003C5482" w:rsidRPr="003C5482" w:rsidRDefault="003C5482" w:rsidP="003C5482">
      <w:pPr>
        <w:tabs>
          <w:tab w:val="left" w:pos="993"/>
          <w:tab w:val="left" w:pos="1276"/>
        </w:tabs>
        <w:spacing w:after="0" w:line="240" w:lineRule="auto"/>
        <w:jc w:val="both"/>
        <w:outlineLvl w:val="1"/>
        <w:rPr>
          <w:rFonts w:ascii="Times New Roman" w:eastAsia="Times New Roman" w:hAnsi="Times New Roman" w:cs="Times New Roman"/>
          <w:b/>
          <w:kern w:val="0"/>
          <w:sz w:val="24"/>
          <w:szCs w:val="24"/>
          <w:lang w:eastAsia="ru-RU"/>
          <w14:ligatures w14:val="none"/>
        </w:rPr>
      </w:pPr>
    </w:p>
    <w:p w14:paraId="00D4084E" w14:textId="77777777" w:rsidR="003C5482" w:rsidRPr="003C5482" w:rsidRDefault="003C5482" w:rsidP="003C5482">
      <w:pPr>
        <w:spacing w:after="0" w:line="240" w:lineRule="auto"/>
        <w:ind w:right="-6" w:firstLine="709"/>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0"/>
          <w:lang w:eastAsia="ru-RU"/>
          <w14:ligatures w14:val="none"/>
        </w:rPr>
        <w:t xml:space="preserve">Рассмотрев представленные материалы, Правление Региональной энергетической комиссии Кузбасса </w:t>
      </w:r>
    </w:p>
    <w:p w14:paraId="614F485D" w14:textId="77777777" w:rsidR="003C5482" w:rsidRPr="003C5482" w:rsidRDefault="003C5482" w:rsidP="003C5482">
      <w:pPr>
        <w:spacing w:after="0" w:line="240" w:lineRule="auto"/>
        <w:jc w:val="both"/>
        <w:rPr>
          <w:rFonts w:ascii="Times New Roman" w:eastAsia="Times New Roman" w:hAnsi="Times New Roman" w:cs="Times New Roman"/>
          <w:bCs/>
          <w:kern w:val="0"/>
          <w:sz w:val="24"/>
          <w:szCs w:val="20"/>
          <w:lang w:eastAsia="ru-RU"/>
          <w14:ligatures w14:val="none"/>
        </w:rPr>
      </w:pPr>
    </w:p>
    <w:p w14:paraId="3998022F" w14:textId="77777777" w:rsidR="003C5482" w:rsidRPr="003C5482" w:rsidRDefault="003C5482" w:rsidP="003C5482">
      <w:pPr>
        <w:spacing w:after="0" w:line="240" w:lineRule="auto"/>
        <w:ind w:firstLine="709"/>
        <w:jc w:val="both"/>
        <w:rPr>
          <w:rFonts w:ascii="Times New Roman" w:eastAsia="Times New Roman" w:hAnsi="Times New Roman" w:cs="Times New Roman"/>
          <w:b/>
          <w:kern w:val="0"/>
          <w:sz w:val="24"/>
          <w:szCs w:val="20"/>
          <w:lang w:eastAsia="ru-RU"/>
          <w14:ligatures w14:val="none"/>
        </w:rPr>
      </w:pPr>
      <w:r w:rsidRPr="003C5482">
        <w:rPr>
          <w:rFonts w:ascii="Times New Roman" w:eastAsia="Times New Roman" w:hAnsi="Times New Roman" w:cs="Times New Roman"/>
          <w:b/>
          <w:kern w:val="0"/>
          <w:sz w:val="24"/>
          <w:szCs w:val="20"/>
          <w:lang w:eastAsia="ru-RU"/>
          <w14:ligatures w14:val="none"/>
        </w:rPr>
        <w:t>ПОСТАНОВИЛО:</w:t>
      </w:r>
    </w:p>
    <w:p w14:paraId="1798A7AF"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0"/>
          <w:sz w:val="24"/>
          <w:szCs w:val="20"/>
          <w:lang w:eastAsia="ru-RU"/>
          <w14:ligatures w14:val="none"/>
        </w:rPr>
      </w:pPr>
    </w:p>
    <w:p w14:paraId="5665998C"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bCs/>
          <w:kern w:val="0"/>
          <w:sz w:val="24"/>
          <w:szCs w:val="20"/>
          <w:lang w:eastAsia="ru-RU"/>
          <w14:ligatures w14:val="none"/>
        </w:rPr>
      </w:pPr>
      <w:r w:rsidRPr="003C5482">
        <w:rPr>
          <w:rFonts w:ascii="Times New Roman" w:eastAsia="Times New Roman" w:hAnsi="Times New Roman" w:cs="Times New Roman"/>
          <w:bCs/>
          <w:kern w:val="0"/>
          <w:sz w:val="24"/>
          <w:szCs w:val="20"/>
          <w:lang w:eastAsia="ru-RU"/>
          <w14:ligatures w14:val="none"/>
        </w:rPr>
        <w:t>Согласиться с предложением докладчика.</w:t>
      </w:r>
    </w:p>
    <w:p w14:paraId="12C079D0"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7D0DCDE4"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Голосовали «ЗА» – единогласно</w:t>
      </w:r>
    </w:p>
    <w:p w14:paraId="15A09FEA"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p>
    <w:p w14:paraId="4E237FB1"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bCs/>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Вопрос 5</w:t>
      </w:r>
      <w:r w:rsidRPr="003C5482">
        <w:rPr>
          <w:rFonts w:ascii="Times New Roman" w:eastAsia="Times New Roman" w:hAnsi="Times New Roman" w:cs="Times New Roman"/>
          <w:b/>
          <w:bCs/>
          <w:kern w:val="0"/>
          <w:sz w:val="24"/>
          <w:szCs w:val="24"/>
          <w:lang w:eastAsia="ru-RU"/>
          <w14:ligatures w14:val="none"/>
        </w:rPr>
        <w:t xml:space="preserve"> «О внесении изменений в постановление региональной энергетической комиссии Кемеровской области от 18.09.2018 № 196 «Об утверждении производственной программы в сфере холодного водоснабжения, водоотведения и об установлении тарифов</w:t>
      </w:r>
      <w:r w:rsidRPr="003C5482">
        <w:rPr>
          <w:rFonts w:ascii="Times New Roman" w:eastAsia="Times New Roman" w:hAnsi="Times New Roman" w:cs="Times New Roman"/>
          <w:b/>
          <w:kern w:val="0"/>
          <w:sz w:val="24"/>
          <w:szCs w:val="24"/>
          <w:lang w:eastAsia="ru-RU"/>
          <w14:ligatures w14:val="none"/>
        </w:rPr>
        <w:t xml:space="preserve"> </w:t>
      </w:r>
      <w:r w:rsidRPr="003C5482">
        <w:rPr>
          <w:rFonts w:ascii="Times New Roman" w:eastAsia="Times New Roman" w:hAnsi="Times New Roman" w:cs="Times New Roman"/>
          <w:b/>
          <w:bCs/>
          <w:kern w:val="0"/>
          <w:sz w:val="24"/>
          <w:szCs w:val="24"/>
          <w:lang w:eastAsia="ru-RU"/>
          <w14:ligatures w14:val="none"/>
        </w:rPr>
        <w:t>на питьевую воду, водоотведение АО «Угольная компания «</w:t>
      </w:r>
      <w:proofErr w:type="spellStart"/>
      <w:r w:rsidRPr="003C5482">
        <w:rPr>
          <w:rFonts w:ascii="Times New Roman" w:eastAsia="Times New Roman" w:hAnsi="Times New Roman" w:cs="Times New Roman"/>
          <w:b/>
          <w:bCs/>
          <w:kern w:val="0"/>
          <w:sz w:val="24"/>
          <w:szCs w:val="24"/>
          <w:lang w:eastAsia="ru-RU"/>
          <w14:ligatures w14:val="none"/>
        </w:rPr>
        <w:t>Кузбассразрезуголь</w:t>
      </w:r>
      <w:proofErr w:type="spellEnd"/>
      <w:r w:rsidRPr="003C5482">
        <w:rPr>
          <w:rFonts w:ascii="Times New Roman" w:eastAsia="Times New Roman" w:hAnsi="Times New Roman" w:cs="Times New Roman"/>
          <w:b/>
          <w:bCs/>
          <w:kern w:val="0"/>
          <w:sz w:val="24"/>
          <w:szCs w:val="24"/>
          <w:lang w:eastAsia="ru-RU"/>
          <w14:ligatures w14:val="none"/>
        </w:rPr>
        <w:t>» (филиал «</w:t>
      </w:r>
      <w:proofErr w:type="spellStart"/>
      <w:r w:rsidRPr="003C5482">
        <w:rPr>
          <w:rFonts w:ascii="Times New Roman" w:eastAsia="Times New Roman" w:hAnsi="Times New Roman" w:cs="Times New Roman"/>
          <w:b/>
          <w:bCs/>
          <w:kern w:val="0"/>
          <w:sz w:val="24"/>
          <w:szCs w:val="24"/>
          <w:lang w:eastAsia="ru-RU"/>
          <w14:ligatures w14:val="none"/>
        </w:rPr>
        <w:t>Моховский</w:t>
      </w:r>
      <w:proofErr w:type="spellEnd"/>
      <w:r w:rsidRPr="003C5482">
        <w:rPr>
          <w:rFonts w:ascii="Times New Roman" w:eastAsia="Times New Roman" w:hAnsi="Times New Roman" w:cs="Times New Roman"/>
          <w:b/>
          <w:bCs/>
          <w:kern w:val="0"/>
          <w:sz w:val="24"/>
          <w:szCs w:val="24"/>
          <w:lang w:eastAsia="ru-RU"/>
          <w14:ligatures w14:val="none"/>
        </w:rPr>
        <w:t xml:space="preserve"> угольный разрез», Беловский муниципальный округ)» в части 2023 года»</w:t>
      </w:r>
    </w:p>
    <w:p w14:paraId="42E67F2B"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bCs/>
          <w:kern w:val="0"/>
          <w:sz w:val="24"/>
          <w:szCs w:val="24"/>
          <w:lang w:eastAsia="ru-RU"/>
          <w14:ligatures w14:val="none"/>
        </w:rPr>
      </w:pPr>
    </w:p>
    <w:p w14:paraId="1FA9749B" w14:textId="77777777" w:rsidR="003C5482" w:rsidRPr="003C5482" w:rsidRDefault="003C5482" w:rsidP="003C5482">
      <w:pPr>
        <w:tabs>
          <w:tab w:val="left" w:pos="993"/>
          <w:tab w:val="left" w:pos="1276"/>
        </w:tabs>
        <w:spacing w:after="0" w:line="240" w:lineRule="auto"/>
        <w:ind w:firstLine="567"/>
        <w:jc w:val="both"/>
        <w:outlineLvl w:val="1"/>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 xml:space="preserve">Докладчик </w:t>
      </w:r>
      <w:r w:rsidRPr="003C5482">
        <w:rPr>
          <w:rFonts w:ascii="Times New Roman" w:eastAsia="Times New Roman" w:hAnsi="Times New Roman" w:cs="Times New Roman"/>
          <w:b/>
          <w:kern w:val="0"/>
          <w:sz w:val="24"/>
          <w:szCs w:val="24"/>
          <w:lang w:eastAsia="ru-RU"/>
          <w14:ligatures w14:val="none"/>
        </w:rPr>
        <w:t xml:space="preserve">Давидович Е.В. </w:t>
      </w:r>
      <w:r w:rsidRPr="003C5482">
        <w:rPr>
          <w:rFonts w:ascii="Times New Roman" w:eastAsia="Times New Roman" w:hAnsi="Times New Roman" w:cs="Times New Roman"/>
          <w:bCs/>
          <w:kern w:val="32"/>
          <w:sz w:val="24"/>
          <w:szCs w:val="24"/>
          <w:lang w:eastAsia="ru-RU"/>
          <w14:ligatures w14:val="none"/>
        </w:rPr>
        <w:t>согласно экспертному заключению (приложение № 9 к настоящему протоколу) предлагает:</w:t>
      </w:r>
    </w:p>
    <w:p w14:paraId="42EB2BEF"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p>
    <w:p w14:paraId="5301508E"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1. Скорректировать производственную программу АО «Угольная компания «</w:t>
      </w:r>
      <w:proofErr w:type="spellStart"/>
      <w:r w:rsidRPr="003C5482">
        <w:rPr>
          <w:rFonts w:ascii="Times New Roman" w:eastAsia="Times New Roman" w:hAnsi="Times New Roman" w:cs="Times New Roman"/>
          <w:bCs/>
          <w:kern w:val="32"/>
          <w:sz w:val="24"/>
          <w:szCs w:val="24"/>
          <w:lang w:eastAsia="ru-RU"/>
          <w14:ligatures w14:val="none"/>
        </w:rPr>
        <w:t>Кузбассразрезуголь</w:t>
      </w:r>
      <w:proofErr w:type="spellEnd"/>
      <w:r w:rsidRPr="003C5482">
        <w:rPr>
          <w:rFonts w:ascii="Times New Roman" w:eastAsia="Times New Roman" w:hAnsi="Times New Roman" w:cs="Times New Roman"/>
          <w:bCs/>
          <w:kern w:val="32"/>
          <w:sz w:val="24"/>
          <w:szCs w:val="24"/>
          <w:lang w:eastAsia="ru-RU"/>
          <w14:ligatures w14:val="none"/>
        </w:rPr>
        <w:t>» (филиал «</w:t>
      </w:r>
      <w:proofErr w:type="spellStart"/>
      <w:r w:rsidRPr="003C5482">
        <w:rPr>
          <w:rFonts w:ascii="Times New Roman" w:eastAsia="Times New Roman" w:hAnsi="Times New Roman" w:cs="Times New Roman"/>
          <w:bCs/>
          <w:kern w:val="32"/>
          <w:sz w:val="24"/>
          <w:szCs w:val="24"/>
          <w:lang w:eastAsia="ru-RU"/>
          <w14:ligatures w14:val="none"/>
        </w:rPr>
        <w:t>Моховский</w:t>
      </w:r>
      <w:proofErr w:type="spellEnd"/>
      <w:r w:rsidRPr="003C5482">
        <w:rPr>
          <w:rFonts w:ascii="Times New Roman" w:eastAsia="Times New Roman" w:hAnsi="Times New Roman" w:cs="Times New Roman"/>
          <w:bCs/>
          <w:kern w:val="32"/>
          <w:sz w:val="24"/>
          <w:szCs w:val="24"/>
          <w:lang w:eastAsia="ru-RU"/>
          <w14:ligatures w14:val="none"/>
        </w:rPr>
        <w:t xml:space="preserve"> угольный разрез», Беловский муниципальный округ) в сфере холодного водоснабжения, водоотведения на период с 01.01.2019 по 31.12.2023, согласно приложению № 10 к настоящему протоколу;</w:t>
      </w:r>
    </w:p>
    <w:p w14:paraId="747C4487"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2. 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11 к настоящему протоколу;</w:t>
      </w:r>
    </w:p>
    <w:p w14:paraId="5E5DF34A"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 xml:space="preserve">3. Скорректировать </w:t>
      </w:r>
      <w:proofErr w:type="spellStart"/>
      <w:r w:rsidRPr="003C5482">
        <w:rPr>
          <w:rFonts w:ascii="Times New Roman" w:eastAsia="Times New Roman" w:hAnsi="Times New Roman" w:cs="Times New Roman"/>
          <w:bCs/>
          <w:kern w:val="32"/>
          <w:sz w:val="24"/>
          <w:szCs w:val="24"/>
          <w:lang w:eastAsia="ru-RU"/>
          <w14:ligatures w14:val="none"/>
        </w:rPr>
        <w:t>одноставочные</w:t>
      </w:r>
      <w:proofErr w:type="spellEnd"/>
      <w:r w:rsidRPr="003C5482">
        <w:rPr>
          <w:rFonts w:ascii="Times New Roman" w:eastAsia="Times New Roman" w:hAnsi="Times New Roman" w:cs="Times New Roman"/>
          <w:bCs/>
          <w:kern w:val="32"/>
          <w:sz w:val="24"/>
          <w:szCs w:val="24"/>
          <w:lang w:eastAsia="ru-RU"/>
          <w14:ligatures w14:val="none"/>
        </w:rPr>
        <w:t xml:space="preserve"> тарифы на транспортировку питьевой воды, техническую воду, транспортировку сточных вод АО «РУСАЛ Новокузнецкий алюминиевый завод» (Новокузнецкий городской округ) на период с 01.01.2019 по 31.12.2023, согласно приложению № 12 к настоящему протоколу.</w:t>
      </w:r>
    </w:p>
    <w:p w14:paraId="554B4EA6"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 xml:space="preserve">В деле имеется письменное обращение от 29.06.2022 № 05-187 за подписью заместителя директора по экономике и финансам </w:t>
      </w:r>
      <w:r w:rsidRPr="003C5482">
        <w:rPr>
          <w:rFonts w:ascii="Times New Roman" w:eastAsia="Times New Roman" w:hAnsi="Times New Roman" w:cs="Times New Roman"/>
          <w:bCs/>
          <w:kern w:val="32"/>
          <w:sz w:val="24"/>
          <w:szCs w:val="24"/>
          <w:lang w:eastAsia="ru-RU"/>
          <w14:ligatures w14:val="none"/>
        </w:rPr>
        <w:br/>
        <w:t>АО «Угольная компания «</w:t>
      </w:r>
      <w:proofErr w:type="spellStart"/>
      <w:r w:rsidRPr="003C5482">
        <w:rPr>
          <w:rFonts w:ascii="Times New Roman" w:eastAsia="Times New Roman" w:hAnsi="Times New Roman" w:cs="Times New Roman"/>
          <w:bCs/>
          <w:kern w:val="32"/>
          <w:sz w:val="24"/>
          <w:szCs w:val="24"/>
          <w:lang w:eastAsia="ru-RU"/>
          <w14:ligatures w14:val="none"/>
        </w:rPr>
        <w:t>Кузбассразрезуголь</w:t>
      </w:r>
      <w:proofErr w:type="spellEnd"/>
      <w:r w:rsidRPr="003C5482">
        <w:rPr>
          <w:rFonts w:ascii="Times New Roman" w:eastAsia="Times New Roman" w:hAnsi="Times New Roman" w:cs="Times New Roman"/>
          <w:bCs/>
          <w:kern w:val="32"/>
          <w:sz w:val="24"/>
          <w:szCs w:val="24"/>
          <w:lang w:eastAsia="ru-RU"/>
          <w14:ligatures w14:val="none"/>
        </w:rPr>
        <w:t>» О.К. Сельской с просьбой рассмотреть вопрос в отсутствии представителей общества.</w:t>
      </w:r>
    </w:p>
    <w:p w14:paraId="45151E4E"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p>
    <w:p w14:paraId="563874AB" w14:textId="77777777" w:rsidR="003C5482" w:rsidRPr="003C5482" w:rsidRDefault="003C5482" w:rsidP="003C5482">
      <w:pPr>
        <w:spacing w:after="0" w:line="240" w:lineRule="auto"/>
        <w:ind w:right="-6" w:firstLine="709"/>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0"/>
          <w:lang w:eastAsia="ru-RU"/>
          <w14:ligatures w14:val="none"/>
        </w:rPr>
        <w:t xml:space="preserve">Рассмотрев представленные материалы, Правление Региональной энергетической комиссии Кузбасса </w:t>
      </w:r>
    </w:p>
    <w:p w14:paraId="4EE0B842" w14:textId="77777777" w:rsidR="003C5482" w:rsidRPr="003C5482" w:rsidRDefault="003C5482" w:rsidP="003C5482">
      <w:pPr>
        <w:spacing w:after="0" w:line="240" w:lineRule="auto"/>
        <w:jc w:val="both"/>
        <w:rPr>
          <w:rFonts w:ascii="Times New Roman" w:eastAsia="Times New Roman" w:hAnsi="Times New Roman" w:cs="Times New Roman"/>
          <w:bCs/>
          <w:kern w:val="0"/>
          <w:sz w:val="24"/>
          <w:szCs w:val="20"/>
          <w:lang w:eastAsia="ru-RU"/>
          <w14:ligatures w14:val="none"/>
        </w:rPr>
      </w:pPr>
    </w:p>
    <w:p w14:paraId="1E09AAA6" w14:textId="77777777" w:rsidR="003C5482" w:rsidRPr="003C5482" w:rsidRDefault="003C5482" w:rsidP="003C5482">
      <w:pPr>
        <w:spacing w:after="0" w:line="240" w:lineRule="auto"/>
        <w:ind w:firstLine="709"/>
        <w:jc w:val="both"/>
        <w:rPr>
          <w:rFonts w:ascii="Times New Roman" w:eastAsia="Times New Roman" w:hAnsi="Times New Roman" w:cs="Times New Roman"/>
          <w:b/>
          <w:kern w:val="0"/>
          <w:sz w:val="24"/>
          <w:szCs w:val="20"/>
          <w:lang w:eastAsia="ru-RU"/>
          <w14:ligatures w14:val="none"/>
        </w:rPr>
      </w:pPr>
      <w:r w:rsidRPr="003C5482">
        <w:rPr>
          <w:rFonts w:ascii="Times New Roman" w:eastAsia="Times New Roman" w:hAnsi="Times New Roman" w:cs="Times New Roman"/>
          <w:b/>
          <w:kern w:val="0"/>
          <w:sz w:val="24"/>
          <w:szCs w:val="20"/>
          <w:lang w:eastAsia="ru-RU"/>
          <w14:ligatures w14:val="none"/>
        </w:rPr>
        <w:t>ПОСТАНОВИЛО:</w:t>
      </w:r>
    </w:p>
    <w:p w14:paraId="73E460A4"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0"/>
          <w:sz w:val="24"/>
          <w:szCs w:val="20"/>
          <w:lang w:eastAsia="ru-RU"/>
          <w14:ligatures w14:val="none"/>
        </w:rPr>
      </w:pPr>
    </w:p>
    <w:p w14:paraId="1B5C7894"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bCs/>
          <w:kern w:val="0"/>
          <w:sz w:val="24"/>
          <w:szCs w:val="20"/>
          <w:lang w:eastAsia="ru-RU"/>
          <w14:ligatures w14:val="none"/>
        </w:rPr>
      </w:pPr>
      <w:r w:rsidRPr="003C5482">
        <w:rPr>
          <w:rFonts w:ascii="Times New Roman" w:eastAsia="Times New Roman" w:hAnsi="Times New Roman" w:cs="Times New Roman"/>
          <w:bCs/>
          <w:kern w:val="0"/>
          <w:sz w:val="24"/>
          <w:szCs w:val="20"/>
          <w:lang w:eastAsia="ru-RU"/>
          <w14:ligatures w14:val="none"/>
        </w:rPr>
        <w:t>Согласиться с предложением докладчика.</w:t>
      </w:r>
    </w:p>
    <w:p w14:paraId="458A8920"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6EBB75C7"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Голосовали «ЗА» – единогласно.</w:t>
      </w:r>
    </w:p>
    <w:p w14:paraId="28A23560"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p>
    <w:p w14:paraId="71E674DF"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Вопрос 6</w:t>
      </w:r>
      <w:r w:rsidRPr="003C5482">
        <w:rPr>
          <w:rFonts w:ascii="Times New Roman" w:eastAsia="Times New Roman" w:hAnsi="Times New Roman" w:cs="Times New Roman"/>
          <w:b/>
          <w:bCs/>
          <w:kern w:val="0"/>
          <w:sz w:val="24"/>
          <w:szCs w:val="24"/>
          <w:lang w:eastAsia="ru-RU"/>
          <w14:ligatures w14:val="none"/>
        </w:rPr>
        <w:t xml:space="preserve"> «О внесении изменения в постановление Региональной энергетической комиссии Кузбасса от 20.12.2021 № 888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w:t>
      </w:r>
    </w:p>
    <w:p w14:paraId="311E766A"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p>
    <w:p w14:paraId="78B18D75" w14:textId="77777777" w:rsidR="003C5482" w:rsidRPr="003C5482" w:rsidRDefault="003C5482" w:rsidP="003C5482">
      <w:pPr>
        <w:spacing w:after="0" w:line="240" w:lineRule="auto"/>
        <w:ind w:firstLine="709"/>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 xml:space="preserve">Докладчик </w:t>
      </w:r>
      <w:r w:rsidRPr="003C5482">
        <w:rPr>
          <w:rFonts w:ascii="Times New Roman" w:eastAsia="Times New Roman" w:hAnsi="Times New Roman" w:cs="Times New Roman"/>
          <w:b/>
          <w:kern w:val="32"/>
          <w:sz w:val="24"/>
          <w:szCs w:val="24"/>
          <w:lang w:eastAsia="ru-RU"/>
          <w14:ligatures w14:val="none"/>
        </w:rPr>
        <w:t xml:space="preserve">Огурцова С.В. </w:t>
      </w:r>
      <w:r w:rsidRPr="003C5482">
        <w:rPr>
          <w:rFonts w:ascii="Times New Roman" w:eastAsia="Times New Roman" w:hAnsi="Times New Roman" w:cs="Times New Roman"/>
          <w:bCs/>
          <w:kern w:val="32"/>
          <w:sz w:val="24"/>
          <w:szCs w:val="24"/>
          <w:lang w:eastAsia="ru-RU"/>
          <w14:ligatures w14:val="none"/>
        </w:rPr>
        <w:t>пояснила:</w:t>
      </w:r>
    </w:p>
    <w:p w14:paraId="4E8CB03F" w14:textId="77777777" w:rsidR="003C5482" w:rsidRPr="003C5482" w:rsidRDefault="003C5482" w:rsidP="003C5482">
      <w:pPr>
        <w:spacing w:after="0" w:line="240" w:lineRule="auto"/>
        <w:ind w:firstLine="709"/>
        <w:jc w:val="both"/>
        <w:rPr>
          <w:rFonts w:ascii="Times New Roman" w:eastAsia="Times New Roman" w:hAnsi="Times New Roman" w:cs="Times New Roman"/>
          <w:b/>
          <w:kern w:val="32"/>
          <w:sz w:val="24"/>
          <w:szCs w:val="24"/>
          <w:lang w:eastAsia="ru-RU"/>
          <w14:ligatures w14:val="none"/>
        </w:rPr>
      </w:pPr>
    </w:p>
    <w:p w14:paraId="06524CB6" w14:textId="77777777" w:rsidR="003C5482" w:rsidRPr="003C5482" w:rsidRDefault="003C5482" w:rsidP="003C5482">
      <w:pPr>
        <w:tabs>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В связи с устранением технической ошибки по тарифам с 01.07.2022 на тепловую энергию (мощность) в 12-и более этажных многоквартирных и жилых домах после 1999 года постройки (цифры 1436,36 заменить цифрами 1434,36)  вносится изменение в постановление </w:t>
      </w:r>
      <w:r w:rsidRPr="003C5482">
        <w:rPr>
          <w:rFonts w:ascii="Times New Roman" w:eastAsia="Times New Roman" w:hAnsi="Times New Roman" w:cs="Times New Roman"/>
          <w:color w:val="000000"/>
          <w:kern w:val="32"/>
          <w:sz w:val="24"/>
          <w:szCs w:val="24"/>
          <w:lang w:eastAsia="ru-RU"/>
          <w14:ligatures w14:val="none"/>
        </w:rPr>
        <w:t xml:space="preserve">Региональной энергетической комиссии Кузбасса </w:t>
      </w:r>
      <w:r w:rsidRPr="003C5482">
        <w:rPr>
          <w:rFonts w:ascii="Times New Roman" w:eastAsia="Times New Roman" w:hAnsi="Times New Roman" w:cs="Times New Roman"/>
          <w:kern w:val="0"/>
          <w:sz w:val="24"/>
          <w:szCs w:val="24"/>
          <w:lang w:eastAsia="ru-RU"/>
          <w14:ligatures w14:val="none"/>
        </w:rPr>
        <w:t xml:space="preserve">от 20.12.2021 № 888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 (в редакции постановления Региональной энергетической комиссии Кузбасса от 31.12.2021 </w:t>
      </w:r>
      <w:r w:rsidRPr="003C5482">
        <w:rPr>
          <w:rFonts w:ascii="Times New Roman" w:eastAsia="Times New Roman" w:hAnsi="Times New Roman" w:cs="Times New Roman"/>
          <w:kern w:val="0"/>
          <w:sz w:val="24"/>
          <w:szCs w:val="24"/>
          <w:lang w:eastAsia="ru-RU"/>
          <w14:ligatures w14:val="none"/>
        </w:rPr>
        <w:br/>
        <w:t>№ 979).</w:t>
      </w:r>
    </w:p>
    <w:p w14:paraId="1E55A435" w14:textId="77777777" w:rsidR="003C5482" w:rsidRPr="003C5482" w:rsidRDefault="003C5482" w:rsidP="003C5482">
      <w:pPr>
        <w:spacing w:after="0" w:line="240" w:lineRule="auto"/>
        <w:ind w:firstLine="709"/>
        <w:jc w:val="both"/>
        <w:rPr>
          <w:rFonts w:ascii="Times New Roman" w:eastAsia="Times New Roman" w:hAnsi="Times New Roman" w:cs="Times New Roman"/>
          <w:b/>
          <w:kern w:val="32"/>
          <w:sz w:val="24"/>
          <w:szCs w:val="24"/>
          <w:lang w:eastAsia="ru-RU"/>
          <w14:ligatures w14:val="none"/>
        </w:rPr>
      </w:pPr>
    </w:p>
    <w:p w14:paraId="568940AC" w14:textId="77777777" w:rsidR="003C5482" w:rsidRPr="003C5482" w:rsidRDefault="003C5482" w:rsidP="003C5482">
      <w:pPr>
        <w:spacing w:after="0" w:line="240" w:lineRule="auto"/>
        <w:ind w:right="-6" w:firstLine="709"/>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0"/>
          <w:lang w:eastAsia="ru-RU"/>
          <w14:ligatures w14:val="none"/>
        </w:rPr>
        <w:t xml:space="preserve">Рассмотрев представленные материалы, Правление Региональной энергетической комиссии Кузбасса </w:t>
      </w:r>
    </w:p>
    <w:p w14:paraId="6A82E1E5" w14:textId="77777777" w:rsidR="003C5482" w:rsidRPr="003C5482" w:rsidRDefault="003C5482" w:rsidP="003C5482">
      <w:pPr>
        <w:spacing w:after="0" w:line="240" w:lineRule="auto"/>
        <w:jc w:val="both"/>
        <w:rPr>
          <w:rFonts w:ascii="Times New Roman" w:eastAsia="Times New Roman" w:hAnsi="Times New Roman" w:cs="Times New Roman"/>
          <w:bCs/>
          <w:kern w:val="0"/>
          <w:sz w:val="24"/>
          <w:szCs w:val="20"/>
          <w:lang w:eastAsia="ru-RU"/>
          <w14:ligatures w14:val="none"/>
        </w:rPr>
      </w:pPr>
    </w:p>
    <w:p w14:paraId="3A20FF1C" w14:textId="77777777" w:rsidR="003C5482" w:rsidRPr="003C5482" w:rsidRDefault="003C5482" w:rsidP="003C5482">
      <w:pPr>
        <w:spacing w:after="0" w:line="240" w:lineRule="auto"/>
        <w:ind w:firstLine="709"/>
        <w:jc w:val="both"/>
        <w:rPr>
          <w:rFonts w:ascii="Times New Roman" w:eastAsia="Times New Roman" w:hAnsi="Times New Roman" w:cs="Times New Roman"/>
          <w:b/>
          <w:kern w:val="0"/>
          <w:sz w:val="24"/>
          <w:szCs w:val="20"/>
          <w:lang w:eastAsia="ru-RU"/>
          <w14:ligatures w14:val="none"/>
        </w:rPr>
      </w:pPr>
      <w:r w:rsidRPr="003C5482">
        <w:rPr>
          <w:rFonts w:ascii="Times New Roman" w:eastAsia="Times New Roman" w:hAnsi="Times New Roman" w:cs="Times New Roman"/>
          <w:b/>
          <w:kern w:val="0"/>
          <w:sz w:val="24"/>
          <w:szCs w:val="20"/>
          <w:lang w:eastAsia="ru-RU"/>
          <w14:ligatures w14:val="none"/>
        </w:rPr>
        <w:t>ПОСТАНОВИЛО:</w:t>
      </w:r>
    </w:p>
    <w:p w14:paraId="1EE7A4C0"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7A8097B" w14:textId="77777777" w:rsidR="003C5482" w:rsidRPr="003C5482" w:rsidRDefault="003C5482" w:rsidP="003C5482">
      <w:pPr>
        <w:numPr>
          <w:ilvl w:val="0"/>
          <w:numId w:val="20"/>
        </w:numPr>
        <w:tabs>
          <w:tab w:val="left" w:pos="1276"/>
        </w:tabs>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Внести в постановление Региональной энергетической комиссии Кузбасса от 20.12.2021 № 888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 (в редакции постановления Региональной энергетической комиссии Кузбасса от 31.12.2021 № 979), следующее изменение:</w:t>
      </w:r>
    </w:p>
    <w:p w14:paraId="44808235" w14:textId="77777777" w:rsidR="003C5482" w:rsidRPr="003C5482" w:rsidRDefault="003C5482" w:rsidP="003C5482">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В строках 2.24, 2.30 столбца 7 приложения № 2 цифры «1436,36» заменить цифрами «1434,36».</w:t>
      </w:r>
    </w:p>
    <w:p w14:paraId="111012E2"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30B12399" w14:textId="77777777" w:rsidR="003C5482" w:rsidRPr="003C5482" w:rsidRDefault="003C5482" w:rsidP="003C5482">
      <w:pPr>
        <w:tabs>
          <w:tab w:val="left" w:pos="993"/>
          <w:tab w:val="left" w:pos="1276"/>
        </w:tabs>
        <w:spacing w:after="0" w:line="240" w:lineRule="auto"/>
        <w:ind w:firstLine="709"/>
        <w:jc w:val="both"/>
        <w:outlineLvl w:val="1"/>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Голосовали «ЗА» – единогласно</w:t>
      </w:r>
    </w:p>
    <w:p w14:paraId="16AF609A" w14:textId="77777777" w:rsidR="003C5482" w:rsidRPr="003C5482" w:rsidRDefault="003C5482" w:rsidP="003C5482">
      <w:pPr>
        <w:spacing w:after="0" w:line="240" w:lineRule="auto"/>
        <w:jc w:val="both"/>
        <w:rPr>
          <w:rFonts w:ascii="Times New Roman" w:eastAsia="Times New Roman" w:hAnsi="Times New Roman" w:cs="Times New Roman"/>
          <w:b/>
          <w:kern w:val="32"/>
          <w:sz w:val="24"/>
          <w:szCs w:val="24"/>
          <w:lang w:eastAsia="ru-RU"/>
          <w14:ligatures w14:val="none"/>
        </w:rPr>
      </w:pPr>
    </w:p>
    <w:p w14:paraId="6119BA60" w14:textId="77777777" w:rsidR="003C5482" w:rsidRPr="003C5482" w:rsidRDefault="003C5482" w:rsidP="003C5482">
      <w:pPr>
        <w:tabs>
          <w:tab w:val="left" w:pos="709"/>
          <w:tab w:val="left" w:pos="1134"/>
        </w:tabs>
        <w:spacing w:after="0" w:line="240" w:lineRule="auto"/>
        <w:ind w:left="709" w:hanging="142"/>
        <w:jc w:val="both"/>
        <w:rPr>
          <w:rFonts w:ascii="Times New Roman" w:eastAsia="Times New Roman" w:hAnsi="Times New Roman" w:cs="Times New Roman"/>
          <w:bCs/>
          <w:kern w:val="0"/>
          <w:sz w:val="24"/>
          <w:szCs w:val="24"/>
          <w:lang w:eastAsia="ru-RU"/>
          <w14:ligatures w14:val="none"/>
        </w:rPr>
      </w:pPr>
    </w:p>
    <w:p w14:paraId="330FEB30" w14:textId="77777777" w:rsidR="003C5482" w:rsidRPr="003C5482" w:rsidRDefault="003C5482" w:rsidP="003C5482">
      <w:pPr>
        <w:tabs>
          <w:tab w:val="left" w:pos="709"/>
          <w:tab w:val="left" w:pos="1134"/>
        </w:tabs>
        <w:spacing w:after="0" w:line="240" w:lineRule="auto"/>
        <w:ind w:left="709" w:hanging="142"/>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Члены Правления</w:t>
      </w:r>
      <w:r w:rsidRPr="003C5482">
        <w:rPr>
          <w:rFonts w:ascii="Times New Roman" w:eastAsia="Times New Roman" w:hAnsi="Times New Roman" w:cs="Times New Roman"/>
          <w:kern w:val="0"/>
          <w:sz w:val="24"/>
          <w:szCs w:val="24"/>
          <w:lang w:eastAsia="ru-RU"/>
          <w14:ligatures w14:val="none"/>
        </w:rPr>
        <w:t xml:space="preserve"> Региональной энергетической комиссии Кузбасса:</w:t>
      </w:r>
    </w:p>
    <w:p w14:paraId="04BE6303" w14:textId="77777777" w:rsidR="003C5482" w:rsidRPr="003C5482" w:rsidRDefault="003C5482" w:rsidP="003C5482">
      <w:pPr>
        <w:tabs>
          <w:tab w:val="left" w:pos="709"/>
          <w:tab w:val="left" w:pos="1134"/>
        </w:tabs>
        <w:spacing w:after="0" w:line="240" w:lineRule="auto"/>
        <w:jc w:val="both"/>
        <w:rPr>
          <w:rFonts w:ascii="Times New Roman" w:eastAsia="Times New Roman" w:hAnsi="Times New Roman" w:cs="Times New Roman"/>
          <w:kern w:val="0"/>
          <w:sz w:val="24"/>
          <w:szCs w:val="24"/>
          <w:lang w:eastAsia="ru-RU"/>
          <w14:ligatures w14:val="none"/>
        </w:rPr>
      </w:pPr>
    </w:p>
    <w:p w14:paraId="16E92403" w14:textId="77777777" w:rsidR="003C5482" w:rsidRPr="003C5482" w:rsidRDefault="003C5482" w:rsidP="003C5482">
      <w:pPr>
        <w:tabs>
          <w:tab w:val="left" w:pos="709"/>
          <w:tab w:val="left" w:pos="1134"/>
        </w:tabs>
        <w:spacing w:after="0" w:line="240" w:lineRule="auto"/>
        <w:jc w:val="both"/>
        <w:rPr>
          <w:rFonts w:ascii="Times New Roman" w:eastAsia="Times New Roman" w:hAnsi="Times New Roman" w:cs="Times New Roman"/>
          <w:kern w:val="0"/>
          <w:sz w:val="24"/>
          <w:szCs w:val="24"/>
          <w:lang w:eastAsia="ru-RU"/>
          <w14:ligatures w14:val="none"/>
        </w:rPr>
      </w:pPr>
    </w:p>
    <w:p w14:paraId="09174A3B" w14:textId="77777777" w:rsidR="003C5482" w:rsidRPr="003C5482" w:rsidRDefault="003C5482" w:rsidP="003C5482">
      <w:pPr>
        <w:tabs>
          <w:tab w:val="left" w:pos="709"/>
          <w:tab w:val="left" w:pos="1134"/>
        </w:tabs>
        <w:spacing w:after="0" w:line="240" w:lineRule="auto"/>
        <w:ind w:left="709" w:hanging="142"/>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_____________________ О.А. Чурсина</w:t>
      </w:r>
    </w:p>
    <w:p w14:paraId="5D876351"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w:t>
      </w:r>
    </w:p>
    <w:p w14:paraId="2DFA08DF"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_____________________Э.Б. Гусельщиков</w:t>
      </w:r>
    </w:p>
    <w:p w14:paraId="6C3322CF"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p>
    <w:p w14:paraId="00CB4A33"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_____________________М.В. Зинченко</w:t>
      </w:r>
    </w:p>
    <w:p w14:paraId="11EA48B1"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p>
    <w:p w14:paraId="63F370B0"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p>
    <w:p w14:paraId="0D36F2BC" w14:textId="77777777" w:rsidR="003C5482" w:rsidRPr="003C5482" w:rsidRDefault="003C5482" w:rsidP="003C5482">
      <w:pPr>
        <w:tabs>
          <w:tab w:val="left" w:pos="5580"/>
          <w:tab w:val="left" w:pos="9498"/>
        </w:tabs>
        <w:spacing w:after="0" w:line="240" w:lineRule="auto"/>
        <w:ind w:firstLine="709"/>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Секретарь заседания: _____________________Т.А. Сафина</w:t>
      </w:r>
    </w:p>
    <w:p w14:paraId="100AC98D" w14:textId="77777777" w:rsidR="003C5482" w:rsidRPr="003C5482" w:rsidRDefault="003C5482" w:rsidP="003C5482">
      <w:pPr>
        <w:spacing w:after="0" w:line="240" w:lineRule="auto"/>
        <w:rPr>
          <w:rFonts w:ascii="Times New Roman" w:eastAsia="Times New Roman" w:hAnsi="Times New Roman" w:cs="Times New Roman"/>
          <w:kern w:val="0"/>
          <w:sz w:val="24"/>
          <w:szCs w:val="24"/>
          <w:lang w:eastAsia="ru-RU"/>
          <w14:ligatures w14:val="none"/>
        </w:rPr>
        <w:sectPr w:rsidR="003C5482" w:rsidRPr="003C5482" w:rsidSect="00AE3CD8">
          <w:headerReference w:type="default" r:id="rId6"/>
          <w:pgSz w:w="11906" w:h="16838" w:code="9"/>
          <w:pgMar w:top="709" w:right="567" w:bottom="993" w:left="1701" w:header="709" w:footer="709" w:gutter="0"/>
          <w:cols w:space="708"/>
          <w:titlePg/>
          <w:docGrid w:linePitch="360"/>
        </w:sectPr>
      </w:pPr>
    </w:p>
    <w:p w14:paraId="08E2E2FE"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1 к протоколу № 44</w:t>
      </w:r>
    </w:p>
    <w:p w14:paraId="032AE9AB"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2052EBDC"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282F2D3E"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p w14:paraId="34E77798" w14:textId="77777777" w:rsidR="003C5482" w:rsidRPr="003C5482" w:rsidRDefault="003C5482" w:rsidP="003C5482">
      <w:pPr>
        <w:tabs>
          <w:tab w:val="left" w:pos="5580"/>
          <w:tab w:val="left" w:pos="9498"/>
        </w:tabs>
        <w:spacing w:after="0" w:line="240" w:lineRule="auto"/>
        <w:ind w:right="-569"/>
        <w:rPr>
          <w:rFonts w:ascii="Times New Roman" w:eastAsia="Times New Roman" w:hAnsi="Times New Roman" w:cs="Times New Roman"/>
          <w:kern w:val="0"/>
          <w:sz w:val="24"/>
          <w:szCs w:val="24"/>
          <w:lang w:eastAsia="ru-RU"/>
          <w14:ligatures w14:val="none"/>
        </w:rPr>
      </w:pPr>
    </w:p>
    <w:p w14:paraId="2EE3D46B" w14:textId="77777777" w:rsidR="003C5482" w:rsidRPr="003C5482" w:rsidRDefault="003C5482" w:rsidP="003C5482">
      <w:pPr>
        <w:keepNext/>
        <w:spacing w:after="0" w:line="240" w:lineRule="auto"/>
        <w:jc w:val="center"/>
        <w:outlineLvl w:val="0"/>
        <w:rPr>
          <w:rFonts w:ascii="Times New Roman" w:eastAsia="Times New Roman" w:hAnsi="Times New Roman" w:cs="Times New Roman"/>
          <w:b/>
          <w:iCs/>
          <w:kern w:val="0"/>
          <w:sz w:val="28"/>
          <w:szCs w:val="28"/>
          <w:lang w:eastAsia="ru-RU"/>
          <w14:ligatures w14:val="none"/>
        </w:rPr>
      </w:pPr>
      <w:bookmarkStart w:id="7" w:name="_Hlt483802884"/>
      <w:r w:rsidRPr="003C5482">
        <w:rPr>
          <w:rFonts w:ascii="Times New Roman" w:eastAsia="Times New Roman" w:hAnsi="Times New Roman" w:cs="Times New Roman"/>
          <w:b/>
          <w:iCs/>
          <w:kern w:val="0"/>
          <w:sz w:val="28"/>
          <w:szCs w:val="28"/>
          <w:lang w:eastAsia="ru-RU"/>
          <w14:ligatures w14:val="none"/>
        </w:rPr>
        <w:t>Экспертное заключение</w:t>
      </w:r>
    </w:p>
    <w:p w14:paraId="7558CA4F" w14:textId="77777777" w:rsidR="003C5482" w:rsidRPr="003C5482" w:rsidRDefault="003C5482" w:rsidP="003C5482">
      <w:pPr>
        <w:keepNext/>
        <w:spacing w:after="0" w:line="240" w:lineRule="auto"/>
        <w:jc w:val="center"/>
        <w:outlineLvl w:val="0"/>
        <w:rPr>
          <w:rFonts w:ascii="Times New Roman" w:eastAsia="Times New Roman" w:hAnsi="Times New Roman" w:cs="Times New Roman"/>
          <w:b/>
          <w:iCs/>
          <w:kern w:val="0"/>
          <w:sz w:val="28"/>
          <w:szCs w:val="28"/>
          <w:lang w:eastAsia="ru-RU"/>
          <w14:ligatures w14:val="none"/>
        </w:rPr>
      </w:pPr>
      <w:r w:rsidRPr="003C5482">
        <w:rPr>
          <w:rFonts w:ascii="Times New Roman" w:eastAsia="Times New Roman" w:hAnsi="Times New Roman" w:cs="Times New Roman"/>
          <w:b/>
          <w:iCs/>
          <w:kern w:val="0"/>
          <w:sz w:val="28"/>
          <w:szCs w:val="28"/>
          <w:lang w:eastAsia="ru-RU"/>
          <w14:ligatures w14:val="none"/>
        </w:rPr>
        <w:t>Региональной энергетической комиссии Кузбасса</w:t>
      </w:r>
    </w:p>
    <w:bookmarkEnd w:id="7"/>
    <w:p w14:paraId="6A5636CD" w14:textId="77777777" w:rsidR="003C5482" w:rsidRPr="003C5482" w:rsidRDefault="003C5482" w:rsidP="003C5482">
      <w:pPr>
        <w:tabs>
          <w:tab w:val="left" w:pos="10206"/>
        </w:tabs>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 материалам, представленным</w:t>
      </w:r>
      <w:r w:rsidRPr="003C5482">
        <w:rPr>
          <w:rFonts w:ascii="Times New Roman" w:eastAsia="Times New Roman" w:hAnsi="Times New Roman" w:cs="Times New Roman"/>
          <w:b/>
          <w:kern w:val="0"/>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 xml:space="preserve">АО «КУЗБАССКАЯ ПТИЦЕФАБРИКА» (Новокузнецкий муниципальный округ), для корректировки необходимой валовой выручки и установленных тарифов на водоотведение </w:t>
      </w:r>
      <w:r w:rsidRPr="003C5482">
        <w:rPr>
          <w:rFonts w:ascii="Times New Roman" w:eastAsia="Times New Roman" w:hAnsi="Times New Roman" w:cs="Times New Roman"/>
          <w:bCs/>
          <w:kern w:val="32"/>
          <w:sz w:val="28"/>
          <w:szCs w:val="28"/>
          <w:lang w:eastAsia="ru-RU"/>
          <w14:ligatures w14:val="none"/>
        </w:rPr>
        <w:t>(очистка сточных вод)</w:t>
      </w:r>
      <w:r w:rsidRPr="003C5482">
        <w:rPr>
          <w:rFonts w:ascii="Times New Roman" w:eastAsia="Times New Roman" w:hAnsi="Times New Roman" w:cs="Times New Roman"/>
          <w:kern w:val="0"/>
          <w:sz w:val="28"/>
          <w:szCs w:val="28"/>
          <w:lang w:eastAsia="ru-RU"/>
          <w14:ligatures w14:val="none"/>
        </w:rPr>
        <w:t>, реализуемое на потребительском рынке на 2023 год</w:t>
      </w:r>
    </w:p>
    <w:p w14:paraId="08814B4A" w14:textId="77777777" w:rsidR="003C5482" w:rsidRPr="003C5482" w:rsidRDefault="003C5482" w:rsidP="003C5482">
      <w:pPr>
        <w:widowControl w:val="0"/>
        <w:autoSpaceDE w:val="0"/>
        <w:autoSpaceDN w:val="0"/>
        <w:adjustRightInd w:val="0"/>
        <w:spacing w:after="0" w:line="240" w:lineRule="auto"/>
        <w:jc w:val="both"/>
        <w:rPr>
          <w:rFonts w:ascii="Times New Roman" w:eastAsia="Times New Roman" w:hAnsi="Times New Roman" w:cs="Times New Roman"/>
          <w:kern w:val="0"/>
          <w:sz w:val="28"/>
          <w:szCs w:val="28"/>
          <w:highlight w:val="yellow"/>
          <w:lang w:eastAsia="ru-RU"/>
          <w14:ligatures w14:val="none"/>
        </w:rPr>
      </w:pPr>
    </w:p>
    <w:p w14:paraId="6332102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Главный консультант отдела ценообразования в сфере водоснабжения, водоотведения и утилизации отходов Региональной энергетической комиссии Кузбасса </w:t>
      </w:r>
      <w:proofErr w:type="spellStart"/>
      <w:r w:rsidRPr="003C5482">
        <w:rPr>
          <w:rFonts w:ascii="Times New Roman" w:eastAsia="Times New Roman" w:hAnsi="Times New Roman" w:cs="Times New Roman"/>
          <w:kern w:val="0"/>
          <w:sz w:val="28"/>
          <w:szCs w:val="28"/>
          <w:lang w:eastAsia="ru-RU"/>
          <w14:ligatures w14:val="none"/>
        </w:rPr>
        <w:t>Вахнова</w:t>
      </w:r>
      <w:proofErr w:type="spellEnd"/>
      <w:r w:rsidRPr="003C5482">
        <w:rPr>
          <w:rFonts w:ascii="Times New Roman" w:eastAsia="Times New Roman" w:hAnsi="Times New Roman" w:cs="Times New Roman"/>
          <w:kern w:val="0"/>
          <w:sz w:val="28"/>
          <w:szCs w:val="28"/>
          <w:lang w:eastAsia="ru-RU"/>
          <w14:ligatures w14:val="none"/>
        </w:rPr>
        <w:t xml:space="preserve"> О.О.</w:t>
      </w:r>
      <w:r w:rsidRPr="003C5482">
        <w:rPr>
          <w:rFonts w:ascii="Times New Roman" w:eastAsia="Times New Roman" w:hAnsi="Times New Roman" w:cs="Times New Roman"/>
          <w:color w:val="FF0000"/>
          <w:kern w:val="0"/>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 xml:space="preserve">(далее – специалист), в рамках тарифного регулирования на 2023 год в связи с тем, что организация, в соответствии с п. 14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до 1 мая года, предшествующего очередному периоду регулирования, не представила в орган регулирования тарифов предложение об установлении тарифов, сделал запрос о предоставлении документов, </w:t>
      </w:r>
      <w:r w:rsidRPr="003C5482">
        <w:rPr>
          <w:rFonts w:ascii="Times New Roman" w:eastAsia="Times New Roman" w:hAnsi="Times New Roman" w:cs="Times New Roman"/>
          <w:color w:val="000000"/>
          <w:kern w:val="0"/>
          <w:sz w:val="28"/>
          <w:szCs w:val="28"/>
          <w:lang w:eastAsia="ru-RU"/>
          <w14:ligatures w14:val="none"/>
        </w:rPr>
        <w:t>подтверждающих права эксплуатации объектов коммунальной инфраструктуры (исх. от 09.06.2022 № М-10-62/2011-02). 17.06.2022 (</w:t>
      </w:r>
      <w:proofErr w:type="spellStart"/>
      <w:r w:rsidRPr="003C5482">
        <w:rPr>
          <w:rFonts w:ascii="Times New Roman" w:eastAsia="Times New Roman" w:hAnsi="Times New Roman" w:cs="Times New Roman"/>
          <w:color w:val="000000"/>
          <w:kern w:val="0"/>
          <w:sz w:val="28"/>
          <w:szCs w:val="28"/>
          <w:lang w:eastAsia="ru-RU"/>
          <w14:ligatures w14:val="none"/>
        </w:rPr>
        <w:t>вх</w:t>
      </w:r>
      <w:proofErr w:type="spellEnd"/>
      <w:r w:rsidRPr="003C5482">
        <w:rPr>
          <w:rFonts w:ascii="Times New Roman" w:eastAsia="Times New Roman" w:hAnsi="Times New Roman" w:cs="Times New Roman"/>
          <w:color w:val="000000"/>
          <w:kern w:val="0"/>
          <w:sz w:val="28"/>
          <w:szCs w:val="28"/>
          <w:lang w:eastAsia="ru-RU"/>
          <w14:ligatures w14:val="none"/>
        </w:rPr>
        <w:t>. № 3799, исх. от 17.06.2022 № 335). На запрос был получен ответ и предоставлено свидетельство о государственной регистрации права на объект.</w:t>
      </w:r>
    </w:p>
    <w:p w14:paraId="12A3745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Рассмотрев представленные</w:t>
      </w:r>
      <w:r w:rsidRPr="003C5482">
        <w:rPr>
          <w:rFonts w:ascii="Times New Roman" w:eastAsia="Times New Roman" w:hAnsi="Times New Roman" w:cs="Times New Roman"/>
          <w:color w:val="000000"/>
          <w:kern w:val="0"/>
          <w:sz w:val="28"/>
          <w:szCs w:val="28"/>
          <w:lang w:eastAsia="ru-RU"/>
          <w14:ligatures w14:val="none"/>
        </w:rPr>
        <w:t xml:space="preserve"> организацией материалы, </w:t>
      </w:r>
      <w:r w:rsidRPr="003C5482">
        <w:rPr>
          <w:rFonts w:ascii="Times New Roman" w:eastAsia="Times New Roman" w:hAnsi="Times New Roman" w:cs="Times New Roman"/>
          <w:kern w:val="0"/>
          <w:sz w:val="28"/>
          <w:szCs w:val="28"/>
          <w:lang w:eastAsia="ru-RU"/>
          <w14:ligatures w14:val="none"/>
        </w:rPr>
        <w:t xml:space="preserve">в соответствии с п. 15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в отношении АО «КУЗБАССКАЯ ПТИЦЕФАБРИКА» </w:t>
      </w:r>
      <w:r w:rsidRPr="003C5482">
        <w:rPr>
          <w:rFonts w:ascii="Times New Roman" w:eastAsia="Times New Roman" w:hAnsi="Times New Roman" w:cs="Times New Roman"/>
          <w:bCs/>
          <w:kern w:val="0"/>
          <w:sz w:val="28"/>
          <w:szCs w:val="24"/>
          <w:lang w:eastAsia="ru-RU"/>
          <w14:ligatures w14:val="none"/>
        </w:rPr>
        <w:t>(Новокузнецкий муниципальный округ)</w:t>
      </w:r>
      <w:r w:rsidRPr="003C5482">
        <w:rPr>
          <w:rFonts w:ascii="Times New Roman" w:eastAsia="Times New Roman" w:hAnsi="Times New Roman" w:cs="Times New Roman"/>
          <w:bCs/>
          <w:kern w:val="0"/>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 xml:space="preserve">по инициативе регулирующего органа открыто дело «О корректировке необходимой валовой выручки и установленных тарифов на услугу водоотведения (очистка сточных вод) на 2023 год, оказываемую АО «КУЗБАССКАЯ ПТИЦЕФАБРИКА» </w:t>
      </w:r>
      <w:r w:rsidRPr="003C5482">
        <w:rPr>
          <w:rFonts w:ascii="Times New Roman" w:eastAsia="Times New Roman" w:hAnsi="Times New Roman" w:cs="Times New Roman"/>
          <w:bCs/>
          <w:kern w:val="0"/>
          <w:sz w:val="28"/>
          <w:szCs w:val="24"/>
          <w:lang w:eastAsia="ru-RU"/>
          <w14:ligatures w14:val="none"/>
        </w:rPr>
        <w:t>(Новокузнецкий муниципальный округ)</w:t>
      </w:r>
      <w:r w:rsidRPr="003C5482">
        <w:rPr>
          <w:rFonts w:ascii="Times New Roman" w:eastAsia="Times New Roman" w:hAnsi="Times New Roman" w:cs="Times New Roman"/>
          <w:kern w:val="0"/>
          <w:sz w:val="28"/>
          <w:szCs w:val="28"/>
          <w:lang w:eastAsia="ru-RU"/>
          <w14:ligatures w14:val="none"/>
        </w:rPr>
        <w:t xml:space="preserve">» за № 57 – ВО (исх. от 22.06.2022 № М-10-62/2154-02). </w:t>
      </w:r>
    </w:p>
    <w:p w14:paraId="23B2762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Перечень нормативных правовых актов, использованных в процессе проведения экспертизы предложения об установлении тарифов:</w:t>
      </w:r>
    </w:p>
    <w:p w14:paraId="106BCCD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 Гражданский кодекс Российской Федерации;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129E856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 Налоговый кодекс Российской Федерации;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666FF7A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3. Федеральный закон от 17.08.1995 № 147-ФЗ «О естественных монополиях»;</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707D004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4. Федеральный закон от 26.07.2006 № 135-ФЗ «О защите конкуренции»;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0680CDF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 Федеральный закон от 07.12.2011 № 416-ФЗ «О водоснабжении и водоотведении»;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1669F6F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7A3415B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3B32830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1BD939C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778B1EE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10. Регламент установления регулируемых тарифов в сфере водоснабжения и водоотведения, утвержденный приказом ФСТ России от 16.07.2014 № 1154-э;</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2F2E3F7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 Приказ Минстроя России от 25.12.2014 № 22/</w:t>
      </w:r>
      <w:proofErr w:type="spellStart"/>
      <w:r w:rsidRPr="003C5482">
        <w:rPr>
          <w:rFonts w:ascii="Times New Roman" w:eastAsia="Times New Roman" w:hAnsi="Times New Roman" w:cs="Times New Roman"/>
          <w:kern w:val="0"/>
          <w:sz w:val="28"/>
          <w:szCs w:val="28"/>
          <w:lang w:eastAsia="ru-RU"/>
          <w14:ligatures w14:val="none"/>
        </w:rPr>
        <w:t>пр</w:t>
      </w:r>
      <w:proofErr w:type="spellEnd"/>
      <w:r w:rsidRPr="003C5482">
        <w:rPr>
          <w:rFonts w:ascii="Times New Roman" w:eastAsia="Times New Roman" w:hAnsi="Times New Roman" w:cs="Times New Roman"/>
          <w:kern w:val="0"/>
          <w:sz w:val="28"/>
          <w:szCs w:val="28"/>
          <w:lang w:eastAsia="ru-RU"/>
          <w14:ligatures w14:val="none"/>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1C44A7B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12. Приказ Минстроя России от 04.04.2014 № 162/</w:t>
      </w:r>
      <w:proofErr w:type="spellStart"/>
      <w:r w:rsidRPr="003C5482">
        <w:rPr>
          <w:rFonts w:ascii="Times New Roman" w:eastAsia="Times New Roman" w:hAnsi="Times New Roman" w:cs="Times New Roman"/>
          <w:kern w:val="0"/>
          <w:sz w:val="28"/>
          <w:szCs w:val="28"/>
          <w:lang w:eastAsia="ru-RU"/>
          <w14:ligatures w14:val="none"/>
        </w:rPr>
        <w:t>пр</w:t>
      </w:r>
      <w:proofErr w:type="spellEnd"/>
      <w:r w:rsidRPr="003C5482">
        <w:rPr>
          <w:rFonts w:ascii="Times New Roman" w:eastAsia="Times New Roman" w:hAnsi="Times New Roman" w:cs="Times New Roman"/>
          <w:kern w:val="0"/>
          <w:sz w:val="28"/>
          <w:szCs w:val="28"/>
          <w:lang w:eastAsia="ru-RU"/>
          <w14:ligatures w14:val="none"/>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t>13. Приказ Минстроя России от 23.03.2020 №154/</w:t>
      </w:r>
      <w:proofErr w:type="spellStart"/>
      <w:r w:rsidRPr="003C5482">
        <w:rPr>
          <w:rFonts w:ascii="Times New Roman" w:eastAsia="Times New Roman" w:hAnsi="Times New Roman" w:cs="Times New Roman"/>
          <w:kern w:val="0"/>
          <w:sz w:val="28"/>
          <w:szCs w:val="28"/>
          <w:lang w:eastAsia="ru-RU"/>
          <w14:ligatures w14:val="none"/>
        </w:rPr>
        <w:t>пр</w:t>
      </w:r>
      <w:proofErr w:type="spellEnd"/>
      <w:r w:rsidRPr="003C5482">
        <w:rPr>
          <w:rFonts w:ascii="Times New Roman" w:eastAsia="Times New Roman" w:hAnsi="Times New Roman" w:cs="Times New Roman"/>
          <w:kern w:val="0"/>
          <w:sz w:val="28"/>
          <w:szCs w:val="28"/>
          <w:lang w:eastAsia="ru-RU"/>
          <w14:ligatures w14:val="none"/>
        </w:rPr>
        <w:t xml:space="preserve"> «Об утверждении типовых отраслевых норм численности работников водопроводно-канализационного хозяйства»;</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10E222B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14. Иные нормативные правовые акты Российской Федерации.</w:t>
      </w:r>
    </w:p>
    <w:p w14:paraId="4E5BAD0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w:t>
      </w:r>
    </w:p>
    <w:p w14:paraId="2E092BB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Расчет корректировки НВВ и тарифов произведен специалистом в </w:t>
      </w:r>
      <w:r w:rsidRPr="003C5482">
        <w:rPr>
          <w:rFonts w:ascii="Times New Roman" w:eastAsia="Times New Roman" w:hAnsi="Times New Roman" w:cs="Times New Roman"/>
          <w:kern w:val="0"/>
          <w:sz w:val="28"/>
          <w:szCs w:val="28"/>
          <w:lang w:eastAsia="ru-RU"/>
          <w14:ligatures w14:val="none"/>
        </w:rPr>
        <w:t xml:space="preserve">соответствии с главой </w:t>
      </w:r>
      <w:r w:rsidRPr="003C5482">
        <w:rPr>
          <w:rFonts w:ascii="Times New Roman" w:eastAsia="Times New Roman" w:hAnsi="Times New Roman" w:cs="Times New Roman"/>
          <w:kern w:val="0"/>
          <w:sz w:val="28"/>
          <w:szCs w:val="24"/>
          <w:lang w:eastAsia="ru-RU"/>
          <w14:ligatures w14:val="none"/>
        </w:rPr>
        <w:t>VII</w:t>
      </w:r>
      <w:r w:rsidRPr="003C5482">
        <w:rPr>
          <w:rFonts w:ascii="Times New Roman" w:eastAsia="Times New Roman" w:hAnsi="Times New Roman" w:cs="Times New Roman"/>
          <w:kern w:val="0"/>
          <w:sz w:val="28"/>
          <w:szCs w:val="28"/>
          <w:lang w:eastAsia="ru-RU"/>
          <w14:ligatures w14:val="none"/>
        </w:rPr>
        <w:t xml:space="preserve"> Методических указаний по расчету регулируемых тарифов в сфере водоснабжения и водоотвед</w:t>
      </w:r>
      <w:r w:rsidRPr="003C5482">
        <w:rPr>
          <w:rFonts w:ascii="Times New Roman" w:eastAsia="Times New Roman" w:hAnsi="Times New Roman" w:cs="Times New Roman"/>
          <w:color w:val="000000"/>
          <w:kern w:val="0"/>
          <w:sz w:val="28"/>
          <w:szCs w:val="28"/>
          <w:lang w:eastAsia="ru-RU"/>
          <w14:ligatures w14:val="none"/>
        </w:rPr>
        <w:t>ения, утвержденных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2023 год.</w:t>
      </w:r>
    </w:p>
    <w:p w14:paraId="30DE432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9C3E452"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Общая характеристика организации</w:t>
      </w:r>
    </w:p>
    <w:p w14:paraId="4B1B08DC"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p>
    <w:p w14:paraId="672FCF6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Общая характеристика организации представлена на основании </w:t>
      </w:r>
      <w:r w:rsidRPr="003C5482">
        <w:rPr>
          <w:rFonts w:ascii="Times New Roman" w:eastAsia="Times New Roman" w:hAnsi="Times New Roman" w:cs="Times New Roman"/>
          <w:kern w:val="0"/>
          <w:sz w:val="28"/>
          <w:szCs w:val="28"/>
          <w:lang w:eastAsia="ru-RU"/>
          <w14:ligatures w14:val="none"/>
        </w:rPr>
        <w:lastRenderedPageBreak/>
        <w:t>материалов, представленных в предыдущих тарифных делах.</w:t>
      </w:r>
    </w:p>
    <w:p w14:paraId="3034FA2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Основной деятельностью АО «КУЗБАССКАЯ ПТИЦЕФАБРИКА» (далее организация) является оптовая торговля яйцами.</w:t>
      </w:r>
    </w:p>
    <w:p w14:paraId="7B6CE86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Организация по договору купли-продажи от 14.05.2012 года приобрела имущество у ООО «ПКФ «Кузбасская птицефабрика» - очистные сооружения в количестве 4 штук, на сумму 1130 тыс. руб. Год ввода всех очистных сооружений – 1977.</w:t>
      </w:r>
    </w:p>
    <w:p w14:paraId="1C1BBF0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Все очистные сооружения представляют собой отдельно стоящие нежилые здания, одноэтажные. Производительность очистных сооружений 900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в сутки.</w:t>
      </w:r>
    </w:p>
    <w:p w14:paraId="6F7B8D9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Источниками сточных вод организации являются:</w:t>
      </w:r>
    </w:p>
    <w:p w14:paraId="71F48A5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сточные воды производственных процессов и образующиеся в результате хозяйственно-бытовых нужд организации;</w:t>
      </w:r>
    </w:p>
    <w:p w14:paraId="4D6CF2D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8"/>
          <w:szCs w:val="28"/>
          <w:lang w:eastAsia="ru-RU"/>
          <w14:ligatures w14:val="none"/>
        </w:rPr>
        <w:t>- сточные воды, поступающие по сетям канализации, обслуживаемым МКП «КТВС НМР», от поселка Степной.</w:t>
      </w:r>
    </w:p>
    <w:p w14:paraId="67AC1E74" w14:textId="77777777" w:rsidR="003C5482" w:rsidRPr="003C5482" w:rsidRDefault="003C5482" w:rsidP="003C5482">
      <w:pPr>
        <w:widowControl w:val="0"/>
        <w:autoSpaceDE w:val="0"/>
        <w:autoSpaceDN w:val="0"/>
        <w:adjustRightInd w:val="0"/>
        <w:spacing w:after="0" w:line="240" w:lineRule="auto"/>
        <w:ind w:firstLine="709"/>
        <w:rPr>
          <w:rFonts w:ascii="Times New Roman" w:eastAsia="Times New Roman" w:hAnsi="Times New Roman" w:cs="Times New Roman"/>
          <w:b/>
          <w:i/>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настоящее время очистные сооружения включают в себя:</w:t>
      </w:r>
    </w:p>
    <w:p w14:paraId="511942D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приемные колодцы-решетки (2шт.);</w:t>
      </w:r>
    </w:p>
    <w:p w14:paraId="5127531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песколовки горизонтальные (2 шт.) с ручным удалением песка;</w:t>
      </w:r>
    </w:p>
    <w:p w14:paraId="6CAB1FF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двухъярусные первичные отстойники (4 шт.);</w:t>
      </w:r>
    </w:p>
    <w:p w14:paraId="7BF5868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биофильтры с коксовой загрузкой (2 шт.);</w:t>
      </w:r>
    </w:p>
    <w:p w14:paraId="15365CA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хлораторную</w:t>
      </w:r>
      <w:proofErr w:type="spellEnd"/>
      <w:r w:rsidRPr="003C5482">
        <w:rPr>
          <w:rFonts w:ascii="Times New Roman" w:eastAsia="Times New Roman" w:hAnsi="Times New Roman" w:cs="Times New Roman"/>
          <w:kern w:val="0"/>
          <w:sz w:val="28"/>
          <w:szCs w:val="28"/>
          <w:lang w:eastAsia="ru-RU"/>
          <w14:ligatures w14:val="none"/>
        </w:rPr>
        <w:t>;</w:t>
      </w:r>
    </w:p>
    <w:p w14:paraId="618E5A3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вторичные отстойники (2 шт.);</w:t>
      </w:r>
    </w:p>
    <w:p w14:paraId="2D29175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 </w:t>
      </w:r>
      <w:proofErr w:type="spellStart"/>
      <w:r w:rsidRPr="003C5482">
        <w:rPr>
          <w:rFonts w:ascii="Times New Roman" w:eastAsia="Times New Roman" w:hAnsi="Times New Roman" w:cs="Times New Roman"/>
          <w:kern w:val="0"/>
          <w:sz w:val="28"/>
          <w:szCs w:val="28"/>
          <w:lang w:eastAsia="ru-RU"/>
          <w14:ligatures w14:val="none"/>
        </w:rPr>
        <w:t>биопруды</w:t>
      </w:r>
      <w:proofErr w:type="spellEnd"/>
      <w:r w:rsidRPr="003C5482">
        <w:rPr>
          <w:rFonts w:ascii="Times New Roman" w:eastAsia="Times New Roman" w:hAnsi="Times New Roman" w:cs="Times New Roman"/>
          <w:kern w:val="0"/>
          <w:sz w:val="28"/>
          <w:szCs w:val="28"/>
          <w:lang w:eastAsia="ru-RU"/>
          <w14:ligatures w14:val="none"/>
        </w:rPr>
        <w:t xml:space="preserve"> (2 карты 50м х 200 м);</w:t>
      </w:r>
    </w:p>
    <w:p w14:paraId="1C70AF5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сооружения обезвоживания осадка – иловые карты (4 карты, общим объемом 300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2A03241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Технологическая схема очистки сточных вод:</w:t>
      </w:r>
    </w:p>
    <w:p w14:paraId="558CB33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 самотечному коллектору смешанные сточные воды поступают в приемный колодец (диаметром 1500 мм) с решеткой (прозором 20 мм), где происходит удаление из хоз.-бытовых и производственных сточных вод грубодисперсных механических примесей.</w:t>
      </w:r>
    </w:p>
    <w:p w14:paraId="11C4208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Далее по лоткам сточные воды поступают на горизонтальные песколовки (размером 10,62 м х 0,32 м) с прямолинейным движением воды 1 и 2 очереди, где происходит выделение из сточных вод минеральных примесей. Удаление песка – вручную.</w:t>
      </w:r>
    </w:p>
    <w:p w14:paraId="2C214CF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Очищенные от песка сточные воды, подаются по отводящему лотку в распределительную чашу первичных двухъярусных отстойников (4 шт.), диаметром 8 м, общей глубиной 8 м, в том числе цилиндрическая часть – 6 м, глубина желоба – 2,3 м, где происходит выделение из сточных вод грубодисперсных примесей в основном органического характера.</w:t>
      </w:r>
    </w:p>
    <w:p w14:paraId="14934D3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Осадок, выпавший из сточной жидкости на дно отстойника, сгребается при помощи </w:t>
      </w:r>
      <w:proofErr w:type="spellStart"/>
      <w:r w:rsidRPr="003C5482">
        <w:rPr>
          <w:rFonts w:ascii="Times New Roman" w:eastAsia="Times New Roman" w:hAnsi="Times New Roman" w:cs="Times New Roman"/>
          <w:kern w:val="0"/>
          <w:sz w:val="28"/>
          <w:szCs w:val="28"/>
          <w:lang w:eastAsia="ru-RU"/>
          <w14:ligatures w14:val="none"/>
        </w:rPr>
        <w:t>илоскреба</w:t>
      </w:r>
      <w:proofErr w:type="spellEnd"/>
      <w:r w:rsidRPr="003C5482">
        <w:rPr>
          <w:rFonts w:ascii="Times New Roman" w:eastAsia="Times New Roman" w:hAnsi="Times New Roman" w:cs="Times New Roman"/>
          <w:kern w:val="0"/>
          <w:sz w:val="28"/>
          <w:szCs w:val="28"/>
          <w:lang w:eastAsia="ru-RU"/>
          <w14:ligatures w14:val="none"/>
        </w:rPr>
        <w:t xml:space="preserve"> в иловый приямок, расположенный в центре отстойника. Удаление осадка производится плунжерными насосами на иловые карты.</w:t>
      </w:r>
    </w:p>
    <w:p w14:paraId="72071A5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Далее сточные воды направляются на биофильтры, представляющие собой 2 карты (1 и 2 очереди), с размерами 12м х 9м, со </w:t>
      </w:r>
      <w:proofErr w:type="spellStart"/>
      <w:r w:rsidRPr="003C5482">
        <w:rPr>
          <w:rFonts w:ascii="Times New Roman" w:eastAsia="Times New Roman" w:hAnsi="Times New Roman" w:cs="Times New Roman"/>
          <w:kern w:val="0"/>
          <w:sz w:val="28"/>
          <w:szCs w:val="28"/>
          <w:lang w:eastAsia="ru-RU"/>
          <w14:ligatures w14:val="none"/>
        </w:rPr>
        <w:t>сплинкерной</w:t>
      </w:r>
      <w:proofErr w:type="spellEnd"/>
      <w:r w:rsidRPr="003C5482">
        <w:rPr>
          <w:rFonts w:ascii="Times New Roman" w:eastAsia="Times New Roman" w:hAnsi="Times New Roman" w:cs="Times New Roman"/>
          <w:kern w:val="0"/>
          <w:sz w:val="28"/>
          <w:szCs w:val="28"/>
          <w:lang w:eastAsia="ru-RU"/>
          <w14:ligatures w14:val="none"/>
        </w:rPr>
        <w:t xml:space="preserve"> системой распределения. Загрузка биофильтров – гравий.</w:t>
      </w:r>
    </w:p>
    <w:p w14:paraId="158B4FA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 xml:space="preserve">Далее стоки проходят дезинфекцию хлорной известью (и/или </w:t>
      </w:r>
      <w:proofErr w:type="spellStart"/>
      <w:r w:rsidRPr="003C5482">
        <w:rPr>
          <w:rFonts w:ascii="Times New Roman" w:eastAsia="Times New Roman" w:hAnsi="Times New Roman" w:cs="Times New Roman"/>
          <w:kern w:val="0"/>
          <w:sz w:val="28"/>
          <w:szCs w:val="28"/>
          <w:lang w:eastAsia="ru-RU"/>
          <w14:ligatures w14:val="none"/>
        </w:rPr>
        <w:t>дезинвазионным</w:t>
      </w:r>
      <w:proofErr w:type="spellEnd"/>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овицидным</w:t>
      </w:r>
      <w:proofErr w:type="spellEnd"/>
      <w:r w:rsidRPr="003C5482">
        <w:rPr>
          <w:rFonts w:ascii="Times New Roman" w:eastAsia="Times New Roman" w:hAnsi="Times New Roman" w:cs="Times New Roman"/>
          <w:kern w:val="0"/>
          <w:sz w:val="28"/>
          <w:szCs w:val="28"/>
          <w:lang w:eastAsia="ru-RU"/>
          <w14:ligatures w14:val="none"/>
        </w:rPr>
        <w:t xml:space="preserve"> препаратом) в </w:t>
      </w:r>
      <w:proofErr w:type="spellStart"/>
      <w:r w:rsidRPr="003C5482">
        <w:rPr>
          <w:rFonts w:ascii="Times New Roman" w:eastAsia="Times New Roman" w:hAnsi="Times New Roman" w:cs="Times New Roman"/>
          <w:kern w:val="0"/>
          <w:sz w:val="28"/>
          <w:szCs w:val="28"/>
          <w:lang w:eastAsia="ru-RU"/>
          <w14:ligatures w14:val="none"/>
        </w:rPr>
        <w:t>хлораторной</w:t>
      </w:r>
      <w:proofErr w:type="spellEnd"/>
      <w:r w:rsidRPr="003C5482">
        <w:rPr>
          <w:rFonts w:ascii="Times New Roman" w:eastAsia="Times New Roman" w:hAnsi="Times New Roman" w:cs="Times New Roman"/>
          <w:kern w:val="0"/>
          <w:sz w:val="28"/>
          <w:szCs w:val="28"/>
          <w:lang w:eastAsia="ru-RU"/>
          <w14:ligatures w14:val="none"/>
        </w:rPr>
        <w:t xml:space="preserve"> и поступают во вторичные отстойники (1 и 2 очереди), где происходит отстаивание стоков от ила.</w:t>
      </w:r>
    </w:p>
    <w:p w14:paraId="1C7AB86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Сточные воды отводятся для окончательной очистки на </w:t>
      </w:r>
      <w:proofErr w:type="spellStart"/>
      <w:r w:rsidRPr="003C5482">
        <w:rPr>
          <w:rFonts w:ascii="Times New Roman" w:eastAsia="Times New Roman" w:hAnsi="Times New Roman" w:cs="Times New Roman"/>
          <w:kern w:val="0"/>
          <w:sz w:val="28"/>
          <w:szCs w:val="28"/>
          <w:lang w:eastAsia="ru-RU"/>
          <w14:ligatures w14:val="none"/>
        </w:rPr>
        <w:t>биопруды</w:t>
      </w:r>
      <w:proofErr w:type="spellEnd"/>
      <w:r w:rsidRPr="003C5482">
        <w:rPr>
          <w:rFonts w:ascii="Times New Roman" w:eastAsia="Times New Roman" w:hAnsi="Times New Roman" w:cs="Times New Roman"/>
          <w:kern w:val="0"/>
          <w:sz w:val="28"/>
          <w:szCs w:val="28"/>
          <w:lang w:eastAsia="ru-RU"/>
          <w14:ligatures w14:val="none"/>
        </w:rPr>
        <w:t>, а активный ил, осевший на дно отстойника, удаляется при помощи илососа в иловую камеру, из которой отводится на иловые карты. Иловые карты, предназначены для сбора и просушивания осадка и очистных сооружений общей площадью 600 м</w:t>
      </w:r>
      <w:r w:rsidRPr="003C5482">
        <w:rPr>
          <w:rFonts w:ascii="Times New Roman" w:eastAsia="Times New Roman" w:hAnsi="Times New Roman" w:cs="Times New Roman"/>
          <w:kern w:val="0"/>
          <w:sz w:val="28"/>
          <w:szCs w:val="28"/>
          <w:vertAlign w:val="superscript"/>
          <w:lang w:eastAsia="ru-RU"/>
          <w14:ligatures w14:val="none"/>
        </w:rPr>
        <w:t>2</w:t>
      </w:r>
      <w:r w:rsidRPr="003C5482">
        <w:rPr>
          <w:rFonts w:ascii="Times New Roman" w:eastAsia="Times New Roman" w:hAnsi="Times New Roman" w:cs="Times New Roman"/>
          <w:kern w:val="0"/>
          <w:sz w:val="28"/>
          <w:szCs w:val="28"/>
          <w:lang w:eastAsia="ru-RU"/>
          <w14:ligatures w14:val="none"/>
        </w:rPr>
        <w:t xml:space="preserve"> и представляют собой 4 карты по 18 м</w:t>
      </w:r>
      <w:r w:rsidRPr="003C5482">
        <w:rPr>
          <w:rFonts w:ascii="Times New Roman" w:eastAsia="Times New Roman" w:hAnsi="Times New Roman" w:cs="Times New Roman"/>
          <w:kern w:val="0"/>
          <w:sz w:val="28"/>
          <w:szCs w:val="28"/>
          <w:vertAlign w:val="superscript"/>
          <w:lang w:eastAsia="ru-RU"/>
          <w14:ligatures w14:val="none"/>
        </w:rPr>
        <w:t xml:space="preserve">3 </w:t>
      </w:r>
      <w:r w:rsidRPr="003C5482">
        <w:rPr>
          <w:rFonts w:ascii="Times New Roman" w:eastAsia="Times New Roman" w:hAnsi="Times New Roman" w:cs="Times New Roman"/>
          <w:kern w:val="0"/>
          <w:sz w:val="28"/>
          <w:szCs w:val="28"/>
          <w:lang w:eastAsia="ru-RU"/>
          <w14:ligatures w14:val="none"/>
        </w:rPr>
        <w:t>каждая (72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общая). Отвод очищенных стоков после </w:t>
      </w:r>
      <w:proofErr w:type="spellStart"/>
      <w:r w:rsidRPr="003C5482">
        <w:rPr>
          <w:rFonts w:ascii="Times New Roman" w:eastAsia="Times New Roman" w:hAnsi="Times New Roman" w:cs="Times New Roman"/>
          <w:kern w:val="0"/>
          <w:sz w:val="28"/>
          <w:szCs w:val="28"/>
          <w:lang w:eastAsia="ru-RU"/>
          <w14:ligatures w14:val="none"/>
        </w:rPr>
        <w:t>биопрудов</w:t>
      </w:r>
      <w:proofErr w:type="spellEnd"/>
      <w:r w:rsidRPr="003C5482">
        <w:rPr>
          <w:rFonts w:ascii="Times New Roman" w:eastAsia="Times New Roman" w:hAnsi="Times New Roman" w:cs="Times New Roman"/>
          <w:kern w:val="0"/>
          <w:sz w:val="28"/>
          <w:szCs w:val="28"/>
          <w:lang w:eastAsia="ru-RU"/>
          <w14:ligatures w14:val="none"/>
        </w:rPr>
        <w:t xml:space="preserve"> производится в р. Петрик на основании Решения от 30.10.2018 г. № 0943/РРТ/Сс – 10.2018 о предоставлении водного объекта в пользование.</w:t>
      </w:r>
    </w:p>
    <w:p w14:paraId="2B01AE0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АО «КУЗБАССКАЯ ПТИЦЕФАБРИКА» осуществляет регулируемую деятельность в сфере водоотведения (очистка сточных вод) на территории Новокузнецкого муниципального округа.</w:t>
      </w:r>
    </w:p>
    <w:p w14:paraId="7A7EDFA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Схема холодного водоснабжения и водоотведения Новокузнецкого муниципального округа не утверждена.</w:t>
      </w:r>
    </w:p>
    <w:p w14:paraId="70569C3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Информация о разработанной и утвержденной программе в области энергосбережения и повышения энергетической эффективности у регулирующего органа отсутствует.</w:t>
      </w:r>
    </w:p>
    <w:p w14:paraId="45B51EE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506EC9FF"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5482C2E"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color w:val="FF0000"/>
          <w:kern w:val="0"/>
          <w:sz w:val="32"/>
          <w:szCs w:val="32"/>
          <w:u w:val="single"/>
          <w:lang w:eastAsia="ru-RU"/>
          <w14:ligatures w14:val="none"/>
        </w:rPr>
      </w:pPr>
    </w:p>
    <w:p w14:paraId="7CD3B3C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Материалы организации по расчету тарифов на 2023 год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у регулирующего органа отсутствуют.</w:t>
      </w:r>
    </w:p>
    <w:p w14:paraId="60A5D08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543DE46C"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 xml:space="preserve">Оценка достоверности данных, приведенных в предложениях об установлении тарифов </w:t>
      </w:r>
    </w:p>
    <w:p w14:paraId="6570D61A"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p>
    <w:p w14:paraId="34D29F9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Провести оценку достоверности данных, приведенных в предложениях об установлении тарифов, не представляется возможным, в связи с их отсутствием. 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имеющиеся в материалах прошлого тарифного регулирования.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F41AFF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Проделанная в процессе проведения экспертизы работа не означает проведения полной и всеобъемлющей аудиторской проверки финансово-</w:t>
      </w:r>
      <w:r w:rsidRPr="003C5482">
        <w:rPr>
          <w:rFonts w:ascii="Times New Roman" w:eastAsia="Times New Roman" w:hAnsi="Times New Roman" w:cs="Times New Roman"/>
          <w:kern w:val="0"/>
          <w:sz w:val="28"/>
          <w:szCs w:val="28"/>
          <w:lang w:eastAsia="ru-RU"/>
          <w14:ligatures w14:val="none"/>
        </w:rPr>
        <w:lastRenderedPageBreak/>
        <w:t xml:space="preserve">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6608421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65DD32E4"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Оценка имущественного и финансового состояния организации</w:t>
      </w:r>
    </w:p>
    <w:p w14:paraId="71F6454B"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color w:val="FF0000"/>
          <w:kern w:val="0"/>
          <w:sz w:val="32"/>
          <w:szCs w:val="32"/>
          <w:u w:val="single"/>
          <w:lang w:eastAsia="ru-RU"/>
          <w14:ligatures w14:val="none"/>
        </w:rPr>
      </w:pPr>
    </w:p>
    <w:p w14:paraId="0FCD40B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Оценка имущественного и финансового состояния организации представлена на основании материалов, представленных в предыдущих тарифных делах.</w:t>
      </w:r>
    </w:p>
    <w:p w14:paraId="50395B1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Бухгалтерский учет доходов и расходов ведется раздельно по регулируемому виду деятельности.</w:t>
      </w:r>
    </w:p>
    <w:p w14:paraId="43695A2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Следует отметить, что с 01.01.2015 года организация перешла на общую систему налогообложения.</w:t>
      </w:r>
    </w:p>
    <w:p w14:paraId="3BB546B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Согласно бухгалтерской отчетности предприятия за 2019 год («Отчет о финансовых результатах за период с 1 января по 31 декабря 2019 г.») выручка составила </w:t>
      </w:r>
      <w:r w:rsidRPr="003C5482">
        <w:rPr>
          <w:rFonts w:ascii="Times New Roman" w:eastAsia="Times New Roman" w:hAnsi="Times New Roman" w:cs="Times New Roman"/>
          <w:b/>
          <w:i/>
          <w:kern w:val="0"/>
          <w:sz w:val="28"/>
          <w:szCs w:val="28"/>
          <w:lang w:eastAsia="ru-RU"/>
          <w14:ligatures w14:val="none"/>
        </w:rPr>
        <w:t>1 085 463</w:t>
      </w:r>
      <w:r w:rsidRPr="003C5482">
        <w:rPr>
          <w:rFonts w:ascii="Times New Roman" w:eastAsia="Times New Roman" w:hAnsi="Times New Roman" w:cs="Times New Roman"/>
          <w:kern w:val="0"/>
          <w:sz w:val="28"/>
          <w:szCs w:val="28"/>
          <w:lang w:eastAsia="ru-RU"/>
          <w14:ligatures w14:val="none"/>
        </w:rPr>
        <w:t xml:space="preserve"> тыс. руб., себестоимость </w:t>
      </w:r>
      <w:r w:rsidRPr="003C5482">
        <w:rPr>
          <w:rFonts w:ascii="Times New Roman" w:eastAsia="Times New Roman" w:hAnsi="Times New Roman" w:cs="Times New Roman"/>
          <w:b/>
          <w:i/>
          <w:kern w:val="0"/>
          <w:sz w:val="28"/>
          <w:szCs w:val="28"/>
          <w:lang w:eastAsia="ru-RU"/>
          <w14:ligatures w14:val="none"/>
        </w:rPr>
        <w:t xml:space="preserve">1 033 490 </w:t>
      </w:r>
      <w:r w:rsidRPr="003C5482">
        <w:rPr>
          <w:rFonts w:ascii="Times New Roman" w:eastAsia="Times New Roman" w:hAnsi="Times New Roman" w:cs="Times New Roman"/>
          <w:kern w:val="0"/>
          <w:sz w:val="28"/>
          <w:szCs w:val="28"/>
          <w:lang w:eastAsia="ru-RU"/>
          <w14:ligatures w14:val="none"/>
        </w:rPr>
        <w:t xml:space="preserve">тыс. руб., валовая прибыль </w:t>
      </w:r>
      <w:r w:rsidRPr="003C5482">
        <w:rPr>
          <w:rFonts w:ascii="Times New Roman" w:eastAsia="Times New Roman" w:hAnsi="Times New Roman" w:cs="Times New Roman"/>
          <w:b/>
          <w:i/>
          <w:kern w:val="0"/>
          <w:sz w:val="28"/>
          <w:szCs w:val="28"/>
          <w:lang w:eastAsia="ru-RU"/>
          <w14:ligatures w14:val="none"/>
        </w:rPr>
        <w:t xml:space="preserve">51 973 </w:t>
      </w:r>
      <w:r w:rsidRPr="003C5482">
        <w:rPr>
          <w:rFonts w:ascii="Times New Roman" w:eastAsia="Times New Roman" w:hAnsi="Times New Roman" w:cs="Times New Roman"/>
          <w:kern w:val="0"/>
          <w:sz w:val="28"/>
          <w:szCs w:val="28"/>
          <w:lang w:eastAsia="ru-RU"/>
          <w14:ligatures w14:val="none"/>
        </w:rPr>
        <w:t>тыс. руб. в целом по АО «КУЗБАССКАЯ ПТИЦЕФАБРИКА».</w:t>
      </w:r>
    </w:p>
    <w:p w14:paraId="3467AB0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Согласно бухгалтерской отчетности предприятия за 2020 год («Отчет о финансовых результатах за период с 1 января по 31 декабря 2020 г.») выручка составила </w:t>
      </w:r>
      <w:r w:rsidRPr="003C5482">
        <w:rPr>
          <w:rFonts w:ascii="Times New Roman" w:eastAsia="Times New Roman" w:hAnsi="Times New Roman" w:cs="Times New Roman"/>
          <w:b/>
          <w:i/>
          <w:kern w:val="0"/>
          <w:sz w:val="28"/>
          <w:szCs w:val="28"/>
          <w:lang w:eastAsia="ru-RU"/>
          <w14:ligatures w14:val="none"/>
        </w:rPr>
        <w:t xml:space="preserve">1 212 792 </w:t>
      </w:r>
      <w:r w:rsidRPr="003C5482">
        <w:rPr>
          <w:rFonts w:ascii="Times New Roman" w:eastAsia="Times New Roman" w:hAnsi="Times New Roman" w:cs="Times New Roman"/>
          <w:kern w:val="0"/>
          <w:sz w:val="28"/>
          <w:szCs w:val="28"/>
          <w:lang w:eastAsia="ru-RU"/>
          <w14:ligatures w14:val="none"/>
        </w:rPr>
        <w:t xml:space="preserve">тыс. руб., себестоимость </w:t>
      </w:r>
      <w:r w:rsidRPr="003C5482">
        <w:rPr>
          <w:rFonts w:ascii="Times New Roman" w:eastAsia="Times New Roman" w:hAnsi="Times New Roman" w:cs="Times New Roman"/>
          <w:b/>
          <w:i/>
          <w:kern w:val="0"/>
          <w:sz w:val="28"/>
          <w:szCs w:val="28"/>
          <w:lang w:eastAsia="ru-RU"/>
          <w14:ligatures w14:val="none"/>
        </w:rPr>
        <w:t xml:space="preserve">1 189 724 </w:t>
      </w:r>
      <w:r w:rsidRPr="003C5482">
        <w:rPr>
          <w:rFonts w:ascii="Times New Roman" w:eastAsia="Times New Roman" w:hAnsi="Times New Roman" w:cs="Times New Roman"/>
          <w:kern w:val="0"/>
          <w:sz w:val="28"/>
          <w:szCs w:val="28"/>
          <w:lang w:eastAsia="ru-RU"/>
          <w14:ligatures w14:val="none"/>
        </w:rPr>
        <w:t xml:space="preserve">тыс. руб., валовая прибыль </w:t>
      </w:r>
      <w:r w:rsidRPr="003C5482">
        <w:rPr>
          <w:rFonts w:ascii="Times New Roman" w:eastAsia="Times New Roman" w:hAnsi="Times New Roman" w:cs="Times New Roman"/>
          <w:b/>
          <w:i/>
          <w:kern w:val="0"/>
          <w:sz w:val="28"/>
          <w:szCs w:val="28"/>
          <w:lang w:eastAsia="ru-RU"/>
          <w14:ligatures w14:val="none"/>
        </w:rPr>
        <w:t xml:space="preserve">23 068 </w:t>
      </w:r>
      <w:r w:rsidRPr="003C5482">
        <w:rPr>
          <w:rFonts w:ascii="Times New Roman" w:eastAsia="Times New Roman" w:hAnsi="Times New Roman" w:cs="Times New Roman"/>
          <w:kern w:val="0"/>
          <w:sz w:val="28"/>
          <w:szCs w:val="28"/>
          <w:lang w:eastAsia="ru-RU"/>
          <w14:ligatures w14:val="none"/>
        </w:rPr>
        <w:t>тыс. руб. в целом по АО «КУЗБАССКАЯ ПТИЦЕФАБРИКА».</w:t>
      </w:r>
    </w:p>
    <w:p w14:paraId="081A3598" w14:textId="77777777" w:rsidR="003C5482" w:rsidRPr="003C5482" w:rsidRDefault="003C5482" w:rsidP="003C5482">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не представлен.</w:t>
      </w:r>
    </w:p>
    <w:p w14:paraId="7086C53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7D487CE8"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Корректировка необходимой валовой выручки</w:t>
      </w:r>
    </w:p>
    <w:p w14:paraId="60ECDDD2"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и установленных тарифов на 2023 год</w:t>
      </w:r>
    </w:p>
    <w:p w14:paraId="7A069FC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6B2C4AA4" w14:textId="77777777" w:rsidR="003C5482" w:rsidRPr="003C5482" w:rsidRDefault="003C5482" w:rsidP="003C5482">
      <w:pPr>
        <w:widowControl w:val="0"/>
        <w:autoSpaceDE w:val="0"/>
        <w:autoSpaceDN w:val="0"/>
        <w:adjustRightInd w:val="0"/>
        <w:spacing w:after="0" w:line="240" w:lineRule="atLeast"/>
        <w:ind w:firstLine="709"/>
        <w:jc w:val="both"/>
        <w:rPr>
          <w:rFonts w:ascii="Times New Roman" w:eastAsia="Times New Roman" w:hAnsi="Times New Roman" w:cs="Times New Roman"/>
          <w:kern w:val="0"/>
          <w:sz w:val="28"/>
          <w:szCs w:val="28"/>
          <w:lang w:eastAsia="ru-RU"/>
          <w14:ligatures w14:val="none"/>
        </w:rPr>
      </w:pPr>
      <w:bookmarkStart w:id="8" w:name="_Hlk42158717"/>
      <w:r w:rsidRPr="003C5482">
        <w:rPr>
          <w:rFonts w:ascii="Times New Roman" w:eastAsia="Times New Roman" w:hAnsi="Times New Roman" w:cs="Times New Roman"/>
          <w:kern w:val="0"/>
          <w:sz w:val="28"/>
          <w:szCs w:val="28"/>
          <w:lang w:eastAsia="ru-RU"/>
          <w14:ligatures w14:val="none"/>
        </w:rPr>
        <w:t>Заявление о корректировке планового размера необходимой валовой не представлено, дело открыто по инициативе регулирующего органа.</w:t>
      </w:r>
    </w:p>
    <w:p w14:paraId="1D385C02" w14:textId="77777777" w:rsidR="003C5482" w:rsidRPr="003C5482" w:rsidRDefault="003C5482" w:rsidP="003C5482">
      <w:pPr>
        <w:autoSpaceDE w:val="0"/>
        <w:autoSpaceDN w:val="0"/>
        <w:adjustRightInd w:val="0"/>
        <w:spacing w:before="29" w:after="0" w:line="276" w:lineRule="exact"/>
        <w:ind w:firstLine="55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Организация применяет общую систему налогообложения.</w:t>
      </w:r>
    </w:p>
    <w:p w14:paraId="162E77E5" w14:textId="77777777" w:rsidR="003C5482" w:rsidRPr="003C5482" w:rsidRDefault="003C5482" w:rsidP="003C5482">
      <w:pPr>
        <w:widowControl w:val="0"/>
        <w:autoSpaceDE w:val="0"/>
        <w:autoSpaceDN w:val="0"/>
        <w:adjustRightInd w:val="0"/>
        <w:spacing w:after="0" w:line="240" w:lineRule="atLeast"/>
        <w:ind w:firstLine="709"/>
        <w:jc w:val="both"/>
        <w:rPr>
          <w:rFonts w:ascii="Times New Roman" w:eastAsia="Times New Roman" w:hAnsi="Times New Roman" w:cs="Times New Roman"/>
          <w:kern w:val="0"/>
          <w:sz w:val="28"/>
          <w:szCs w:val="28"/>
          <w:lang w:eastAsia="ru-RU"/>
          <w14:ligatures w14:val="none"/>
        </w:rPr>
      </w:pPr>
    </w:p>
    <w:p w14:paraId="0FBA4464"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w:t>
      </w:r>
      <w:r w:rsidRPr="003C5482">
        <w:rPr>
          <w:rFonts w:ascii="Times New Roman" w:eastAsia="Times New Roman" w:hAnsi="Times New Roman" w:cs="Times New Roman"/>
          <w:kern w:val="0"/>
          <w:sz w:val="28"/>
          <w:szCs w:val="28"/>
          <w:lang w:eastAsia="ru-RU"/>
          <w14:ligatures w14:val="none"/>
        </w:rPr>
        <w:lastRenderedPageBreak/>
        <w:t xml:space="preserve">пункта 78 </w:t>
      </w:r>
      <w:r w:rsidRPr="003C5482">
        <w:rPr>
          <w:rFonts w:ascii="Times New Roman" w:eastAsia="Times New Roman" w:hAnsi="Times New Roman" w:cs="Times New Roman"/>
          <w:kern w:val="0"/>
          <w:sz w:val="28"/>
          <w:szCs w:val="28"/>
          <w:lang w:eastAsia="ru-RU"/>
          <w14:ligatures w14:val="none"/>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7DE6CA4"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bookmarkEnd w:id="8"/>
    <w:p w14:paraId="2AFAD840"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bCs/>
          <w:kern w:val="32"/>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Постановлением региональной энергетической комиссии Кемеровской области от 13.12.2018   № 507 АО «КУЗБАССКАЯ ПТИЦЕФАБРИКА» (Новокузнецкий</w:t>
      </w:r>
      <w:r w:rsidRPr="003C5482">
        <w:rPr>
          <w:rFonts w:ascii="Times New Roman" w:eastAsia="Times New Roman" w:hAnsi="Times New Roman" w:cs="Times New Roman"/>
          <w:bCs/>
          <w:kern w:val="0"/>
          <w:sz w:val="28"/>
          <w:szCs w:val="28"/>
          <w:lang w:eastAsia="ru-RU"/>
          <w14:ligatures w14:val="none"/>
        </w:rPr>
        <w:t xml:space="preserve"> муниципальный округ)</w:t>
      </w:r>
      <w:r w:rsidRPr="003C5482">
        <w:rPr>
          <w:rFonts w:ascii="Times New Roman" w:eastAsia="Times New Roman" w:hAnsi="Times New Roman" w:cs="Times New Roman"/>
          <w:bCs/>
          <w:kern w:val="32"/>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установлены</w:t>
      </w:r>
      <w:r w:rsidRPr="003C5482">
        <w:rPr>
          <w:rFonts w:ascii="Times New Roman" w:eastAsia="Times New Roman" w:hAnsi="Times New Roman" w:cs="Times New Roman"/>
          <w:bCs/>
          <w:kern w:val="32"/>
          <w:sz w:val="28"/>
          <w:szCs w:val="28"/>
          <w:lang w:eastAsia="ru-RU"/>
          <w14:ligatures w14:val="none"/>
        </w:rPr>
        <w:t xml:space="preserve"> долгосрочные параметры регулирования тарифов</w:t>
      </w:r>
      <w:r w:rsidRPr="003C5482">
        <w:rPr>
          <w:rFonts w:ascii="Times New Roman" w:eastAsia="Times New Roman" w:hAnsi="Times New Roman" w:cs="Times New Roman"/>
          <w:kern w:val="0"/>
          <w:sz w:val="28"/>
          <w:szCs w:val="28"/>
          <w:lang w:eastAsia="ru-RU"/>
          <w14:ligatures w14:val="none"/>
        </w:rPr>
        <w:t xml:space="preserve"> </w:t>
      </w:r>
      <w:r w:rsidRPr="003C5482">
        <w:rPr>
          <w:rFonts w:ascii="Times New Roman" w:eastAsia="Times New Roman" w:hAnsi="Times New Roman" w:cs="Times New Roman"/>
          <w:bCs/>
          <w:kern w:val="32"/>
          <w:sz w:val="28"/>
          <w:szCs w:val="28"/>
          <w:lang w:eastAsia="ru-RU"/>
          <w14:ligatures w14:val="none"/>
        </w:rPr>
        <w:t xml:space="preserve">на водоотведение (очистка сточных вод) на период с 01.01.2019 по 31.12.2023 </w:t>
      </w:r>
      <w:r w:rsidRPr="003C5482">
        <w:rPr>
          <w:rFonts w:ascii="Times New Roman" w:eastAsia="Times New Roman" w:hAnsi="Times New Roman" w:cs="Times New Roman"/>
          <w:kern w:val="0"/>
          <w:sz w:val="28"/>
          <w:szCs w:val="28"/>
          <w:lang w:eastAsia="ru-RU"/>
          <w14:ligatures w14:val="none"/>
        </w:rPr>
        <w:t>(в редакции постановления от 01.12.2020 № 474, от 21.06.2022 № 160) (Таблица 1.)</w:t>
      </w:r>
      <w:r w:rsidRPr="003C5482">
        <w:rPr>
          <w:rFonts w:ascii="Times New Roman" w:eastAsia="Times New Roman" w:hAnsi="Times New Roman" w:cs="Times New Roman"/>
          <w:bCs/>
          <w:kern w:val="32"/>
          <w:sz w:val="28"/>
          <w:szCs w:val="28"/>
          <w:lang w:eastAsia="ru-RU"/>
          <w14:ligatures w14:val="none"/>
        </w:rPr>
        <w:t>.</w:t>
      </w:r>
    </w:p>
    <w:p w14:paraId="7446CEB6"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bCs/>
          <w:kern w:val="32"/>
          <w:sz w:val="28"/>
          <w:szCs w:val="28"/>
          <w:lang w:eastAsia="ru-RU"/>
          <w14:ligatures w14:val="none"/>
        </w:rPr>
      </w:pPr>
    </w:p>
    <w:p w14:paraId="5B75168C" w14:textId="77777777" w:rsidR="003C5482" w:rsidRPr="003C5482" w:rsidRDefault="003C5482" w:rsidP="003C5482">
      <w:pPr>
        <w:widowControl w:val="0"/>
        <w:tabs>
          <w:tab w:val="left" w:pos="8295"/>
        </w:tabs>
        <w:autoSpaceDE w:val="0"/>
        <w:autoSpaceDN w:val="0"/>
        <w:adjustRightInd w:val="0"/>
        <w:spacing w:after="0" w:line="240" w:lineRule="auto"/>
        <w:ind w:left="284" w:firstLine="425"/>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Таблица 1.</w:t>
      </w:r>
    </w:p>
    <w:p w14:paraId="35EEF192"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color w:val="FF0000"/>
          <w:kern w:val="0"/>
          <w:sz w:val="28"/>
          <w:szCs w:val="28"/>
          <w:lang w:eastAsia="ru-RU"/>
          <w14:ligatures w14:val="none"/>
        </w:rPr>
      </w:pPr>
    </w:p>
    <w:p w14:paraId="2AB6396B"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Долгосрочные параметры</w:t>
      </w:r>
    </w:p>
    <w:p w14:paraId="2BC58D5F"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 xml:space="preserve"> регулирования тарифов на водоотведение (очистка сточных вод)</w:t>
      </w:r>
    </w:p>
    <w:p w14:paraId="54CD44A3"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 xml:space="preserve"> АО «КУЗБАССКАЯ ПТИЦЕФАБРИКА» </w:t>
      </w:r>
    </w:p>
    <w:p w14:paraId="61CEF3DC"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bCs/>
          <w:kern w:val="32"/>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(Новокузнецкий муниципальный округ)</w:t>
      </w:r>
      <w:r w:rsidRPr="003C5482">
        <w:rPr>
          <w:rFonts w:ascii="Times New Roman" w:eastAsia="Times New Roman" w:hAnsi="Times New Roman" w:cs="Times New Roman"/>
          <w:b/>
          <w:bCs/>
          <w:kern w:val="32"/>
          <w:sz w:val="28"/>
          <w:szCs w:val="28"/>
          <w:lang w:eastAsia="ru-RU"/>
          <w14:ligatures w14:val="none"/>
        </w:rPr>
        <w:t xml:space="preserve"> </w:t>
      </w:r>
    </w:p>
    <w:p w14:paraId="5B6E262C"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на период с 01.01.2019 по 31.12.2023</w:t>
      </w:r>
    </w:p>
    <w:p w14:paraId="2BBB4B5D"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43"/>
        <w:gridCol w:w="1842"/>
        <w:gridCol w:w="1701"/>
        <w:gridCol w:w="2269"/>
      </w:tblGrid>
      <w:tr w:rsidR="003C5482" w:rsidRPr="003C5482" w14:paraId="09CB972C" w14:textId="77777777" w:rsidTr="00D114BB">
        <w:trPr>
          <w:trHeight w:val="922"/>
        </w:trPr>
        <w:tc>
          <w:tcPr>
            <w:tcW w:w="1843" w:type="dxa"/>
            <w:vMerge w:val="restart"/>
            <w:shd w:val="clear" w:color="auto" w:fill="auto"/>
            <w:vAlign w:val="center"/>
          </w:tcPr>
          <w:p w14:paraId="4B46FF68"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Наименование услуги</w:t>
            </w:r>
          </w:p>
        </w:tc>
        <w:tc>
          <w:tcPr>
            <w:tcW w:w="851" w:type="dxa"/>
            <w:vMerge w:val="restart"/>
            <w:shd w:val="clear" w:color="auto" w:fill="auto"/>
            <w:vAlign w:val="center"/>
          </w:tcPr>
          <w:p w14:paraId="7DC123B3" w14:textId="77777777" w:rsidR="003C5482" w:rsidRPr="003C5482" w:rsidRDefault="003C5482" w:rsidP="003C5482">
            <w:pPr>
              <w:widowControl w:val="0"/>
              <w:tabs>
                <w:tab w:val="left" w:pos="-108"/>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Годы</w:t>
            </w:r>
          </w:p>
        </w:tc>
        <w:tc>
          <w:tcPr>
            <w:tcW w:w="1843" w:type="dxa"/>
            <w:vMerge w:val="restart"/>
            <w:shd w:val="clear" w:color="auto" w:fill="auto"/>
            <w:vAlign w:val="center"/>
          </w:tcPr>
          <w:p w14:paraId="758391F2"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Базовый уровень операционных </w:t>
            </w:r>
            <w:proofErr w:type="gramStart"/>
            <w:r w:rsidRPr="003C5482">
              <w:rPr>
                <w:rFonts w:ascii="Times New Roman" w:eastAsia="Times New Roman" w:hAnsi="Times New Roman" w:cs="Times New Roman"/>
                <w:kern w:val="0"/>
                <w:sz w:val="24"/>
                <w:szCs w:val="24"/>
                <w:lang w:eastAsia="ru-RU"/>
                <w14:ligatures w14:val="none"/>
              </w:rPr>
              <w:t xml:space="preserve">расходов,   </w:t>
            </w:r>
            <w:proofErr w:type="gramEnd"/>
            <w:r w:rsidRPr="003C5482">
              <w:rPr>
                <w:rFonts w:ascii="Times New Roman" w:eastAsia="Times New Roman" w:hAnsi="Times New Roman" w:cs="Times New Roman"/>
                <w:kern w:val="0"/>
                <w:sz w:val="24"/>
                <w:szCs w:val="24"/>
                <w:lang w:eastAsia="ru-RU"/>
                <w14:ligatures w14:val="none"/>
              </w:rPr>
              <w:t xml:space="preserve"> тыс. руб.</w:t>
            </w:r>
          </w:p>
        </w:tc>
        <w:tc>
          <w:tcPr>
            <w:tcW w:w="1842" w:type="dxa"/>
            <w:vMerge w:val="restart"/>
            <w:shd w:val="clear" w:color="auto" w:fill="auto"/>
            <w:vAlign w:val="center"/>
          </w:tcPr>
          <w:p w14:paraId="5382DDEF"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Индекс эффективности операционных расходов, %</w:t>
            </w:r>
          </w:p>
        </w:tc>
        <w:tc>
          <w:tcPr>
            <w:tcW w:w="1701" w:type="dxa"/>
            <w:vMerge w:val="restart"/>
            <w:shd w:val="clear" w:color="auto" w:fill="auto"/>
            <w:vAlign w:val="center"/>
          </w:tcPr>
          <w:p w14:paraId="5E88FEC0"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Нормативный уровень прибыли, %</w:t>
            </w:r>
          </w:p>
        </w:tc>
        <w:tc>
          <w:tcPr>
            <w:tcW w:w="2269" w:type="dxa"/>
            <w:shd w:val="clear" w:color="auto" w:fill="auto"/>
            <w:vAlign w:val="center"/>
          </w:tcPr>
          <w:p w14:paraId="48A1FF4A"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Показатели энергосбережения и энергетической эффективности</w:t>
            </w:r>
          </w:p>
        </w:tc>
      </w:tr>
      <w:tr w:rsidR="003C5482" w:rsidRPr="003C5482" w14:paraId="7B231572" w14:textId="77777777" w:rsidTr="00D114BB">
        <w:trPr>
          <w:trHeight w:val="897"/>
        </w:trPr>
        <w:tc>
          <w:tcPr>
            <w:tcW w:w="1843" w:type="dxa"/>
            <w:vMerge/>
            <w:shd w:val="clear" w:color="auto" w:fill="auto"/>
            <w:vAlign w:val="center"/>
          </w:tcPr>
          <w:p w14:paraId="62732BEE"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vMerge/>
            <w:shd w:val="clear" w:color="auto" w:fill="auto"/>
          </w:tcPr>
          <w:p w14:paraId="77692518"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843" w:type="dxa"/>
            <w:vMerge/>
            <w:shd w:val="clear" w:color="auto" w:fill="auto"/>
          </w:tcPr>
          <w:p w14:paraId="17C10F8B"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842" w:type="dxa"/>
            <w:vMerge/>
            <w:shd w:val="clear" w:color="auto" w:fill="auto"/>
          </w:tcPr>
          <w:p w14:paraId="647E0ADB"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vMerge/>
            <w:shd w:val="clear" w:color="auto" w:fill="auto"/>
            <w:vAlign w:val="center"/>
          </w:tcPr>
          <w:p w14:paraId="527358B6"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2269" w:type="dxa"/>
            <w:shd w:val="clear" w:color="auto" w:fill="auto"/>
          </w:tcPr>
          <w:p w14:paraId="2E1F2033"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Удельный расход электрической энергии, кВт*ч/ м</w:t>
            </w:r>
            <w:r w:rsidRPr="003C5482">
              <w:rPr>
                <w:rFonts w:ascii="Times New Roman" w:eastAsia="Times New Roman" w:hAnsi="Times New Roman" w:cs="Times New Roman"/>
                <w:kern w:val="0"/>
                <w:sz w:val="24"/>
                <w:szCs w:val="24"/>
                <w:vertAlign w:val="superscript"/>
                <w:lang w:eastAsia="ru-RU"/>
                <w14:ligatures w14:val="none"/>
              </w:rPr>
              <w:t>3</w:t>
            </w:r>
          </w:p>
        </w:tc>
      </w:tr>
      <w:tr w:rsidR="003C5482" w:rsidRPr="003C5482" w14:paraId="6B4D8E2C" w14:textId="77777777" w:rsidTr="00D114BB">
        <w:tc>
          <w:tcPr>
            <w:tcW w:w="1843" w:type="dxa"/>
            <w:vMerge w:val="restart"/>
            <w:shd w:val="clear" w:color="auto" w:fill="auto"/>
            <w:vAlign w:val="center"/>
          </w:tcPr>
          <w:p w14:paraId="0BFABD37" w14:textId="77777777" w:rsidR="003C5482" w:rsidRPr="003C5482" w:rsidRDefault="003C5482" w:rsidP="003C5482">
            <w:pPr>
              <w:widowControl w:val="0"/>
              <w:tabs>
                <w:tab w:val="left" w:pos="-108"/>
              </w:tabs>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Водоотведение </w:t>
            </w:r>
          </w:p>
        </w:tc>
        <w:tc>
          <w:tcPr>
            <w:tcW w:w="851" w:type="dxa"/>
            <w:shd w:val="clear" w:color="auto" w:fill="auto"/>
          </w:tcPr>
          <w:p w14:paraId="2D3991C4"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2019</w:t>
            </w:r>
          </w:p>
        </w:tc>
        <w:tc>
          <w:tcPr>
            <w:tcW w:w="1843" w:type="dxa"/>
            <w:shd w:val="clear" w:color="auto" w:fill="auto"/>
            <w:vAlign w:val="center"/>
          </w:tcPr>
          <w:p w14:paraId="1499DB2E"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1005,63</w:t>
            </w:r>
          </w:p>
        </w:tc>
        <w:tc>
          <w:tcPr>
            <w:tcW w:w="1842" w:type="dxa"/>
            <w:shd w:val="clear" w:color="auto" w:fill="auto"/>
            <w:vAlign w:val="center"/>
          </w:tcPr>
          <w:p w14:paraId="6D7A386B"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х</w:t>
            </w:r>
          </w:p>
        </w:tc>
        <w:tc>
          <w:tcPr>
            <w:tcW w:w="1701" w:type="dxa"/>
            <w:shd w:val="clear" w:color="auto" w:fill="auto"/>
            <w:vAlign w:val="center"/>
          </w:tcPr>
          <w:p w14:paraId="04D3505E"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w:t>
            </w:r>
          </w:p>
        </w:tc>
        <w:tc>
          <w:tcPr>
            <w:tcW w:w="2269" w:type="dxa"/>
            <w:shd w:val="clear" w:color="auto" w:fill="auto"/>
            <w:vAlign w:val="center"/>
          </w:tcPr>
          <w:p w14:paraId="39BEE46A"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0,58</w:t>
            </w:r>
          </w:p>
        </w:tc>
      </w:tr>
      <w:tr w:rsidR="003C5482" w:rsidRPr="003C5482" w14:paraId="4BF827D8" w14:textId="77777777" w:rsidTr="00D114BB">
        <w:tc>
          <w:tcPr>
            <w:tcW w:w="1843" w:type="dxa"/>
            <w:vMerge/>
            <w:shd w:val="clear" w:color="auto" w:fill="auto"/>
            <w:vAlign w:val="center"/>
          </w:tcPr>
          <w:p w14:paraId="19541BC2"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shd w:val="clear" w:color="auto" w:fill="auto"/>
          </w:tcPr>
          <w:p w14:paraId="4AB99900"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2020</w:t>
            </w:r>
          </w:p>
        </w:tc>
        <w:tc>
          <w:tcPr>
            <w:tcW w:w="1843" w:type="dxa"/>
            <w:shd w:val="clear" w:color="auto" w:fill="auto"/>
            <w:vAlign w:val="center"/>
          </w:tcPr>
          <w:p w14:paraId="4D2F5F54"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х</w:t>
            </w:r>
          </w:p>
        </w:tc>
        <w:tc>
          <w:tcPr>
            <w:tcW w:w="1842" w:type="dxa"/>
            <w:shd w:val="clear" w:color="auto" w:fill="auto"/>
            <w:vAlign w:val="center"/>
          </w:tcPr>
          <w:p w14:paraId="2D68FA8D"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1</w:t>
            </w:r>
          </w:p>
        </w:tc>
        <w:tc>
          <w:tcPr>
            <w:tcW w:w="1701" w:type="dxa"/>
            <w:shd w:val="clear" w:color="auto" w:fill="auto"/>
          </w:tcPr>
          <w:p w14:paraId="2F60AF51"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w:t>
            </w:r>
          </w:p>
        </w:tc>
        <w:tc>
          <w:tcPr>
            <w:tcW w:w="2269" w:type="dxa"/>
            <w:shd w:val="clear" w:color="auto" w:fill="auto"/>
          </w:tcPr>
          <w:p w14:paraId="2B3283D4"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0,58</w:t>
            </w:r>
          </w:p>
        </w:tc>
      </w:tr>
      <w:tr w:rsidR="003C5482" w:rsidRPr="003C5482" w14:paraId="59F7DCC0" w14:textId="77777777" w:rsidTr="00D114BB">
        <w:tc>
          <w:tcPr>
            <w:tcW w:w="1843" w:type="dxa"/>
            <w:vMerge/>
            <w:shd w:val="clear" w:color="auto" w:fill="auto"/>
            <w:vAlign w:val="center"/>
          </w:tcPr>
          <w:p w14:paraId="0A1D5C6B"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shd w:val="clear" w:color="auto" w:fill="auto"/>
          </w:tcPr>
          <w:p w14:paraId="236F2B45"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2021</w:t>
            </w:r>
          </w:p>
        </w:tc>
        <w:tc>
          <w:tcPr>
            <w:tcW w:w="1843" w:type="dxa"/>
            <w:shd w:val="clear" w:color="auto" w:fill="auto"/>
            <w:vAlign w:val="center"/>
          </w:tcPr>
          <w:p w14:paraId="7ADBCAF5"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х</w:t>
            </w:r>
          </w:p>
        </w:tc>
        <w:tc>
          <w:tcPr>
            <w:tcW w:w="1842" w:type="dxa"/>
            <w:shd w:val="clear" w:color="auto" w:fill="auto"/>
            <w:vAlign w:val="center"/>
          </w:tcPr>
          <w:p w14:paraId="5D06117D"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1</w:t>
            </w:r>
          </w:p>
        </w:tc>
        <w:tc>
          <w:tcPr>
            <w:tcW w:w="1701" w:type="dxa"/>
            <w:shd w:val="clear" w:color="auto" w:fill="auto"/>
          </w:tcPr>
          <w:p w14:paraId="4CD9C53F"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w:t>
            </w:r>
          </w:p>
        </w:tc>
        <w:tc>
          <w:tcPr>
            <w:tcW w:w="2269" w:type="dxa"/>
            <w:shd w:val="clear" w:color="auto" w:fill="auto"/>
          </w:tcPr>
          <w:p w14:paraId="5970DDBF"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0,58</w:t>
            </w:r>
          </w:p>
        </w:tc>
      </w:tr>
      <w:tr w:rsidR="003C5482" w:rsidRPr="003C5482" w14:paraId="6978C16C" w14:textId="77777777" w:rsidTr="00D114BB">
        <w:tc>
          <w:tcPr>
            <w:tcW w:w="1843" w:type="dxa"/>
            <w:vMerge/>
            <w:shd w:val="clear" w:color="auto" w:fill="auto"/>
            <w:vAlign w:val="center"/>
          </w:tcPr>
          <w:p w14:paraId="14DC8EF7"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shd w:val="clear" w:color="auto" w:fill="auto"/>
          </w:tcPr>
          <w:p w14:paraId="6C654BB5"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2022</w:t>
            </w:r>
          </w:p>
        </w:tc>
        <w:tc>
          <w:tcPr>
            <w:tcW w:w="1843" w:type="dxa"/>
            <w:shd w:val="clear" w:color="auto" w:fill="auto"/>
            <w:vAlign w:val="center"/>
          </w:tcPr>
          <w:p w14:paraId="05163E84"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х</w:t>
            </w:r>
          </w:p>
        </w:tc>
        <w:tc>
          <w:tcPr>
            <w:tcW w:w="1842" w:type="dxa"/>
            <w:shd w:val="clear" w:color="auto" w:fill="auto"/>
            <w:vAlign w:val="center"/>
          </w:tcPr>
          <w:p w14:paraId="416906D3"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1</w:t>
            </w:r>
          </w:p>
        </w:tc>
        <w:tc>
          <w:tcPr>
            <w:tcW w:w="1701" w:type="dxa"/>
            <w:shd w:val="clear" w:color="auto" w:fill="auto"/>
            <w:vAlign w:val="center"/>
          </w:tcPr>
          <w:p w14:paraId="7537A152"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w:t>
            </w:r>
          </w:p>
        </w:tc>
        <w:tc>
          <w:tcPr>
            <w:tcW w:w="2269" w:type="dxa"/>
            <w:shd w:val="clear" w:color="auto" w:fill="auto"/>
          </w:tcPr>
          <w:p w14:paraId="7234AA5E"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0,58</w:t>
            </w:r>
          </w:p>
        </w:tc>
      </w:tr>
      <w:tr w:rsidR="003C5482" w:rsidRPr="003C5482" w14:paraId="24F5C07A" w14:textId="77777777" w:rsidTr="00D114BB">
        <w:tc>
          <w:tcPr>
            <w:tcW w:w="1843" w:type="dxa"/>
            <w:vMerge/>
            <w:shd w:val="clear" w:color="auto" w:fill="auto"/>
            <w:vAlign w:val="center"/>
          </w:tcPr>
          <w:p w14:paraId="58A12E04"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shd w:val="clear" w:color="auto" w:fill="auto"/>
          </w:tcPr>
          <w:p w14:paraId="3A6F2ADE"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2023</w:t>
            </w:r>
          </w:p>
        </w:tc>
        <w:tc>
          <w:tcPr>
            <w:tcW w:w="1843" w:type="dxa"/>
            <w:shd w:val="clear" w:color="auto" w:fill="auto"/>
            <w:vAlign w:val="center"/>
          </w:tcPr>
          <w:p w14:paraId="55CC5133"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х</w:t>
            </w:r>
          </w:p>
        </w:tc>
        <w:tc>
          <w:tcPr>
            <w:tcW w:w="1842" w:type="dxa"/>
            <w:shd w:val="clear" w:color="auto" w:fill="auto"/>
            <w:vAlign w:val="center"/>
          </w:tcPr>
          <w:p w14:paraId="1A540778"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1</w:t>
            </w:r>
          </w:p>
        </w:tc>
        <w:tc>
          <w:tcPr>
            <w:tcW w:w="1701" w:type="dxa"/>
            <w:shd w:val="clear" w:color="auto" w:fill="auto"/>
            <w:vAlign w:val="center"/>
          </w:tcPr>
          <w:p w14:paraId="24AF3653" w14:textId="77777777" w:rsidR="003C5482" w:rsidRPr="003C5482" w:rsidRDefault="003C5482" w:rsidP="003C5482">
            <w:pPr>
              <w:widowControl w:val="0"/>
              <w:tabs>
                <w:tab w:val="left" w:pos="0"/>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w:t>
            </w:r>
          </w:p>
        </w:tc>
        <w:tc>
          <w:tcPr>
            <w:tcW w:w="2269" w:type="dxa"/>
            <w:shd w:val="clear" w:color="auto" w:fill="auto"/>
          </w:tcPr>
          <w:p w14:paraId="70C3DCAD"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0,58</w:t>
            </w:r>
          </w:p>
        </w:tc>
      </w:tr>
    </w:tbl>
    <w:p w14:paraId="02E5C3E4"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color w:val="FF0000"/>
          <w:kern w:val="0"/>
          <w:sz w:val="28"/>
          <w:szCs w:val="28"/>
          <w:lang w:eastAsia="ru-RU"/>
          <w14:ligatures w14:val="none"/>
        </w:rPr>
      </w:pPr>
    </w:p>
    <w:p w14:paraId="4398C4D0"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Постановлением региональной энергетической комиссии Кемеровской области от 13.12.2018   № 508 (в редакции постановлений от 19.11.2019 № 434, от 01.12.2020 № 475 от 12.08.2021 № 288, от 21.06.2022 № 160) АО «КУЗБАССКАЯ ПТИЦЕФАБРИКА» (Новокузнецкий</w:t>
      </w:r>
      <w:r w:rsidRPr="003C5482">
        <w:rPr>
          <w:rFonts w:ascii="Times New Roman" w:eastAsia="Times New Roman" w:hAnsi="Times New Roman" w:cs="Times New Roman"/>
          <w:bCs/>
          <w:kern w:val="0"/>
          <w:sz w:val="28"/>
          <w:szCs w:val="28"/>
          <w:lang w:eastAsia="ru-RU"/>
          <w14:ligatures w14:val="none"/>
        </w:rPr>
        <w:t xml:space="preserve"> муниципальный округ)</w:t>
      </w:r>
      <w:r w:rsidRPr="003C5482">
        <w:rPr>
          <w:rFonts w:ascii="Times New Roman" w:eastAsia="Times New Roman" w:hAnsi="Times New Roman" w:cs="Times New Roman"/>
          <w:kern w:val="0"/>
          <w:sz w:val="28"/>
          <w:szCs w:val="28"/>
          <w:lang w:eastAsia="ru-RU"/>
          <w14:ligatures w14:val="none"/>
        </w:rPr>
        <w:t>:</w:t>
      </w:r>
    </w:p>
    <w:p w14:paraId="56C3483D"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утверждена производственная программа в сфере водоотведения </w:t>
      </w:r>
      <w:r w:rsidRPr="003C5482">
        <w:rPr>
          <w:rFonts w:ascii="Times New Roman" w:eastAsia="Times New Roman" w:hAnsi="Times New Roman" w:cs="Times New Roman"/>
          <w:bCs/>
          <w:kern w:val="32"/>
          <w:sz w:val="28"/>
          <w:szCs w:val="28"/>
          <w:lang w:eastAsia="ru-RU"/>
          <w14:ligatures w14:val="none"/>
        </w:rPr>
        <w:t>(очистка сточных вод)</w:t>
      </w:r>
      <w:r w:rsidRPr="003C5482">
        <w:rPr>
          <w:rFonts w:ascii="Times New Roman" w:eastAsia="Times New Roman" w:hAnsi="Times New Roman" w:cs="Times New Roman"/>
          <w:kern w:val="0"/>
          <w:sz w:val="28"/>
          <w:szCs w:val="28"/>
          <w:lang w:eastAsia="ru-RU"/>
          <w14:ligatures w14:val="none"/>
        </w:rPr>
        <w:t>;</w:t>
      </w:r>
    </w:p>
    <w:p w14:paraId="1CB7337D"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 xml:space="preserve">установлены </w:t>
      </w:r>
      <w:proofErr w:type="spellStart"/>
      <w:r w:rsidRPr="003C5482">
        <w:rPr>
          <w:rFonts w:ascii="Times New Roman" w:eastAsia="Times New Roman" w:hAnsi="Times New Roman" w:cs="Times New Roman"/>
          <w:kern w:val="0"/>
          <w:sz w:val="28"/>
          <w:szCs w:val="28"/>
          <w:lang w:eastAsia="ru-RU"/>
          <w14:ligatures w14:val="none"/>
        </w:rPr>
        <w:t>одноставочные</w:t>
      </w:r>
      <w:proofErr w:type="spellEnd"/>
      <w:r w:rsidRPr="003C5482">
        <w:rPr>
          <w:rFonts w:ascii="Times New Roman" w:eastAsia="Times New Roman" w:hAnsi="Times New Roman" w:cs="Times New Roman"/>
          <w:kern w:val="0"/>
          <w:sz w:val="28"/>
          <w:szCs w:val="28"/>
          <w:lang w:eastAsia="ru-RU"/>
          <w14:ligatures w14:val="none"/>
        </w:rPr>
        <w:t xml:space="preserve"> тарифы на водоотведение </w:t>
      </w:r>
      <w:r w:rsidRPr="003C5482">
        <w:rPr>
          <w:rFonts w:ascii="Times New Roman" w:eastAsia="Times New Roman" w:hAnsi="Times New Roman" w:cs="Times New Roman"/>
          <w:bCs/>
          <w:kern w:val="32"/>
          <w:sz w:val="28"/>
          <w:szCs w:val="28"/>
          <w:lang w:eastAsia="ru-RU"/>
          <w14:ligatures w14:val="none"/>
        </w:rPr>
        <w:t>(очистка сточных вод)</w:t>
      </w:r>
      <w:r w:rsidRPr="003C5482">
        <w:rPr>
          <w:rFonts w:ascii="Times New Roman" w:eastAsia="Times New Roman" w:hAnsi="Times New Roman" w:cs="Times New Roman"/>
          <w:kern w:val="0"/>
          <w:sz w:val="28"/>
          <w:szCs w:val="28"/>
          <w:lang w:eastAsia="ru-RU"/>
          <w14:ligatures w14:val="none"/>
        </w:rPr>
        <w:t xml:space="preserve"> с применением метода индексации. </w:t>
      </w:r>
    </w:p>
    <w:p w14:paraId="3B3F0865" w14:textId="77777777" w:rsidR="003C5482" w:rsidRPr="003C5482" w:rsidRDefault="003C5482" w:rsidP="003C5482">
      <w:pPr>
        <w:autoSpaceDE w:val="0"/>
        <w:autoSpaceDN w:val="0"/>
        <w:adjustRightInd w:val="0"/>
        <w:spacing w:before="29" w:after="0" w:line="240" w:lineRule="auto"/>
        <w:ind w:firstLine="55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7C31D731" w14:textId="77777777" w:rsidR="003C5482" w:rsidRPr="003C5482" w:rsidRDefault="003C5482" w:rsidP="003C5482">
      <w:pPr>
        <w:tabs>
          <w:tab w:val="left" w:pos="835"/>
        </w:tabs>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а) отклонение фактически достигнутого объема поданной воды или принятых сточных вод от объема, учтенного при установлении тарифов;</w:t>
      </w:r>
    </w:p>
    <w:p w14:paraId="1F195E1A" w14:textId="77777777" w:rsidR="003C5482" w:rsidRPr="003C5482" w:rsidRDefault="003C5482" w:rsidP="003C5482">
      <w:pPr>
        <w:autoSpaceDE w:val="0"/>
        <w:autoSpaceDN w:val="0"/>
        <w:adjustRightInd w:val="0"/>
        <w:spacing w:before="29" w:after="0" w:line="240" w:lineRule="auto"/>
        <w:ind w:firstLine="55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B3BC31E" w14:textId="77777777" w:rsidR="003C5482" w:rsidRPr="003C5482" w:rsidRDefault="003C5482" w:rsidP="003C5482">
      <w:pPr>
        <w:autoSpaceDE w:val="0"/>
        <w:autoSpaceDN w:val="0"/>
        <w:adjustRightInd w:val="0"/>
        <w:spacing w:before="29" w:after="0" w:line="240" w:lineRule="auto"/>
        <w:ind w:firstLine="55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EB92E2A" w14:textId="77777777" w:rsidR="003C5482" w:rsidRPr="003C5482" w:rsidRDefault="003C5482" w:rsidP="003C5482">
      <w:pPr>
        <w:autoSpaceDE w:val="0"/>
        <w:autoSpaceDN w:val="0"/>
        <w:adjustRightInd w:val="0"/>
        <w:spacing w:before="29" w:after="0" w:line="240" w:lineRule="auto"/>
        <w:ind w:firstLine="55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г) ввод объектов системы водоснабжения и (или) водоотведения в эксплуатацию и изменение утвержденной инвестиционной программы; </w:t>
      </w:r>
    </w:p>
    <w:p w14:paraId="112CDA0D" w14:textId="77777777" w:rsidR="003C5482" w:rsidRPr="003C5482" w:rsidRDefault="003C5482" w:rsidP="003C5482">
      <w:pPr>
        <w:autoSpaceDE w:val="0"/>
        <w:autoSpaceDN w:val="0"/>
        <w:adjustRightInd w:val="0"/>
        <w:spacing w:before="29" w:after="0" w:line="240" w:lineRule="auto"/>
        <w:ind w:firstLine="55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3C5482">
        <w:rPr>
          <w:rFonts w:ascii="Times New Roman" w:eastAsia="Times New Roman" w:hAnsi="Times New Roman" w:cs="Times New Roman"/>
          <w:kern w:val="0"/>
          <w:sz w:val="28"/>
          <w:szCs w:val="28"/>
          <w:lang w:eastAsia="ru-RU"/>
          <w14:ligatures w14:val="none"/>
        </w:rPr>
        <w:br/>
        <w:t>муниципальной собственности, по реализации инвестиционной программы,</w:t>
      </w:r>
      <w:r w:rsidRPr="003C5482">
        <w:rPr>
          <w:rFonts w:ascii="Times New Roman" w:eastAsia="Times New Roman" w:hAnsi="Times New Roman" w:cs="Times New Roman"/>
          <w:kern w:val="0"/>
          <w:sz w:val="28"/>
          <w:szCs w:val="28"/>
          <w:lang w:eastAsia="ru-RU"/>
          <w14:ligatures w14:val="none"/>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0B5E192" w14:textId="77777777" w:rsidR="003C5482" w:rsidRPr="003C5482" w:rsidRDefault="003C5482" w:rsidP="003C5482">
      <w:pPr>
        <w:autoSpaceDE w:val="0"/>
        <w:autoSpaceDN w:val="0"/>
        <w:adjustRightInd w:val="0"/>
        <w:spacing w:before="29" w:after="0" w:line="240" w:lineRule="auto"/>
        <w:ind w:firstLine="55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C9B3E08" w14:textId="77777777" w:rsidR="003C5482" w:rsidRPr="003C5482" w:rsidRDefault="003C5482" w:rsidP="003C5482">
      <w:pPr>
        <w:autoSpaceDE w:val="0"/>
        <w:autoSpaceDN w:val="0"/>
        <w:adjustRightInd w:val="0"/>
        <w:spacing w:before="29" w:after="0" w:line="240" w:lineRule="auto"/>
        <w:ind w:firstLine="557"/>
        <w:jc w:val="both"/>
        <w:rPr>
          <w:rFonts w:ascii="Times New Roman" w:eastAsia="Times New Roman" w:hAnsi="Times New Roman" w:cs="Times New Roman"/>
          <w:kern w:val="0"/>
          <w:sz w:val="28"/>
          <w:szCs w:val="28"/>
          <w:lang w:eastAsia="ru-RU"/>
          <w14:ligatures w14:val="none"/>
        </w:rPr>
      </w:pPr>
    </w:p>
    <w:p w14:paraId="4AA7A840"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Корректировка необходимой валовой выручки</w:t>
      </w:r>
    </w:p>
    <w:p w14:paraId="1CEE8169"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0"/>
          <w:szCs w:val="28"/>
          <w:u w:val="single"/>
          <w:lang w:eastAsia="ru-RU"/>
          <w14:ligatures w14:val="none"/>
        </w:rPr>
      </w:pPr>
    </w:p>
    <w:p w14:paraId="04E74AA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Корректировка необходимой валовой выручки осуществляется в соответствии с главой </w:t>
      </w:r>
      <w:r w:rsidRPr="003C5482">
        <w:rPr>
          <w:rFonts w:ascii="Times New Roman" w:eastAsia="Calibri" w:hAnsi="Times New Roman" w:cs="Times New Roman"/>
          <w:kern w:val="0"/>
          <w:sz w:val="28"/>
          <w:szCs w:val="28"/>
          <w:lang w:val="en-US"/>
          <w14:ligatures w14:val="none"/>
        </w:rPr>
        <w:t>VII</w:t>
      </w:r>
      <w:r w:rsidRPr="003C5482">
        <w:rPr>
          <w:rFonts w:ascii="Times New Roman" w:eastAsia="Calibri" w:hAnsi="Times New Roman" w:cs="Times New Roman"/>
          <w:kern w:val="0"/>
          <w:sz w:val="28"/>
          <w:szCs w:val="28"/>
          <w14:ligatures w14:val="none"/>
        </w:rPr>
        <w:t xml:space="preserve"> Методических указаний.</w:t>
      </w:r>
    </w:p>
    <w:p w14:paraId="382884CC" w14:textId="77777777" w:rsidR="003C5482" w:rsidRPr="003C5482" w:rsidRDefault="003C5482" w:rsidP="003C5482">
      <w:pPr>
        <w:autoSpaceDE w:val="0"/>
        <w:autoSpaceDN w:val="0"/>
        <w:adjustRightInd w:val="0"/>
        <w:spacing w:before="29" w:after="0" w:line="240" w:lineRule="auto"/>
        <w:ind w:firstLine="557"/>
        <w:jc w:val="both"/>
        <w:rPr>
          <w:rFonts w:ascii="Times New Roman" w:eastAsia="Times New Roman" w:hAnsi="Times New Roman" w:cs="Times New Roman"/>
          <w:b/>
          <w:kern w:val="0"/>
          <w:sz w:val="28"/>
          <w:szCs w:val="28"/>
          <w:lang w:eastAsia="ru-RU"/>
          <w14:ligatures w14:val="none"/>
        </w:rPr>
      </w:pPr>
    </w:p>
    <w:p w14:paraId="057B578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9" w:name="_Hlk42159750"/>
      <w:r w:rsidRPr="003C5482">
        <w:rPr>
          <w:rFonts w:ascii="Times New Roman" w:eastAsia="Times New Roman" w:hAnsi="Times New Roman" w:cs="Times New Roman"/>
          <w:kern w:val="0"/>
          <w:sz w:val="28"/>
          <w:szCs w:val="28"/>
          <w:lang w:eastAsia="ru-RU"/>
          <w14:ligatures w14:val="none"/>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3C5482">
        <w:rPr>
          <w:rFonts w:ascii="Times New Roman" w:eastAsia="Times New Roman" w:hAnsi="Times New Roman" w:cs="Times New Roman"/>
          <w:bCs/>
          <w:kern w:val="0"/>
          <w:sz w:val="28"/>
          <w:szCs w:val="28"/>
          <w:lang w:eastAsia="ru-RU"/>
          <w14:ligatures w14:val="none"/>
        </w:rPr>
        <w:t xml:space="preserve">ежегодно </w:t>
      </w:r>
      <w:r w:rsidRPr="003C5482">
        <w:rPr>
          <w:rFonts w:ascii="Times New Roman" w:eastAsia="Times New Roman" w:hAnsi="Times New Roman" w:cs="Times New Roman"/>
          <w:kern w:val="0"/>
          <w:sz w:val="28"/>
          <w:szCs w:val="28"/>
          <w:lang w:eastAsia="ru-RU"/>
          <w14:ligatures w14:val="none"/>
        </w:rPr>
        <w:t xml:space="preserve">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w:t>
      </w:r>
      <w:r w:rsidRPr="003C5482">
        <w:rPr>
          <w:rFonts w:ascii="Times New Roman" w:eastAsia="Times New Roman" w:hAnsi="Times New Roman" w:cs="Times New Roman"/>
          <w:kern w:val="0"/>
          <w:sz w:val="28"/>
          <w:szCs w:val="28"/>
          <w:lang w:eastAsia="ru-RU"/>
          <w14:ligatures w14:val="none"/>
        </w:rPr>
        <w:lastRenderedPageBreak/>
        <w:t>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7DACD6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5007F5E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Корректировка необходимой валовой выручки при методе индексации рассчитывается по формуле (32) Методических указаний:</w:t>
      </w:r>
    </w:p>
    <w:p w14:paraId="5C71DCA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noProof/>
          <w:color w:val="FF0000"/>
          <w:kern w:val="0"/>
          <w:position w:val="-4"/>
          <w:sz w:val="24"/>
          <w:szCs w:val="24"/>
          <w:lang w:eastAsia="ru-RU"/>
          <w14:ligatures w14:val="none"/>
        </w:rPr>
        <w:drawing>
          <wp:anchor distT="0" distB="0" distL="114300" distR="114300" simplePos="0" relativeHeight="251659264" behindDoc="1" locked="0" layoutInCell="1" allowOverlap="1" wp14:anchorId="69D060E9" wp14:editId="7A22A78D">
            <wp:simplePos x="0" y="0"/>
            <wp:positionH relativeFrom="column">
              <wp:posOffset>-8890</wp:posOffset>
            </wp:positionH>
            <wp:positionV relativeFrom="paragraph">
              <wp:posOffset>205105</wp:posOffset>
            </wp:positionV>
            <wp:extent cx="5724525" cy="238125"/>
            <wp:effectExtent l="0" t="0" r="9525" b="9525"/>
            <wp:wrapTight wrapText="bothSides">
              <wp:wrapPolygon edited="0">
                <wp:start x="0" y="1728"/>
                <wp:lineTo x="0" y="15552"/>
                <wp:lineTo x="1006" y="20736"/>
                <wp:lineTo x="21564" y="20736"/>
                <wp:lineTo x="21564" y="1728"/>
                <wp:lineTo x="0" y="1728"/>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238125"/>
                    </a:xfrm>
                    <a:prstGeom prst="rect">
                      <a:avLst/>
                    </a:prstGeom>
                    <a:noFill/>
                    <a:ln>
                      <a:noFill/>
                    </a:ln>
                  </pic:spPr>
                </pic:pic>
              </a:graphicData>
            </a:graphic>
            <wp14:sizeRelH relativeFrom="margin">
              <wp14:pctWidth>0</wp14:pctWidth>
            </wp14:sizeRelH>
          </wp:anchor>
        </w:drawing>
      </w:r>
    </w:p>
    <w:p w14:paraId="172A2FC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16"/>
          <w:szCs w:val="28"/>
          <w:lang w:eastAsia="ru-RU"/>
          <w14:ligatures w14:val="none"/>
        </w:rPr>
      </w:pPr>
    </w:p>
    <w:p w14:paraId="4876F77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16FFC5A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E82D56B" wp14:editId="1C4233D4">
            <wp:extent cx="628650" cy="3333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6D4F61F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2CB0A35" wp14:editId="325363F4">
            <wp:extent cx="47625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196D9AE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42E532B" wp14:editId="4039760F">
            <wp:extent cx="49530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1CDC012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7772E454" wp14:editId="0DAE6447">
            <wp:extent cx="466725" cy="333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3F253DB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7649B1B6" wp14:editId="04337C9F">
            <wp:extent cx="47625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12BC60D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64089A6" wp14:editId="34ED6D63">
            <wp:extent cx="352425" cy="3333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5FDB815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38A3EC4" wp14:editId="3996A9D7">
            <wp:extent cx="628650"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02FD44F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63FE5F44" wp14:editId="30999C74">
            <wp:extent cx="51435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отклонения показателя ввода объектов системы водоснабжения и (или) водоотведения в эксплуатацию и изменения </w:t>
      </w:r>
      <w:r w:rsidRPr="003C5482">
        <w:rPr>
          <w:rFonts w:ascii="Times New Roman" w:eastAsia="Times New Roman" w:hAnsi="Times New Roman" w:cs="Times New Roman"/>
          <w:kern w:val="0"/>
          <w:sz w:val="28"/>
          <w:szCs w:val="28"/>
          <w:lang w:eastAsia="ru-RU"/>
          <w14:ligatures w14:val="none"/>
        </w:rPr>
        <w:lastRenderedPageBreak/>
        <w:t>инвестиционной программы, рассчитанная в соответствии с формулой (35) Методических указаний, тыс. руб.;</w:t>
      </w:r>
    </w:p>
    <w:p w14:paraId="494B7C3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1013E56F" wp14:editId="66559E40">
            <wp:extent cx="676275" cy="323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6FE9249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7DA4EFA9" wp14:editId="3B8B349C">
            <wp:extent cx="847725" cy="3333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5E2CD6A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66E1538" wp14:editId="2830E94D">
            <wp:extent cx="819150"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7934520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73BFD08" w14:textId="77777777" w:rsidR="003C5482" w:rsidRPr="003C5482" w:rsidRDefault="003C5482" w:rsidP="003C5482">
      <w:pPr>
        <w:widowControl w:val="0"/>
        <w:autoSpaceDE w:val="0"/>
        <w:autoSpaceDN w:val="0"/>
        <w:adjustRightInd w:val="0"/>
        <w:spacing w:after="0" w:line="240" w:lineRule="auto"/>
        <w:ind w:left="142"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расчете статей расходов специалистом использовались:</w:t>
      </w:r>
    </w:p>
    <w:p w14:paraId="03670D20" w14:textId="77777777" w:rsidR="003C5482" w:rsidRPr="003C5482" w:rsidRDefault="003C5482" w:rsidP="003C5482">
      <w:pPr>
        <w:widowControl w:val="0"/>
        <w:autoSpaceDE w:val="0"/>
        <w:autoSpaceDN w:val="0"/>
        <w:adjustRightInd w:val="0"/>
        <w:spacing w:after="0" w:line="240" w:lineRule="auto"/>
        <w:ind w:left="142"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индексы потребительских цен на 2020 год – 103,4%, на 2021 год – 106,0%, на 2022 год – 104,3%, на 2023 год – 104,0% (далее – ИПЦ Минэкономразвития России); </w:t>
      </w:r>
    </w:p>
    <w:p w14:paraId="236F49B6" w14:textId="77777777" w:rsidR="003C5482" w:rsidRPr="003C5482" w:rsidRDefault="003C5482" w:rsidP="003C5482">
      <w:pPr>
        <w:widowControl w:val="0"/>
        <w:autoSpaceDE w:val="0"/>
        <w:autoSpaceDN w:val="0"/>
        <w:adjustRightInd w:val="0"/>
        <w:spacing w:after="0" w:line="240" w:lineRule="auto"/>
        <w:ind w:left="142"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индексы цен производителей электрической энергии на 2023 год – 104,0% (далее – ИЦП Минэкономразвития России).</w:t>
      </w:r>
    </w:p>
    <w:p w14:paraId="7F6B90B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Вышеуказанные индексы приняты согласно </w:t>
      </w:r>
      <w:r w:rsidRPr="003C5482">
        <w:rPr>
          <w:rFonts w:ascii="Times New Roman" w:eastAsia="Calibri" w:hAnsi="Times New Roman" w:cs="Times New Roman"/>
          <w:kern w:val="0"/>
          <w:sz w:val="28"/>
          <w:szCs w:val="28"/>
          <w:lang w:eastAsia="ru-RU"/>
          <w14:ligatures w14:val="none"/>
        </w:rPr>
        <w:t xml:space="preserve">основных параметров прогноза социально-экономического развития Российской Федерации на 2022 - 2024 годы, определенных в базовом варианте Прогноза социально-экономического развития Российской Федерации на 2022 год и на плановый период 2023 и 2024 годов, опубликованном 30.09.2021г. на официальном сайте Министерства экономического развития Российской Федерации (далее - </w:t>
      </w:r>
      <w:r w:rsidRPr="003C5482">
        <w:rPr>
          <w:rFonts w:ascii="Times New Roman" w:eastAsia="Times New Roman" w:hAnsi="Times New Roman" w:cs="Times New Roman"/>
          <w:kern w:val="0"/>
          <w:sz w:val="28"/>
          <w:szCs w:val="28"/>
          <w:lang w:eastAsia="ru-RU"/>
          <w14:ligatures w14:val="none"/>
        </w:rPr>
        <w:t>прогноз Минэкономразвития России).</w:t>
      </w:r>
    </w:p>
    <w:p w14:paraId="5C9BFF9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7A943C2" w14:textId="77777777" w:rsidR="003C5482" w:rsidRPr="003C5482" w:rsidRDefault="003C5482" w:rsidP="003C5482">
      <w:pPr>
        <w:widowControl w:val="0"/>
        <w:autoSpaceDE w:val="0"/>
        <w:autoSpaceDN w:val="0"/>
        <w:adjustRightInd w:val="0"/>
        <w:spacing w:before="38" w:after="0" w:line="240" w:lineRule="auto"/>
        <w:ind w:firstLine="1157"/>
        <w:jc w:val="center"/>
        <w:rPr>
          <w:rFonts w:ascii="Times New Roman" w:eastAsia="Times New Roman" w:hAnsi="Times New Roman" w:cs="Times New Roman"/>
          <w:b/>
          <w:bCs/>
          <w:kern w:val="0"/>
          <w:sz w:val="32"/>
          <w:szCs w:val="32"/>
          <w:lang w:eastAsia="ru-RU"/>
          <w14:ligatures w14:val="none"/>
        </w:rPr>
      </w:pPr>
      <w:r w:rsidRPr="003C5482">
        <w:rPr>
          <w:rFonts w:ascii="Times New Roman" w:eastAsia="Times New Roman" w:hAnsi="Times New Roman" w:cs="Times New Roman"/>
          <w:b/>
          <w:bCs/>
          <w:kern w:val="0"/>
          <w:sz w:val="32"/>
          <w:szCs w:val="32"/>
          <w:lang w:eastAsia="ru-RU"/>
          <w14:ligatures w14:val="none"/>
        </w:rPr>
        <w:t>Анализ экономической обоснованности расходов на 2023 год</w:t>
      </w:r>
    </w:p>
    <w:p w14:paraId="639945A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bookmarkEnd w:id="9"/>
    <w:p w14:paraId="0A116818" w14:textId="77777777" w:rsidR="003C5482" w:rsidRPr="003C5482" w:rsidRDefault="003C5482" w:rsidP="003C5482">
      <w:pPr>
        <w:autoSpaceDE w:val="0"/>
        <w:autoSpaceDN w:val="0"/>
        <w:adjustRightInd w:val="0"/>
        <w:spacing w:before="38" w:after="0" w:line="240" w:lineRule="auto"/>
        <w:jc w:val="center"/>
        <w:rPr>
          <w:rFonts w:ascii="Times New Roman" w:eastAsia="Times New Roman" w:hAnsi="Times New Roman" w:cs="Times New Roman"/>
          <w:b/>
          <w:bCs/>
          <w:kern w:val="0"/>
          <w:sz w:val="32"/>
          <w:szCs w:val="32"/>
          <w:u w:val="single"/>
          <w:lang w:eastAsia="ru-RU"/>
          <w14:ligatures w14:val="none"/>
        </w:rPr>
      </w:pPr>
      <w:r w:rsidRPr="003C5482">
        <w:rPr>
          <w:rFonts w:ascii="Times New Roman" w:eastAsia="Times New Roman" w:hAnsi="Times New Roman" w:cs="Times New Roman"/>
          <w:b/>
          <w:bCs/>
          <w:kern w:val="0"/>
          <w:sz w:val="32"/>
          <w:szCs w:val="32"/>
          <w:u w:val="single"/>
          <w:lang w:eastAsia="ru-RU"/>
          <w14:ligatures w14:val="none"/>
        </w:rPr>
        <w:lastRenderedPageBreak/>
        <w:t>Операционные расходы</w:t>
      </w:r>
    </w:p>
    <w:p w14:paraId="58D30715" w14:textId="77777777" w:rsidR="003C5482" w:rsidRPr="003C5482" w:rsidRDefault="003C5482" w:rsidP="003C5482">
      <w:pPr>
        <w:autoSpaceDE w:val="0"/>
        <w:autoSpaceDN w:val="0"/>
        <w:adjustRightInd w:val="0"/>
        <w:spacing w:before="38" w:after="0" w:line="240" w:lineRule="auto"/>
        <w:ind w:firstLine="1157"/>
        <w:rPr>
          <w:rFonts w:ascii="Times New Roman" w:eastAsia="Times New Roman" w:hAnsi="Times New Roman" w:cs="Times New Roman"/>
          <w:b/>
          <w:bCs/>
          <w:kern w:val="0"/>
          <w:sz w:val="28"/>
          <w:szCs w:val="28"/>
          <w:lang w:eastAsia="ru-RU"/>
          <w14:ligatures w14:val="none"/>
        </w:rPr>
      </w:pPr>
    </w:p>
    <w:p w14:paraId="32C38A7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0" w:name="_Hlk42159794"/>
      <w:r w:rsidRPr="003C5482">
        <w:rPr>
          <w:rFonts w:ascii="Times New Roman" w:eastAsia="Times New Roman" w:hAnsi="Times New Roman" w:cs="Times New Roman"/>
          <w:kern w:val="0"/>
          <w:sz w:val="28"/>
          <w:szCs w:val="28"/>
          <w:lang w:eastAsia="ru-RU"/>
          <w14:ligatures w14:val="none"/>
        </w:rPr>
        <w:t>Согласно п. 95 Методических указаний операционные расходы определяются по формуле:</w:t>
      </w:r>
    </w:p>
    <w:p w14:paraId="12A3EF45" w14:textId="77777777" w:rsidR="003C5482" w:rsidRPr="003C5482" w:rsidRDefault="003C5482" w:rsidP="003C5482">
      <w:pPr>
        <w:widowControl w:val="0"/>
        <w:autoSpaceDE w:val="0"/>
        <w:autoSpaceDN w:val="0"/>
        <w:adjustRightInd w:val="0"/>
        <w:spacing w:after="0" w:line="240" w:lineRule="auto"/>
        <w:ind w:firstLine="284"/>
        <w:jc w:val="center"/>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noProof/>
          <w:color w:val="FF0000"/>
          <w:kern w:val="0"/>
          <w:position w:val="-33"/>
          <w:sz w:val="24"/>
          <w:szCs w:val="24"/>
          <w:lang w:eastAsia="ru-RU"/>
          <w14:ligatures w14:val="none"/>
        </w:rPr>
        <w:drawing>
          <wp:inline distT="0" distB="0" distL="0" distR="0" wp14:anchorId="7772EE49" wp14:editId="0F2C5305">
            <wp:extent cx="5448300" cy="5994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48300" cy="599440"/>
                    </a:xfrm>
                    <a:prstGeom prst="rect">
                      <a:avLst/>
                    </a:prstGeom>
                    <a:noFill/>
                    <a:ln>
                      <a:noFill/>
                    </a:ln>
                  </pic:spPr>
                </pic:pic>
              </a:graphicData>
            </a:graphic>
          </wp:inline>
        </w:drawing>
      </w:r>
    </w:p>
    <w:p w14:paraId="361EDD1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5914AFF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i0 - первый год текущего долгосрочного периода регулирования;</w:t>
      </w:r>
    </w:p>
    <w:p w14:paraId="09AEA2A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2799AE5" wp14:editId="7E37FFE1">
            <wp:extent cx="476250" cy="3333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операционные расходы, определенные на i-й год исходя из плановых и уточненных параметров расчета тарифов, тыс. руб.;</w:t>
      </w:r>
    </w:p>
    <w:p w14:paraId="0BA3461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32"/>
          <w:szCs w:val="28"/>
          <w:lang w:eastAsia="ru-RU"/>
          <w14:ligatures w14:val="none"/>
        </w:rPr>
        <w:t>ОР</w:t>
      </w:r>
      <w:r w:rsidRPr="003C5482">
        <w:rPr>
          <w:rFonts w:ascii="Times New Roman" w:eastAsia="Times New Roman" w:hAnsi="Times New Roman" w:cs="Times New Roman"/>
          <w:kern w:val="0"/>
          <w:sz w:val="28"/>
          <w:szCs w:val="28"/>
          <w:vertAlign w:val="subscript"/>
          <w:lang w:eastAsia="ru-RU"/>
          <w14:ligatures w14:val="none"/>
        </w:rPr>
        <w:t>i0</w:t>
      </w:r>
      <w:r w:rsidRPr="003C5482">
        <w:rPr>
          <w:rFonts w:ascii="Times New Roman" w:eastAsia="Times New Roman" w:hAnsi="Times New Roman" w:cs="Times New Roman"/>
          <w:kern w:val="0"/>
          <w:sz w:val="28"/>
          <w:szCs w:val="28"/>
          <w:lang w:eastAsia="ru-RU"/>
          <w14:ligatures w14:val="none"/>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11C50DF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32"/>
          <w:szCs w:val="28"/>
          <w:lang w:eastAsia="ru-RU"/>
          <w14:ligatures w14:val="none"/>
        </w:rPr>
        <w:t>ИЭР</w:t>
      </w:r>
      <w:r w:rsidRPr="003C5482">
        <w:rPr>
          <w:rFonts w:ascii="Times New Roman" w:eastAsia="Times New Roman" w:hAnsi="Times New Roman" w:cs="Times New Roman"/>
          <w:kern w:val="0"/>
          <w:sz w:val="28"/>
          <w:szCs w:val="28"/>
          <w:lang w:eastAsia="ru-RU"/>
          <w14:ligatures w14:val="none"/>
        </w:rPr>
        <w:t xml:space="preserve"> - индекс эффективности операционных расходов, установленный на j-й год и выраженный в процентах;</w:t>
      </w:r>
    </w:p>
    <w:p w14:paraId="4FB5914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45605FE3" wp14:editId="1D4B58C4">
            <wp:extent cx="676275" cy="3524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потребительских цен в j-м году;</w:t>
      </w:r>
    </w:p>
    <w:p w14:paraId="039219E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6E990DC0" wp14:editId="00B16196">
            <wp:extent cx="657225" cy="3524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16F83146" w14:textId="77777777" w:rsidR="003C5482" w:rsidRPr="003C5482" w:rsidRDefault="003C5482" w:rsidP="003C5482">
      <w:pPr>
        <w:widowControl w:val="0"/>
        <w:autoSpaceDE w:val="0"/>
        <w:autoSpaceDN w:val="0"/>
        <w:adjustRightInd w:val="0"/>
        <w:spacing w:after="0" w:line="240" w:lineRule="auto"/>
        <w:ind w:firstLine="539"/>
        <w:jc w:val="both"/>
        <w:rPr>
          <w:rFonts w:ascii="Times New Roman" w:eastAsia="Times New Roman" w:hAnsi="Times New Roman" w:cs="Times New Roman"/>
          <w:color w:val="FF0000"/>
          <w:kern w:val="0"/>
          <w:sz w:val="28"/>
          <w:szCs w:val="28"/>
          <w:lang w:eastAsia="ru-RU"/>
          <w14:ligatures w14:val="none"/>
        </w:rPr>
      </w:pPr>
    </w:p>
    <w:p w14:paraId="4A86FE0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изменения количества активов рассчитывается по формуле:</w:t>
      </w:r>
    </w:p>
    <w:p w14:paraId="37CD3EB2" w14:textId="77777777" w:rsidR="003C5482" w:rsidRPr="003C5482" w:rsidRDefault="003C5482" w:rsidP="003C5482">
      <w:pPr>
        <w:widowControl w:val="0"/>
        <w:autoSpaceDE w:val="0"/>
        <w:autoSpaceDN w:val="0"/>
        <w:adjustRightInd w:val="0"/>
        <w:spacing w:after="0" w:line="240" w:lineRule="auto"/>
        <w:jc w:val="both"/>
        <w:outlineLvl w:val="0"/>
        <w:rPr>
          <w:rFonts w:ascii="Times New Roman" w:eastAsia="Times New Roman" w:hAnsi="Times New Roman" w:cs="Times New Roman"/>
          <w:kern w:val="0"/>
          <w:sz w:val="28"/>
          <w:szCs w:val="28"/>
          <w:lang w:eastAsia="ru-RU"/>
          <w14:ligatures w14:val="none"/>
        </w:rPr>
      </w:pPr>
    </w:p>
    <w:p w14:paraId="57EB03CF"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32"/>
          <w:sz w:val="28"/>
          <w:szCs w:val="28"/>
          <w:lang w:eastAsia="ru-RU"/>
          <w14:ligatures w14:val="none"/>
        </w:rPr>
        <w:drawing>
          <wp:inline distT="0" distB="0" distL="0" distR="0" wp14:anchorId="2FF95B16" wp14:editId="0C281930">
            <wp:extent cx="5210175" cy="5905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0175" cy="5905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(8.1)</w:t>
      </w:r>
    </w:p>
    <w:p w14:paraId="6DFE1189" w14:textId="77777777" w:rsidR="003C5482" w:rsidRPr="003C5482" w:rsidRDefault="003C5482" w:rsidP="003C548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46F39FD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0B47EAA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795AFC45" wp14:editId="328CE39B">
            <wp:extent cx="581025" cy="3238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индекс изменения количества активов в году i;</w:t>
      </w:r>
    </w:p>
    <w:p w14:paraId="6102B41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62048F31" wp14:editId="63F63B7E">
            <wp:extent cx="409575" cy="3238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FC35D2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785531CD" wp14:editId="77648E4A">
            <wp:extent cx="733425" cy="3238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44DA4F2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67B3A0CB" wp14:editId="712C8BF2">
            <wp:extent cx="504825" cy="3238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061A7F48" w14:textId="77777777" w:rsidR="003C5482" w:rsidRPr="003C5482" w:rsidRDefault="003C5482" w:rsidP="003C5482">
      <w:pPr>
        <w:autoSpaceDE w:val="0"/>
        <w:autoSpaceDN w:val="0"/>
        <w:adjustRightInd w:val="0"/>
        <w:spacing w:before="38" w:after="0" w:line="240" w:lineRule="auto"/>
        <w:ind w:firstLine="567"/>
        <w:jc w:val="both"/>
        <w:rPr>
          <w:rFonts w:ascii="Times New Roman" w:eastAsia="Times New Roman" w:hAnsi="Times New Roman" w:cs="Times New Roman"/>
          <w:kern w:val="0"/>
          <w:sz w:val="28"/>
          <w:szCs w:val="28"/>
          <w:lang w:eastAsia="ru-RU"/>
          <w14:ligatures w14:val="none"/>
        </w:rPr>
      </w:pPr>
    </w:p>
    <w:p w14:paraId="41919BE9" w14:textId="77777777" w:rsidR="003C5482" w:rsidRPr="003C5482" w:rsidRDefault="003C5482" w:rsidP="003C5482">
      <w:pPr>
        <w:autoSpaceDE w:val="0"/>
        <w:autoSpaceDN w:val="0"/>
        <w:adjustRightInd w:val="0"/>
        <w:spacing w:before="38"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Операционные расходы</w:t>
      </w:r>
      <w:r w:rsidRPr="003C5482">
        <w:rPr>
          <w:rFonts w:ascii="Times New Roman" w:eastAsia="Times New Roman" w:hAnsi="Times New Roman" w:cs="Times New Roman"/>
          <w:b/>
          <w:bCs/>
          <w:kern w:val="0"/>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 xml:space="preserve">утверждены регулирующим органом на 2023 год в размере </w:t>
      </w:r>
      <w:r w:rsidRPr="003C5482">
        <w:rPr>
          <w:rFonts w:ascii="Times New Roman" w:eastAsia="Times New Roman" w:hAnsi="Times New Roman" w:cs="Times New Roman"/>
          <w:b/>
          <w:bCs/>
          <w:i/>
          <w:iCs/>
          <w:kern w:val="0"/>
          <w:sz w:val="28"/>
          <w:szCs w:val="28"/>
          <w:lang w:eastAsia="ru-RU"/>
          <w14:ligatures w14:val="none"/>
        </w:rPr>
        <w:t>1 123,57</w:t>
      </w:r>
      <w:r w:rsidRPr="003C5482">
        <w:rPr>
          <w:rFonts w:ascii="Times New Roman" w:eastAsia="Times New Roman" w:hAnsi="Times New Roman" w:cs="Times New Roman"/>
          <w:kern w:val="0"/>
          <w:sz w:val="28"/>
          <w:szCs w:val="28"/>
          <w:lang w:eastAsia="ru-RU"/>
          <w14:ligatures w14:val="none"/>
        </w:rPr>
        <w:t xml:space="preserve"> тыс. руб.</w:t>
      </w:r>
    </w:p>
    <w:p w14:paraId="0A1720AD" w14:textId="77777777" w:rsidR="003C5482" w:rsidRPr="003C5482" w:rsidRDefault="003C5482" w:rsidP="003C5482">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расчете Операционных расходов на 2023 год регулятором использовались следующие показатели:</w:t>
      </w:r>
    </w:p>
    <w:p w14:paraId="344D36F5" w14:textId="77777777" w:rsidR="003C5482" w:rsidRPr="003C5482" w:rsidRDefault="003C5482" w:rsidP="003C5482">
      <w:pPr>
        <w:widowControl w:val="0"/>
        <w:numPr>
          <w:ilvl w:val="0"/>
          <w:numId w:val="4"/>
        </w:numPr>
        <w:tabs>
          <w:tab w:val="left" w:pos="710"/>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базовый уровень операционных расходов 2019 года – </w:t>
      </w:r>
      <w:r w:rsidRPr="003C5482">
        <w:rPr>
          <w:rFonts w:ascii="Times New Roman" w:eastAsia="Times New Roman" w:hAnsi="Times New Roman" w:cs="Times New Roman"/>
          <w:b/>
          <w:bCs/>
          <w:i/>
          <w:iCs/>
          <w:kern w:val="0"/>
          <w:sz w:val="28"/>
          <w:szCs w:val="28"/>
          <w:lang w:eastAsia="ru-RU"/>
          <w14:ligatures w14:val="none"/>
        </w:rPr>
        <w:t>1 005,63</w:t>
      </w:r>
      <w:r w:rsidRPr="003C5482">
        <w:rPr>
          <w:rFonts w:ascii="Times New Roman" w:eastAsia="Times New Roman" w:hAnsi="Times New Roman" w:cs="Times New Roman"/>
          <w:kern w:val="0"/>
          <w:sz w:val="28"/>
          <w:szCs w:val="28"/>
          <w:lang w:eastAsia="ru-RU"/>
          <w14:ligatures w14:val="none"/>
        </w:rPr>
        <w:t xml:space="preserve"> тыс. руб.;</w:t>
      </w:r>
    </w:p>
    <w:p w14:paraId="114231FE" w14:textId="77777777" w:rsidR="003C5482" w:rsidRPr="003C5482" w:rsidRDefault="003C5482" w:rsidP="003C5482">
      <w:pPr>
        <w:widowControl w:val="0"/>
        <w:numPr>
          <w:ilvl w:val="0"/>
          <w:numId w:val="4"/>
        </w:numPr>
        <w:tabs>
          <w:tab w:val="left" w:pos="710"/>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потребительских цен на 2020 год 103,4%, на 2021-2022 гг. 104,0% согласно прогнозу Минэкономразвития России;</w:t>
      </w:r>
    </w:p>
    <w:p w14:paraId="3384A0B6"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эффективности операционных расходов 1%;</w:t>
      </w:r>
    </w:p>
    <w:p w14:paraId="02162BE1"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изменения количества активов 0%;</w:t>
      </w:r>
    </w:p>
    <w:p w14:paraId="279E0E56"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коэффициент эластичности операционных расходов 0,75.</w:t>
      </w:r>
    </w:p>
    <w:p w14:paraId="7598CA8A" w14:textId="77777777" w:rsidR="003C5482" w:rsidRPr="003C5482" w:rsidRDefault="003C5482" w:rsidP="003C5482">
      <w:p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019F040D" w14:textId="77777777" w:rsidR="003C5482" w:rsidRPr="003C5482" w:rsidRDefault="003C5482" w:rsidP="003C5482">
      <w:p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Организацией не заявлены. </w:t>
      </w:r>
    </w:p>
    <w:p w14:paraId="4C6B1A33" w14:textId="77777777" w:rsidR="003C5482" w:rsidRPr="003C5482" w:rsidRDefault="003C5482" w:rsidP="003C5482">
      <w:pPr>
        <w:autoSpaceDE w:val="0"/>
        <w:autoSpaceDN w:val="0"/>
        <w:adjustRightInd w:val="0"/>
        <w:spacing w:before="58"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корректировке Операционных расходов на 2023 год регулятором использовались следующие показатели:</w:t>
      </w:r>
    </w:p>
    <w:p w14:paraId="43D8E833" w14:textId="77777777" w:rsidR="003C5482" w:rsidRPr="003C5482" w:rsidRDefault="003C5482" w:rsidP="003C5482">
      <w:pPr>
        <w:widowControl w:val="0"/>
        <w:numPr>
          <w:ilvl w:val="0"/>
          <w:numId w:val="4"/>
        </w:numPr>
        <w:tabs>
          <w:tab w:val="left" w:pos="71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базовый уровень операционных расходов 2019 года – </w:t>
      </w:r>
      <w:r w:rsidRPr="003C5482">
        <w:rPr>
          <w:rFonts w:ascii="Times New Roman" w:eastAsia="Times New Roman" w:hAnsi="Times New Roman" w:cs="Times New Roman"/>
          <w:b/>
          <w:bCs/>
          <w:i/>
          <w:iCs/>
          <w:kern w:val="0"/>
          <w:sz w:val="28"/>
          <w:szCs w:val="28"/>
          <w:lang w:eastAsia="ru-RU"/>
          <w14:ligatures w14:val="none"/>
        </w:rPr>
        <w:t>1 005,63</w:t>
      </w:r>
      <w:r w:rsidRPr="003C5482">
        <w:rPr>
          <w:rFonts w:ascii="Times New Roman" w:eastAsia="Times New Roman" w:hAnsi="Times New Roman" w:cs="Times New Roman"/>
          <w:kern w:val="0"/>
          <w:sz w:val="28"/>
          <w:szCs w:val="28"/>
          <w:lang w:eastAsia="ru-RU"/>
          <w14:ligatures w14:val="none"/>
        </w:rPr>
        <w:t xml:space="preserve"> тыс. руб.;</w:t>
      </w:r>
    </w:p>
    <w:p w14:paraId="7350D161"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индексы потребительских цен на 2020 год – 103,4%, на 2021 год – 106%, на 2022 год – 104,3%, на 2023 год – 104% согласно прогнозу Минэкономразвития России;</w:t>
      </w:r>
    </w:p>
    <w:p w14:paraId="7E7D62CE"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эффективности операционных расходов 1%;</w:t>
      </w:r>
    </w:p>
    <w:p w14:paraId="2B4480AF"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изменения количества активов 0%.</w:t>
      </w:r>
    </w:p>
    <w:p w14:paraId="7E09792F" w14:textId="77777777" w:rsidR="003C5482" w:rsidRPr="003C5482" w:rsidRDefault="003C5482" w:rsidP="003C5482">
      <w:pPr>
        <w:tabs>
          <w:tab w:val="left" w:pos="715"/>
        </w:tabs>
        <w:autoSpaceDE w:val="0"/>
        <w:autoSpaceDN w:val="0"/>
        <w:adjustRightInd w:val="0"/>
        <w:spacing w:after="0" w:line="240" w:lineRule="auto"/>
        <w:ind w:left="567"/>
        <w:jc w:val="both"/>
        <w:rPr>
          <w:rFonts w:ascii="Times New Roman" w:eastAsia="Times New Roman" w:hAnsi="Times New Roman" w:cs="Times New Roman"/>
          <w:color w:val="FF0000"/>
          <w:kern w:val="0"/>
          <w:sz w:val="28"/>
          <w:szCs w:val="28"/>
          <w:lang w:eastAsia="ru-RU"/>
          <w14:ligatures w14:val="none"/>
        </w:rPr>
      </w:pPr>
    </w:p>
    <w:p w14:paraId="4C7B0871" w14:textId="77777777" w:rsidR="003C5482" w:rsidRPr="003C5482" w:rsidRDefault="003C5482" w:rsidP="003C5482">
      <w:pPr>
        <w:widowControl w:val="0"/>
        <w:autoSpaceDE w:val="0"/>
        <w:autoSpaceDN w:val="0"/>
        <w:adjustRightInd w:val="0"/>
        <w:spacing w:after="0" w:line="240" w:lineRule="auto"/>
        <w:ind w:firstLine="709"/>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Таким образом, в процессе экспертизы операционные расходы на 2023 год определены в сумме </w:t>
      </w:r>
      <w:r w:rsidRPr="003C5482">
        <w:rPr>
          <w:rFonts w:ascii="Times New Roman" w:eastAsia="Times New Roman" w:hAnsi="Times New Roman" w:cs="Times New Roman"/>
          <w:b/>
          <w:bCs/>
          <w:i/>
          <w:iCs/>
          <w:kern w:val="0"/>
          <w:sz w:val="28"/>
          <w:szCs w:val="28"/>
          <w:lang w:eastAsia="ru-RU"/>
          <w14:ligatures w14:val="none"/>
        </w:rPr>
        <w:t xml:space="preserve">1 148,48 </w:t>
      </w:r>
      <w:r w:rsidRPr="003C5482">
        <w:rPr>
          <w:rFonts w:ascii="Times New Roman" w:eastAsia="Times New Roman" w:hAnsi="Times New Roman" w:cs="Times New Roman"/>
          <w:kern w:val="0"/>
          <w:sz w:val="28"/>
          <w:szCs w:val="28"/>
          <w:lang w:eastAsia="ru-RU"/>
          <w14:ligatures w14:val="none"/>
        </w:rPr>
        <w:t>тыс. руб.</w:t>
      </w:r>
    </w:p>
    <w:p w14:paraId="26FFC75F"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p>
    <w:p w14:paraId="3D9045B4"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w:t>
      </w:r>
      <w:r w:rsidRPr="003C5482">
        <w:rPr>
          <w:rFonts w:ascii="Times New Roman" w:eastAsia="Times New Roman" w:hAnsi="Times New Roman" w:cs="Times New Roman"/>
          <w:kern w:val="0"/>
          <w:sz w:val="20"/>
          <w:szCs w:val="20"/>
          <w:lang w:eastAsia="ru-RU"/>
          <w14:ligatures w14:val="none"/>
        </w:rPr>
        <w:t>2023</w:t>
      </w:r>
      <w:r w:rsidRPr="003C5482">
        <w:rPr>
          <w:rFonts w:ascii="Times New Roman" w:eastAsia="Times New Roman" w:hAnsi="Times New Roman" w:cs="Times New Roman"/>
          <w:kern w:val="0"/>
          <w:sz w:val="28"/>
          <w:szCs w:val="28"/>
          <w:lang w:eastAsia="ru-RU"/>
          <w14:ligatures w14:val="none"/>
        </w:rPr>
        <w:t xml:space="preserve"> = 1005,63 х [(1- 1%/100%) х (1+0,034) х (1+0)] х [(1- 1%/100%) х </w:t>
      </w:r>
      <w:proofErr w:type="spellStart"/>
      <w:r w:rsidRPr="003C5482">
        <w:rPr>
          <w:rFonts w:ascii="Times New Roman" w:eastAsia="Times New Roman" w:hAnsi="Times New Roman" w:cs="Times New Roman"/>
          <w:kern w:val="0"/>
          <w:sz w:val="28"/>
          <w:szCs w:val="28"/>
          <w:lang w:eastAsia="ru-RU"/>
          <w14:ligatures w14:val="none"/>
        </w:rPr>
        <w:t>х</w:t>
      </w:r>
      <w:proofErr w:type="spellEnd"/>
      <w:r w:rsidRPr="003C5482">
        <w:rPr>
          <w:rFonts w:ascii="Times New Roman" w:eastAsia="Times New Roman" w:hAnsi="Times New Roman" w:cs="Times New Roman"/>
          <w:kern w:val="0"/>
          <w:sz w:val="28"/>
          <w:szCs w:val="28"/>
          <w:lang w:eastAsia="ru-RU"/>
          <w14:ligatures w14:val="none"/>
        </w:rPr>
        <w:t xml:space="preserve"> (1+0,06) х (1+0)] х [(1- 1%/100%) х (1+0,043) х (1+0)] х [(1- 1%/100%) х         </w:t>
      </w:r>
      <w:proofErr w:type="spellStart"/>
      <w:r w:rsidRPr="003C5482">
        <w:rPr>
          <w:rFonts w:ascii="Times New Roman" w:eastAsia="Times New Roman" w:hAnsi="Times New Roman" w:cs="Times New Roman"/>
          <w:kern w:val="0"/>
          <w:sz w:val="28"/>
          <w:szCs w:val="28"/>
          <w:lang w:eastAsia="ru-RU"/>
          <w14:ligatures w14:val="none"/>
        </w:rPr>
        <w:t>х</w:t>
      </w:r>
      <w:proofErr w:type="spellEnd"/>
      <w:r w:rsidRPr="003C5482">
        <w:rPr>
          <w:rFonts w:ascii="Times New Roman" w:eastAsia="Times New Roman" w:hAnsi="Times New Roman" w:cs="Times New Roman"/>
          <w:kern w:val="0"/>
          <w:sz w:val="28"/>
          <w:szCs w:val="28"/>
          <w:lang w:eastAsia="ru-RU"/>
          <w14:ligatures w14:val="none"/>
        </w:rPr>
        <w:t xml:space="preserve"> (1+0,04) х (1+0)] = 1148,48 тыс. руб.</w:t>
      </w:r>
    </w:p>
    <w:bookmarkEnd w:id="10"/>
    <w:p w14:paraId="62CEDB16" w14:textId="77777777" w:rsidR="003C5482" w:rsidRPr="003C5482" w:rsidRDefault="003C5482" w:rsidP="003C5482">
      <w:pPr>
        <w:autoSpaceDE w:val="0"/>
        <w:autoSpaceDN w:val="0"/>
        <w:adjustRightInd w:val="0"/>
        <w:spacing w:after="0" w:line="240" w:lineRule="auto"/>
        <w:jc w:val="center"/>
        <w:rPr>
          <w:rFonts w:ascii="Times New Roman" w:eastAsia="Times New Roman" w:hAnsi="Times New Roman" w:cs="Times New Roman"/>
          <w:b/>
          <w:bCs/>
          <w:kern w:val="0"/>
          <w:sz w:val="32"/>
          <w:szCs w:val="32"/>
          <w:u w:val="single"/>
          <w:lang w:eastAsia="ru-RU"/>
          <w14:ligatures w14:val="none"/>
        </w:rPr>
      </w:pPr>
      <w:r w:rsidRPr="003C5482">
        <w:rPr>
          <w:rFonts w:ascii="Times New Roman" w:eastAsia="Times New Roman" w:hAnsi="Times New Roman" w:cs="Times New Roman"/>
          <w:b/>
          <w:bCs/>
          <w:kern w:val="0"/>
          <w:sz w:val="32"/>
          <w:szCs w:val="32"/>
          <w:u w:val="single"/>
          <w:lang w:eastAsia="ru-RU"/>
          <w14:ligatures w14:val="none"/>
        </w:rPr>
        <w:t>Расходы на электрическую энергию</w:t>
      </w:r>
    </w:p>
    <w:p w14:paraId="34B7CCE2"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b/>
          <w:bCs/>
          <w:kern w:val="0"/>
          <w:sz w:val="28"/>
          <w:szCs w:val="28"/>
          <w:lang w:eastAsia="ru-RU"/>
          <w14:ligatures w14:val="none"/>
        </w:rPr>
      </w:pPr>
    </w:p>
    <w:p w14:paraId="0A3BD78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bookmarkStart w:id="11" w:name="_Hlk42242281"/>
      <w:r w:rsidRPr="003C5482">
        <w:rPr>
          <w:rFonts w:ascii="Times New Roman" w:eastAsia="Calibri" w:hAnsi="Times New Roman" w:cs="Times New Roman"/>
          <w:kern w:val="0"/>
          <w:sz w:val="28"/>
          <w:szCs w:val="28"/>
          <w14:ligatures w14:val="none"/>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4C8900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0D49BCDA"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Calibri" w:hAnsi="Times New Roman" w:cs="Times New Roman"/>
          <w:kern w:val="0"/>
          <w:sz w:val="28"/>
          <w:szCs w:val="28"/>
          <w14:ligatures w14:val="none"/>
        </w:rPr>
      </w:pPr>
      <w:r w:rsidRPr="003C5482">
        <w:rPr>
          <w:rFonts w:ascii="Times New Roman" w:eastAsia="Times New Roman" w:hAnsi="Times New Roman" w:cs="Times New Roman"/>
          <w:noProof/>
          <w:kern w:val="0"/>
          <w:position w:val="-12"/>
          <w:sz w:val="24"/>
          <w:szCs w:val="24"/>
          <w:lang w:eastAsia="ru-RU"/>
          <w14:ligatures w14:val="none"/>
        </w:rPr>
        <w:drawing>
          <wp:inline distT="0" distB="0" distL="0" distR="0" wp14:anchorId="5501BAF3" wp14:editId="3E6DD5D1">
            <wp:extent cx="2305050"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60DEB10A" w14:textId="77777777" w:rsidR="003C5482" w:rsidRPr="003C5482" w:rsidRDefault="003C5482" w:rsidP="003C5482">
      <w:pPr>
        <w:widowControl w:val="0"/>
        <w:autoSpaceDE w:val="0"/>
        <w:autoSpaceDN w:val="0"/>
        <w:adjustRightInd w:val="0"/>
        <w:spacing w:after="0" w:line="240" w:lineRule="auto"/>
        <w:jc w:val="both"/>
        <w:rPr>
          <w:rFonts w:ascii="Times New Roman" w:eastAsia="Calibri" w:hAnsi="Times New Roman" w:cs="Times New Roman"/>
          <w:b/>
          <w:bCs/>
          <w:kern w:val="0"/>
          <w:sz w:val="28"/>
          <w:szCs w:val="28"/>
          <w14:ligatures w14:val="none"/>
        </w:rPr>
      </w:pPr>
    </w:p>
    <w:p w14:paraId="5A3AAF2A" w14:textId="77777777" w:rsidR="003C5482" w:rsidRPr="003C5482" w:rsidRDefault="003C5482" w:rsidP="003C5482">
      <w:pPr>
        <w:widowControl w:val="0"/>
        <w:autoSpaceDE w:val="0"/>
        <w:autoSpaceDN w:val="0"/>
        <w:adjustRightInd w:val="0"/>
        <w:spacing w:after="0" w:line="240" w:lineRule="auto"/>
        <w:ind w:firstLine="540"/>
        <w:jc w:val="center"/>
        <w:rPr>
          <w:rFonts w:ascii="Times New Roman" w:eastAsia="Times New Roman" w:hAnsi="Times New Roman" w:cs="Times New Roman"/>
          <w:kern w:val="0"/>
          <w:position w:val="-12"/>
          <w:sz w:val="24"/>
          <w:szCs w:val="24"/>
          <w:lang w:eastAsia="ru-RU"/>
          <w14:ligatures w14:val="none"/>
        </w:rPr>
      </w:pPr>
      <w:r w:rsidRPr="003C5482">
        <w:rPr>
          <w:rFonts w:ascii="Times New Roman" w:eastAsia="Times New Roman" w:hAnsi="Times New Roman" w:cs="Times New Roman"/>
          <w:noProof/>
          <w:kern w:val="0"/>
          <w:position w:val="-12"/>
          <w:sz w:val="24"/>
          <w:szCs w:val="24"/>
          <w:lang w:eastAsia="ru-RU"/>
          <w14:ligatures w14:val="none"/>
        </w:rPr>
        <w:drawing>
          <wp:inline distT="0" distB="0" distL="0" distR="0" wp14:anchorId="16B08F17" wp14:editId="0E6E28DF">
            <wp:extent cx="3076575" cy="33337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185EB2A1"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03F79233"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lastRenderedPageBreak/>
        <w:drawing>
          <wp:inline distT="0" distB="0" distL="0" distR="0" wp14:anchorId="33229960" wp14:editId="5162D1B7">
            <wp:extent cx="533400" cy="333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удельное потребление электрической энергии в i-м году, установленное на соответствующий год, тыс. </w:t>
      </w:r>
      <w:proofErr w:type="spellStart"/>
      <w:r w:rsidRPr="003C5482">
        <w:rPr>
          <w:rFonts w:ascii="Times New Roman" w:eastAsia="Times New Roman" w:hAnsi="Times New Roman" w:cs="Times New Roman"/>
          <w:kern w:val="0"/>
          <w:sz w:val="28"/>
          <w:szCs w:val="28"/>
          <w:lang w:eastAsia="ru-RU"/>
          <w14:ligatures w14:val="none"/>
        </w:rPr>
        <w:t>кВтч</w:t>
      </w:r>
      <w:proofErr w:type="spellEnd"/>
      <w:r w:rsidRPr="003C5482">
        <w:rPr>
          <w:rFonts w:ascii="Times New Roman" w:eastAsia="Times New Roman" w:hAnsi="Times New Roman" w:cs="Times New Roman"/>
          <w:kern w:val="0"/>
          <w:sz w:val="28"/>
          <w:szCs w:val="28"/>
          <w:lang w:eastAsia="ru-RU"/>
          <w14:ligatures w14:val="none"/>
        </w:rPr>
        <w:t>/куб. м;</w:t>
      </w:r>
    </w:p>
    <w:p w14:paraId="4BB05B7C"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7142B27" wp14:editId="3BC8508F">
            <wp:extent cx="352425" cy="33337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объем поданной воды (принятых сточных вод) в i-м году, тыс. куб. м;</w:t>
      </w:r>
    </w:p>
    <w:p w14:paraId="47B27D49"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EC74C2D" wp14:editId="0EC2261A">
            <wp:extent cx="495300" cy="333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цена на электрическую энергию, определяемая в i-м году, руб./кВт час.</w:t>
      </w:r>
    </w:p>
    <w:bookmarkEnd w:id="11"/>
    <w:p w14:paraId="257D402C"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b/>
          <w:bCs/>
          <w:kern w:val="0"/>
          <w:sz w:val="28"/>
          <w:szCs w:val="28"/>
          <w:lang w:eastAsia="ru-RU"/>
          <w14:ligatures w14:val="none"/>
        </w:rPr>
      </w:pPr>
    </w:p>
    <w:p w14:paraId="5113ABFA" w14:textId="77777777" w:rsidR="003C5482" w:rsidRPr="003C5482" w:rsidRDefault="003C5482" w:rsidP="003C5482">
      <w:pPr>
        <w:widowControl w:val="0"/>
        <w:tabs>
          <w:tab w:val="left" w:pos="1134"/>
          <w:tab w:val="left" w:pos="9356"/>
          <w:tab w:val="left" w:pos="9781"/>
          <w:tab w:val="left" w:pos="9923"/>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На основании материалов прошлого тарифного регулирования оборудование организации потребляет электроэнергию по уровню напряжения СН 2 (1-20Кв) и заявленную мощность по СН 2 (1-20Кв). Поставщиком является ООО «МСК Энерго» по договору № 2431218-ЭН от 01.12.2018 года. </w:t>
      </w:r>
    </w:p>
    <w:p w14:paraId="7AB98769"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Расходы по статье </w:t>
      </w:r>
      <w:r w:rsidRPr="003C5482">
        <w:rPr>
          <w:rFonts w:ascii="Times New Roman" w:eastAsia="Times New Roman" w:hAnsi="Times New Roman" w:cs="Times New Roman"/>
          <w:kern w:val="0"/>
          <w:sz w:val="28"/>
          <w:szCs w:val="28"/>
          <w:lang w:eastAsia="ru-RU"/>
          <w14:ligatures w14:val="none"/>
        </w:rPr>
        <w:t xml:space="preserve">утверждены регулирующим органом на 2023 год в размере </w:t>
      </w:r>
      <w:r w:rsidRPr="003C5482">
        <w:rPr>
          <w:rFonts w:ascii="Times New Roman" w:eastAsia="Times New Roman" w:hAnsi="Times New Roman" w:cs="Times New Roman"/>
          <w:b/>
          <w:i/>
          <w:iCs/>
          <w:kern w:val="0"/>
          <w:sz w:val="28"/>
          <w:szCs w:val="28"/>
          <w:lang w:eastAsia="ru-RU"/>
          <w14:ligatures w14:val="none"/>
        </w:rPr>
        <w:t>333,72</w:t>
      </w:r>
      <w:r w:rsidRPr="003C5482">
        <w:rPr>
          <w:rFonts w:ascii="Times New Roman" w:eastAsia="Times New Roman" w:hAnsi="Times New Roman" w:cs="Times New Roman"/>
          <w:b/>
          <w:kern w:val="0"/>
          <w:sz w:val="28"/>
          <w:szCs w:val="28"/>
          <w:lang w:eastAsia="ru-RU"/>
          <w14:ligatures w14:val="none"/>
        </w:rPr>
        <w:t xml:space="preserve"> </w:t>
      </w:r>
      <w:r w:rsidRPr="003C5482">
        <w:rPr>
          <w:rFonts w:ascii="Times New Roman" w:eastAsia="Times New Roman" w:hAnsi="Times New Roman" w:cs="Times New Roman"/>
          <w:bCs/>
          <w:kern w:val="0"/>
          <w:sz w:val="28"/>
          <w:szCs w:val="28"/>
          <w:lang w:eastAsia="ru-RU"/>
          <w14:ligatures w14:val="none"/>
        </w:rPr>
        <w:t>тыс. руб.,</w:t>
      </w:r>
      <w:r w:rsidRPr="003C5482">
        <w:rPr>
          <w:rFonts w:ascii="Times New Roman" w:eastAsia="Times New Roman" w:hAnsi="Times New Roman" w:cs="Times New Roman"/>
          <w:kern w:val="0"/>
          <w:sz w:val="28"/>
          <w:szCs w:val="28"/>
          <w:lang w:eastAsia="ru-RU"/>
          <w14:ligatures w14:val="none"/>
        </w:rPr>
        <w:t xml:space="preserve"> в том числе: электроэнергия по уровню напряжения СН 2 (1-20 </w:t>
      </w:r>
      <w:proofErr w:type="spellStart"/>
      <w:r w:rsidRPr="003C5482">
        <w:rPr>
          <w:rFonts w:ascii="Times New Roman" w:eastAsia="Times New Roman" w:hAnsi="Times New Roman" w:cs="Times New Roman"/>
          <w:kern w:val="0"/>
          <w:sz w:val="28"/>
          <w:szCs w:val="28"/>
          <w:lang w:eastAsia="ru-RU"/>
          <w14:ligatures w14:val="none"/>
        </w:rPr>
        <w:t>кВ</w:t>
      </w:r>
      <w:proofErr w:type="spellEnd"/>
      <w:r w:rsidRPr="003C5482">
        <w:rPr>
          <w:rFonts w:ascii="Times New Roman" w:eastAsia="Times New Roman" w:hAnsi="Times New Roman" w:cs="Times New Roman"/>
          <w:kern w:val="0"/>
          <w:sz w:val="28"/>
          <w:szCs w:val="28"/>
          <w:lang w:eastAsia="ru-RU"/>
          <w14:ligatures w14:val="none"/>
        </w:rPr>
        <w:t xml:space="preserve">) в сумме </w:t>
      </w:r>
      <w:r w:rsidRPr="003C5482">
        <w:rPr>
          <w:rFonts w:ascii="Times New Roman" w:eastAsia="Times New Roman" w:hAnsi="Times New Roman" w:cs="Times New Roman"/>
          <w:b/>
          <w:i/>
          <w:iCs/>
          <w:kern w:val="0"/>
          <w:sz w:val="28"/>
          <w:szCs w:val="28"/>
          <w:lang w:eastAsia="ru-RU"/>
          <w14:ligatures w14:val="none"/>
        </w:rPr>
        <w:t>320,74</w:t>
      </w:r>
      <w:r w:rsidRPr="003C5482">
        <w:rPr>
          <w:rFonts w:ascii="Times New Roman" w:eastAsia="Times New Roman" w:hAnsi="Times New Roman" w:cs="Times New Roman"/>
          <w:kern w:val="0"/>
          <w:sz w:val="28"/>
          <w:szCs w:val="28"/>
          <w:lang w:eastAsia="ru-RU"/>
          <w14:ligatures w14:val="none"/>
        </w:rPr>
        <w:t xml:space="preserve"> тыс. руб. (объем электроэнергии </w:t>
      </w:r>
      <w:r w:rsidRPr="003C5482">
        <w:rPr>
          <w:rFonts w:ascii="Times New Roman" w:eastAsia="Times New Roman" w:hAnsi="Times New Roman" w:cs="Times New Roman"/>
          <w:b/>
          <w:bCs/>
          <w:i/>
          <w:iCs/>
          <w:kern w:val="0"/>
          <w:sz w:val="28"/>
          <w:szCs w:val="28"/>
          <w:lang w:eastAsia="ru-RU"/>
          <w14:ligatures w14:val="none"/>
        </w:rPr>
        <w:t>95,68</w:t>
      </w:r>
      <w:r w:rsidRPr="003C5482">
        <w:rPr>
          <w:rFonts w:ascii="Times New Roman" w:eastAsia="Times New Roman" w:hAnsi="Times New Roman" w:cs="Times New Roman"/>
          <w:kern w:val="0"/>
          <w:sz w:val="28"/>
          <w:szCs w:val="28"/>
          <w:lang w:eastAsia="ru-RU"/>
          <w14:ligatures w14:val="none"/>
        </w:rPr>
        <w:t xml:space="preserve"> тыс. кВт в год, средний тариф на электроэнергию </w:t>
      </w:r>
      <w:r w:rsidRPr="003C5482">
        <w:rPr>
          <w:rFonts w:ascii="Times New Roman" w:eastAsia="Times New Roman" w:hAnsi="Times New Roman" w:cs="Times New Roman"/>
          <w:b/>
          <w:bCs/>
          <w:i/>
          <w:iCs/>
          <w:kern w:val="0"/>
          <w:sz w:val="28"/>
          <w:szCs w:val="28"/>
          <w:lang w:eastAsia="ru-RU"/>
          <w14:ligatures w14:val="none"/>
        </w:rPr>
        <w:t>3,35</w:t>
      </w:r>
      <w:r w:rsidRPr="003C5482">
        <w:rPr>
          <w:rFonts w:ascii="Times New Roman" w:eastAsia="Times New Roman" w:hAnsi="Times New Roman" w:cs="Times New Roman"/>
          <w:kern w:val="0"/>
          <w:sz w:val="28"/>
          <w:szCs w:val="28"/>
          <w:lang w:eastAsia="ru-RU"/>
          <w14:ligatures w14:val="none"/>
        </w:rPr>
        <w:t xml:space="preserve"> руб./кВт*час и заявленная мощность по СН 2 (1-20Кв) в сумме </w:t>
      </w:r>
      <w:r w:rsidRPr="003C5482">
        <w:rPr>
          <w:rFonts w:ascii="Times New Roman" w:eastAsia="Times New Roman" w:hAnsi="Times New Roman" w:cs="Times New Roman"/>
          <w:b/>
          <w:i/>
          <w:iCs/>
          <w:kern w:val="0"/>
          <w:sz w:val="28"/>
          <w:szCs w:val="28"/>
          <w:lang w:eastAsia="ru-RU"/>
          <w14:ligatures w14:val="none"/>
        </w:rPr>
        <w:t xml:space="preserve">12,98 </w:t>
      </w:r>
      <w:r w:rsidRPr="003C5482">
        <w:rPr>
          <w:rFonts w:ascii="Times New Roman" w:eastAsia="Times New Roman" w:hAnsi="Times New Roman" w:cs="Times New Roman"/>
          <w:kern w:val="0"/>
          <w:sz w:val="28"/>
          <w:szCs w:val="28"/>
          <w:lang w:eastAsia="ru-RU"/>
          <w14:ligatures w14:val="none"/>
        </w:rPr>
        <w:t xml:space="preserve">тыс. руб. (объем – </w:t>
      </w:r>
      <w:r w:rsidRPr="003C5482">
        <w:rPr>
          <w:rFonts w:ascii="Times New Roman" w:eastAsia="Times New Roman" w:hAnsi="Times New Roman" w:cs="Times New Roman"/>
          <w:b/>
          <w:bCs/>
          <w:i/>
          <w:iCs/>
          <w:kern w:val="0"/>
          <w:sz w:val="28"/>
          <w:szCs w:val="28"/>
          <w:lang w:eastAsia="ru-RU"/>
          <w14:ligatures w14:val="none"/>
        </w:rPr>
        <w:t>0,02</w:t>
      </w:r>
      <w:r w:rsidRPr="003C5482">
        <w:rPr>
          <w:rFonts w:ascii="Times New Roman" w:eastAsia="Times New Roman" w:hAnsi="Times New Roman" w:cs="Times New Roman"/>
          <w:kern w:val="0"/>
          <w:sz w:val="28"/>
          <w:szCs w:val="28"/>
          <w:lang w:eastAsia="ru-RU"/>
          <w14:ligatures w14:val="none"/>
        </w:rPr>
        <w:t xml:space="preserve"> МВт, тариф – </w:t>
      </w:r>
      <w:r w:rsidRPr="003C5482">
        <w:rPr>
          <w:rFonts w:ascii="Times New Roman" w:eastAsia="Times New Roman" w:hAnsi="Times New Roman" w:cs="Times New Roman"/>
          <w:b/>
          <w:bCs/>
          <w:i/>
          <w:iCs/>
          <w:kern w:val="0"/>
          <w:sz w:val="28"/>
          <w:szCs w:val="28"/>
          <w:lang w:eastAsia="ru-RU"/>
          <w14:ligatures w14:val="none"/>
        </w:rPr>
        <w:t>785,54</w:t>
      </w:r>
      <w:r w:rsidRPr="003C5482">
        <w:rPr>
          <w:rFonts w:ascii="Times New Roman" w:eastAsia="Times New Roman" w:hAnsi="Times New Roman" w:cs="Times New Roman"/>
          <w:kern w:val="0"/>
          <w:sz w:val="28"/>
          <w:szCs w:val="28"/>
          <w:lang w:eastAsia="ru-RU"/>
          <w14:ligatures w14:val="none"/>
        </w:rPr>
        <w:t xml:space="preserve"> руб./кВт*мес.). </w:t>
      </w:r>
    </w:p>
    <w:p w14:paraId="3A8CAF12"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Организацией расходы на электрическую энергию в целях корректировки не предложены.</w:t>
      </w:r>
    </w:p>
    <w:p w14:paraId="42251CFB"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В процессе экспертизы определены расходы в сумме </w:t>
      </w:r>
      <w:r w:rsidRPr="003C5482">
        <w:rPr>
          <w:rFonts w:ascii="Times New Roman" w:eastAsia="Times New Roman" w:hAnsi="Times New Roman" w:cs="Times New Roman"/>
          <w:b/>
          <w:i/>
          <w:iCs/>
          <w:kern w:val="0"/>
          <w:sz w:val="28"/>
          <w:szCs w:val="28"/>
          <w:lang w:eastAsia="ru-RU"/>
          <w14:ligatures w14:val="none"/>
        </w:rPr>
        <w:t xml:space="preserve">285,63 </w:t>
      </w:r>
      <w:r w:rsidRPr="003C5482">
        <w:rPr>
          <w:rFonts w:ascii="Times New Roman" w:eastAsia="Times New Roman" w:hAnsi="Times New Roman" w:cs="Times New Roman"/>
          <w:bCs/>
          <w:kern w:val="0"/>
          <w:sz w:val="28"/>
          <w:szCs w:val="28"/>
          <w:lang w:eastAsia="ru-RU"/>
          <w14:ligatures w14:val="none"/>
        </w:rPr>
        <w:t>тыс. руб.</w:t>
      </w:r>
      <w:r w:rsidRPr="003C5482">
        <w:rPr>
          <w:rFonts w:ascii="Times New Roman" w:eastAsia="Times New Roman" w:hAnsi="Times New Roman" w:cs="Times New Roman"/>
          <w:kern w:val="0"/>
          <w:sz w:val="28"/>
          <w:szCs w:val="28"/>
          <w:lang w:eastAsia="ru-RU"/>
          <w14:ligatures w14:val="none"/>
        </w:rPr>
        <w:t xml:space="preserve"> в том числе:</w:t>
      </w:r>
    </w:p>
    <w:p w14:paraId="24D5A20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 электроэнергия СН 2 в размере </w:t>
      </w:r>
      <w:r w:rsidRPr="003C5482">
        <w:rPr>
          <w:rFonts w:ascii="Times New Roman" w:eastAsia="Times New Roman" w:hAnsi="Times New Roman" w:cs="Times New Roman"/>
          <w:b/>
          <w:bCs/>
          <w:i/>
          <w:iCs/>
          <w:kern w:val="0"/>
          <w:sz w:val="28"/>
          <w:szCs w:val="28"/>
          <w:lang w:eastAsia="ru-RU"/>
          <w14:ligatures w14:val="none"/>
        </w:rPr>
        <w:t xml:space="preserve">270,83 </w:t>
      </w:r>
      <w:r w:rsidRPr="003C5482">
        <w:rPr>
          <w:rFonts w:ascii="Times New Roman" w:eastAsia="Times New Roman" w:hAnsi="Times New Roman" w:cs="Times New Roman"/>
          <w:kern w:val="0"/>
          <w:sz w:val="28"/>
          <w:szCs w:val="28"/>
          <w:lang w:eastAsia="ru-RU"/>
          <w14:ligatures w14:val="none"/>
        </w:rPr>
        <w:t xml:space="preserve">тыс. руб. (объем электроэнергии </w:t>
      </w:r>
      <w:r w:rsidRPr="003C5482">
        <w:rPr>
          <w:rFonts w:ascii="Times New Roman" w:eastAsia="Times New Roman" w:hAnsi="Times New Roman" w:cs="Times New Roman"/>
          <w:b/>
          <w:bCs/>
          <w:i/>
          <w:iCs/>
          <w:kern w:val="0"/>
          <w:sz w:val="28"/>
          <w:szCs w:val="28"/>
          <w:lang w:eastAsia="ru-RU"/>
          <w14:ligatures w14:val="none"/>
        </w:rPr>
        <w:t>93,10</w:t>
      </w:r>
      <w:r w:rsidRPr="003C5482">
        <w:rPr>
          <w:rFonts w:ascii="Times New Roman" w:eastAsia="Times New Roman" w:hAnsi="Times New Roman" w:cs="Times New Roman"/>
          <w:kern w:val="0"/>
          <w:sz w:val="28"/>
          <w:szCs w:val="28"/>
          <w:lang w:eastAsia="ru-RU"/>
          <w14:ligatures w14:val="none"/>
        </w:rPr>
        <w:t xml:space="preserve"> тыс. кВт в год - рассчитан в соответствии с утвержденным на 2023 год удельным расходом электрической энергии – </w:t>
      </w:r>
      <w:r w:rsidRPr="003C5482">
        <w:rPr>
          <w:rFonts w:ascii="Times New Roman" w:eastAsia="Times New Roman" w:hAnsi="Times New Roman" w:cs="Times New Roman"/>
          <w:b/>
          <w:bCs/>
          <w:i/>
          <w:iCs/>
          <w:kern w:val="0"/>
          <w:sz w:val="28"/>
          <w:szCs w:val="28"/>
          <w:lang w:eastAsia="ru-RU"/>
          <w14:ligatures w14:val="none"/>
        </w:rPr>
        <w:t>0,58</w:t>
      </w:r>
      <w:r w:rsidRPr="003C5482">
        <w:rPr>
          <w:rFonts w:ascii="Times New Roman" w:eastAsia="Times New Roman" w:hAnsi="Times New Roman" w:cs="Times New Roman"/>
          <w:kern w:val="0"/>
          <w:sz w:val="28"/>
          <w:szCs w:val="28"/>
          <w:lang w:eastAsia="ru-RU"/>
          <w14:ligatures w14:val="none"/>
        </w:rPr>
        <w:t xml:space="preserve"> кВт*ч/м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и плановым объемом пропущенных сточных вод </w:t>
      </w:r>
      <w:r w:rsidRPr="003C5482">
        <w:rPr>
          <w:rFonts w:ascii="Times New Roman" w:eastAsia="Times New Roman" w:hAnsi="Times New Roman" w:cs="Times New Roman"/>
          <w:b/>
          <w:i/>
          <w:kern w:val="0"/>
          <w:sz w:val="28"/>
          <w:szCs w:val="28"/>
          <w:lang w:eastAsia="ru-RU"/>
          <w14:ligatures w14:val="none"/>
        </w:rPr>
        <w:t>161 440,50</w:t>
      </w:r>
      <w:r w:rsidRPr="003C5482">
        <w:rPr>
          <w:rFonts w:ascii="Times New Roman" w:eastAsia="Times New Roman" w:hAnsi="Times New Roman" w:cs="Times New Roman"/>
          <w:kern w:val="0"/>
          <w:sz w:val="28"/>
          <w:szCs w:val="28"/>
          <w:lang w:eastAsia="ru-RU"/>
          <w14:ligatures w14:val="none"/>
        </w:rPr>
        <w:t xml:space="preserve">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средний тариф на электроэнергию </w:t>
      </w:r>
      <w:r w:rsidRPr="003C5482">
        <w:rPr>
          <w:rFonts w:ascii="Times New Roman" w:eastAsia="Times New Roman" w:hAnsi="Times New Roman" w:cs="Times New Roman"/>
          <w:b/>
          <w:bCs/>
          <w:i/>
          <w:iCs/>
          <w:kern w:val="0"/>
          <w:sz w:val="28"/>
          <w:szCs w:val="28"/>
          <w:lang w:eastAsia="ru-RU"/>
          <w14:ligatures w14:val="none"/>
        </w:rPr>
        <w:t>2,91</w:t>
      </w:r>
      <w:r w:rsidRPr="003C5482">
        <w:rPr>
          <w:rFonts w:ascii="Times New Roman" w:eastAsia="Times New Roman" w:hAnsi="Times New Roman" w:cs="Times New Roman"/>
          <w:kern w:val="0"/>
          <w:sz w:val="28"/>
          <w:szCs w:val="28"/>
          <w:lang w:eastAsia="ru-RU"/>
          <w14:ligatures w14:val="none"/>
        </w:rPr>
        <w:t xml:space="preserve"> руб./кВт*час принят по плану 2022 года, с учетом индекса Минэкономразвития России  на 2023 год (104,0%); </w:t>
      </w:r>
    </w:p>
    <w:p w14:paraId="32B69089"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 мощность по СН 2 (1-20Кв) в сумме </w:t>
      </w:r>
      <w:r w:rsidRPr="003C5482">
        <w:rPr>
          <w:rFonts w:ascii="Times New Roman" w:eastAsia="Times New Roman" w:hAnsi="Times New Roman" w:cs="Times New Roman"/>
          <w:b/>
          <w:i/>
          <w:iCs/>
          <w:kern w:val="0"/>
          <w:sz w:val="28"/>
          <w:szCs w:val="28"/>
          <w:lang w:eastAsia="ru-RU"/>
          <w14:ligatures w14:val="none"/>
        </w:rPr>
        <w:t>14,80</w:t>
      </w:r>
      <w:r w:rsidRPr="003C5482">
        <w:rPr>
          <w:rFonts w:ascii="Times New Roman" w:eastAsia="Times New Roman" w:hAnsi="Times New Roman" w:cs="Times New Roman"/>
          <w:kern w:val="0"/>
          <w:sz w:val="28"/>
          <w:szCs w:val="28"/>
          <w:lang w:eastAsia="ru-RU"/>
          <w14:ligatures w14:val="none"/>
        </w:rPr>
        <w:t xml:space="preserve"> тыс. руб. (объем – </w:t>
      </w:r>
      <w:r w:rsidRPr="003C5482">
        <w:rPr>
          <w:rFonts w:ascii="Times New Roman" w:eastAsia="Times New Roman" w:hAnsi="Times New Roman" w:cs="Times New Roman"/>
          <w:b/>
          <w:bCs/>
          <w:i/>
          <w:iCs/>
          <w:kern w:val="0"/>
          <w:sz w:val="28"/>
          <w:szCs w:val="28"/>
          <w:lang w:eastAsia="ru-RU"/>
          <w14:ligatures w14:val="none"/>
        </w:rPr>
        <w:t>0,02</w:t>
      </w:r>
      <w:r w:rsidRPr="003C5482">
        <w:rPr>
          <w:rFonts w:ascii="Times New Roman" w:eastAsia="Times New Roman" w:hAnsi="Times New Roman" w:cs="Times New Roman"/>
          <w:kern w:val="0"/>
          <w:sz w:val="28"/>
          <w:szCs w:val="28"/>
          <w:lang w:eastAsia="ru-RU"/>
          <w14:ligatures w14:val="none"/>
        </w:rPr>
        <w:t xml:space="preserve"> МВт по плану 2022 года, тариф – </w:t>
      </w:r>
      <w:r w:rsidRPr="003C5482">
        <w:rPr>
          <w:rFonts w:ascii="Times New Roman" w:eastAsia="Times New Roman" w:hAnsi="Times New Roman" w:cs="Times New Roman"/>
          <w:b/>
          <w:bCs/>
          <w:i/>
          <w:iCs/>
          <w:kern w:val="0"/>
          <w:sz w:val="28"/>
          <w:szCs w:val="28"/>
          <w:lang w:eastAsia="ru-RU"/>
          <w14:ligatures w14:val="none"/>
        </w:rPr>
        <w:t>740,16</w:t>
      </w:r>
      <w:r w:rsidRPr="003C5482">
        <w:rPr>
          <w:rFonts w:ascii="Times New Roman" w:eastAsia="Times New Roman" w:hAnsi="Times New Roman" w:cs="Times New Roman"/>
          <w:kern w:val="0"/>
          <w:sz w:val="28"/>
          <w:szCs w:val="28"/>
          <w:lang w:eastAsia="ru-RU"/>
          <w14:ligatures w14:val="none"/>
        </w:rPr>
        <w:t xml:space="preserve"> руб./кВт*мес. принят по плану 2022 года, с учетом индекса Минэкономразвития России на 2023 год (104,0%).</w:t>
      </w:r>
    </w:p>
    <w:p w14:paraId="20D39A02"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p>
    <w:p w14:paraId="70C80814" w14:textId="77777777" w:rsidR="003C5482" w:rsidRPr="003C5482" w:rsidRDefault="003C5482" w:rsidP="003C5482">
      <w:pPr>
        <w:tabs>
          <w:tab w:val="left" w:pos="859"/>
        </w:tabs>
        <w:autoSpaceDE w:val="0"/>
        <w:autoSpaceDN w:val="0"/>
        <w:adjustRightInd w:val="0"/>
        <w:spacing w:after="0" w:line="240" w:lineRule="auto"/>
        <w:jc w:val="center"/>
        <w:rPr>
          <w:rFonts w:ascii="Times New Roman" w:eastAsia="Times New Roman" w:hAnsi="Times New Roman" w:cs="Times New Roman"/>
          <w:b/>
          <w:bCs/>
          <w:kern w:val="0"/>
          <w:sz w:val="32"/>
          <w:szCs w:val="32"/>
          <w:u w:val="single"/>
          <w:lang w:eastAsia="ru-RU"/>
          <w14:ligatures w14:val="none"/>
        </w:rPr>
      </w:pPr>
      <w:bookmarkStart w:id="12" w:name="_Hlk42160481"/>
      <w:r w:rsidRPr="003C5482">
        <w:rPr>
          <w:rFonts w:ascii="Times New Roman" w:eastAsia="Times New Roman" w:hAnsi="Times New Roman" w:cs="Times New Roman"/>
          <w:b/>
          <w:bCs/>
          <w:kern w:val="0"/>
          <w:sz w:val="32"/>
          <w:szCs w:val="32"/>
          <w:u w:val="single"/>
          <w:lang w:eastAsia="ru-RU"/>
          <w14:ligatures w14:val="none"/>
        </w:rPr>
        <w:t>Неподконтрольные расходы</w:t>
      </w:r>
    </w:p>
    <w:p w14:paraId="44EAE0CD" w14:textId="77777777" w:rsidR="003C5482" w:rsidRPr="003C5482" w:rsidRDefault="003C5482" w:rsidP="003C5482">
      <w:pPr>
        <w:tabs>
          <w:tab w:val="left" w:pos="859"/>
        </w:tabs>
        <w:autoSpaceDE w:val="0"/>
        <w:autoSpaceDN w:val="0"/>
        <w:adjustRightInd w:val="0"/>
        <w:spacing w:after="0" w:line="240" w:lineRule="auto"/>
        <w:ind w:firstLine="573"/>
        <w:jc w:val="center"/>
        <w:rPr>
          <w:rFonts w:ascii="Times New Roman" w:eastAsia="Times New Roman" w:hAnsi="Times New Roman" w:cs="Times New Roman"/>
          <w:b/>
          <w:bCs/>
          <w:kern w:val="0"/>
          <w:sz w:val="28"/>
          <w:szCs w:val="28"/>
          <w:lang w:eastAsia="ru-RU"/>
          <w14:ligatures w14:val="none"/>
        </w:rPr>
      </w:pPr>
    </w:p>
    <w:p w14:paraId="01BEE3EE"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Неподконтрольные расходы в соответствии с Методическими указаниями включают в себя:</w:t>
      </w:r>
    </w:p>
    <w:p w14:paraId="133AD191"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 расходы на оплату товаров (услуг, работ), приобретаемых у других организаций, осуществляющих регулируемые виды деятельности;</w:t>
      </w:r>
    </w:p>
    <w:p w14:paraId="528672AE"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AEA673D"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D874375"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933D777"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44DDC2A7"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A815305"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1E5A8BD5"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8) расходы на концессионную плату;</w:t>
      </w:r>
    </w:p>
    <w:p w14:paraId="12B339E2"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3C5482">
        <w:rPr>
          <w:rFonts w:ascii="Times New Roman" w:eastAsia="Times New Roman" w:hAnsi="Times New Roman" w:cs="Times New Roman"/>
          <w:kern w:val="0"/>
          <w:sz w:val="28"/>
          <w:szCs w:val="28"/>
          <w:lang w:eastAsia="ru-RU"/>
          <w14:ligatures w14:val="none"/>
        </w:rPr>
        <w:t>концедента</w:t>
      </w:r>
      <w:proofErr w:type="spellEnd"/>
      <w:r w:rsidRPr="003C5482">
        <w:rPr>
          <w:rFonts w:ascii="Times New Roman" w:eastAsia="Times New Roman" w:hAnsi="Times New Roman" w:cs="Times New Roman"/>
          <w:kern w:val="0"/>
          <w:sz w:val="28"/>
          <w:szCs w:val="28"/>
          <w:lang w:eastAsia="ru-RU"/>
          <w14:ligatures w14:val="none"/>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3C5482">
        <w:rPr>
          <w:rFonts w:ascii="Times New Roman" w:eastAsia="Times New Roman" w:hAnsi="Times New Roman" w:cs="Times New Roman"/>
          <w:kern w:val="0"/>
          <w:sz w:val="28"/>
          <w:szCs w:val="28"/>
          <w:lang w:eastAsia="ru-RU"/>
          <w14:ligatures w14:val="none"/>
        </w:rPr>
        <w:t>концедентом</w:t>
      </w:r>
      <w:proofErr w:type="spellEnd"/>
      <w:r w:rsidRPr="003C5482">
        <w:rPr>
          <w:rFonts w:ascii="Times New Roman" w:eastAsia="Times New Roman" w:hAnsi="Times New Roman" w:cs="Times New Roman"/>
          <w:kern w:val="0"/>
          <w:sz w:val="28"/>
          <w:szCs w:val="28"/>
          <w:lang w:eastAsia="ru-RU"/>
          <w14:ligatures w14:val="none"/>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3C5482">
        <w:rPr>
          <w:rFonts w:ascii="Times New Roman" w:eastAsia="Times New Roman" w:hAnsi="Times New Roman" w:cs="Times New Roman"/>
          <w:kern w:val="0"/>
          <w:sz w:val="28"/>
          <w:szCs w:val="28"/>
          <w:lang w:eastAsia="ru-RU"/>
          <w14:ligatures w14:val="none"/>
        </w:rPr>
        <w:t>концеденту</w:t>
      </w:r>
      <w:proofErr w:type="spellEnd"/>
      <w:r w:rsidRPr="003C5482">
        <w:rPr>
          <w:rFonts w:ascii="Times New Roman" w:eastAsia="Times New Roman" w:hAnsi="Times New Roman" w:cs="Times New Roman"/>
          <w:kern w:val="0"/>
          <w:sz w:val="28"/>
          <w:szCs w:val="28"/>
          <w:lang w:eastAsia="ru-RU"/>
          <w14:ligatures w14:val="none"/>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3C5482">
        <w:rPr>
          <w:rFonts w:ascii="Times New Roman" w:eastAsia="Times New Roman" w:hAnsi="Times New Roman" w:cs="Times New Roman"/>
          <w:kern w:val="0"/>
          <w:sz w:val="28"/>
          <w:szCs w:val="28"/>
          <w:lang w:eastAsia="ru-RU"/>
          <w14:ligatures w14:val="none"/>
        </w:rPr>
        <w:t>концедент</w:t>
      </w:r>
      <w:proofErr w:type="spellEnd"/>
      <w:r w:rsidRPr="003C5482">
        <w:rPr>
          <w:rFonts w:ascii="Times New Roman" w:eastAsia="Times New Roman" w:hAnsi="Times New Roman" w:cs="Times New Roman"/>
          <w:kern w:val="0"/>
          <w:sz w:val="28"/>
          <w:szCs w:val="28"/>
          <w:lang w:eastAsia="ru-RU"/>
          <w14:ligatures w14:val="none"/>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0C03BDE" w14:textId="77777777" w:rsidR="003C5482" w:rsidRPr="003C5482" w:rsidRDefault="003C5482" w:rsidP="003C5482">
      <w:pPr>
        <w:autoSpaceDE w:val="0"/>
        <w:autoSpaceDN w:val="0"/>
        <w:adjustRightInd w:val="0"/>
        <w:spacing w:after="0" w:line="240" w:lineRule="auto"/>
        <w:ind w:firstLine="284"/>
        <w:jc w:val="both"/>
        <w:rPr>
          <w:rFonts w:ascii="Times New Roman" w:eastAsia="Times New Roman" w:hAnsi="Times New Roman" w:cs="Times New Roman"/>
          <w:b/>
          <w:bCs/>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9C55FEE" w14:textId="77777777" w:rsidR="003C5482" w:rsidRPr="003C5482" w:rsidRDefault="003C5482" w:rsidP="003C5482">
      <w:pPr>
        <w:tabs>
          <w:tab w:val="left" w:pos="859"/>
        </w:tabs>
        <w:autoSpaceDE w:val="0"/>
        <w:autoSpaceDN w:val="0"/>
        <w:adjustRightInd w:val="0"/>
        <w:spacing w:after="0" w:line="240" w:lineRule="auto"/>
        <w:ind w:firstLine="573"/>
        <w:jc w:val="both"/>
        <w:rPr>
          <w:rFonts w:ascii="Times New Roman" w:eastAsia="Times New Roman" w:hAnsi="Times New Roman" w:cs="Times New Roman"/>
          <w:b/>
          <w:bCs/>
          <w:color w:val="FF0000"/>
          <w:kern w:val="0"/>
          <w:sz w:val="28"/>
          <w:szCs w:val="28"/>
          <w:lang w:eastAsia="ru-RU"/>
          <w14:ligatures w14:val="none"/>
        </w:rPr>
      </w:pPr>
    </w:p>
    <w:bookmarkEnd w:id="12"/>
    <w:p w14:paraId="53FE14B6" w14:textId="77777777" w:rsidR="003C5482" w:rsidRPr="003C5482" w:rsidRDefault="003C5482" w:rsidP="003C5482">
      <w:pPr>
        <w:tabs>
          <w:tab w:val="left" w:pos="859"/>
        </w:tabs>
        <w:autoSpaceDE w:val="0"/>
        <w:autoSpaceDN w:val="0"/>
        <w:adjustRightInd w:val="0"/>
        <w:spacing w:after="0" w:line="240" w:lineRule="auto"/>
        <w:ind w:firstLine="573"/>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Неподконтрольные расходы </w:t>
      </w:r>
      <w:bookmarkStart w:id="13" w:name="_Hlk42160543"/>
      <w:r w:rsidRPr="003C5482">
        <w:rPr>
          <w:rFonts w:ascii="Times New Roman" w:eastAsia="Times New Roman" w:hAnsi="Times New Roman" w:cs="Times New Roman"/>
          <w:bCs/>
          <w:kern w:val="0"/>
          <w:sz w:val="28"/>
          <w:szCs w:val="28"/>
          <w:lang w:eastAsia="ru-RU"/>
          <w14:ligatures w14:val="none"/>
        </w:rPr>
        <w:t xml:space="preserve">АО «КУЗБАССКАЯ ПТИЦЕФАБРИКА» </w:t>
      </w:r>
      <w:r w:rsidRPr="003C5482">
        <w:rPr>
          <w:rFonts w:ascii="Times New Roman" w:eastAsia="Times New Roman" w:hAnsi="Times New Roman" w:cs="Times New Roman"/>
          <w:kern w:val="0"/>
          <w:sz w:val="28"/>
          <w:szCs w:val="28"/>
          <w:lang w:eastAsia="ru-RU"/>
          <w14:ligatures w14:val="none"/>
        </w:rPr>
        <w:t>утверждены регулирующим органом на 2023 год</w:t>
      </w:r>
      <w:bookmarkEnd w:id="13"/>
      <w:r w:rsidRPr="003C5482">
        <w:rPr>
          <w:rFonts w:ascii="Times New Roman" w:eastAsia="Times New Roman" w:hAnsi="Times New Roman" w:cs="Times New Roman"/>
          <w:kern w:val="0"/>
          <w:sz w:val="28"/>
          <w:szCs w:val="28"/>
          <w:lang w:eastAsia="ru-RU"/>
          <w14:ligatures w14:val="none"/>
        </w:rPr>
        <w:t xml:space="preserve"> в размере </w:t>
      </w:r>
      <w:r w:rsidRPr="003C5482">
        <w:rPr>
          <w:rFonts w:ascii="Times New Roman" w:eastAsia="Times New Roman" w:hAnsi="Times New Roman" w:cs="Times New Roman"/>
          <w:b/>
          <w:bCs/>
          <w:i/>
          <w:iCs/>
          <w:kern w:val="0"/>
          <w:sz w:val="28"/>
          <w:szCs w:val="28"/>
          <w:lang w:eastAsia="ru-RU"/>
          <w14:ligatures w14:val="none"/>
        </w:rPr>
        <w:t xml:space="preserve">2,10 </w:t>
      </w:r>
      <w:r w:rsidRPr="003C5482">
        <w:rPr>
          <w:rFonts w:ascii="Times New Roman" w:eastAsia="Times New Roman" w:hAnsi="Times New Roman" w:cs="Times New Roman"/>
          <w:kern w:val="0"/>
          <w:sz w:val="28"/>
          <w:szCs w:val="28"/>
          <w:lang w:eastAsia="ru-RU"/>
          <w14:ligatures w14:val="none"/>
        </w:rPr>
        <w:t xml:space="preserve">тыс. руб., </w:t>
      </w:r>
      <w:r w:rsidRPr="003C5482">
        <w:rPr>
          <w:rFonts w:ascii="Times New Roman" w:eastAsia="Times New Roman" w:hAnsi="Times New Roman" w:cs="Times New Roman"/>
          <w:kern w:val="0"/>
          <w:sz w:val="28"/>
          <w:szCs w:val="28"/>
          <w:lang w:eastAsia="ru-RU"/>
          <w14:ligatures w14:val="none"/>
        </w:rPr>
        <w:lastRenderedPageBreak/>
        <w:t>организацией неподконтрольные расходы в целях корректировки не предложены.</w:t>
      </w:r>
    </w:p>
    <w:p w14:paraId="556D7AF5" w14:textId="77777777" w:rsidR="003C5482" w:rsidRPr="003C5482" w:rsidRDefault="003C5482" w:rsidP="003C5482">
      <w:pPr>
        <w:tabs>
          <w:tab w:val="left" w:pos="859"/>
        </w:tabs>
        <w:autoSpaceDE w:val="0"/>
        <w:autoSpaceDN w:val="0"/>
        <w:adjustRightInd w:val="0"/>
        <w:spacing w:after="0" w:line="240" w:lineRule="auto"/>
        <w:ind w:firstLine="573"/>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В процессе экспертизы определены расходы в сумме </w:t>
      </w:r>
      <w:r w:rsidRPr="003C5482">
        <w:rPr>
          <w:rFonts w:ascii="Times New Roman" w:eastAsia="Times New Roman" w:hAnsi="Times New Roman" w:cs="Times New Roman"/>
          <w:b/>
          <w:bCs/>
          <w:i/>
          <w:iCs/>
          <w:kern w:val="0"/>
          <w:sz w:val="28"/>
          <w:szCs w:val="28"/>
          <w:lang w:eastAsia="ru-RU"/>
          <w14:ligatures w14:val="none"/>
        </w:rPr>
        <w:t>0,42</w:t>
      </w:r>
      <w:r w:rsidRPr="003C5482">
        <w:rPr>
          <w:rFonts w:ascii="Times New Roman" w:eastAsia="Times New Roman" w:hAnsi="Times New Roman" w:cs="Times New Roman"/>
          <w:kern w:val="0"/>
          <w:sz w:val="28"/>
          <w:szCs w:val="28"/>
          <w:lang w:eastAsia="ru-RU"/>
          <w14:ligatures w14:val="none"/>
        </w:rPr>
        <w:t xml:space="preserve"> тыс. руб., в том числе:</w:t>
      </w:r>
    </w:p>
    <w:p w14:paraId="6412F7F9" w14:textId="77777777" w:rsidR="003C5482" w:rsidRPr="003C5482" w:rsidRDefault="003C5482" w:rsidP="003C5482">
      <w:pPr>
        <w:tabs>
          <w:tab w:val="left" w:pos="859"/>
        </w:tabs>
        <w:autoSpaceDE w:val="0"/>
        <w:autoSpaceDN w:val="0"/>
        <w:adjustRightInd w:val="0"/>
        <w:spacing w:after="0" w:line="240" w:lineRule="auto"/>
        <w:ind w:firstLine="573"/>
        <w:jc w:val="both"/>
        <w:rPr>
          <w:rFonts w:ascii="Times New Roman" w:eastAsia="Times New Roman" w:hAnsi="Times New Roman" w:cs="Times New Roman"/>
          <w:color w:val="FF0000"/>
          <w:kern w:val="0"/>
          <w:sz w:val="28"/>
          <w:szCs w:val="28"/>
          <w:lang w:eastAsia="ru-RU"/>
          <w14:ligatures w14:val="none"/>
        </w:rPr>
      </w:pPr>
    </w:p>
    <w:p w14:paraId="46BFE5AC" w14:textId="77777777" w:rsidR="003C5482" w:rsidRPr="003C5482" w:rsidRDefault="003C5482" w:rsidP="003C5482">
      <w:pPr>
        <w:tabs>
          <w:tab w:val="left" w:pos="998"/>
        </w:tabs>
        <w:autoSpaceDE w:val="0"/>
        <w:autoSpaceDN w:val="0"/>
        <w:adjustRightInd w:val="0"/>
        <w:spacing w:after="0" w:line="240" w:lineRule="auto"/>
        <w:ind w:firstLine="576"/>
        <w:jc w:val="both"/>
        <w:rPr>
          <w:rFonts w:ascii="Times New Roman" w:eastAsia="Times New Roman" w:hAnsi="Times New Roman" w:cs="Times New Roman"/>
          <w:b/>
          <w:bCs/>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По статье </w:t>
      </w:r>
      <w:r w:rsidRPr="003C5482">
        <w:rPr>
          <w:rFonts w:ascii="Times New Roman" w:eastAsia="Times New Roman" w:hAnsi="Times New Roman" w:cs="Times New Roman"/>
          <w:b/>
          <w:bCs/>
          <w:kern w:val="0"/>
          <w:sz w:val="28"/>
          <w:szCs w:val="28"/>
          <w:lang w:eastAsia="ru-RU"/>
          <w14:ligatures w14:val="none"/>
        </w:rPr>
        <w:t>«Расходы, связанные с оплатой налогов и сборов».</w:t>
      </w:r>
    </w:p>
    <w:p w14:paraId="4ADAC5A2" w14:textId="77777777" w:rsidR="003C5482" w:rsidRPr="003C5482" w:rsidRDefault="003C5482" w:rsidP="003C548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определении размера расходов, связанных с уплатой налогов и сборов, учитываются:</w:t>
      </w:r>
    </w:p>
    <w:p w14:paraId="45DCC300"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налог на прибыль;</w:t>
      </w:r>
    </w:p>
    <w:p w14:paraId="4131A719"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налог на имущество организаций;</w:t>
      </w:r>
    </w:p>
    <w:p w14:paraId="28E44A97"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земельный налог;</w:t>
      </w:r>
    </w:p>
    <w:p w14:paraId="590E5AE5"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водный налог и плата за пользование водным объектом;</w:t>
      </w:r>
    </w:p>
    <w:p w14:paraId="16C1ED71"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транспортный налог;</w:t>
      </w:r>
    </w:p>
    <w:p w14:paraId="28BED142"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B6E9636"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C85692A" w14:textId="77777777" w:rsidR="003C5482" w:rsidRPr="003C5482" w:rsidRDefault="003C5482" w:rsidP="003C5482">
      <w:pPr>
        <w:tabs>
          <w:tab w:val="left" w:pos="998"/>
        </w:tabs>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По статье «</w:t>
      </w:r>
      <w:r w:rsidRPr="003C5482">
        <w:rPr>
          <w:rFonts w:ascii="Times New Roman" w:eastAsia="Times New Roman" w:hAnsi="Times New Roman" w:cs="Times New Roman"/>
          <w:kern w:val="0"/>
          <w:sz w:val="28"/>
          <w:szCs w:val="28"/>
          <w:lang w:eastAsia="ru-RU"/>
          <w14:ligatures w14:val="none"/>
        </w:rPr>
        <w:t>Плата за негативное воздействие на окружающую среду» з</w:t>
      </w:r>
      <w:r w:rsidRPr="003C5482">
        <w:rPr>
          <w:rFonts w:ascii="Times New Roman" w:eastAsia="Times New Roman" w:hAnsi="Times New Roman" w:cs="Times New Roman"/>
          <w:bCs/>
          <w:kern w:val="0"/>
          <w:sz w:val="28"/>
          <w:szCs w:val="28"/>
          <w:lang w:eastAsia="ru-RU"/>
          <w14:ligatures w14:val="none"/>
        </w:rPr>
        <w:t xml:space="preserve">атраты </w:t>
      </w:r>
      <w:bookmarkStart w:id="14" w:name="_Hlk42160744"/>
      <w:r w:rsidRPr="003C5482">
        <w:rPr>
          <w:rFonts w:ascii="Times New Roman" w:eastAsia="Times New Roman" w:hAnsi="Times New Roman" w:cs="Times New Roman"/>
          <w:bCs/>
          <w:kern w:val="0"/>
          <w:sz w:val="28"/>
          <w:szCs w:val="28"/>
          <w:lang w:eastAsia="ru-RU"/>
          <w14:ligatures w14:val="none"/>
        </w:rPr>
        <w:t xml:space="preserve">регулирующим органом </w:t>
      </w:r>
      <w:r w:rsidRPr="003C5482">
        <w:rPr>
          <w:rFonts w:ascii="Times New Roman" w:eastAsia="Times New Roman" w:hAnsi="Times New Roman" w:cs="Times New Roman"/>
          <w:kern w:val="0"/>
          <w:sz w:val="28"/>
          <w:szCs w:val="28"/>
          <w:lang w:eastAsia="ru-RU"/>
          <w14:ligatures w14:val="none"/>
        </w:rPr>
        <w:t>утверждены на 202</w:t>
      </w:r>
      <w:bookmarkEnd w:id="14"/>
      <w:r w:rsidRPr="003C5482">
        <w:rPr>
          <w:rFonts w:ascii="Times New Roman" w:eastAsia="Times New Roman" w:hAnsi="Times New Roman" w:cs="Times New Roman"/>
          <w:kern w:val="0"/>
          <w:sz w:val="28"/>
          <w:szCs w:val="28"/>
          <w:lang w:eastAsia="ru-RU"/>
          <w14:ligatures w14:val="none"/>
        </w:rPr>
        <w:t xml:space="preserve">3 год в размере </w:t>
      </w:r>
      <w:r w:rsidRPr="003C5482">
        <w:rPr>
          <w:rFonts w:ascii="Times New Roman" w:eastAsia="Times New Roman" w:hAnsi="Times New Roman" w:cs="Times New Roman"/>
          <w:b/>
          <w:bCs/>
          <w:i/>
          <w:iCs/>
          <w:kern w:val="0"/>
          <w:sz w:val="28"/>
          <w:szCs w:val="28"/>
          <w:lang w:eastAsia="ru-RU"/>
          <w14:ligatures w14:val="none"/>
        </w:rPr>
        <w:t>2,10</w:t>
      </w:r>
      <w:r w:rsidRPr="003C5482">
        <w:rPr>
          <w:rFonts w:ascii="Times New Roman" w:eastAsia="Times New Roman" w:hAnsi="Times New Roman" w:cs="Times New Roman"/>
          <w:kern w:val="0"/>
          <w:sz w:val="28"/>
          <w:szCs w:val="28"/>
          <w:lang w:eastAsia="ru-RU"/>
          <w14:ligatures w14:val="none"/>
        </w:rPr>
        <w:t xml:space="preserve"> тыс. руб.</w:t>
      </w:r>
    </w:p>
    <w:p w14:paraId="4520380A" w14:textId="77777777" w:rsidR="003C5482" w:rsidRPr="003C5482" w:rsidRDefault="003C5482" w:rsidP="003C5482">
      <w:pPr>
        <w:tabs>
          <w:tab w:val="left" w:pos="998"/>
        </w:tabs>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Предприятием в целях корректировки затраты не предложены.</w:t>
      </w:r>
    </w:p>
    <w:p w14:paraId="0012B1ED" w14:textId="77777777" w:rsidR="003C5482" w:rsidRPr="003C5482" w:rsidRDefault="003C5482" w:rsidP="003C5482">
      <w:pPr>
        <w:tabs>
          <w:tab w:val="left" w:pos="998"/>
        </w:tabs>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w:t>
      </w:r>
      <w:r w:rsidRPr="003C5482">
        <w:rPr>
          <w:rFonts w:ascii="Times New Roman" w:eastAsia="Times New Roman" w:hAnsi="Times New Roman" w:cs="Times New Roman"/>
          <w:b/>
          <w:bCs/>
          <w:i/>
          <w:iCs/>
          <w:kern w:val="0"/>
          <w:sz w:val="28"/>
          <w:szCs w:val="28"/>
          <w:lang w:eastAsia="ru-RU"/>
          <w14:ligatures w14:val="none"/>
        </w:rPr>
        <w:t>0,42</w:t>
      </w:r>
      <w:r w:rsidRPr="003C5482">
        <w:rPr>
          <w:rFonts w:ascii="Times New Roman" w:eastAsia="Times New Roman" w:hAnsi="Times New Roman" w:cs="Times New Roman"/>
          <w:kern w:val="0"/>
          <w:sz w:val="28"/>
          <w:szCs w:val="28"/>
          <w:lang w:eastAsia="ru-RU"/>
          <w14:ligatures w14:val="none"/>
        </w:rPr>
        <w:t xml:space="preserve"> тыс. руб. учтены по плану 2022 года.</w:t>
      </w:r>
    </w:p>
    <w:p w14:paraId="68407FDA" w14:textId="77777777" w:rsidR="003C5482" w:rsidRPr="003C5482" w:rsidRDefault="003C5482" w:rsidP="003C5482">
      <w:pPr>
        <w:tabs>
          <w:tab w:val="left" w:pos="998"/>
        </w:tabs>
        <w:autoSpaceDE w:val="0"/>
        <w:autoSpaceDN w:val="0"/>
        <w:adjustRightInd w:val="0"/>
        <w:spacing w:after="0" w:line="240" w:lineRule="auto"/>
        <w:ind w:firstLine="576"/>
        <w:jc w:val="both"/>
        <w:rPr>
          <w:rFonts w:ascii="Times New Roman" w:eastAsia="Times New Roman" w:hAnsi="Times New Roman" w:cs="Times New Roman"/>
          <w:color w:val="FF0000"/>
          <w:kern w:val="0"/>
          <w:sz w:val="28"/>
          <w:szCs w:val="28"/>
          <w:lang w:eastAsia="ru-RU"/>
          <w14:ligatures w14:val="none"/>
        </w:rPr>
      </w:pPr>
    </w:p>
    <w:p w14:paraId="0D75B53A" w14:textId="77777777" w:rsidR="003C5482" w:rsidRPr="003C5482" w:rsidRDefault="003C5482" w:rsidP="003C5482">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«Недополученные доходы / выпадающие расходы»</w:t>
      </w:r>
    </w:p>
    <w:p w14:paraId="77B629D0" w14:textId="77777777" w:rsidR="003C5482" w:rsidRPr="003C5482" w:rsidRDefault="003C5482" w:rsidP="003C548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kern w:val="0"/>
          <w:sz w:val="32"/>
          <w:szCs w:val="32"/>
          <w:lang w:eastAsia="ru-RU"/>
          <w14:ligatures w14:val="none"/>
        </w:rPr>
      </w:pPr>
    </w:p>
    <w:p w14:paraId="226F1629" w14:textId="77777777" w:rsidR="003C5482" w:rsidRPr="003C5482" w:rsidRDefault="003C5482" w:rsidP="003C548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1AB1F7A4" w14:textId="77777777" w:rsidR="003C5482" w:rsidRPr="003C5482" w:rsidRDefault="003C5482" w:rsidP="003C548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Расходы по данной статье на 2023 год регулирующим органом не утверждались, организацией в целях корректировки не заявлены.</w:t>
      </w:r>
    </w:p>
    <w:p w14:paraId="387612C3"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color w:val="FF0000"/>
          <w:kern w:val="0"/>
          <w:sz w:val="28"/>
          <w:szCs w:val="28"/>
          <w:lang w:eastAsia="ru-RU"/>
          <w14:ligatures w14:val="none"/>
        </w:rPr>
      </w:pPr>
    </w:p>
    <w:p w14:paraId="24BAA7EC" w14:textId="77777777" w:rsidR="003C5482" w:rsidRPr="003C5482" w:rsidRDefault="003C5482" w:rsidP="003C5482">
      <w:pPr>
        <w:tabs>
          <w:tab w:val="left" w:pos="859"/>
        </w:tabs>
        <w:autoSpaceDE w:val="0"/>
        <w:autoSpaceDN w:val="0"/>
        <w:adjustRightInd w:val="0"/>
        <w:spacing w:after="0" w:line="240" w:lineRule="auto"/>
        <w:jc w:val="center"/>
        <w:rPr>
          <w:rFonts w:ascii="Times New Roman" w:eastAsia="Times New Roman" w:hAnsi="Times New Roman" w:cs="Times New Roman"/>
          <w:b/>
          <w:bCs/>
          <w:kern w:val="0"/>
          <w:sz w:val="32"/>
          <w:szCs w:val="32"/>
          <w:u w:val="single"/>
          <w:lang w:eastAsia="ru-RU"/>
          <w14:ligatures w14:val="none"/>
        </w:rPr>
      </w:pPr>
      <w:r w:rsidRPr="003C5482">
        <w:rPr>
          <w:rFonts w:ascii="Times New Roman" w:eastAsia="Times New Roman" w:hAnsi="Times New Roman" w:cs="Times New Roman"/>
          <w:b/>
          <w:bCs/>
          <w:kern w:val="0"/>
          <w:sz w:val="32"/>
          <w:szCs w:val="32"/>
          <w:u w:val="single"/>
          <w:lang w:eastAsia="ru-RU"/>
          <w14:ligatures w14:val="none"/>
        </w:rPr>
        <w:t>Амортизация</w:t>
      </w:r>
    </w:p>
    <w:p w14:paraId="27C8BD7C" w14:textId="77777777" w:rsidR="003C5482" w:rsidRPr="003C5482" w:rsidRDefault="003C5482" w:rsidP="003C5482">
      <w:pPr>
        <w:tabs>
          <w:tab w:val="left" w:pos="859"/>
        </w:tabs>
        <w:autoSpaceDE w:val="0"/>
        <w:autoSpaceDN w:val="0"/>
        <w:adjustRightInd w:val="0"/>
        <w:spacing w:after="0" w:line="240" w:lineRule="auto"/>
        <w:ind w:firstLine="573"/>
        <w:jc w:val="both"/>
        <w:rPr>
          <w:rFonts w:ascii="Times New Roman" w:eastAsia="Times New Roman" w:hAnsi="Times New Roman" w:cs="Times New Roman"/>
          <w:b/>
          <w:bCs/>
          <w:kern w:val="0"/>
          <w:sz w:val="28"/>
          <w:szCs w:val="28"/>
          <w:lang w:eastAsia="ru-RU"/>
          <w14:ligatures w14:val="none"/>
        </w:rPr>
      </w:pPr>
    </w:p>
    <w:p w14:paraId="5B1A131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125B396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Согласно п. 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50B66C1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15DFE1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0DE84C6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23C80C26" w14:textId="77777777" w:rsidR="003C5482" w:rsidRPr="003C5482" w:rsidRDefault="003C5482" w:rsidP="003C5482">
      <w:pPr>
        <w:tabs>
          <w:tab w:val="left" w:pos="874"/>
        </w:tabs>
        <w:autoSpaceDE w:val="0"/>
        <w:autoSpaceDN w:val="0"/>
        <w:adjustRightInd w:val="0"/>
        <w:spacing w:before="53"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Расходы на амортизацию</w:t>
      </w:r>
      <w:r w:rsidRPr="003C5482">
        <w:rPr>
          <w:rFonts w:ascii="Times New Roman" w:eastAsia="Times New Roman" w:hAnsi="Times New Roman" w:cs="Times New Roman"/>
          <w:b/>
          <w:bCs/>
          <w:kern w:val="0"/>
          <w:sz w:val="28"/>
          <w:szCs w:val="28"/>
          <w:lang w:eastAsia="ru-RU"/>
          <w14:ligatures w14:val="none"/>
        </w:rPr>
        <w:t xml:space="preserve"> </w:t>
      </w:r>
      <w:r w:rsidRPr="003C5482">
        <w:rPr>
          <w:rFonts w:ascii="Times New Roman" w:eastAsia="Times New Roman" w:hAnsi="Times New Roman" w:cs="Times New Roman"/>
          <w:bCs/>
          <w:kern w:val="0"/>
          <w:sz w:val="28"/>
          <w:szCs w:val="28"/>
          <w:lang w:eastAsia="ru-RU"/>
          <w14:ligatures w14:val="none"/>
        </w:rPr>
        <w:t xml:space="preserve">утверждены </w:t>
      </w:r>
      <w:bookmarkStart w:id="15" w:name="_Hlk42162182"/>
      <w:r w:rsidRPr="003C5482">
        <w:rPr>
          <w:rFonts w:ascii="Times New Roman" w:eastAsia="Times New Roman" w:hAnsi="Times New Roman" w:cs="Times New Roman"/>
          <w:bCs/>
          <w:kern w:val="0"/>
          <w:sz w:val="28"/>
          <w:szCs w:val="28"/>
          <w:lang w:eastAsia="ru-RU"/>
          <w14:ligatures w14:val="none"/>
        </w:rPr>
        <w:t xml:space="preserve">регулирующим органом </w:t>
      </w:r>
      <w:r w:rsidRPr="003C5482">
        <w:rPr>
          <w:rFonts w:ascii="Times New Roman" w:eastAsia="Times New Roman" w:hAnsi="Times New Roman" w:cs="Times New Roman"/>
          <w:kern w:val="0"/>
          <w:sz w:val="28"/>
          <w:szCs w:val="28"/>
          <w:lang w:eastAsia="ru-RU"/>
          <w14:ligatures w14:val="none"/>
        </w:rPr>
        <w:t>на 2023 год</w:t>
      </w:r>
      <w:bookmarkEnd w:id="15"/>
      <w:r w:rsidRPr="003C5482">
        <w:rPr>
          <w:rFonts w:ascii="Times New Roman" w:eastAsia="Times New Roman" w:hAnsi="Times New Roman" w:cs="Times New Roman"/>
          <w:kern w:val="0"/>
          <w:sz w:val="28"/>
          <w:szCs w:val="28"/>
          <w:lang w:eastAsia="ru-RU"/>
          <w14:ligatures w14:val="none"/>
        </w:rPr>
        <w:t xml:space="preserve"> в размере </w:t>
      </w:r>
      <w:r w:rsidRPr="003C5482">
        <w:rPr>
          <w:rFonts w:ascii="Times New Roman" w:eastAsia="Times New Roman" w:hAnsi="Times New Roman" w:cs="Times New Roman"/>
          <w:b/>
          <w:bCs/>
          <w:i/>
          <w:iCs/>
          <w:kern w:val="0"/>
          <w:sz w:val="28"/>
          <w:szCs w:val="28"/>
          <w:lang w:eastAsia="ru-RU"/>
          <w14:ligatures w14:val="none"/>
        </w:rPr>
        <w:t>106,87</w:t>
      </w:r>
      <w:r w:rsidRPr="003C5482">
        <w:rPr>
          <w:rFonts w:ascii="Times New Roman" w:eastAsia="Times New Roman" w:hAnsi="Times New Roman" w:cs="Times New Roman"/>
          <w:kern w:val="0"/>
          <w:sz w:val="28"/>
          <w:szCs w:val="28"/>
          <w:lang w:eastAsia="ru-RU"/>
          <w14:ligatures w14:val="none"/>
        </w:rPr>
        <w:t xml:space="preserve"> тыс. руб. Предприятием в целях корректировки затраты не предложены, в процессе экспертизы определены в размере </w:t>
      </w:r>
      <w:r w:rsidRPr="003C5482">
        <w:rPr>
          <w:rFonts w:ascii="Times New Roman" w:eastAsia="Times New Roman" w:hAnsi="Times New Roman" w:cs="Times New Roman"/>
          <w:b/>
          <w:bCs/>
          <w:i/>
          <w:iCs/>
          <w:kern w:val="0"/>
          <w:sz w:val="28"/>
          <w:szCs w:val="28"/>
          <w:lang w:eastAsia="ru-RU"/>
          <w14:ligatures w14:val="none"/>
        </w:rPr>
        <w:t xml:space="preserve">106,87 </w:t>
      </w:r>
      <w:r w:rsidRPr="003C5482">
        <w:rPr>
          <w:rFonts w:ascii="Times New Roman" w:eastAsia="Times New Roman" w:hAnsi="Times New Roman" w:cs="Times New Roman"/>
          <w:kern w:val="0"/>
          <w:sz w:val="28"/>
          <w:szCs w:val="28"/>
          <w:lang w:eastAsia="ru-RU"/>
          <w14:ligatures w14:val="none"/>
        </w:rPr>
        <w:t xml:space="preserve">тыс. руб. по плану 2022 года. </w:t>
      </w:r>
    </w:p>
    <w:p w14:paraId="4C86CF08" w14:textId="77777777" w:rsidR="003C5482" w:rsidRPr="003C5482" w:rsidRDefault="003C5482" w:rsidP="003C5482">
      <w:pPr>
        <w:tabs>
          <w:tab w:val="left" w:pos="859"/>
        </w:tabs>
        <w:autoSpaceDE w:val="0"/>
        <w:autoSpaceDN w:val="0"/>
        <w:adjustRightInd w:val="0"/>
        <w:spacing w:after="0" w:line="240" w:lineRule="auto"/>
        <w:ind w:firstLine="573"/>
        <w:jc w:val="both"/>
        <w:rPr>
          <w:rFonts w:ascii="Times New Roman" w:eastAsia="Times New Roman" w:hAnsi="Times New Roman" w:cs="Times New Roman"/>
          <w:color w:val="FF0000"/>
          <w:kern w:val="0"/>
          <w:sz w:val="28"/>
          <w:szCs w:val="28"/>
          <w:lang w:eastAsia="ru-RU"/>
          <w14:ligatures w14:val="none"/>
        </w:rPr>
      </w:pPr>
    </w:p>
    <w:p w14:paraId="6AC13118" w14:textId="77777777" w:rsidR="003C5482" w:rsidRPr="003C5482" w:rsidRDefault="003C5482" w:rsidP="003C5482">
      <w:pPr>
        <w:tabs>
          <w:tab w:val="left" w:pos="730"/>
        </w:tabs>
        <w:autoSpaceDE w:val="0"/>
        <w:autoSpaceDN w:val="0"/>
        <w:adjustRightInd w:val="0"/>
        <w:spacing w:after="0" w:line="240" w:lineRule="auto"/>
        <w:jc w:val="center"/>
        <w:rPr>
          <w:rFonts w:ascii="Times New Roman" w:eastAsia="Times New Roman" w:hAnsi="Times New Roman" w:cs="Times New Roman"/>
          <w:b/>
          <w:bCs/>
          <w:kern w:val="0"/>
          <w:sz w:val="32"/>
          <w:szCs w:val="32"/>
          <w:u w:val="single"/>
          <w:lang w:eastAsia="ru-RU"/>
          <w14:ligatures w14:val="none"/>
        </w:rPr>
      </w:pPr>
      <w:r w:rsidRPr="003C5482">
        <w:rPr>
          <w:rFonts w:ascii="Times New Roman" w:eastAsia="Times New Roman" w:hAnsi="Times New Roman" w:cs="Times New Roman"/>
          <w:b/>
          <w:bCs/>
          <w:kern w:val="0"/>
          <w:sz w:val="32"/>
          <w:szCs w:val="32"/>
          <w:u w:val="single"/>
          <w:lang w:eastAsia="ru-RU"/>
          <w14:ligatures w14:val="none"/>
        </w:rPr>
        <w:t>Нормативная прибыль</w:t>
      </w:r>
    </w:p>
    <w:p w14:paraId="10855D4F" w14:textId="77777777" w:rsidR="003C5482" w:rsidRPr="003C5482" w:rsidRDefault="003C5482" w:rsidP="003C5482">
      <w:pPr>
        <w:tabs>
          <w:tab w:val="left" w:pos="730"/>
        </w:tabs>
        <w:autoSpaceDE w:val="0"/>
        <w:autoSpaceDN w:val="0"/>
        <w:adjustRightInd w:val="0"/>
        <w:spacing w:after="0" w:line="240" w:lineRule="auto"/>
        <w:ind w:firstLine="571"/>
        <w:jc w:val="both"/>
        <w:rPr>
          <w:rFonts w:ascii="Times New Roman" w:eastAsia="Times New Roman" w:hAnsi="Times New Roman" w:cs="Times New Roman"/>
          <w:b/>
          <w:bCs/>
          <w:kern w:val="0"/>
          <w:sz w:val="28"/>
          <w:szCs w:val="28"/>
          <w:lang w:eastAsia="ru-RU"/>
          <w14:ligatures w14:val="none"/>
        </w:rPr>
      </w:pPr>
    </w:p>
    <w:p w14:paraId="67594F47"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16" w:name="_Hlk42162232"/>
      <w:r w:rsidRPr="003C5482">
        <w:rPr>
          <w:rFonts w:ascii="Times New Roman" w:eastAsia="Times New Roman" w:hAnsi="Times New Roman" w:cs="Times New Roman"/>
          <w:bCs/>
          <w:kern w:val="0"/>
          <w:sz w:val="28"/>
          <w:szCs w:val="28"/>
          <w:lang w:eastAsia="ru-RU"/>
          <w14:ligatures w14:val="none"/>
        </w:rPr>
        <w:t xml:space="preserve">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w:t>
      </w:r>
      <w:r w:rsidRPr="003C5482">
        <w:rPr>
          <w:rFonts w:ascii="Times New Roman" w:eastAsia="Times New Roman" w:hAnsi="Times New Roman" w:cs="Times New Roman"/>
          <w:bCs/>
          <w:kern w:val="0"/>
          <w:sz w:val="28"/>
          <w:szCs w:val="28"/>
          <w:lang w:eastAsia="ru-RU"/>
          <w14:ligatures w14:val="none"/>
        </w:rPr>
        <w:lastRenderedPageBreak/>
        <w:t>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8433DBE"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76A491E3"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12"/>
          <w:szCs w:val="28"/>
          <w:lang w:eastAsia="ru-RU"/>
          <w14:ligatures w14:val="none"/>
        </w:rPr>
      </w:pPr>
    </w:p>
    <w:p w14:paraId="227DB8F0" w14:textId="77777777" w:rsidR="003C5482" w:rsidRPr="003C5482" w:rsidRDefault="003C5482" w:rsidP="003C5482">
      <w:pPr>
        <w:widowControl w:val="0"/>
        <w:tabs>
          <w:tab w:val="left" w:pos="1134"/>
        </w:tabs>
        <w:autoSpaceDE w:val="0"/>
        <w:autoSpaceDN w:val="0"/>
        <w:adjustRightInd w:val="0"/>
        <w:spacing w:after="0" w:line="240" w:lineRule="auto"/>
        <w:jc w:val="center"/>
        <w:rPr>
          <w:rFonts w:ascii="Times New Roman" w:eastAsia="Times New Roman" w:hAnsi="Times New Roman" w:cs="Times New Roman"/>
          <w:kern w:val="0"/>
          <w:position w:val="-11"/>
          <w:sz w:val="28"/>
          <w:szCs w:val="24"/>
          <w:lang w:eastAsia="ru-RU"/>
          <w14:ligatures w14:val="none"/>
        </w:rPr>
      </w:pPr>
      <w:r w:rsidRPr="003C5482">
        <w:rPr>
          <w:rFonts w:ascii="Times New Roman" w:eastAsia="Times New Roman" w:hAnsi="Times New Roman" w:cs="Times New Roman"/>
          <w:noProof/>
          <w:kern w:val="0"/>
          <w:position w:val="-11"/>
          <w:sz w:val="28"/>
          <w:szCs w:val="24"/>
          <w:lang w:eastAsia="ru-RU"/>
          <w14:ligatures w14:val="none"/>
        </w:rPr>
        <w:drawing>
          <wp:inline distT="0" distB="0" distL="0" distR="0" wp14:anchorId="493C7F6C" wp14:editId="30F1331E">
            <wp:extent cx="3381375" cy="390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4C2C923F" w14:textId="77777777" w:rsidR="003C5482" w:rsidRPr="003C5482" w:rsidRDefault="003C5482" w:rsidP="003C5482">
      <w:pPr>
        <w:widowControl w:val="0"/>
        <w:tabs>
          <w:tab w:val="left" w:pos="1134"/>
        </w:tabs>
        <w:autoSpaceDE w:val="0"/>
        <w:autoSpaceDN w:val="0"/>
        <w:adjustRightInd w:val="0"/>
        <w:spacing w:after="0" w:line="240" w:lineRule="auto"/>
        <w:jc w:val="center"/>
        <w:rPr>
          <w:rFonts w:ascii="Times New Roman" w:eastAsia="Times New Roman" w:hAnsi="Times New Roman" w:cs="Times New Roman"/>
          <w:kern w:val="0"/>
          <w:position w:val="-11"/>
          <w:sz w:val="10"/>
          <w:szCs w:val="24"/>
          <w:lang w:eastAsia="ru-RU"/>
          <w14:ligatures w14:val="none"/>
        </w:rPr>
      </w:pPr>
    </w:p>
    <w:p w14:paraId="64F36A87" w14:textId="77777777" w:rsidR="003C5482" w:rsidRPr="003C5482" w:rsidRDefault="003C5482" w:rsidP="003C5482">
      <w:pPr>
        <w:widowControl w:val="0"/>
        <w:tabs>
          <w:tab w:val="left" w:pos="1134"/>
        </w:tabs>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11"/>
          <w:sz w:val="24"/>
          <w:szCs w:val="24"/>
          <w:lang w:eastAsia="ru-RU"/>
          <w14:ligatures w14:val="none"/>
        </w:rPr>
        <w:drawing>
          <wp:inline distT="0" distB="0" distL="0" distR="0" wp14:anchorId="3042DA6B" wp14:editId="0FC21084">
            <wp:extent cx="2505075" cy="37147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694AAF9B"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713FC318"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362C5E3D"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23006309" wp14:editId="60E403E5">
            <wp:extent cx="447675" cy="3619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величина нормативной прибыли, тыс. руб.;</w:t>
      </w:r>
    </w:p>
    <w:p w14:paraId="5F282100"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4"/>
          <w:sz w:val="28"/>
          <w:szCs w:val="28"/>
          <w14:ligatures w14:val="none"/>
        </w:rPr>
        <w:drawing>
          <wp:inline distT="0" distB="0" distL="0" distR="0" wp14:anchorId="267647CD" wp14:editId="22AD549F">
            <wp:extent cx="485775" cy="390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186EAD9"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
          <w:sz w:val="28"/>
          <w:szCs w:val="28"/>
          <w14:ligatures w14:val="none"/>
        </w:rPr>
        <w:drawing>
          <wp:inline distT="0" distB="0" distL="0" distR="0" wp14:anchorId="6E9426BC" wp14:editId="449EE55F">
            <wp:extent cx="22860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нормативный уровень прибыли, установленный на i-й год в соответствии с </w:t>
      </w:r>
      <w:hyperlink r:id="rId38" w:history="1">
        <w:r w:rsidRPr="003C5482">
          <w:rPr>
            <w:rFonts w:ascii="Times New Roman" w:eastAsia="Calibri" w:hAnsi="Times New Roman" w:cs="Times New Roman"/>
            <w:kern w:val="0"/>
            <w:sz w:val="28"/>
            <w:szCs w:val="28"/>
            <w14:ligatures w14:val="none"/>
          </w:rPr>
          <w:t>пунктом 84</w:t>
        </w:r>
      </w:hyperlink>
      <w:r w:rsidRPr="003C5482">
        <w:rPr>
          <w:rFonts w:ascii="Times New Roman" w:eastAsia="Calibri" w:hAnsi="Times New Roman" w:cs="Times New Roman"/>
          <w:kern w:val="0"/>
          <w:sz w:val="28"/>
          <w:szCs w:val="28"/>
          <w14:ligatures w14:val="none"/>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FEC453F"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4"/>
          <w:sz w:val="28"/>
          <w:szCs w:val="28"/>
          <w14:ligatures w14:val="none"/>
        </w:rPr>
        <w:drawing>
          <wp:inline distT="0" distB="0" distL="0" distR="0" wp14:anchorId="1ED236B8" wp14:editId="0189F615">
            <wp:extent cx="771525" cy="3905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629677E"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proofErr w:type="spellStart"/>
      <w:r w:rsidRPr="003C5482">
        <w:rPr>
          <w:rFonts w:ascii="Times New Roman" w:eastAsia="Calibri" w:hAnsi="Times New Roman" w:cs="Times New Roman"/>
          <w:kern w:val="0"/>
          <w:sz w:val="28"/>
          <w:szCs w:val="28"/>
          <w14:ligatures w14:val="none"/>
        </w:rPr>
        <w:t>КВi</w:t>
      </w:r>
      <w:proofErr w:type="spellEnd"/>
      <w:r w:rsidRPr="003C5482">
        <w:rPr>
          <w:rFonts w:ascii="Times New Roman" w:eastAsia="Calibri" w:hAnsi="Times New Roman" w:cs="Times New Roman"/>
          <w:kern w:val="0"/>
          <w:sz w:val="28"/>
          <w:szCs w:val="28"/>
          <w14:ligatures w14:val="none"/>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w:t>
      </w:r>
      <w:r w:rsidRPr="003C5482">
        <w:rPr>
          <w:rFonts w:ascii="Times New Roman" w:eastAsia="Calibri" w:hAnsi="Times New Roman" w:cs="Times New Roman"/>
          <w:kern w:val="0"/>
          <w:sz w:val="28"/>
          <w:szCs w:val="28"/>
          <w14:ligatures w14:val="none"/>
        </w:rPr>
        <w:lastRenderedPageBreak/>
        <w:t>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D740BEF"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4"/>
          <w:sz w:val="28"/>
          <w:szCs w:val="28"/>
          <w14:ligatures w14:val="none"/>
        </w:rPr>
        <w:drawing>
          <wp:inline distT="0" distB="0" distL="0" distR="0" wp14:anchorId="24B230D0" wp14:editId="63076358">
            <wp:extent cx="590550" cy="390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1" w:history="1">
        <w:r w:rsidRPr="003C5482">
          <w:rPr>
            <w:rFonts w:ascii="Times New Roman" w:eastAsia="Calibri" w:hAnsi="Times New Roman" w:cs="Times New Roman"/>
            <w:kern w:val="0"/>
            <w:sz w:val="28"/>
            <w:szCs w:val="28"/>
            <w14:ligatures w14:val="none"/>
          </w:rPr>
          <w:t>пункта 15</w:t>
        </w:r>
      </w:hyperlink>
      <w:r w:rsidRPr="003C5482">
        <w:rPr>
          <w:rFonts w:ascii="Times New Roman" w:eastAsia="Calibri" w:hAnsi="Times New Roman" w:cs="Times New Roman"/>
          <w:kern w:val="0"/>
          <w:sz w:val="28"/>
          <w:szCs w:val="28"/>
          <w14:ligatures w14:val="none"/>
        </w:rPr>
        <w:t xml:space="preserve"> Основ ценообразования, тыс. руб.;</w:t>
      </w:r>
    </w:p>
    <w:p w14:paraId="17FAD4C0"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proofErr w:type="spellStart"/>
      <w:r w:rsidRPr="003C5482">
        <w:rPr>
          <w:rFonts w:ascii="Times New Roman" w:eastAsia="Calibri" w:hAnsi="Times New Roman" w:cs="Times New Roman"/>
          <w:kern w:val="0"/>
          <w:sz w:val="28"/>
          <w:szCs w:val="28"/>
          <w14:ligatures w14:val="none"/>
        </w:rPr>
        <w:t>КДi</w:t>
      </w:r>
      <w:proofErr w:type="spellEnd"/>
      <w:r w:rsidRPr="003C5482">
        <w:rPr>
          <w:rFonts w:ascii="Times New Roman" w:eastAsia="Calibri" w:hAnsi="Times New Roman" w:cs="Times New Roman"/>
          <w:kern w:val="0"/>
          <w:sz w:val="28"/>
          <w:szCs w:val="28"/>
          <w14:ligatures w14:val="none"/>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2" w:history="1">
        <w:r w:rsidRPr="003C5482">
          <w:rPr>
            <w:rFonts w:ascii="Times New Roman" w:eastAsia="Calibri" w:hAnsi="Times New Roman" w:cs="Times New Roman"/>
            <w:kern w:val="0"/>
            <w:sz w:val="28"/>
            <w:szCs w:val="28"/>
            <w14:ligatures w14:val="none"/>
          </w:rPr>
          <w:t>кодексом</w:t>
        </w:r>
      </w:hyperlink>
      <w:r w:rsidRPr="003C5482">
        <w:rPr>
          <w:rFonts w:ascii="Times New Roman" w:eastAsia="Calibri" w:hAnsi="Times New Roman" w:cs="Times New Roman"/>
          <w:kern w:val="0"/>
          <w:sz w:val="28"/>
          <w:szCs w:val="28"/>
          <w14:ligatures w14:val="none"/>
        </w:rPr>
        <w:t xml:space="preserve"> Российской Федерации, тыс. руб. (п. 86 в ред. </w:t>
      </w:r>
      <w:hyperlink r:id="rId43" w:history="1">
        <w:r w:rsidRPr="003C5482">
          <w:rPr>
            <w:rFonts w:ascii="Times New Roman" w:eastAsia="Calibri" w:hAnsi="Times New Roman" w:cs="Times New Roman"/>
            <w:kern w:val="0"/>
            <w:sz w:val="28"/>
            <w:szCs w:val="28"/>
            <w14:ligatures w14:val="none"/>
          </w:rPr>
          <w:t>Приказа</w:t>
        </w:r>
      </w:hyperlink>
      <w:r w:rsidRPr="003C5482">
        <w:rPr>
          <w:rFonts w:ascii="Times New Roman" w:eastAsia="Calibri" w:hAnsi="Times New Roman" w:cs="Times New Roman"/>
          <w:kern w:val="0"/>
          <w:sz w:val="28"/>
          <w:szCs w:val="28"/>
          <w14:ligatures w14:val="none"/>
        </w:rPr>
        <w:t xml:space="preserve"> ФАС России от 29.10.2019 N 1438/19).</w:t>
      </w:r>
    </w:p>
    <w:p w14:paraId="0CC08638" w14:textId="77777777" w:rsidR="003C5482" w:rsidRPr="003C5482" w:rsidRDefault="003C5482" w:rsidP="003C5482">
      <w:pPr>
        <w:widowControl w:val="0"/>
        <w:tabs>
          <w:tab w:val="left" w:pos="567"/>
        </w:tabs>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        Долгосрочными параметрами регулирования тарифов на водоотведение нормативный уровень прибыли для организации не утвержден. Затраты по данной статье в целях корректировки организацией не предложены</w:t>
      </w:r>
      <w:r w:rsidRPr="003C5482">
        <w:rPr>
          <w:rFonts w:ascii="Times New Roman" w:eastAsia="Times New Roman" w:hAnsi="Times New Roman" w:cs="Times New Roman"/>
          <w:b/>
          <w:kern w:val="0"/>
          <w:sz w:val="28"/>
          <w:szCs w:val="28"/>
          <w:lang w:eastAsia="ru-RU"/>
          <w14:ligatures w14:val="none"/>
        </w:rPr>
        <w:t>.</w:t>
      </w:r>
    </w:p>
    <w:p w14:paraId="50E9DC39" w14:textId="77777777" w:rsidR="003C5482" w:rsidRPr="003C5482" w:rsidRDefault="003C5482" w:rsidP="003C5482">
      <w:pPr>
        <w:widowControl w:val="0"/>
        <w:tabs>
          <w:tab w:val="left" w:pos="567"/>
        </w:tabs>
        <w:autoSpaceDE w:val="0"/>
        <w:autoSpaceDN w:val="0"/>
        <w:adjustRightInd w:val="0"/>
        <w:spacing w:after="0" w:line="240" w:lineRule="auto"/>
        <w:jc w:val="both"/>
        <w:rPr>
          <w:rFonts w:ascii="Times New Roman" w:eastAsia="Times New Roman" w:hAnsi="Times New Roman" w:cs="Times New Roman"/>
          <w:b/>
          <w:color w:val="FF0000"/>
          <w:kern w:val="0"/>
          <w:sz w:val="28"/>
          <w:szCs w:val="28"/>
          <w:lang w:eastAsia="ru-RU"/>
          <w14:ligatures w14:val="none"/>
        </w:rPr>
      </w:pPr>
    </w:p>
    <w:p w14:paraId="36B2544B"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b/>
          <w:bCs/>
          <w:kern w:val="0"/>
          <w:sz w:val="32"/>
          <w:szCs w:val="32"/>
          <w:u w:val="single"/>
          <w14:ligatures w14:val="none"/>
        </w:rPr>
      </w:pPr>
      <w:bookmarkStart w:id="17" w:name="_Hlk42162315"/>
      <w:bookmarkEnd w:id="16"/>
      <w:r w:rsidRPr="003C5482">
        <w:rPr>
          <w:rFonts w:ascii="Times New Roman" w:eastAsia="Calibri" w:hAnsi="Times New Roman" w:cs="Times New Roman"/>
          <w:b/>
          <w:bCs/>
          <w:kern w:val="0"/>
          <w:sz w:val="32"/>
          <w:szCs w:val="32"/>
          <w:u w:val="single"/>
          <w14:ligatures w14:val="none"/>
        </w:rPr>
        <w:t>Величина расчетной предпринимательской прибыли</w:t>
      </w:r>
    </w:p>
    <w:p w14:paraId="72589610" w14:textId="77777777" w:rsidR="003C5482" w:rsidRPr="003C5482" w:rsidRDefault="003C5482" w:rsidP="003C5482">
      <w:pPr>
        <w:widowControl w:val="0"/>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4B81D554"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4EE1D88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Расчетная предпринимательская прибыль гарантирующей организации рассчитывается по формуле:</w:t>
      </w:r>
    </w:p>
    <w:p w14:paraId="493D5551" w14:textId="77777777" w:rsidR="003C5482" w:rsidRPr="003C5482" w:rsidRDefault="003C5482" w:rsidP="003C5482">
      <w:pPr>
        <w:widowControl w:val="0"/>
        <w:autoSpaceDE w:val="0"/>
        <w:autoSpaceDN w:val="0"/>
        <w:adjustRightInd w:val="0"/>
        <w:spacing w:after="0" w:line="240" w:lineRule="auto"/>
        <w:jc w:val="both"/>
        <w:outlineLvl w:val="0"/>
        <w:rPr>
          <w:rFonts w:ascii="Times New Roman" w:eastAsia="Times New Roman" w:hAnsi="Times New Roman" w:cs="Times New Roman"/>
          <w:kern w:val="0"/>
          <w:sz w:val="18"/>
          <w:szCs w:val="28"/>
          <w:lang w:eastAsia="ru-RU"/>
          <w14:ligatures w14:val="none"/>
        </w:rPr>
      </w:pPr>
    </w:p>
    <w:p w14:paraId="50FED1D3"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2D7B0CC3" wp14:editId="64A55247">
            <wp:extent cx="2381250" cy="3619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w:t>
      </w:r>
    </w:p>
    <w:p w14:paraId="5AC47DD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3F1C9A6A" w14:textId="77777777" w:rsidR="003C5482" w:rsidRPr="003C5482" w:rsidRDefault="003C5482" w:rsidP="003C5482">
      <w:pPr>
        <w:widowControl w:val="0"/>
        <w:autoSpaceDE w:val="0"/>
        <w:autoSpaceDN w:val="0"/>
        <w:adjustRightInd w:val="0"/>
        <w:spacing w:after="0" w:line="240" w:lineRule="auto"/>
        <w:ind w:firstLine="539"/>
        <w:jc w:val="both"/>
        <w:rPr>
          <w:rFonts w:ascii="Times New Roman" w:eastAsia="Times New Roman" w:hAnsi="Times New Roman" w:cs="Times New Roman"/>
          <w:kern w:val="0"/>
          <w:sz w:val="18"/>
          <w:szCs w:val="28"/>
          <w:lang w:eastAsia="ru-RU"/>
          <w14:ligatures w14:val="none"/>
        </w:rPr>
      </w:pPr>
    </w:p>
    <w:p w14:paraId="475CB14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8"/>
          <w:sz w:val="28"/>
          <w:szCs w:val="28"/>
          <w:lang w:eastAsia="ru-RU"/>
          <w14:ligatures w14:val="none"/>
        </w:rPr>
        <w:drawing>
          <wp:inline distT="0" distB="0" distL="0" distR="0" wp14:anchorId="35526BE6" wp14:editId="360224EE">
            <wp:extent cx="361950" cy="2762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4A0978F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lastRenderedPageBreak/>
        <w:drawing>
          <wp:inline distT="0" distB="0" distL="0" distR="0" wp14:anchorId="0B4F9827" wp14:editId="078CD3E8">
            <wp:extent cx="361950" cy="3238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расходы на выплаты по договорам займа и кредитным договорам, включая возврат сумм основного долга и процентов по ним, тыс. руб.</w:t>
      </w:r>
    </w:p>
    <w:p w14:paraId="6872477D"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bCs/>
          <w:kern w:val="0"/>
          <w:sz w:val="28"/>
          <w:szCs w:val="28"/>
          <w:lang w:eastAsia="ru-RU"/>
          <w14:ligatures w14:val="none"/>
        </w:rPr>
      </w:pPr>
      <w:r w:rsidRPr="003C5482">
        <w:rPr>
          <w:rFonts w:ascii="Times New Roman" w:eastAsia="Calibri" w:hAnsi="Times New Roman" w:cs="Times New Roman"/>
          <w:kern w:val="0"/>
          <w:sz w:val="28"/>
          <w:szCs w:val="28"/>
          <w14:ligatures w14:val="none"/>
        </w:rPr>
        <w:t>АО «КУЗБАССКАЯ ПТИЦЕФАБРИКА» не признано гарантирующей организацией. Соответственно расчетная предпринимательская прибыль р</w:t>
      </w:r>
      <w:r w:rsidRPr="003C5482">
        <w:rPr>
          <w:rFonts w:ascii="Times New Roman" w:eastAsia="Times New Roman" w:hAnsi="Times New Roman" w:cs="Times New Roman"/>
          <w:bCs/>
          <w:kern w:val="0"/>
          <w:sz w:val="28"/>
          <w:szCs w:val="28"/>
          <w:lang w:eastAsia="ru-RU"/>
          <w14:ligatures w14:val="none"/>
        </w:rPr>
        <w:t>авна 0.</w:t>
      </w:r>
    </w:p>
    <w:bookmarkEnd w:id="17"/>
    <w:p w14:paraId="032D6340" w14:textId="77777777" w:rsidR="003C5482" w:rsidRPr="003C5482" w:rsidRDefault="003C5482" w:rsidP="003C5482">
      <w:pPr>
        <w:tabs>
          <w:tab w:val="left" w:pos="859"/>
        </w:tabs>
        <w:autoSpaceDE w:val="0"/>
        <w:autoSpaceDN w:val="0"/>
        <w:adjustRightInd w:val="0"/>
        <w:spacing w:after="0" w:line="240" w:lineRule="auto"/>
        <w:ind w:firstLine="573"/>
        <w:jc w:val="both"/>
        <w:rPr>
          <w:rFonts w:ascii="Times New Roman" w:eastAsia="Times New Roman" w:hAnsi="Times New Roman" w:cs="Times New Roman"/>
          <w:color w:val="FF0000"/>
          <w:kern w:val="0"/>
          <w:sz w:val="28"/>
          <w:szCs w:val="28"/>
          <w:lang w:eastAsia="ru-RU"/>
          <w14:ligatures w14:val="none"/>
        </w:rPr>
      </w:pPr>
    </w:p>
    <w:p w14:paraId="7F4543BF" w14:textId="77777777" w:rsidR="003C5482" w:rsidRPr="003C5482" w:rsidRDefault="003C5482" w:rsidP="003C5482">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Корректировки необходимой валовой выручки</w:t>
      </w:r>
    </w:p>
    <w:p w14:paraId="1F44EAC1" w14:textId="77777777" w:rsidR="003C5482" w:rsidRPr="003C5482" w:rsidRDefault="003C5482" w:rsidP="003C5482">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p>
    <w:p w14:paraId="31EEBBF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 статье</w:t>
      </w:r>
      <w:r w:rsidRPr="003C5482">
        <w:rPr>
          <w:rFonts w:ascii="Times New Roman" w:eastAsia="Times New Roman" w:hAnsi="Times New Roman" w:cs="Times New Roman"/>
          <w:b/>
          <w:kern w:val="0"/>
          <w:sz w:val="28"/>
          <w:szCs w:val="28"/>
          <w:lang w:eastAsia="ru-RU"/>
          <w14:ligatures w14:val="none"/>
        </w:rPr>
        <w:t xml:space="preserve"> «Корректировка необходимой валовой выручки в целях сглаживания тарифов» </w:t>
      </w:r>
      <w:r w:rsidRPr="003C5482">
        <w:rPr>
          <w:rFonts w:ascii="Times New Roman" w:eastAsia="Times New Roman" w:hAnsi="Times New Roman" w:cs="Times New Roman"/>
          <w:kern w:val="0"/>
          <w:sz w:val="28"/>
          <w:szCs w:val="32"/>
          <w:lang w:eastAsia="ru-RU"/>
          <w14:ligatures w14:val="none"/>
        </w:rPr>
        <w:t xml:space="preserve">регулирующим органом расходы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2EADC20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5AF880F2"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position w:val="-16"/>
          <w:sz w:val="24"/>
          <w:szCs w:val="24"/>
          <w:lang w:eastAsia="ru-RU"/>
          <w14:ligatures w14:val="none"/>
        </w:rPr>
      </w:pPr>
      <w:r w:rsidRPr="003C5482">
        <w:rPr>
          <w:rFonts w:ascii="Times New Roman" w:eastAsia="Times New Roman" w:hAnsi="Times New Roman" w:cs="Times New Roman"/>
          <w:noProof/>
          <w:kern w:val="0"/>
          <w:position w:val="-16"/>
          <w:sz w:val="24"/>
          <w:szCs w:val="24"/>
          <w:lang w:eastAsia="ru-RU"/>
          <w14:ligatures w14:val="none"/>
        </w:rPr>
        <w:drawing>
          <wp:inline distT="0" distB="0" distL="0" distR="0" wp14:anchorId="40AA268D" wp14:editId="5A95BCB2">
            <wp:extent cx="3409950" cy="3905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3C5482">
        <w:rPr>
          <w:rFonts w:ascii="Times New Roman" w:eastAsia="Times New Roman" w:hAnsi="Times New Roman" w:cs="Times New Roman"/>
          <w:kern w:val="0"/>
          <w:position w:val="-16"/>
          <w:sz w:val="24"/>
          <w:szCs w:val="24"/>
          <w:lang w:eastAsia="ru-RU"/>
          <w14:ligatures w14:val="none"/>
        </w:rPr>
        <w:t>,</w:t>
      </w:r>
    </w:p>
    <w:p w14:paraId="0A77A2E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2AB21DD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6"/>
          <w:szCs w:val="28"/>
          <w:lang w:eastAsia="ru-RU"/>
          <w14:ligatures w14:val="none"/>
        </w:rPr>
      </w:pPr>
    </w:p>
    <w:p w14:paraId="0E3070D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D74F1D3" wp14:editId="4A6DFA7A">
            <wp:extent cx="666750" cy="3524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7366B65C"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18"/>
          <w:szCs w:val="28"/>
          <w:lang w:eastAsia="ru-RU"/>
          <w14:ligatures w14:val="none"/>
        </w:rPr>
      </w:pPr>
    </w:p>
    <w:p w14:paraId="466ECCB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782EF774" wp14:editId="3CD814E0">
            <wp:extent cx="704850" cy="3524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3B0C53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8A5B967" wp14:editId="18C69111">
            <wp:extent cx="619125" cy="352425"/>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необходимая валовая выручка, устанавливаемая на год i долгосрочного периода регулирования без учета сглаживания, тыс. руб.</w:t>
      </w:r>
    </w:p>
    <w:p w14:paraId="4F8B0AC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242848EF" w14:textId="77777777" w:rsidR="003C5482" w:rsidRPr="003C5482" w:rsidRDefault="003C5482" w:rsidP="003C5482">
      <w:pPr>
        <w:widowControl w:val="0"/>
        <w:tabs>
          <w:tab w:val="left" w:pos="816"/>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вышеуказанными пунктами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при установлении (корректировке) тарифов на долгосрочный период 2019-2023гг. была произведена корректировка общей суммы необходимой валовой выручки.</w:t>
      </w:r>
    </w:p>
    <w:p w14:paraId="3882C2DB"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При корректировке 2023 года специалистом РЭК Кузбасса предлагается произвести возврат отрицательного сглаживания 2021-2022 </w:t>
      </w:r>
      <w:r w:rsidRPr="003C5482">
        <w:rPr>
          <w:rFonts w:ascii="Times New Roman" w:eastAsia="Times New Roman" w:hAnsi="Times New Roman" w:cs="Times New Roman"/>
          <w:kern w:val="0"/>
          <w:sz w:val="28"/>
          <w:szCs w:val="28"/>
          <w:lang w:eastAsia="ru-RU"/>
          <w14:ligatures w14:val="none"/>
        </w:rPr>
        <w:lastRenderedPageBreak/>
        <w:t xml:space="preserve">гг., скорректировав НВВ в сторону увеличения на сумму </w:t>
      </w:r>
      <w:r w:rsidRPr="003C5482">
        <w:rPr>
          <w:rFonts w:ascii="Times New Roman" w:eastAsia="Times New Roman" w:hAnsi="Times New Roman" w:cs="Times New Roman"/>
          <w:b/>
          <w:i/>
          <w:kern w:val="0"/>
          <w:sz w:val="28"/>
          <w:szCs w:val="28"/>
          <w:lang w:eastAsia="ru-RU"/>
          <w14:ligatures w14:val="none"/>
        </w:rPr>
        <w:t>81,79</w:t>
      </w:r>
      <w:r w:rsidRPr="003C5482">
        <w:rPr>
          <w:rFonts w:ascii="Times New Roman" w:eastAsia="Times New Roman" w:hAnsi="Times New Roman" w:cs="Times New Roman"/>
          <w:kern w:val="0"/>
          <w:sz w:val="28"/>
          <w:szCs w:val="28"/>
          <w:lang w:eastAsia="ru-RU"/>
          <w14:ligatures w14:val="none"/>
        </w:rPr>
        <w:t xml:space="preserve"> тыс. руб. Расчет представлен в Таблице 2.</w:t>
      </w:r>
    </w:p>
    <w:p w14:paraId="0B7A10B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4E02F6B"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Таблица 2. </w:t>
      </w:r>
    </w:p>
    <w:p w14:paraId="07880E24"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color w:val="FF0000"/>
          <w:kern w:val="0"/>
          <w:sz w:val="28"/>
          <w:szCs w:val="28"/>
          <w:lang w:eastAsia="ru-RU"/>
          <w14:ligatures w14:val="none"/>
        </w:rPr>
      </w:pPr>
    </w:p>
    <w:p w14:paraId="09932EA2" w14:textId="77777777" w:rsidR="003C5482" w:rsidRPr="003C5482" w:rsidRDefault="003C5482" w:rsidP="003C5482">
      <w:pPr>
        <w:widowControl w:val="0"/>
        <w:autoSpaceDE w:val="0"/>
        <w:autoSpaceDN w:val="0"/>
        <w:adjustRightInd w:val="0"/>
        <w:spacing w:after="0" w:line="240" w:lineRule="auto"/>
        <w:jc w:val="right"/>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noProof/>
          <w:color w:val="FF0000"/>
          <w:kern w:val="0"/>
          <w:sz w:val="24"/>
          <w:szCs w:val="24"/>
          <w:lang w:eastAsia="ru-RU"/>
          <w14:ligatures w14:val="none"/>
        </w:rPr>
        <w:drawing>
          <wp:inline distT="0" distB="0" distL="0" distR="0" wp14:anchorId="14B7FB31" wp14:editId="712C3B3F">
            <wp:extent cx="6019800" cy="8477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19800" cy="847725"/>
                    </a:xfrm>
                    <a:prstGeom prst="rect">
                      <a:avLst/>
                    </a:prstGeom>
                    <a:noFill/>
                    <a:ln>
                      <a:noFill/>
                    </a:ln>
                  </pic:spPr>
                </pic:pic>
              </a:graphicData>
            </a:graphic>
          </wp:inline>
        </w:drawing>
      </w:r>
    </w:p>
    <w:p w14:paraId="6E70AF2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73FB5A4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b/>
          <w:bCs/>
          <w:kern w:val="0"/>
          <w:sz w:val="28"/>
          <w:szCs w:val="28"/>
          <w14:ligatures w14:val="none"/>
        </w:rPr>
      </w:pPr>
      <w:bookmarkStart w:id="18" w:name="_Hlk42162362"/>
      <w:r w:rsidRPr="003C5482">
        <w:rPr>
          <w:rFonts w:ascii="Times New Roman" w:eastAsia="Calibri" w:hAnsi="Times New Roman" w:cs="Times New Roman"/>
          <w:bCs/>
          <w:kern w:val="0"/>
          <w:sz w:val="28"/>
          <w:szCs w:val="28"/>
          <w14:ligatures w14:val="none"/>
        </w:rPr>
        <w:t xml:space="preserve">По статье </w:t>
      </w:r>
      <w:r w:rsidRPr="003C5482">
        <w:rPr>
          <w:rFonts w:ascii="Times New Roman" w:eastAsia="Calibri" w:hAnsi="Times New Roman" w:cs="Times New Roman"/>
          <w:b/>
          <w:bCs/>
          <w:kern w:val="0"/>
          <w:sz w:val="28"/>
          <w:szCs w:val="28"/>
          <w14:ligatures w14:val="none"/>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p>
    <w:p w14:paraId="0CC264B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189F09D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28484D07" w14:textId="77777777" w:rsidR="003C5482" w:rsidRPr="003C5482" w:rsidRDefault="003C5482" w:rsidP="003C5482">
      <w:pPr>
        <w:autoSpaceDE w:val="0"/>
        <w:autoSpaceDN w:val="0"/>
        <w:adjustRightInd w:val="0"/>
        <w:spacing w:after="0" w:line="240" w:lineRule="auto"/>
        <w:jc w:val="both"/>
        <w:outlineLvl w:val="0"/>
        <w:rPr>
          <w:rFonts w:ascii="Times New Roman" w:eastAsia="Calibri" w:hAnsi="Times New Roman" w:cs="Times New Roman"/>
          <w:kern w:val="0"/>
          <w:sz w:val="28"/>
          <w:szCs w:val="28"/>
          <w14:ligatures w14:val="none"/>
        </w:rPr>
      </w:pPr>
    </w:p>
    <w:p w14:paraId="78BFBE8F"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48E9E5C9" wp14:editId="50211A46">
            <wp:extent cx="2790825"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6EFE7CEA"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340B1EB6"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29A5EFC7"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20F9C97F" wp14:editId="29B3CD5A">
            <wp:extent cx="695325" cy="333375"/>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4" w:history="1">
        <w:r w:rsidRPr="003C5482">
          <w:rPr>
            <w:rFonts w:ascii="Times New Roman" w:eastAsia="Calibri" w:hAnsi="Times New Roman" w:cs="Times New Roman"/>
            <w:kern w:val="0"/>
            <w:sz w:val="28"/>
            <w:szCs w:val="28"/>
            <w14:ligatures w14:val="none"/>
          </w:rPr>
          <w:t>формулой (38)</w:t>
        </w:r>
      </w:hyperlink>
      <w:r w:rsidRPr="003C5482">
        <w:rPr>
          <w:rFonts w:ascii="Times New Roman" w:eastAsia="Calibri" w:hAnsi="Times New Roman" w:cs="Times New Roman"/>
          <w:kern w:val="0"/>
          <w:sz w:val="28"/>
          <w:szCs w:val="28"/>
          <w14:ligatures w14:val="none"/>
        </w:rPr>
        <w:t xml:space="preserve"> настоящих Методических указаний;</w:t>
      </w:r>
    </w:p>
    <w:p w14:paraId="5DEC7FF4"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71D9C2B8" wp14:editId="4A10028E">
            <wp:extent cx="514350"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54F5AB9A"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3C5482">
          <w:rPr>
            <w:rFonts w:ascii="Times New Roman" w:eastAsia="Calibri" w:hAnsi="Times New Roman" w:cs="Times New Roman"/>
            <w:kern w:val="0"/>
            <w:sz w:val="28"/>
            <w:szCs w:val="28"/>
            <w14:ligatures w14:val="none"/>
          </w:rPr>
          <w:t>формула 38.1</w:t>
        </w:r>
      </w:hyperlink>
      <w:r w:rsidRPr="003C5482">
        <w:rPr>
          <w:rFonts w:ascii="Times New Roman" w:eastAsia="Calibri" w:hAnsi="Times New Roman" w:cs="Times New Roman"/>
          <w:kern w:val="0"/>
          <w:sz w:val="28"/>
          <w:szCs w:val="28"/>
          <w14:ligatures w14:val="none"/>
        </w:rPr>
        <w:t xml:space="preserve">) или метода индексации </w:t>
      </w:r>
      <w:r w:rsidRPr="003C5482">
        <w:rPr>
          <w:rFonts w:ascii="Times New Roman" w:eastAsia="Calibri" w:hAnsi="Times New Roman" w:cs="Times New Roman"/>
          <w:kern w:val="0"/>
          <w:sz w:val="28"/>
          <w:szCs w:val="28"/>
          <w14:ligatures w14:val="none"/>
        </w:rPr>
        <w:lastRenderedPageBreak/>
        <w:t xml:space="preserve">(применяется </w:t>
      </w:r>
      <w:hyperlink w:anchor="Par2" w:history="1">
        <w:r w:rsidRPr="003C5482">
          <w:rPr>
            <w:rFonts w:ascii="Times New Roman" w:eastAsia="Calibri" w:hAnsi="Times New Roman" w:cs="Times New Roman"/>
            <w:kern w:val="0"/>
            <w:sz w:val="28"/>
            <w:szCs w:val="28"/>
            <w14:ligatures w14:val="none"/>
          </w:rPr>
          <w:t>формула 38</w:t>
        </w:r>
      </w:hyperlink>
      <w:r w:rsidRPr="003C5482">
        <w:rPr>
          <w:rFonts w:ascii="Times New Roman" w:eastAsia="Calibri" w:hAnsi="Times New Roman" w:cs="Times New Roman"/>
          <w:kern w:val="0"/>
          <w:sz w:val="28"/>
          <w:szCs w:val="28"/>
          <w14:ligatures w14:val="none"/>
        </w:rPr>
        <w:t xml:space="preserve">), рассчитывается с учетом </w:t>
      </w:r>
      <w:hyperlink r:id="rId56" w:history="1">
        <w:r w:rsidRPr="003C5482">
          <w:rPr>
            <w:rFonts w:ascii="Times New Roman" w:eastAsia="Calibri" w:hAnsi="Times New Roman" w:cs="Times New Roman"/>
            <w:kern w:val="0"/>
            <w:sz w:val="28"/>
            <w:szCs w:val="28"/>
            <w14:ligatures w14:val="none"/>
          </w:rPr>
          <w:t>пунктов 22</w:t>
        </w:r>
      </w:hyperlink>
      <w:r w:rsidRPr="003C5482">
        <w:rPr>
          <w:rFonts w:ascii="Times New Roman" w:eastAsia="Calibri" w:hAnsi="Times New Roman" w:cs="Times New Roman"/>
          <w:kern w:val="0"/>
          <w:sz w:val="28"/>
          <w:szCs w:val="28"/>
          <w14:ligatures w14:val="none"/>
        </w:rPr>
        <w:t xml:space="preserve"> - </w:t>
      </w:r>
      <w:hyperlink r:id="rId57" w:history="1">
        <w:r w:rsidRPr="003C5482">
          <w:rPr>
            <w:rFonts w:ascii="Times New Roman" w:eastAsia="Calibri" w:hAnsi="Times New Roman" w:cs="Times New Roman"/>
            <w:kern w:val="0"/>
            <w:sz w:val="28"/>
            <w:szCs w:val="28"/>
            <w14:ligatures w14:val="none"/>
          </w:rPr>
          <w:t>23</w:t>
        </w:r>
      </w:hyperlink>
      <w:r w:rsidRPr="003C5482">
        <w:rPr>
          <w:rFonts w:ascii="Times New Roman" w:eastAsia="Calibri" w:hAnsi="Times New Roman" w:cs="Times New Roman"/>
          <w:kern w:val="0"/>
          <w:sz w:val="28"/>
          <w:szCs w:val="28"/>
          <w14:ligatures w14:val="none"/>
        </w:rPr>
        <w:t xml:space="preserve"> Основ ценообразования по формуле:</w:t>
      </w:r>
    </w:p>
    <w:p w14:paraId="6FC5055D" w14:textId="77777777" w:rsidR="003C5482" w:rsidRPr="003C5482" w:rsidRDefault="003C5482" w:rsidP="003C5482">
      <w:pPr>
        <w:autoSpaceDE w:val="0"/>
        <w:autoSpaceDN w:val="0"/>
        <w:adjustRightInd w:val="0"/>
        <w:spacing w:after="0" w:line="240" w:lineRule="auto"/>
        <w:jc w:val="both"/>
        <w:outlineLvl w:val="0"/>
        <w:rPr>
          <w:rFonts w:ascii="Times New Roman" w:eastAsia="Calibri" w:hAnsi="Times New Roman" w:cs="Times New Roman"/>
          <w:kern w:val="0"/>
          <w:sz w:val="28"/>
          <w:szCs w:val="28"/>
          <w14:ligatures w14:val="none"/>
        </w:rPr>
      </w:pPr>
    </w:p>
    <w:p w14:paraId="746BB97E"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4"/>
          <w:sz w:val="28"/>
          <w:szCs w:val="28"/>
          <w14:ligatures w14:val="none"/>
        </w:rPr>
        <w:drawing>
          <wp:inline distT="0" distB="0" distL="0" distR="0" wp14:anchorId="633EE936" wp14:editId="7F859E78">
            <wp:extent cx="5939790" cy="228600"/>
            <wp:effectExtent l="0" t="0" r="381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63B80896"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262E5F66"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bookmarkStart w:id="19" w:name="Par4"/>
      <w:bookmarkEnd w:id="19"/>
      <w:r w:rsidRPr="003C5482">
        <w:rPr>
          <w:rFonts w:ascii="Times New Roman" w:eastAsia="Calibri" w:hAnsi="Times New Roman" w:cs="Times New Roman"/>
          <w:kern w:val="0"/>
          <w:sz w:val="28"/>
          <w:szCs w:val="28"/>
          <w14:ligatures w14:val="none"/>
        </w:rPr>
        <w:t>где:</w:t>
      </w:r>
    </w:p>
    <w:p w14:paraId="5C0E9E06"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441D6A57" wp14:editId="3785521D">
            <wp:extent cx="5143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3C5482">
          <w:rPr>
            <w:rFonts w:ascii="Times New Roman" w:eastAsia="Calibri" w:hAnsi="Times New Roman" w:cs="Times New Roman"/>
            <w:kern w:val="0"/>
            <w:sz w:val="28"/>
            <w:szCs w:val="28"/>
            <w14:ligatures w14:val="none"/>
          </w:rPr>
          <w:t>формулой (40)</w:t>
        </w:r>
      </w:hyperlink>
      <w:r w:rsidRPr="003C5482">
        <w:rPr>
          <w:rFonts w:ascii="Times New Roman" w:eastAsia="Calibri" w:hAnsi="Times New Roman" w:cs="Times New Roman"/>
          <w:kern w:val="0"/>
          <w:sz w:val="28"/>
          <w:szCs w:val="28"/>
          <w14:ligatures w14:val="none"/>
        </w:rPr>
        <w:t xml:space="preserve"> настоящих Методических указаний, тыс. руб.;</w:t>
      </w:r>
    </w:p>
    <w:p w14:paraId="37D14171"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10ABF975" wp14:editId="308DA598">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фактические документально подтвержденные неподконтрольные расходы в (i-2)-м году, определяемые с учетом </w:t>
      </w:r>
      <w:hyperlink r:id="rId61" w:history="1">
        <w:r w:rsidRPr="003C5482">
          <w:rPr>
            <w:rFonts w:ascii="Times New Roman" w:eastAsia="Calibri" w:hAnsi="Times New Roman" w:cs="Times New Roman"/>
            <w:kern w:val="0"/>
            <w:sz w:val="28"/>
            <w:szCs w:val="28"/>
            <w14:ligatures w14:val="none"/>
          </w:rPr>
          <w:t>пунктов 22</w:t>
        </w:r>
      </w:hyperlink>
      <w:r w:rsidRPr="003C5482">
        <w:rPr>
          <w:rFonts w:ascii="Times New Roman" w:eastAsia="Calibri" w:hAnsi="Times New Roman" w:cs="Times New Roman"/>
          <w:kern w:val="0"/>
          <w:sz w:val="28"/>
          <w:szCs w:val="28"/>
          <w14:ligatures w14:val="none"/>
        </w:rPr>
        <w:t xml:space="preserve">, </w:t>
      </w:r>
      <w:hyperlink r:id="rId62" w:history="1">
        <w:r w:rsidRPr="003C5482">
          <w:rPr>
            <w:rFonts w:ascii="Times New Roman" w:eastAsia="Calibri" w:hAnsi="Times New Roman" w:cs="Times New Roman"/>
            <w:kern w:val="0"/>
            <w:sz w:val="28"/>
            <w:szCs w:val="28"/>
            <w14:ligatures w14:val="none"/>
          </w:rPr>
          <w:t>29</w:t>
        </w:r>
      </w:hyperlink>
      <w:r w:rsidRPr="003C5482">
        <w:rPr>
          <w:rFonts w:ascii="Times New Roman" w:eastAsia="Calibri" w:hAnsi="Times New Roman" w:cs="Times New Roman"/>
          <w:kern w:val="0"/>
          <w:sz w:val="28"/>
          <w:szCs w:val="28"/>
          <w14:ligatures w14:val="none"/>
        </w:rPr>
        <w:t xml:space="preserve">, </w:t>
      </w:r>
      <w:hyperlink r:id="rId63" w:history="1">
        <w:r w:rsidRPr="003C5482">
          <w:rPr>
            <w:rFonts w:ascii="Times New Roman" w:eastAsia="Calibri" w:hAnsi="Times New Roman" w:cs="Times New Roman"/>
            <w:kern w:val="0"/>
            <w:sz w:val="28"/>
            <w:szCs w:val="28"/>
            <w14:ligatures w14:val="none"/>
          </w:rPr>
          <w:t>49</w:t>
        </w:r>
      </w:hyperlink>
      <w:r w:rsidRPr="003C5482">
        <w:rPr>
          <w:rFonts w:ascii="Times New Roman" w:eastAsia="Calibri" w:hAnsi="Times New Roman" w:cs="Times New Roman"/>
          <w:kern w:val="0"/>
          <w:sz w:val="28"/>
          <w:szCs w:val="28"/>
          <w14:ligatures w14:val="none"/>
        </w:rPr>
        <w:t xml:space="preserve">, </w:t>
      </w:r>
      <w:hyperlink r:id="rId64" w:history="1">
        <w:r w:rsidRPr="003C5482">
          <w:rPr>
            <w:rFonts w:ascii="Times New Roman" w:eastAsia="Calibri" w:hAnsi="Times New Roman" w:cs="Times New Roman"/>
            <w:kern w:val="0"/>
            <w:sz w:val="28"/>
            <w:szCs w:val="28"/>
            <w14:ligatures w14:val="none"/>
          </w:rPr>
          <w:t>51</w:t>
        </w:r>
      </w:hyperlink>
      <w:r w:rsidRPr="003C5482">
        <w:rPr>
          <w:rFonts w:ascii="Times New Roman" w:eastAsia="Calibri" w:hAnsi="Times New Roman" w:cs="Times New Roman"/>
          <w:kern w:val="0"/>
          <w:sz w:val="28"/>
          <w:szCs w:val="28"/>
          <w14:ligatures w14:val="none"/>
        </w:rPr>
        <w:t xml:space="preserve"> - </w:t>
      </w:r>
      <w:hyperlink r:id="rId65" w:history="1">
        <w:r w:rsidRPr="003C5482">
          <w:rPr>
            <w:rFonts w:ascii="Times New Roman" w:eastAsia="Calibri" w:hAnsi="Times New Roman" w:cs="Times New Roman"/>
            <w:kern w:val="0"/>
            <w:sz w:val="28"/>
            <w:szCs w:val="28"/>
            <w14:ligatures w14:val="none"/>
          </w:rPr>
          <w:t>60</w:t>
        </w:r>
      </w:hyperlink>
      <w:r w:rsidRPr="003C5482">
        <w:rPr>
          <w:rFonts w:ascii="Times New Roman" w:eastAsia="Calibri" w:hAnsi="Times New Roman" w:cs="Times New Roman"/>
          <w:kern w:val="0"/>
          <w:sz w:val="28"/>
          <w:szCs w:val="28"/>
          <w14:ligatures w14:val="none"/>
        </w:rPr>
        <w:t xml:space="preserve"> и </w:t>
      </w:r>
      <w:hyperlink r:id="rId66" w:history="1">
        <w:r w:rsidRPr="003C5482">
          <w:rPr>
            <w:rFonts w:ascii="Times New Roman" w:eastAsia="Calibri" w:hAnsi="Times New Roman" w:cs="Times New Roman"/>
            <w:kern w:val="0"/>
            <w:sz w:val="28"/>
            <w:szCs w:val="28"/>
            <w14:ligatures w14:val="none"/>
          </w:rPr>
          <w:t>88</w:t>
        </w:r>
      </w:hyperlink>
      <w:r w:rsidRPr="003C5482">
        <w:rPr>
          <w:rFonts w:ascii="Times New Roman" w:eastAsia="Calibri" w:hAnsi="Times New Roman" w:cs="Times New Roman"/>
          <w:kern w:val="0"/>
          <w:sz w:val="28"/>
          <w:szCs w:val="28"/>
          <w14:ligatures w14:val="none"/>
        </w:rPr>
        <w:t xml:space="preserve"> настоящих Методических указаний;</w:t>
      </w:r>
    </w:p>
    <w:p w14:paraId="71C87027"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45167283" wp14:editId="0933F192">
            <wp:extent cx="4667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3C5482">
          <w:rPr>
            <w:rFonts w:ascii="Times New Roman" w:eastAsia="Calibri" w:hAnsi="Times New Roman" w:cs="Times New Roman"/>
            <w:kern w:val="0"/>
            <w:sz w:val="28"/>
            <w:szCs w:val="28"/>
            <w14:ligatures w14:val="none"/>
          </w:rPr>
          <w:t>формулой (40.1)</w:t>
        </w:r>
      </w:hyperlink>
      <w:r w:rsidRPr="003C5482">
        <w:rPr>
          <w:rFonts w:ascii="Times New Roman" w:eastAsia="Calibri" w:hAnsi="Times New Roman" w:cs="Times New Roman"/>
          <w:kern w:val="0"/>
          <w:sz w:val="28"/>
          <w:szCs w:val="28"/>
          <w14:ligatures w14:val="none"/>
        </w:rPr>
        <w:t xml:space="preserve"> настоящих Методических указаний, тыс. руб.;</w:t>
      </w:r>
    </w:p>
    <w:p w14:paraId="31837BC9"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28C729AF" wp14:editId="7B96E886">
            <wp:extent cx="371475" cy="3333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расходы на амортизацию в (i-2)-м году, определенные исходя из фактического состава имущества в (i-2)-м году в соответствии с </w:t>
      </w:r>
      <w:hyperlink r:id="rId69" w:history="1">
        <w:r w:rsidRPr="003C5482">
          <w:rPr>
            <w:rFonts w:ascii="Times New Roman" w:eastAsia="Calibri" w:hAnsi="Times New Roman" w:cs="Times New Roman"/>
            <w:kern w:val="0"/>
            <w:sz w:val="28"/>
            <w:szCs w:val="28"/>
            <w14:ligatures w14:val="none"/>
          </w:rPr>
          <w:t>пунктом 28</w:t>
        </w:r>
      </w:hyperlink>
      <w:r w:rsidRPr="003C5482">
        <w:rPr>
          <w:rFonts w:ascii="Times New Roman" w:eastAsia="Calibri" w:hAnsi="Times New Roman" w:cs="Times New Roman"/>
          <w:kern w:val="0"/>
          <w:sz w:val="28"/>
          <w:szCs w:val="28"/>
          <w14:ligatures w14:val="none"/>
        </w:rPr>
        <w:t xml:space="preserve"> настоящих Методических указаний, тыс. руб.;</w:t>
      </w:r>
    </w:p>
    <w:p w14:paraId="1C308BFD"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14:ligatures w14:val="none"/>
        </w:rPr>
        <w:drawing>
          <wp:inline distT="0" distB="0" distL="0" distR="0" wp14:anchorId="67636798" wp14:editId="6B8A296D">
            <wp:extent cx="47625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величина нормативной прибыли в (i-2)-м году, определяемая в соответствии с </w:t>
      </w:r>
      <w:hyperlink r:id="rId71" w:history="1">
        <w:r w:rsidRPr="003C5482">
          <w:rPr>
            <w:rFonts w:ascii="Times New Roman" w:eastAsia="Calibri" w:hAnsi="Times New Roman" w:cs="Times New Roman"/>
            <w:kern w:val="0"/>
            <w:sz w:val="28"/>
            <w:szCs w:val="28"/>
            <w14:ligatures w14:val="none"/>
          </w:rPr>
          <w:t>пунктом 86</w:t>
        </w:r>
      </w:hyperlink>
      <w:r w:rsidRPr="003C5482">
        <w:rPr>
          <w:rFonts w:ascii="Times New Roman" w:eastAsia="Calibri" w:hAnsi="Times New Roman" w:cs="Times New Roman"/>
          <w:kern w:val="0"/>
          <w:sz w:val="28"/>
          <w:szCs w:val="28"/>
          <w14:ligatures w14:val="none"/>
        </w:rPr>
        <w:t xml:space="preserve"> настоящих Методический указаний, тыс. руб.;</w:t>
      </w:r>
    </w:p>
    <w:p w14:paraId="0D7724B5"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2E643A6D" wp14:editId="56223CF1">
            <wp:extent cx="581025" cy="3333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расчетная предпринимательская прибыль гарантирующей организации в (i-2)-м году, определяемая в соответствии с </w:t>
      </w:r>
      <w:hyperlink r:id="rId73" w:history="1">
        <w:r w:rsidRPr="003C5482">
          <w:rPr>
            <w:rFonts w:ascii="Times New Roman" w:eastAsia="Calibri" w:hAnsi="Times New Roman" w:cs="Times New Roman"/>
            <w:kern w:val="0"/>
            <w:sz w:val="28"/>
            <w:szCs w:val="28"/>
            <w14:ligatures w14:val="none"/>
          </w:rPr>
          <w:t>пунктом 86(1)</w:t>
        </w:r>
      </w:hyperlink>
      <w:r w:rsidRPr="003C5482">
        <w:rPr>
          <w:rFonts w:ascii="Times New Roman" w:eastAsia="Calibri" w:hAnsi="Times New Roman" w:cs="Times New Roman"/>
          <w:kern w:val="0"/>
          <w:sz w:val="28"/>
          <w:szCs w:val="28"/>
          <w14:ligatures w14:val="none"/>
        </w:rPr>
        <w:t xml:space="preserve"> настоящих Методических указаний исходя из скорректированных расходов, тыс. руб.;</w:t>
      </w:r>
    </w:p>
    <w:p w14:paraId="2EC7E548"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14:ligatures w14:val="none"/>
        </w:rPr>
        <w:drawing>
          <wp:inline distT="0" distB="0" distL="0" distR="0" wp14:anchorId="7A88BF1E" wp14:editId="6B18CC5F">
            <wp:extent cx="495300" cy="3238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w:t>
      </w:r>
      <w:r w:rsidRPr="003C5482">
        <w:rPr>
          <w:rFonts w:ascii="Times New Roman" w:eastAsia="Calibri" w:hAnsi="Times New Roman" w:cs="Times New Roman"/>
          <w:noProof/>
          <w:kern w:val="0"/>
          <w:position w:val="-11"/>
          <w:sz w:val="28"/>
          <w:szCs w:val="28"/>
          <w14:ligatures w14:val="none"/>
        </w:rPr>
        <w:drawing>
          <wp:inline distT="0" distB="0" distL="0" distR="0" wp14:anchorId="316536B3" wp14:editId="12F030F2">
            <wp:extent cx="7143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w:t>
      </w:r>
      <w:r w:rsidRPr="003C5482">
        <w:rPr>
          <w:rFonts w:ascii="Times New Roman" w:eastAsia="Calibri" w:hAnsi="Times New Roman" w:cs="Times New Roman"/>
          <w:noProof/>
          <w:kern w:val="0"/>
          <w:position w:val="-12"/>
          <w:sz w:val="28"/>
          <w:szCs w:val="28"/>
          <w14:ligatures w14:val="none"/>
        </w:rPr>
        <w:drawing>
          <wp:inline distT="0" distB="0" distL="0" distR="0" wp14:anchorId="23926512" wp14:editId="423C1D02">
            <wp:extent cx="771525" cy="33337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w:t>
      </w:r>
      <w:r w:rsidRPr="003C5482">
        <w:rPr>
          <w:rFonts w:ascii="Times New Roman" w:eastAsia="Calibri" w:hAnsi="Times New Roman" w:cs="Times New Roman"/>
          <w:noProof/>
          <w:kern w:val="0"/>
          <w:position w:val="-12"/>
          <w:sz w:val="28"/>
          <w:szCs w:val="28"/>
          <w14:ligatures w14:val="none"/>
        </w:rPr>
        <w:drawing>
          <wp:inline distT="0" distB="0" distL="0" distR="0" wp14:anchorId="1731BBC8" wp14:editId="69FDAA44">
            <wp:extent cx="78105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показатели, утвержденные и учтенные органом регулирования в i-2 году, тыс. руб.</w:t>
      </w:r>
    </w:p>
    <w:p w14:paraId="45B3D778"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Операционные расходы и расходы на приобретение энергетических</w:t>
      </w:r>
    </w:p>
    <w:p w14:paraId="1F5DE80B"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p>
    <w:p w14:paraId="709BB27A"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33"/>
          <w:sz w:val="28"/>
          <w:szCs w:val="28"/>
          <w14:ligatures w14:val="none"/>
        </w:rPr>
        <w:drawing>
          <wp:inline distT="0" distB="0" distL="0" distR="0" wp14:anchorId="4379DEE6" wp14:editId="3569027C">
            <wp:extent cx="5939790" cy="599440"/>
            <wp:effectExtent l="0" t="0" r="381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201AF346"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44F38F22"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18911C3A" wp14:editId="11F493FF">
            <wp:extent cx="2305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4EC6E8DD"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3FE03423"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173CF1FE"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181C577F"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lastRenderedPageBreak/>
        <w:drawing>
          <wp:inline distT="0" distB="0" distL="0" distR="0" wp14:anchorId="6EDE5694" wp14:editId="62AC6DC4">
            <wp:extent cx="3076575" cy="333375"/>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12555BC9"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5"/>
          <w:sz w:val="28"/>
          <w:szCs w:val="28"/>
          <w14:ligatures w14:val="none"/>
        </w:rPr>
        <w:drawing>
          <wp:inline distT="0" distB="0" distL="0" distR="0" wp14:anchorId="0BFBD7BD" wp14:editId="579037D7">
            <wp:extent cx="2638425" cy="371475"/>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6FAEEDC8"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24E5019A"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007B32D0"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i0 - первый год текущего долгосрочного периода регулирования;</w:t>
      </w:r>
    </w:p>
    <w:p w14:paraId="1158FC14"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52BB0633" wp14:editId="6BE9BD39">
            <wp:extent cx="476250" cy="3333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операционные расходы, определенные на i-й год исходя из плановых и уточненных параметров расчета тарифов, тыс. руб.;</w:t>
      </w:r>
    </w:p>
    <w:p w14:paraId="1DCB4CAE"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ОР</w:t>
      </w:r>
      <w:r w:rsidRPr="003C5482">
        <w:rPr>
          <w:rFonts w:ascii="Times New Roman" w:eastAsia="Calibri" w:hAnsi="Times New Roman" w:cs="Times New Roman"/>
          <w:kern w:val="0"/>
          <w:sz w:val="28"/>
          <w:szCs w:val="28"/>
          <w:vertAlign w:val="subscript"/>
          <w14:ligatures w14:val="none"/>
        </w:rPr>
        <w:t>i0</w:t>
      </w:r>
      <w:r w:rsidRPr="003C5482">
        <w:rPr>
          <w:rFonts w:ascii="Times New Roman" w:eastAsia="Calibri" w:hAnsi="Times New Roman" w:cs="Times New Roman"/>
          <w:kern w:val="0"/>
          <w:sz w:val="28"/>
          <w:szCs w:val="28"/>
          <w14:ligatures w14:val="none"/>
        </w:rPr>
        <w:t xml:space="preserve"> - базовый уровень операционных расходов, установленный на долгосрочный период регулирования в соответствии с </w:t>
      </w:r>
      <w:hyperlink r:id="rId79" w:history="1">
        <w:r w:rsidRPr="003C5482">
          <w:rPr>
            <w:rFonts w:ascii="Times New Roman" w:eastAsia="Calibri" w:hAnsi="Times New Roman" w:cs="Times New Roman"/>
            <w:kern w:val="0"/>
            <w:sz w:val="28"/>
            <w:szCs w:val="28"/>
            <w14:ligatures w14:val="none"/>
          </w:rPr>
          <w:t>пунктом 45</w:t>
        </w:r>
      </w:hyperlink>
      <w:r w:rsidRPr="003C5482">
        <w:rPr>
          <w:rFonts w:ascii="Times New Roman" w:eastAsia="Calibri" w:hAnsi="Times New Roman" w:cs="Times New Roman"/>
          <w:kern w:val="0"/>
          <w:sz w:val="28"/>
          <w:szCs w:val="28"/>
          <w14:ligatures w14:val="none"/>
        </w:rPr>
        <w:t xml:space="preserve"> настоящих Методических указаний, тыс. руб.;</w:t>
      </w:r>
    </w:p>
    <w:p w14:paraId="1B498425"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ИЭР - индекс эффективности операционных расходов, установленный на j-й год и выраженный в процентах;</w:t>
      </w:r>
    </w:p>
    <w:p w14:paraId="6E5F41DD"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4"/>
          <w:sz w:val="28"/>
          <w:szCs w:val="28"/>
          <w14:ligatures w14:val="none"/>
        </w:rPr>
        <w:drawing>
          <wp:inline distT="0" distB="0" distL="0" distR="0" wp14:anchorId="010D26BA" wp14:editId="70935A26">
            <wp:extent cx="676275" cy="3524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скорректированный прогнозный индекс изменения потребительских цен в j-м году;</w:t>
      </w:r>
    </w:p>
    <w:p w14:paraId="576EA93E"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4"/>
          <w:sz w:val="28"/>
          <w:szCs w:val="28"/>
          <w14:ligatures w14:val="none"/>
        </w:rPr>
        <w:drawing>
          <wp:inline distT="0" distB="0" distL="0" distR="0" wp14:anchorId="5FF666EE" wp14:editId="0AD798E6">
            <wp:extent cx="657225" cy="3524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скорректированный прогнозный индекс изменения количества активов в j-м году, рассчитываемый в соответствии с </w:t>
      </w:r>
      <w:hyperlink r:id="rId80" w:history="1">
        <w:r w:rsidRPr="003C5482">
          <w:rPr>
            <w:rFonts w:ascii="Times New Roman" w:eastAsia="Calibri" w:hAnsi="Times New Roman" w:cs="Times New Roman"/>
            <w:kern w:val="0"/>
            <w:sz w:val="28"/>
            <w:szCs w:val="28"/>
            <w14:ligatures w14:val="none"/>
          </w:rPr>
          <w:t>формулой 8.1</w:t>
        </w:r>
      </w:hyperlink>
      <w:r w:rsidRPr="003C5482">
        <w:rPr>
          <w:rFonts w:ascii="Times New Roman" w:eastAsia="Calibri" w:hAnsi="Times New Roman" w:cs="Times New Roman"/>
          <w:kern w:val="0"/>
          <w:sz w:val="28"/>
          <w:szCs w:val="28"/>
          <w14:ligatures w14:val="none"/>
        </w:rPr>
        <w:t xml:space="preserve"> настоящих Методических указаний;</w:t>
      </w:r>
    </w:p>
    <w:p w14:paraId="4B5F8B9C"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0C115A44" wp14:editId="10C0AAB6">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удельное потребление электрической энергии в i-м году, установленное на соответствующий год, тыс. </w:t>
      </w:r>
      <w:proofErr w:type="spellStart"/>
      <w:r w:rsidRPr="003C5482">
        <w:rPr>
          <w:rFonts w:ascii="Times New Roman" w:eastAsia="Calibri" w:hAnsi="Times New Roman" w:cs="Times New Roman"/>
          <w:kern w:val="0"/>
          <w:sz w:val="28"/>
          <w:szCs w:val="28"/>
          <w14:ligatures w14:val="none"/>
        </w:rPr>
        <w:t>кВтч</w:t>
      </w:r>
      <w:proofErr w:type="spellEnd"/>
      <w:r w:rsidRPr="003C5482">
        <w:rPr>
          <w:rFonts w:ascii="Times New Roman" w:eastAsia="Calibri" w:hAnsi="Times New Roman" w:cs="Times New Roman"/>
          <w:kern w:val="0"/>
          <w:sz w:val="28"/>
          <w:szCs w:val="28"/>
          <w14:ligatures w14:val="none"/>
        </w:rPr>
        <w:t>/куб. м;</w:t>
      </w:r>
    </w:p>
    <w:p w14:paraId="2B7BC294"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4A61D0F2" wp14:editId="2599C309">
            <wp:extent cx="3524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скорректированный объем поданной воды (принятых сточных вод) в i-м году, тыс. куб. м;</w:t>
      </w:r>
    </w:p>
    <w:p w14:paraId="45E4789D"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16DBF20F" wp14:editId="0EE1EF5C">
            <wp:extent cx="4953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скорректированная цена на электрическую энергию, определяемая в i-м году, руб./кВт час;</w:t>
      </w:r>
    </w:p>
    <w:p w14:paraId="68F3F87F"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4"/>
          <w:sz w:val="28"/>
          <w:szCs w:val="28"/>
          <w14:ligatures w14:val="none"/>
        </w:rPr>
        <w:drawing>
          <wp:inline distT="0" distB="0" distL="0" distR="0" wp14:anchorId="0CA861F5" wp14:editId="32C2BD0F">
            <wp:extent cx="3333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72911BB1"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4"/>
          <w:sz w:val="28"/>
          <w:szCs w:val="28"/>
          <w14:ligatures w14:val="none"/>
        </w:rPr>
        <w:drawing>
          <wp:inline distT="0" distB="0" distL="0" distR="0" wp14:anchorId="73DBC61B" wp14:editId="514BFBF5">
            <wp:extent cx="49530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43E0434C"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0D8286F7"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bookmarkStart w:id="20" w:name="Par42"/>
      <w:bookmarkEnd w:id="20"/>
      <w:r w:rsidRPr="003C5482">
        <w:rPr>
          <w:rFonts w:ascii="Times New Roman" w:eastAsia="Calibri" w:hAnsi="Times New Roman" w:cs="Times New Roman"/>
          <w:noProof/>
          <w:kern w:val="0"/>
          <w:position w:val="-33"/>
          <w:sz w:val="28"/>
          <w:szCs w:val="28"/>
          <w14:ligatures w14:val="none"/>
        </w:rPr>
        <w:drawing>
          <wp:inline distT="0" distB="0" distL="0" distR="0" wp14:anchorId="6B0DD379" wp14:editId="0C76B143">
            <wp:extent cx="5939790" cy="638175"/>
            <wp:effectExtent l="0" t="0" r="381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638068BA"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503E8DD9"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i-м году;</w:t>
      </w:r>
    </w:p>
    <w:p w14:paraId="0AD4955A"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bookmarkStart w:id="21" w:name="Par46"/>
      <w:bookmarkEnd w:id="21"/>
      <w:r w:rsidRPr="003C5482">
        <w:rPr>
          <w:rFonts w:ascii="Times New Roman" w:eastAsia="Calibri" w:hAnsi="Times New Roman" w:cs="Times New Roman"/>
          <w:noProof/>
          <w:kern w:val="0"/>
          <w:position w:val="-12"/>
          <w:sz w:val="28"/>
          <w:szCs w:val="28"/>
          <w14:ligatures w14:val="none"/>
        </w:rPr>
        <w:drawing>
          <wp:inline distT="0" distB="0" distL="0" distR="0" wp14:anchorId="407B04D2" wp14:editId="4A74CFF2">
            <wp:extent cx="2486025" cy="2762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1872572B"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7586CC4F"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7E5A40B7" wp14:editId="6771A975">
            <wp:extent cx="3467100"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4F58DBAC"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5"/>
          <w:sz w:val="28"/>
          <w:szCs w:val="28"/>
          <w14:ligatures w14:val="none"/>
        </w:rPr>
        <w:lastRenderedPageBreak/>
        <w:drawing>
          <wp:inline distT="0" distB="0" distL="0" distR="0" wp14:anchorId="0E7EECCF" wp14:editId="364F8BFB">
            <wp:extent cx="2914650" cy="3714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1EF041C2"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02177504"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4"/>
          <w:sz w:val="28"/>
          <w:szCs w:val="28"/>
          <w14:ligatures w14:val="none"/>
        </w:rPr>
        <w:drawing>
          <wp:inline distT="0" distB="0" distL="0" distR="0" wp14:anchorId="24B9DA4D" wp14:editId="08F885B5">
            <wp:extent cx="5391150"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58F0BD25"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2695121B"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kern w:val="0"/>
          <w:sz w:val="24"/>
          <w:szCs w:val="24"/>
          <w14:ligatures w14:val="none"/>
        </w:rPr>
        <w:t>i0 - первый год текущего долгосрочного периода регулирования;</w:t>
      </w:r>
    </w:p>
    <w:p w14:paraId="3FE4623C"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2"/>
          <w:sz w:val="24"/>
          <w:szCs w:val="24"/>
          <w14:ligatures w14:val="none"/>
        </w:rPr>
        <w:drawing>
          <wp:inline distT="0" distB="0" distL="0" distR="0" wp14:anchorId="412E1A0A" wp14:editId="20A9CEB2">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операционные расходы, определенные на (i-2)-й год исходя из фактических значений параметров расчета тарифов, тыс. руб.;</w:t>
      </w:r>
    </w:p>
    <w:p w14:paraId="37997C20"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1"/>
          <w:sz w:val="24"/>
          <w:szCs w:val="24"/>
          <w14:ligatures w14:val="none"/>
        </w:rPr>
        <w:drawing>
          <wp:inline distT="0" distB="0" distL="0" distR="0" wp14:anchorId="2D6B4D12" wp14:editId="08786D2E">
            <wp:extent cx="447675" cy="3238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базовый уровень операционных расходов, установленный на долгосрочный период регулирования в соответствии с </w:t>
      </w:r>
      <w:hyperlink r:id="rId90" w:history="1">
        <w:r w:rsidRPr="003C5482">
          <w:rPr>
            <w:rFonts w:ascii="Times New Roman" w:eastAsia="Calibri" w:hAnsi="Times New Roman" w:cs="Times New Roman"/>
            <w:kern w:val="0"/>
            <w:sz w:val="24"/>
            <w:szCs w:val="24"/>
            <w14:ligatures w14:val="none"/>
          </w:rPr>
          <w:t>пунктом 45</w:t>
        </w:r>
      </w:hyperlink>
      <w:r w:rsidRPr="003C5482">
        <w:rPr>
          <w:rFonts w:ascii="Times New Roman" w:eastAsia="Calibri" w:hAnsi="Times New Roman" w:cs="Times New Roman"/>
          <w:kern w:val="0"/>
          <w:sz w:val="24"/>
          <w:szCs w:val="24"/>
          <w14:ligatures w14:val="none"/>
        </w:rPr>
        <w:t xml:space="preserve"> настоящих Методических указаний, тыс. руб.;</w:t>
      </w:r>
    </w:p>
    <w:p w14:paraId="163BB9C9"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2"/>
          <w:sz w:val="24"/>
          <w:szCs w:val="24"/>
          <w14:ligatures w14:val="none"/>
        </w:rPr>
        <w:drawing>
          <wp:inline distT="0" distB="0" distL="0" distR="0" wp14:anchorId="0F0135B0" wp14:editId="3C75485A">
            <wp:extent cx="5524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индекс эффективности операционных расходов, установленный на j-й год и выраженный в процентах;</w:t>
      </w:r>
    </w:p>
    <w:p w14:paraId="0C53058D"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4"/>
          <w:sz w:val="24"/>
          <w:szCs w:val="24"/>
          <w14:ligatures w14:val="none"/>
        </w:rPr>
        <w:drawing>
          <wp:inline distT="0" distB="0" distL="0" distR="0" wp14:anchorId="7A656CFF" wp14:editId="20137DB5">
            <wp:extent cx="628650" cy="352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фактический индекс изменения потребительских цен в j-м году;</w:t>
      </w:r>
    </w:p>
    <w:p w14:paraId="6808A82B"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4"/>
          <w:sz w:val="24"/>
          <w:szCs w:val="24"/>
          <w14:ligatures w14:val="none"/>
        </w:rPr>
        <w:drawing>
          <wp:inline distT="0" distB="0" distL="0" distR="0" wp14:anchorId="26CA4107" wp14:editId="382D6CD4">
            <wp:extent cx="600075" cy="35242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фактический индекс изменения количества активов в (j)-м году, рассчитываемый в соответствии с </w:t>
      </w:r>
      <w:hyperlink r:id="rId94" w:history="1">
        <w:r w:rsidRPr="003C5482">
          <w:rPr>
            <w:rFonts w:ascii="Times New Roman" w:eastAsia="Calibri" w:hAnsi="Times New Roman" w:cs="Times New Roman"/>
            <w:kern w:val="0"/>
            <w:sz w:val="24"/>
            <w:szCs w:val="24"/>
            <w14:ligatures w14:val="none"/>
          </w:rPr>
          <w:t>формулой 8.1</w:t>
        </w:r>
      </w:hyperlink>
      <w:r w:rsidRPr="003C5482">
        <w:rPr>
          <w:rFonts w:ascii="Times New Roman" w:eastAsia="Calibri" w:hAnsi="Times New Roman" w:cs="Times New Roman"/>
          <w:kern w:val="0"/>
          <w:sz w:val="24"/>
          <w:szCs w:val="24"/>
          <w14:ligatures w14:val="none"/>
        </w:rPr>
        <w:t xml:space="preserve"> настоящих Методических указаний;</w:t>
      </w:r>
    </w:p>
    <w:p w14:paraId="2F28716F"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2"/>
          <w:sz w:val="24"/>
          <w:szCs w:val="24"/>
          <w14:ligatures w14:val="none"/>
        </w:rPr>
        <w:drawing>
          <wp:inline distT="0" distB="0" distL="0" distR="0" wp14:anchorId="41B4DF33" wp14:editId="52E38DBB">
            <wp:extent cx="51435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расходы на электрическую энергию, определенные на (i-2)-й год исходя из фактических значений параметров расчета тарифов, тыс. руб.;</w:t>
      </w:r>
    </w:p>
    <w:p w14:paraId="3D9473CF"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2"/>
          <w:sz w:val="24"/>
          <w:szCs w:val="24"/>
          <w14:ligatures w14:val="none"/>
        </w:rPr>
        <w:drawing>
          <wp:inline distT="0" distB="0" distL="0" distR="0" wp14:anchorId="7EC10F7A" wp14:editId="4F7BC5A3">
            <wp:extent cx="53340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удельное потребление электрической энергии в (i-2)-м году, установленное на соответствующий год, тыс. </w:t>
      </w:r>
      <w:proofErr w:type="spellStart"/>
      <w:r w:rsidRPr="003C5482">
        <w:rPr>
          <w:rFonts w:ascii="Times New Roman" w:eastAsia="Calibri" w:hAnsi="Times New Roman" w:cs="Times New Roman"/>
          <w:kern w:val="0"/>
          <w:sz w:val="24"/>
          <w:szCs w:val="24"/>
          <w14:ligatures w14:val="none"/>
        </w:rPr>
        <w:t>кВтч</w:t>
      </w:r>
      <w:proofErr w:type="spellEnd"/>
      <w:r w:rsidRPr="003C5482">
        <w:rPr>
          <w:rFonts w:ascii="Times New Roman" w:eastAsia="Calibri" w:hAnsi="Times New Roman" w:cs="Times New Roman"/>
          <w:kern w:val="0"/>
          <w:sz w:val="24"/>
          <w:szCs w:val="24"/>
          <w14:ligatures w14:val="none"/>
        </w:rPr>
        <w:t>/куб. м;</w:t>
      </w:r>
    </w:p>
    <w:p w14:paraId="032BA6CB"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2"/>
          <w:sz w:val="24"/>
          <w:szCs w:val="24"/>
          <w14:ligatures w14:val="none"/>
        </w:rPr>
        <w:drawing>
          <wp:inline distT="0" distB="0" distL="0" distR="0" wp14:anchorId="5A59E40B" wp14:editId="458E4E11">
            <wp:extent cx="371475" cy="333375"/>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фактический объем поданной воды (принятых сточных вод) в i-2 году, тыс. куб. м;</w:t>
      </w:r>
    </w:p>
    <w:p w14:paraId="3CAA5E03"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2"/>
          <w:sz w:val="24"/>
          <w:szCs w:val="24"/>
          <w14:ligatures w14:val="none"/>
        </w:rPr>
        <w:drawing>
          <wp:inline distT="0" distB="0" distL="0" distR="0" wp14:anchorId="7F55B45E" wp14:editId="15F58452">
            <wp:extent cx="742950" cy="333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фактическая (расчетная) цена на электрическую энергию, определяемая в i-2 году, руб./кВт час;</w:t>
      </w:r>
    </w:p>
    <w:p w14:paraId="6EE56FA2"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2"/>
          <w:sz w:val="24"/>
          <w:szCs w:val="24"/>
          <w14:ligatures w14:val="none"/>
        </w:rPr>
        <w:drawing>
          <wp:inline distT="0" distB="0" distL="0" distR="0" wp14:anchorId="06E1EF2C" wp14:editId="24A11300">
            <wp:extent cx="495300" cy="3333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72F882D3"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4"/>
          <w:sz w:val="24"/>
          <w:szCs w:val="24"/>
          <w14:ligatures w14:val="none"/>
        </w:rPr>
        <w:drawing>
          <wp:inline distT="0" distB="0" distL="0" distR="0" wp14:anchorId="52629A53" wp14:editId="2BC74C41">
            <wp:extent cx="447675" cy="3524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42BFC4ED"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4"/>
          <w:sz w:val="24"/>
          <w:szCs w:val="24"/>
          <w14:ligatures w14:val="none"/>
        </w:rPr>
        <w:drawing>
          <wp:inline distT="0" distB="0" distL="0" distR="0" wp14:anchorId="17C514E2" wp14:editId="7EBEEF93">
            <wp:extent cx="628650" cy="3524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51F27DB5"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2"/>
          <w:sz w:val="24"/>
          <w:szCs w:val="24"/>
          <w14:ligatures w14:val="none"/>
        </w:rPr>
        <w:drawing>
          <wp:inline distT="0" distB="0" distL="0" distR="0" wp14:anchorId="7DF9D38F" wp14:editId="74360A36">
            <wp:extent cx="495300" cy="3333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5ECD58C7"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3C5482">
        <w:rPr>
          <w:rFonts w:ascii="Times New Roman" w:eastAsia="Calibri" w:hAnsi="Times New Roman" w:cs="Times New Roman"/>
          <w:noProof/>
          <w:kern w:val="0"/>
          <w:position w:val="-11"/>
          <w:sz w:val="24"/>
          <w:szCs w:val="24"/>
          <w14:ligatures w14:val="none"/>
        </w:rPr>
        <w:drawing>
          <wp:inline distT="0" distB="0" distL="0" distR="0" wp14:anchorId="58329DCC" wp14:editId="28DC6F68">
            <wp:extent cx="495300" cy="3238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3C5482">
        <w:rPr>
          <w:rFonts w:ascii="Times New Roman" w:eastAsia="Calibri" w:hAnsi="Times New Roman" w:cs="Times New Roman"/>
          <w:kern w:val="0"/>
          <w:sz w:val="24"/>
          <w:szCs w:val="24"/>
          <w14:ligatures w14:val="none"/>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w:t>
      </w:r>
      <w:r w:rsidRPr="003C5482">
        <w:rPr>
          <w:rFonts w:ascii="Times New Roman" w:eastAsia="Calibri" w:hAnsi="Times New Roman" w:cs="Times New Roman"/>
          <w:kern w:val="0"/>
          <w:sz w:val="24"/>
          <w:szCs w:val="24"/>
          <w14:ligatures w14:val="none"/>
        </w:rPr>
        <w:lastRenderedPageBreak/>
        <w:t xml:space="preserve">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04" w:history="1">
        <w:r w:rsidRPr="003C5482">
          <w:rPr>
            <w:rFonts w:ascii="Times New Roman" w:eastAsia="Calibri" w:hAnsi="Times New Roman" w:cs="Times New Roman"/>
            <w:kern w:val="0"/>
            <w:sz w:val="24"/>
            <w:szCs w:val="24"/>
            <w14:ligatures w14:val="none"/>
          </w:rPr>
          <w:t>пунктом 56</w:t>
        </w:r>
      </w:hyperlink>
      <w:r w:rsidRPr="003C5482">
        <w:rPr>
          <w:rFonts w:ascii="Times New Roman" w:eastAsia="Calibri" w:hAnsi="Times New Roman" w:cs="Times New Roman"/>
          <w:kern w:val="0"/>
          <w:sz w:val="24"/>
          <w:szCs w:val="24"/>
          <w14:ligatures w14:val="none"/>
        </w:rPr>
        <w:t xml:space="preserve"> настоящих Методических указаний, тыс. руб.</w:t>
      </w:r>
    </w:p>
    <w:p w14:paraId="06D3A3D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На основании вышеизложенного 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r w:rsidRPr="003C5482">
        <w:rPr>
          <w:rFonts w:ascii="Times New Roman" w:eastAsia="Calibri" w:hAnsi="Times New Roman" w:cs="Times New Roman"/>
          <w:kern w:val="0"/>
          <w:sz w:val="28"/>
          <w:szCs w:val="28"/>
          <w14:ligatures w14:val="none"/>
        </w:rPr>
        <w:t xml:space="preserve">за 2021 год составил </w:t>
      </w:r>
      <w:r w:rsidRPr="003C5482">
        <w:rPr>
          <w:rFonts w:ascii="Times New Roman" w:eastAsia="Calibri" w:hAnsi="Times New Roman" w:cs="Times New Roman"/>
          <w:b/>
          <w:bCs/>
          <w:i/>
          <w:iCs/>
          <w:kern w:val="0"/>
          <w:sz w:val="28"/>
          <w:szCs w:val="28"/>
          <w14:ligatures w14:val="none"/>
        </w:rPr>
        <w:t>15,02</w:t>
      </w:r>
      <w:r w:rsidRPr="003C5482">
        <w:rPr>
          <w:rFonts w:ascii="Times New Roman" w:eastAsia="Calibri" w:hAnsi="Times New Roman" w:cs="Times New Roman"/>
          <w:kern w:val="0"/>
          <w:sz w:val="28"/>
          <w:szCs w:val="28"/>
          <w14:ligatures w14:val="none"/>
        </w:rPr>
        <w:t xml:space="preserve"> тыс. руб. в сторону увеличения</w:t>
      </w:r>
      <w:r w:rsidRPr="003C5482">
        <w:rPr>
          <w:rFonts w:ascii="Times New Roman" w:eastAsia="Times New Roman" w:hAnsi="Times New Roman" w:cs="Times New Roman"/>
          <w:kern w:val="0"/>
          <w:sz w:val="28"/>
          <w:szCs w:val="28"/>
          <w:lang w:eastAsia="ru-RU"/>
          <w14:ligatures w14:val="none"/>
        </w:rPr>
        <w:t xml:space="preserve"> в (Таблица 3).</w:t>
      </w:r>
    </w:p>
    <w:p w14:paraId="0040FE8B" w14:textId="77777777" w:rsidR="003C5482" w:rsidRPr="003C5482" w:rsidRDefault="003C5482" w:rsidP="003C5482">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Calibri" w:hAnsi="Times New Roman" w:cs="Times New Roman"/>
          <w:color w:val="FF0000"/>
          <w:kern w:val="0"/>
          <w:sz w:val="28"/>
          <w:szCs w:val="28"/>
          <w14:ligatures w14:val="none"/>
        </w:rPr>
        <w:t xml:space="preserve">         </w:t>
      </w:r>
    </w:p>
    <w:p w14:paraId="5871DE01" w14:textId="77777777" w:rsidR="003C5482" w:rsidRPr="003C5482" w:rsidRDefault="003C5482" w:rsidP="003C5482">
      <w:pPr>
        <w:autoSpaceDE w:val="0"/>
        <w:autoSpaceDN w:val="0"/>
        <w:adjustRightInd w:val="0"/>
        <w:spacing w:after="0" w:line="240" w:lineRule="auto"/>
        <w:jc w:val="right"/>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Таблица 3.</w:t>
      </w:r>
    </w:p>
    <w:p w14:paraId="235EBF75" w14:textId="77777777" w:rsidR="003C5482" w:rsidRPr="003C5482" w:rsidRDefault="003C5482" w:rsidP="003C5482">
      <w:pPr>
        <w:autoSpaceDE w:val="0"/>
        <w:autoSpaceDN w:val="0"/>
        <w:adjustRightInd w:val="0"/>
        <w:spacing w:after="0" w:line="240" w:lineRule="auto"/>
        <w:jc w:val="right"/>
        <w:rPr>
          <w:rFonts w:ascii="Times New Roman" w:eastAsia="Calibri" w:hAnsi="Times New Roman" w:cs="Times New Roman"/>
          <w:kern w:val="0"/>
          <w:sz w:val="28"/>
          <w:szCs w:val="28"/>
          <w14:ligatures w14:val="none"/>
        </w:rPr>
      </w:pPr>
    </w:p>
    <w:p w14:paraId="04E3AD5F"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color w:val="FF0000"/>
          <w:kern w:val="0"/>
          <w:sz w:val="28"/>
          <w:szCs w:val="28"/>
          <w14:ligatures w14:val="none"/>
        </w:rPr>
      </w:pPr>
      <w:r w:rsidRPr="003C5482">
        <w:rPr>
          <w:rFonts w:ascii="Times New Roman" w:eastAsia="Times New Roman" w:hAnsi="Times New Roman" w:cs="Times New Roman"/>
          <w:noProof/>
          <w:kern w:val="0"/>
          <w:sz w:val="24"/>
          <w:szCs w:val="24"/>
          <w:lang w:eastAsia="ru-RU"/>
          <w14:ligatures w14:val="none"/>
        </w:rPr>
        <w:drawing>
          <wp:inline distT="0" distB="0" distL="0" distR="0" wp14:anchorId="2BAAA985" wp14:editId="4D362AC2">
            <wp:extent cx="5939790" cy="5850255"/>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39790" cy="5850255"/>
                    </a:xfrm>
                    <a:prstGeom prst="rect">
                      <a:avLst/>
                    </a:prstGeom>
                    <a:noFill/>
                    <a:ln>
                      <a:noFill/>
                    </a:ln>
                  </pic:spPr>
                </pic:pic>
              </a:graphicData>
            </a:graphic>
          </wp:inline>
        </w:drawing>
      </w:r>
    </w:p>
    <w:p w14:paraId="2D7EBC07" w14:textId="77777777" w:rsidR="003C5482" w:rsidRPr="003C5482" w:rsidRDefault="003C5482" w:rsidP="003C5482">
      <w:pPr>
        <w:autoSpaceDE w:val="0"/>
        <w:autoSpaceDN w:val="0"/>
        <w:adjustRightInd w:val="0"/>
        <w:spacing w:after="0" w:line="240" w:lineRule="auto"/>
        <w:ind w:firstLine="709"/>
        <w:jc w:val="both"/>
        <w:rPr>
          <w:rFonts w:ascii="Times New Roman" w:eastAsia="Calibri" w:hAnsi="Times New Roman" w:cs="Times New Roman"/>
          <w:bCs/>
          <w:kern w:val="0"/>
          <w:sz w:val="28"/>
          <w:szCs w:val="28"/>
          <w14:ligatures w14:val="none"/>
        </w:rPr>
      </w:pPr>
    </w:p>
    <w:p w14:paraId="720019F4"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Calibri" w:hAnsi="Times New Roman" w:cs="Times New Roman"/>
          <w:bCs/>
          <w:kern w:val="0"/>
          <w:sz w:val="28"/>
          <w:szCs w:val="28"/>
          <w14:ligatures w14:val="none"/>
        </w:rPr>
        <w:t xml:space="preserve">По статье </w:t>
      </w:r>
      <w:r w:rsidRPr="003C5482">
        <w:rPr>
          <w:rFonts w:ascii="Times New Roman" w:eastAsia="Calibri" w:hAnsi="Times New Roman" w:cs="Times New Roman"/>
          <w:b/>
          <w:bCs/>
          <w:kern w:val="0"/>
          <w:sz w:val="28"/>
          <w:szCs w:val="28"/>
          <w14:ligatures w14:val="none"/>
        </w:rPr>
        <w:t xml:space="preserve">«Величина отклонения показателя ввода объектов системы водоснабжения и (или) водоотведения в эксплуатацию и изменения инвестиционной программы» </w:t>
      </w:r>
      <w:r w:rsidRPr="003C5482">
        <w:rPr>
          <w:rFonts w:ascii="Times New Roman" w:eastAsia="Calibri" w:hAnsi="Times New Roman" w:cs="Times New Roman"/>
          <w:bCs/>
          <w:kern w:val="0"/>
          <w:sz w:val="28"/>
          <w:szCs w:val="28"/>
          <w14:ligatures w14:val="none"/>
        </w:rPr>
        <w:t>р</w:t>
      </w:r>
      <w:r w:rsidRPr="003C5482">
        <w:rPr>
          <w:rFonts w:ascii="Times New Roman" w:eastAsia="Times New Roman" w:hAnsi="Times New Roman" w:cs="Times New Roman"/>
          <w:kern w:val="0"/>
          <w:sz w:val="28"/>
          <w:szCs w:val="28"/>
          <w:lang w:eastAsia="ru-RU"/>
          <w14:ligatures w14:val="none"/>
        </w:rPr>
        <w:t xml:space="preserve">егулирующим органом </w:t>
      </w:r>
      <w:r w:rsidRPr="003C5482">
        <w:rPr>
          <w:rFonts w:ascii="Times New Roman" w:eastAsia="Times New Roman" w:hAnsi="Times New Roman" w:cs="Times New Roman"/>
          <w:kern w:val="0"/>
          <w:sz w:val="28"/>
          <w:szCs w:val="28"/>
          <w:lang w:eastAsia="ru-RU"/>
          <w14:ligatures w14:val="none"/>
        </w:rPr>
        <w:lastRenderedPageBreak/>
        <w:t>расходы по статье</w:t>
      </w:r>
      <w:r w:rsidRPr="003C5482">
        <w:rPr>
          <w:rFonts w:ascii="Times New Roman" w:eastAsia="Times New Roman" w:hAnsi="Times New Roman" w:cs="Times New Roman"/>
          <w:kern w:val="0"/>
          <w:sz w:val="28"/>
          <w:szCs w:val="32"/>
          <w:lang w:eastAsia="ru-RU"/>
          <w14:ligatures w14:val="none"/>
        </w:rPr>
        <w:t xml:space="preserve">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08F0957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10A19D77"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36"/>
          <w:sz w:val="28"/>
          <w:szCs w:val="28"/>
          <w14:ligatures w14:val="none"/>
        </w:rPr>
        <w:drawing>
          <wp:inline distT="0" distB="0" distL="0" distR="0" wp14:anchorId="32132D58" wp14:editId="24BF4CC8">
            <wp:extent cx="3038475" cy="6381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2322A56A"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03309C6B"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7AED5E3A"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59F156E4" wp14:editId="1A9F588C">
            <wp:extent cx="552450" cy="3333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7F44E176"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6E14C607" wp14:editId="2DFDEC36">
            <wp:extent cx="571500" cy="3333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108A6F85"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015B9C3A" wp14:editId="328510EC">
            <wp:extent cx="571500" cy="333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29E4FA57"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bCs/>
          <w:kern w:val="0"/>
          <w:sz w:val="28"/>
          <w:szCs w:val="28"/>
          <w:lang w:eastAsia="ru-RU"/>
          <w14:ligatures w14:val="none"/>
        </w:rPr>
      </w:pPr>
      <w:bookmarkStart w:id="22" w:name="_Hlk42245265"/>
      <w:r w:rsidRPr="003C5482">
        <w:rPr>
          <w:rFonts w:ascii="Times New Roman" w:eastAsia="Times New Roman" w:hAnsi="Times New Roman" w:cs="Times New Roman"/>
          <w:kern w:val="0"/>
          <w:sz w:val="28"/>
          <w:szCs w:val="28"/>
          <w:lang w:eastAsia="ru-RU"/>
          <w14:ligatures w14:val="none"/>
        </w:rPr>
        <w:t xml:space="preserve">Инвестиционная программа в сфере водоотведения на 2019-2023 годы для АО «КУЗБАССКАЯ ПТИЦЕФАБРИКА» не утверждена. </w:t>
      </w:r>
      <w:r w:rsidRPr="003C5482">
        <w:rPr>
          <w:rFonts w:ascii="Times New Roman" w:eastAsia="Times New Roman" w:hAnsi="Times New Roman" w:cs="Times New Roman"/>
          <w:bCs/>
          <w:kern w:val="0"/>
          <w:sz w:val="28"/>
          <w:szCs w:val="28"/>
          <w:lang w:eastAsia="ru-RU"/>
          <w14:ligatures w14:val="none"/>
        </w:rPr>
        <w:t>Величина отклонения - 0.</w:t>
      </w:r>
    </w:p>
    <w:bookmarkEnd w:id="22"/>
    <w:p w14:paraId="506497D9"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bCs/>
          <w:color w:val="FF0000"/>
          <w:kern w:val="0"/>
          <w:sz w:val="28"/>
          <w:szCs w:val="28"/>
          <w:lang w:eastAsia="ru-RU"/>
          <w14:ligatures w14:val="none"/>
        </w:rPr>
      </w:pPr>
    </w:p>
    <w:p w14:paraId="3E223B2C" w14:textId="77777777" w:rsidR="003C5482" w:rsidRPr="003C5482" w:rsidRDefault="003C5482" w:rsidP="003C5482">
      <w:pPr>
        <w:autoSpaceDE w:val="0"/>
        <w:autoSpaceDN w:val="0"/>
        <w:adjustRightInd w:val="0"/>
        <w:spacing w:after="0" w:line="240" w:lineRule="auto"/>
        <w:ind w:firstLine="709"/>
        <w:jc w:val="both"/>
        <w:rPr>
          <w:rFonts w:ascii="Times New Roman" w:eastAsia="Calibri" w:hAnsi="Times New Roman" w:cs="Times New Roman"/>
          <w:b/>
          <w:bCs/>
          <w:kern w:val="0"/>
          <w:sz w:val="28"/>
          <w:szCs w:val="28"/>
          <w14:ligatures w14:val="none"/>
        </w:rPr>
      </w:pPr>
      <w:bookmarkStart w:id="23" w:name="_Hlk42162419"/>
      <w:bookmarkStart w:id="24" w:name="_Hlk42245355"/>
      <w:bookmarkEnd w:id="18"/>
      <w:r w:rsidRPr="003C5482">
        <w:rPr>
          <w:rFonts w:ascii="Times New Roman" w:eastAsia="Calibri" w:hAnsi="Times New Roman" w:cs="Times New Roman"/>
          <w:bCs/>
          <w:kern w:val="0"/>
          <w:sz w:val="28"/>
          <w:szCs w:val="28"/>
          <w14:ligatures w14:val="none"/>
        </w:rPr>
        <w:t>По статье</w:t>
      </w:r>
      <w:r w:rsidRPr="003C5482">
        <w:rPr>
          <w:rFonts w:ascii="Times New Roman" w:eastAsia="Calibri" w:hAnsi="Times New Roman" w:cs="Times New Roman"/>
          <w:b/>
          <w:bCs/>
          <w:kern w:val="0"/>
          <w:sz w:val="28"/>
          <w:szCs w:val="28"/>
          <w14:ligatures w14:val="none"/>
        </w:rPr>
        <w:t xml:space="preserve"> «Величина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244CA92"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b/>
          <w:bCs/>
          <w:kern w:val="0"/>
          <w:sz w:val="28"/>
          <w:szCs w:val="28"/>
          <w14:ligatures w14:val="none"/>
        </w:rPr>
      </w:pPr>
    </w:p>
    <w:p w14:paraId="641C16B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24A1000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w:t>
      </w:r>
      <w:r w:rsidRPr="003C5482">
        <w:rPr>
          <w:rFonts w:ascii="Times New Roman" w:eastAsia="Calibri" w:hAnsi="Times New Roman" w:cs="Times New Roman"/>
          <w:kern w:val="0"/>
          <w:sz w:val="28"/>
          <w:szCs w:val="28"/>
          <w14:ligatures w14:val="none"/>
        </w:rPr>
        <w:lastRenderedPageBreak/>
        <w:t>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4F8A6B80"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bookmarkStart w:id="25" w:name="Par2"/>
      <w:bookmarkEnd w:id="25"/>
      <w:r w:rsidRPr="003C5482">
        <w:rPr>
          <w:rFonts w:ascii="Times New Roman" w:eastAsia="Calibri" w:hAnsi="Times New Roman" w:cs="Times New Roman"/>
          <w:noProof/>
          <w:kern w:val="0"/>
          <w:position w:val="-37"/>
          <w:sz w:val="28"/>
          <w:szCs w:val="28"/>
          <w14:ligatures w14:val="none"/>
        </w:rPr>
        <w:drawing>
          <wp:inline distT="0" distB="0" distL="0" distR="0" wp14:anchorId="35E6FBE3" wp14:editId="795A03BF">
            <wp:extent cx="5248275" cy="65659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248275" cy="65659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(36)</w:t>
      </w:r>
    </w:p>
    <w:p w14:paraId="0C4AE35F"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(в ред. </w:t>
      </w:r>
      <w:hyperlink r:id="rId111" w:history="1">
        <w:r w:rsidRPr="003C5482">
          <w:rPr>
            <w:rFonts w:ascii="Times New Roman" w:eastAsia="Calibri" w:hAnsi="Times New Roman" w:cs="Times New Roman"/>
            <w:kern w:val="0"/>
            <w:sz w:val="28"/>
            <w:szCs w:val="28"/>
            <w14:ligatures w14:val="none"/>
          </w:rPr>
          <w:t>Приказа</w:t>
        </w:r>
      </w:hyperlink>
      <w:r w:rsidRPr="003C5482">
        <w:rPr>
          <w:rFonts w:ascii="Times New Roman" w:eastAsia="Calibri" w:hAnsi="Times New Roman" w:cs="Times New Roman"/>
          <w:kern w:val="0"/>
          <w:sz w:val="28"/>
          <w:szCs w:val="28"/>
          <w14:ligatures w14:val="none"/>
        </w:rPr>
        <w:t xml:space="preserve"> ФАС России от 29.10.2019 N 1438/19)</w:t>
      </w:r>
    </w:p>
    <w:p w14:paraId="30016D22"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p>
    <w:p w14:paraId="41C47EFA"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2A481D8E"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14:ligatures w14:val="none"/>
        </w:rPr>
        <w:drawing>
          <wp:inline distT="0" distB="0" distL="0" distR="0" wp14:anchorId="0D4EBB76" wp14:editId="207A6820">
            <wp:extent cx="371475" cy="3238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13" w:history="1">
        <w:r w:rsidRPr="003C5482">
          <w:rPr>
            <w:rFonts w:ascii="Times New Roman" w:eastAsia="Calibri" w:hAnsi="Times New Roman" w:cs="Times New Roman"/>
            <w:kern w:val="0"/>
            <w:sz w:val="28"/>
            <w:szCs w:val="28"/>
            <w14:ligatures w14:val="none"/>
          </w:rPr>
          <w:t>порядком</w:t>
        </w:r>
      </w:hyperlink>
      <w:r w:rsidRPr="003C5482">
        <w:rPr>
          <w:rFonts w:ascii="Times New Roman" w:eastAsia="Calibri" w:hAnsi="Times New Roman" w:cs="Times New Roman"/>
          <w:kern w:val="0"/>
          <w:sz w:val="28"/>
          <w:szCs w:val="28"/>
          <w14:ligatures w14:val="none"/>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3C5482">
        <w:rPr>
          <w:rFonts w:ascii="Times New Roman" w:eastAsia="Calibri" w:hAnsi="Times New Roman" w:cs="Times New Roman"/>
          <w:kern w:val="0"/>
          <w:sz w:val="28"/>
          <w:szCs w:val="28"/>
          <w14:ligatures w14:val="none"/>
        </w:rPr>
        <w:t>пр</w:t>
      </w:r>
      <w:proofErr w:type="spellEnd"/>
      <w:r w:rsidRPr="003C5482">
        <w:rPr>
          <w:rFonts w:ascii="Times New Roman" w:eastAsia="Calibri" w:hAnsi="Times New Roman" w:cs="Times New Roman"/>
          <w:kern w:val="0"/>
          <w:sz w:val="28"/>
          <w:szCs w:val="28"/>
          <w14:ligatures w14:val="none"/>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2BA2972C"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14:ligatures w14:val="none"/>
        </w:rPr>
        <w:drawing>
          <wp:inline distT="0" distB="0" distL="0" distR="0" wp14:anchorId="12F94754" wp14:editId="003221BC">
            <wp:extent cx="59055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максимальный процент корректировки i-го года, определяемый следующим образом:</w:t>
      </w:r>
    </w:p>
    <w:p w14:paraId="178E2A82"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для 2015 года: </w:t>
      </w:r>
      <w:r w:rsidRPr="003C5482">
        <w:rPr>
          <w:rFonts w:ascii="Times New Roman" w:eastAsia="Calibri" w:hAnsi="Times New Roman" w:cs="Times New Roman"/>
          <w:noProof/>
          <w:kern w:val="0"/>
          <w:position w:val="-12"/>
          <w:sz w:val="28"/>
          <w:szCs w:val="28"/>
          <w14:ligatures w14:val="none"/>
        </w:rPr>
        <w:drawing>
          <wp:inline distT="0" distB="0" distL="0" distR="0" wp14:anchorId="1E44CFF6" wp14:editId="50EADFB8">
            <wp:extent cx="69532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1%;</w:t>
      </w:r>
    </w:p>
    <w:p w14:paraId="4401878E"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для 2016 года: </w:t>
      </w:r>
      <w:r w:rsidRPr="003C5482">
        <w:rPr>
          <w:rFonts w:ascii="Times New Roman" w:eastAsia="Calibri" w:hAnsi="Times New Roman" w:cs="Times New Roman"/>
          <w:noProof/>
          <w:kern w:val="0"/>
          <w:position w:val="-12"/>
          <w:sz w:val="28"/>
          <w:szCs w:val="28"/>
          <w14:ligatures w14:val="none"/>
        </w:rPr>
        <w:drawing>
          <wp:inline distT="0" distB="0" distL="0" distR="0" wp14:anchorId="5D95656B" wp14:editId="47608FF7">
            <wp:extent cx="695325"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1%;</w:t>
      </w:r>
    </w:p>
    <w:p w14:paraId="09BA339F"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для 2017 года: </w:t>
      </w:r>
      <w:r w:rsidRPr="003C5482">
        <w:rPr>
          <w:rFonts w:ascii="Times New Roman" w:eastAsia="Calibri" w:hAnsi="Times New Roman" w:cs="Times New Roman"/>
          <w:noProof/>
          <w:kern w:val="0"/>
          <w:position w:val="-12"/>
          <w:sz w:val="28"/>
          <w:szCs w:val="28"/>
          <w14:ligatures w14:val="none"/>
        </w:rPr>
        <w:drawing>
          <wp:inline distT="0" distB="0" distL="0" distR="0" wp14:anchorId="5E7FC541" wp14:editId="66BF363D">
            <wp:extent cx="695325"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2%;</w:t>
      </w:r>
    </w:p>
    <w:p w14:paraId="475B16DB"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начиная с 2018 года: </w:t>
      </w:r>
      <w:r w:rsidRPr="003C5482">
        <w:rPr>
          <w:rFonts w:ascii="Times New Roman" w:eastAsia="Calibri" w:hAnsi="Times New Roman" w:cs="Times New Roman"/>
          <w:noProof/>
          <w:kern w:val="0"/>
          <w:position w:val="-11"/>
          <w:sz w:val="28"/>
          <w:szCs w:val="28"/>
          <w14:ligatures w14:val="none"/>
        </w:rPr>
        <w:drawing>
          <wp:inline distT="0" distB="0" distL="0" distR="0" wp14:anchorId="5090A404" wp14:editId="57F10FD5">
            <wp:extent cx="657225" cy="3238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3%.</w:t>
      </w:r>
    </w:p>
    <w:p w14:paraId="0C889CF7"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color w:val="FF0000"/>
          <w:kern w:val="0"/>
          <w:sz w:val="28"/>
          <w:szCs w:val="28"/>
          <w14:ligatures w14:val="none"/>
        </w:rPr>
      </w:pPr>
    </w:p>
    <w:p w14:paraId="6FFA5531" w14:textId="77777777" w:rsidR="003C5482" w:rsidRPr="003C5482" w:rsidRDefault="003C5482" w:rsidP="003C5482">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Плановые значения показателей надежности и качества объектов централизованных систем водоотведения представлены в Таблице 4. Данными по фактическим значениям показателей надежности и качества </w:t>
      </w:r>
      <w:r w:rsidRPr="003C5482">
        <w:rPr>
          <w:rFonts w:ascii="Times New Roman" w:eastAsia="Calibri" w:hAnsi="Times New Roman" w:cs="Times New Roman"/>
          <w:kern w:val="0"/>
          <w:sz w:val="28"/>
          <w:szCs w:val="28"/>
          <w14:ligatures w14:val="none"/>
        </w:rPr>
        <w:lastRenderedPageBreak/>
        <w:t xml:space="preserve">объектов централизованных систем водоотведения регулирующий орган не располагает. </w:t>
      </w:r>
    </w:p>
    <w:p w14:paraId="71A3321B" w14:textId="77777777" w:rsidR="003C5482" w:rsidRPr="003C5482" w:rsidRDefault="003C5482" w:rsidP="003C5482">
      <w:pPr>
        <w:autoSpaceDE w:val="0"/>
        <w:autoSpaceDN w:val="0"/>
        <w:adjustRightInd w:val="0"/>
        <w:spacing w:after="0" w:line="240" w:lineRule="auto"/>
        <w:ind w:firstLine="709"/>
        <w:jc w:val="right"/>
        <w:rPr>
          <w:rFonts w:ascii="Times New Roman" w:eastAsia="Calibri" w:hAnsi="Times New Roman" w:cs="Times New Roman"/>
          <w:color w:val="FF0000"/>
          <w:kern w:val="0"/>
          <w:sz w:val="28"/>
          <w:szCs w:val="28"/>
          <w14:ligatures w14:val="none"/>
        </w:rPr>
      </w:pPr>
    </w:p>
    <w:p w14:paraId="1CC63903" w14:textId="77777777" w:rsidR="003C5482" w:rsidRPr="003C5482" w:rsidRDefault="003C5482" w:rsidP="003C5482">
      <w:pPr>
        <w:autoSpaceDE w:val="0"/>
        <w:autoSpaceDN w:val="0"/>
        <w:adjustRightInd w:val="0"/>
        <w:spacing w:after="0" w:line="240" w:lineRule="auto"/>
        <w:ind w:firstLine="709"/>
        <w:jc w:val="right"/>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Таблица 4.</w:t>
      </w:r>
    </w:p>
    <w:p w14:paraId="7B85DDA9" w14:textId="77777777" w:rsidR="003C5482" w:rsidRPr="003C5482" w:rsidRDefault="003C5482" w:rsidP="003C5482">
      <w:pPr>
        <w:autoSpaceDE w:val="0"/>
        <w:autoSpaceDN w:val="0"/>
        <w:adjustRightInd w:val="0"/>
        <w:spacing w:after="0" w:line="240" w:lineRule="auto"/>
        <w:ind w:firstLine="709"/>
        <w:jc w:val="both"/>
        <w:rPr>
          <w:rFonts w:ascii="Times New Roman" w:eastAsia="Calibri" w:hAnsi="Times New Roman" w:cs="Times New Roman"/>
          <w:color w:val="FF0000"/>
          <w:kern w:val="0"/>
          <w:sz w:val="28"/>
          <w:szCs w:val="28"/>
          <w:u w:val="single"/>
          <w14:ligatures w14:val="none"/>
        </w:rPr>
      </w:pPr>
      <w:r w:rsidRPr="003C5482">
        <w:rPr>
          <w:rFonts w:ascii="Times New Roman" w:eastAsia="Calibri" w:hAnsi="Times New Roman" w:cs="Times New Roman"/>
          <w:color w:val="FF0000"/>
          <w:kern w:val="0"/>
          <w:sz w:val="28"/>
          <w:szCs w:val="28"/>
          <w:u w:val="single"/>
          <w14:ligatures w14:val="none"/>
        </w:rPr>
        <w:t xml:space="preserve"> </w:t>
      </w:r>
    </w:p>
    <w:tbl>
      <w:tblPr>
        <w:tblStyle w:val="ae"/>
        <w:tblW w:w="9498" w:type="dxa"/>
        <w:jc w:val="center"/>
        <w:tblLayout w:type="fixed"/>
        <w:tblLook w:val="04A0" w:firstRow="1" w:lastRow="0" w:firstColumn="1" w:lastColumn="0" w:noHBand="0" w:noVBand="1"/>
      </w:tblPr>
      <w:tblGrid>
        <w:gridCol w:w="851"/>
        <w:gridCol w:w="6237"/>
        <w:gridCol w:w="1134"/>
        <w:gridCol w:w="1276"/>
      </w:tblGrid>
      <w:tr w:rsidR="003C5482" w:rsidRPr="003C5482" w14:paraId="04DCA81C" w14:textId="77777777" w:rsidTr="00D114BB">
        <w:trPr>
          <w:trHeight w:val="580"/>
          <w:jc w:val="center"/>
        </w:trPr>
        <w:tc>
          <w:tcPr>
            <w:tcW w:w="851" w:type="dxa"/>
            <w:vAlign w:val="center"/>
          </w:tcPr>
          <w:p w14:paraId="599597BA"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 п/п</w:t>
            </w:r>
          </w:p>
        </w:tc>
        <w:tc>
          <w:tcPr>
            <w:tcW w:w="6237" w:type="dxa"/>
            <w:vAlign w:val="center"/>
          </w:tcPr>
          <w:p w14:paraId="5AEA93CF" w14:textId="77777777" w:rsidR="003C5482" w:rsidRPr="003C5482" w:rsidRDefault="003C5482" w:rsidP="003C5482">
            <w:pPr>
              <w:widowControl w:val="0"/>
              <w:tabs>
                <w:tab w:val="num" w:pos="360"/>
              </w:tabs>
              <w:autoSpaceDE w:val="0"/>
              <w:autoSpaceDN w:val="0"/>
              <w:adjustRightInd w:val="0"/>
              <w:rPr>
                <w:bCs/>
                <w:lang w:val="en-US"/>
              </w:rPr>
            </w:pPr>
            <w:proofErr w:type="spellStart"/>
            <w:r w:rsidRPr="003C5482">
              <w:rPr>
                <w:bCs/>
                <w:lang w:val="en-US"/>
              </w:rPr>
              <w:t>Наименование</w:t>
            </w:r>
            <w:proofErr w:type="spellEnd"/>
            <w:r w:rsidRPr="003C5482">
              <w:rPr>
                <w:bCs/>
                <w:lang w:val="en-US"/>
              </w:rPr>
              <w:t xml:space="preserve"> </w:t>
            </w:r>
            <w:proofErr w:type="spellStart"/>
            <w:r w:rsidRPr="003C5482">
              <w:rPr>
                <w:bCs/>
                <w:lang w:val="en-US"/>
              </w:rPr>
              <w:t>показателя</w:t>
            </w:r>
            <w:proofErr w:type="spellEnd"/>
          </w:p>
        </w:tc>
        <w:tc>
          <w:tcPr>
            <w:tcW w:w="1134" w:type="dxa"/>
            <w:vAlign w:val="center"/>
          </w:tcPr>
          <w:p w14:paraId="743552D9" w14:textId="77777777" w:rsidR="003C5482" w:rsidRPr="003C5482" w:rsidRDefault="003C5482" w:rsidP="003C5482">
            <w:pPr>
              <w:widowControl w:val="0"/>
              <w:tabs>
                <w:tab w:val="num" w:pos="360"/>
              </w:tabs>
              <w:autoSpaceDE w:val="0"/>
              <w:autoSpaceDN w:val="0"/>
              <w:adjustRightInd w:val="0"/>
              <w:rPr>
                <w:bCs/>
                <w:lang w:val="en-US"/>
              </w:rPr>
            </w:pPr>
            <w:proofErr w:type="spellStart"/>
            <w:r w:rsidRPr="003C5482">
              <w:rPr>
                <w:bCs/>
                <w:lang w:val="en-US"/>
              </w:rPr>
              <w:t>План</w:t>
            </w:r>
            <w:proofErr w:type="spellEnd"/>
            <w:r w:rsidRPr="003C5482">
              <w:rPr>
                <w:bCs/>
                <w:lang w:val="en-US"/>
              </w:rPr>
              <w:t xml:space="preserve"> 2021 </w:t>
            </w:r>
            <w:proofErr w:type="spellStart"/>
            <w:r w:rsidRPr="003C5482">
              <w:rPr>
                <w:bCs/>
                <w:lang w:val="en-US"/>
              </w:rPr>
              <w:t>год</w:t>
            </w:r>
            <w:proofErr w:type="spellEnd"/>
          </w:p>
        </w:tc>
        <w:tc>
          <w:tcPr>
            <w:tcW w:w="1276" w:type="dxa"/>
            <w:vAlign w:val="center"/>
          </w:tcPr>
          <w:p w14:paraId="3CB84931" w14:textId="77777777" w:rsidR="003C5482" w:rsidRPr="003C5482" w:rsidRDefault="003C5482" w:rsidP="003C5482">
            <w:pPr>
              <w:widowControl w:val="0"/>
              <w:tabs>
                <w:tab w:val="num" w:pos="360"/>
              </w:tabs>
              <w:autoSpaceDE w:val="0"/>
              <w:autoSpaceDN w:val="0"/>
              <w:adjustRightInd w:val="0"/>
              <w:rPr>
                <w:bCs/>
                <w:lang w:val="en-US"/>
              </w:rPr>
            </w:pPr>
            <w:proofErr w:type="spellStart"/>
            <w:r w:rsidRPr="003C5482">
              <w:rPr>
                <w:bCs/>
                <w:lang w:val="en-US"/>
              </w:rPr>
              <w:t>Факт</w:t>
            </w:r>
            <w:proofErr w:type="spellEnd"/>
            <w:r w:rsidRPr="003C5482">
              <w:rPr>
                <w:bCs/>
                <w:lang w:val="en-US"/>
              </w:rPr>
              <w:t xml:space="preserve"> 2021 </w:t>
            </w:r>
            <w:proofErr w:type="spellStart"/>
            <w:r w:rsidRPr="003C5482">
              <w:rPr>
                <w:bCs/>
                <w:lang w:val="en-US"/>
              </w:rPr>
              <w:t>год</w:t>
            </w:r>
            <w:proofErr w:type="spellEnd"/>
          </w:p>
        </w:tc>
      </w:tr>
      <w:tr w:rsidR="003C5482" w:rsidRPr="003C5482" w14:paraId="5DCAD27C" w14:textId="77777777" w:rsidTr="00D114BB">
        <w:trPr>
          <w:jc w:val="center"/>
        </w:trPr>
        <w:tc>
          <w:tcPr>
            <w:tcW w:w="851" w:type="dxa"/>
          </w:tcPr>
          <w:p w14:paraId="2029DC57"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1</w:t>
            </w:r>
          </w:p>
        </w:tc>
        <w:tc>
          <w:tcPr>
            <w:tcW w:w="6237" w:type="dxa"/>
          </w:tcPr>
          <w:p w14:paraId="00F6C8DB"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2</w:t>
            </w:r>
          </w:p>
        </w:tc>
        <w:tc>
          <w:tcPr>
            <w:tcW w:w="1134" w:type="dxa"/>
          </w:tcPr>
          <w:p w14:paraId="16842578"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3</w:t>
            </w:r>
          </w:p>
        </w:tc>
        <w:tc>
          <w:tcPr>
            <w:tcW w:w="1276" w:type="dxa"/>
          </w:tcPr>
          <w:p w14:paraId="669E3101"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4</w:t>
            </w:r>
          </w:p>
        </w:tc>
      </w:tr>
      <w:tr w:rsidR="003C5482" w:rsidRPr="003C5482" w14:paraId="2FBDC80F" w14:textId="77777777" w:rsidTr="00D114BB">
        <w:trPr>
          <w:trHeight w:val="351"/>
          <w:jc w:val="center"/>
        </w:trPr>
        <w:tc>
          <w:tcPr>
            <w:tcW w:w="9498" w:type="dxa"/>
            <w:gridSpan w:val="4"/>
            <w:vAlign w:val="center"/>
          </w:tcPr>
          <w:p w14:paraId="48F9BC68" w14:textId="77777777" w:rsidR="003C5482" w:rsidRPr="003C5482" w:rsidRDefault="003C5482" w:rsidP="003C5482">
            <w:pPr>
              <w:widowControl w:val="0"/>
              <w:tabs>
                <w:tab w:val="num" w:pos="360"/>
              </w:tabs>
              <w:autoSpaceDE w:val="0"/>
              <w:autoSpaceDN w:val="0"/>
              <w:adjustRightInd w:val="0"/>
              <w:ind w:left="360"/>
              <w:rPr>
                <w:bCs/>
              </w:rPr>
            </w:pPr>
            <w:r w:rsidRPr="003C5482">
              <w:rPr>
                <w:bCs/>
              </w:rPr>
              <w:t>1. Показатели надежности и бесперебойности водоотведения</w:t>
            </w:r>
          </w:p>
        </w:tc>
      </w:tr>
      <w:tr w:rsidR="003C5482" w:rsidRPr="003C5482" w14:paraId="3D328D6A" w14:textId="77777777" w:rsidTr="00D114BB">
        <w:trPr>
          <w:trHeight w:val="120"/>
          <w:jc w:val="center"/>
        </w:trPr>
        <w:tc>
          <w:tcPr>
            <w:tcW w:w="851" w:type="dxa"/>
            <w:vAlign w:val="center"/>
          </w:tcPr>
          <w:p w14:paraId="1EB0BEF8"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1.1.</w:t>
            </w:r>
          </w:p>
        </w:tc>
        <w:tc>
          <w:tcPr>
            <w:tcW w:w="6237" w:type="dxa"/>
            <w:vAlign w:val="center"/>
          </w:tcPr>
          <w:p w14:paraId="7D9AE98F" w14:textId="77777777" w:rsidR="003C5482" w:rsidRPr="003C5482" w:rsidRDefault="003C5482" w:rsidP="003C5482">
            <w:pPr>
              <w:widowControl w:val="0"/>
              <w:tabs>
                <w:tab w:val="num" w:pos="360"/>
              </w:tabs>
              <w:autoSpaceDE w:val="0"/>
              <w:autoSpaceDN w:val="0"/>
              <w:adjustRightInd w:val="0"/>
            </w:pPr>
            <w:r w:rsidRPr="003C5482">
              <w:t>Удельное количество аварий и засоров в расчете на протяженность канализационной сети в год (ед./км)</w:t>
            </w:r>
          </w:p>
        </w:tc>
        <w:tc>
          <w:tcPr>
            <w:tcW w:w="1134" w:type="dxa"/>
            <w:vAlign w:val="center"/>
          </w:tcPr>
          <w:p w14:paraId="3AFF1F5E" w14:textId="77777777" w:rsidR="003C5482" w:rsidRPr="003C5482" w:rsidRDefault="003C5482" w:rsidP="003C5482">
            <w:pPr>
              <w:widowControl w:val="0"/>
              <w:tabs>
                <w:tab w:val="num" w:pos="360"/>
              </w:tabs>
              <w:autoSpaceDE w:val="0"/>
              <w:autoSpaceDN w:val="0"/>
              <w:adjustRightInd w:val="0"/>
              <w:rPr>
                <w:bCs/>
                <w:color w:val="FF0000"/>
                <w:lang w:val="en-US"/>
              </w:rPr>
            </w:pPr>
            <w:r w:rsidRPr="003C5482">
              <w:rPr>
                <w:bCs/>
                <w:lang w:val="en-US"/>
              </w:rPr>
              <w:t>-</w:t>
            </w:r>
          </w:p>
        </w:tc>
        <w:tc>
          <w:tcPr>
            <w:tcW w:w="1276" w:type="dxa"/>
            <w:vAlign w:val="center"/>
          </w:tcPr>
          <w:p w14:paraId="68631BE8" w14:textId="77777777" w:rsidR="003C5482" w:rsidRPr="003C5482" w:rsidRDefault="003C5482" w:rsidP="003C5482">
            <w:pPr>
              <w:widowControl w:val="0"/>
              <w:tabs>
                <w:tab w:val="num" w:pos="360"/>
              </w:tabs>
              <w:autoSpaceDE w:val="0"/>
              <w:autoSpaceDN w:val="0"/>
              <w:adjustRightInd w:val="0"/>
              <w:rPr>
                <w:bCs/>
                <w:color w:val="FF0000"/>
                <w:lang w:val="en-US"/>
              </w:rPr>
            </w:pPr>
          </w:p>
        </w:tc>
      </w:tr>
      <w:tr w:rsidR="003C5482" w:rsidRPr="003C5482" w14:paraId="4AA96417" w14:textId="77777777" w:rsidTr="00D114BB">
        <w:trPr>
          <w:trHeight w:val="335"/>
          <w:jc w:val="center"/>
        </w:trPr>
        <w:tc>
          <w:tcPr>
            <w:tcW w:w="9498" w:type="dxa"/>
            <w:gridSpan w:val="4"/>
            <w:vAlign w:val="center"/>
          </w:tcPr>
          <w:p w14:paraId="5767F831" w14:textId="77777777" w:rsidR="003C5482" w:rsidRPr="003C5482" w:rsidRDefault="003C5482" w:rsidP="003C5482">
            <w:pPr>
              <w:widowControl w:val="0"/>
              <w:tabs>
                <w:tab w:val="num" w:pos="360"/>
              </w:tabs>
              <w:autoSpaceDE w:val="0"/>
              <w:autoSpaceDN w:val="0"/>
              <w:adjustRightInd w:val="0"/>
              <w:ind w:left="360"/>
              <w:rPr>
                <w:bCs/>
              </w:rPr>
            </w:pPr>
            <w:r w:rsidRPr="003C5482">
              <w:rPr>
                <w:bCs/>
              </w:rPr>
              <w:t>2. Показатели качества очистки сточных вод</w:t>
            </w:r>
          </w:p>
        </w:tc>
      </w:tr>
      <w:tr w:rsidR="003C5482" w:rsidRPr="003C5482" w14:paraId="54A3D3CE" w14:textId="77777777" w:rsidTr="00D114BB">
        <w:trPr>
          <w:trHeight w:val="802"/>
          <w:jc w:val="center"/>
        </w:trPr>
        <w:tc>
          <w:tcPr>
            <w:tcW w:w="851" w:type="dxa"/>
            <w:vAlign w:val="center"/>
          </w:tcPr>
          <w:p w14:paraId="5F719C99"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2.1.</w:t>
            </w:r>
          </w:p>
        </w:tc>
        <w:tc>
          <w:tcPr>
            <w:tcW w:w="6237" w:type="dxa"/>
            <w:vAlign w:val="center"/>
          </w:tcPr>
          <w:p w14:paraId="2491760C" w14:textId="77777777" w:rsidR="003C5482" w:rsidRPr="003C5482" w:rsidRDefault="003C5482" w:rsidP="003C5482">
            <w:pPr>
              <w:widowControl w:val="0"/>
              <w:tabs>
                <w:tab w:val="num" w:pos="360"/>
              </w:tabs>
              <w:autoSpaceDE w:val="0"/>
              <w:autoSpaceDN w:val="0"/>
              <w:adjustRightInd w:val="0"/>
            </w:pPr>
            <w:r w:rsidRPr="003C5482">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7B6A6360" w14:textId="77777777" w:rsidR="003C5482" w:rsidRPr="003C5482" w:rsidRDefault="003C5482" w:rsidP="003C5482">
            <w:pPr>
              <w:widowControl w:val="0"/>
              <w:tabs>
                <w:tab w:val="num" w:pos="360"/>
              </w:tabs>
              <w:autoSpaceDE w:val="0"/>
              <w:autoSpaceDN w:val="0"/>
              <w:adjustRightInd w:val="0"/>
              <w:rPr>
                <w:bCs/>
                <w:color w:val="FF0000"/>
                <w:lang w:val="en-US"/>
              </w:rPr>
            </w:pPr>
            <w:r w:rsidRPr="003C5482">
              <w:rPr>
                <w:bCs/>
                <w:lang w:val="en-US"/>
              </w:rPr>
              <w:t>-</w:t>
            </w:r>
          </w:p>
        </w:tc>
        <w:tc>
          <w:tcPr>
            <w:tcW w:w="1276" w:type="dxa"/>
            <w:vAlign w:val="center"/>
          </w:tcPr>
          <w:p w14:paraId="3B7362D8" w14:textId="77777777" w:rsidR="003C5482" w:rsidRPr="003C5482" w:rsidRDefault="003C5482" w:rsidP="003C5482">
            <w:pPr>
              <w:widowControl w:val="0"/>
              <w:tabs>
                <w:tab w:val="num" w:pos="360"/>
              </w:tabs>
              <w:autoSpaceDE w:val="0"/>
              <w:autoSpaceDN w:val="0"/>
              <w:adjustRightInd w:val="0"/>
              <w:rPr>
                <w:bCs/>
                <w:color w:val="FF0000"/>
                <w:lang w:val="en-US"/>
              </w:rPr>
            </w:pPr>
          </w:p>
        </w:tc>
      </w:tr>
      <w:tr w:rsidR="003C5482" w:rsidRPr="003C5482" w14:paraId="3026E645" w14:textId="77777777" w:rsidTr="00D114BB">
        <w:trPr>
          <w:trHeight w:val="840"/>
          <w:jc w:val="center"/>
        </w:trPr>
        <w:tc>
          <w:tcPr>
            <w:tcW w:w="851" w:type="dxa"/>
            <w:vAlign w:val="center"/>
          </w:tcPr>
          <w:p w14:paraId="2C016FC9"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2.2.</w:t>
            </w:r>
          </w:p>
        </w:tc>
        <w:tc>
          <w:tcPr>
            <w:tcW w:w="6237" w:type="dxa"/>
            <w:vAlign w:val="center"/>
          </w:tcPr>
          <w:p w14:paraId="4E2A45B7" w14:textId="77777777" w:rsidR="003C5482" w:rsidRPr="003C5482" w:rsidRDefault="003C5482" w:rsidP="003C5482">
            <w:pPr>
              <w:widowControl w:val="0"/>
              <w:tabs>
                <w:tab w:val="num" w:pos="360"/>
              </w:tabs>
              <w:autoSpaceDE w:val="0"/>
              <w:autoSpaceDN w:val="0"/>
              <w:adjustRightInd w:val="0"/>
              <w:rPr>
                <w:bCs/>
              </w:rPr>
            </w:pPr>
            <w:r w:rsidRPr="003C5482">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46C15333" w14:textId="77777777" w:rsidR="003C5482" w:rsidRPr="003C5482" w:rsidRDefault="003C5482" w:rsidP="003C5482">
            <w:pPr>
              <w:widowControl w:val="0"/>
              <w:tabs>
                <w:tab w:val="num" w:pos="360"/>
              </w:tabs>
              <w:autoSpaceDE w:val="0"/>
              <w:autoSpaceDN w:val="0"/>
              <w:adjustRightInd w:val="0"/>
              <w:rPr>
                <w:bCs/>
                <w:color w:val="FF0000"/>
                <w:lang w:val="en-US"/>
              </w:rPr>
            </w:pPr>
            <w:r w:rsidRPr="003C5482">
              <w:rPr>
                <w:bCs/>
                <w:lang w:val="en-US"/>
              </w:rPr>
              <w:t>-</w:t>
            </w:r>
          </w:p>
        </w:tc>
        <w:tc>
          <w:tcPr>
            <w:tcW w:w="1276" w:type="dxa"/>
            <w:vAlign w:val="center"/>
          </w:tcPr>
          <w:p w14:paraId="01A19D94" w14:textId="77777777" w:rsidR="003C5482" w:rsidRPr="003C5482" w:rsidRDefault="003C5482" w:rsidP="003C5482">
            <w:pPr>
              <w:widowControl w:val="0"/>
              <w:tabs>
                <w:tab w:val="num" w:pos="360"/>
              </w:tabs>
              <w:autoSpaceDE w:val="0"/>
              <w:autoSpaceDN w:val="0"/>
              <w:adjustRightInd w:val="0"/>
              <w:rPr>
                <w:bCs/>
                <w:color w:val="FF0000"/>
                <w:lang w:val="en-US"/>
              </w:rPr>
            </w:pPr>
          </w:p>
        </w:tc>
      </w:tr>
      <w:tr w:rsidR="003C5482" w:rsidRPr="003C5482" w14:paraId="7F7F609D" w14:textId="77777777" w:rsidTr="00D114BB">
        <w:trPr>
          <w:trHeight w:val="1118"/>
          <w:jc w:val="center"/>
        </w:trPr>
        <w:tc>
          <w:tcPr>
            <w:tcW w:w="851" w:type="dxa"/>
            <w:vAlign w:val="center"/>
          </w:tcPr>
          <w:p w14:paraId="5F5CC50D"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2.3.</w:t>
            </w:r>
          </w:p>
        </w:tc>
        <w:tc>
          <w:tcPr>
            <w:tcW w:w="6237" w:type="dxa"/>
            <w:vAlign w:val="center"/>
          </w:tcPr>
          <w:p w14:paraId="05005CDB" w14:textId="77777777" w:rsidR="003C5482" w:rsidRPr="003C5482" w:rsidRDefault="003C5482" w:rsidP="003C5482">
            <w:pPr>
              <w:widowControl w:val="0"/>
              <w:tabs>
                <w:tab w:val="num" w:pos="360"/>
              </w:tabs>
              <w:autoSpaceDE w:val="0"/>
              <w:autoSpaceDN w:val="0"/>
              <w:adjustRightInd w:val="0"/>
            </w:pPr>
            <w:r w:rsidRPr="003C5482">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79F6E02C" w14:textId="77777777" w:rsidR="003C5482" w:rsidRPr="003C5482" w:rsidRDefault="003C5482" w:rsidP="003C5482">
            <w:pPr>
              <w:widowControl w:val="0"/>
              <w:tabs>
                <w:tab w:val="num" w:pos="360"/>
              </w:tabs>
              <w:autoSpaceDE w:val="0"/>
              <w:autoSpaceDN w:val="0"/>
              <w:adjustRightInd w:val="0"/>
              <w:rPr>
                <w:bCs/>
                <w:color w:val="FF0000"/>
                <w:lang w:val="en-US"/>
              </w:rPr>
            </w:pPr>
            <w:r w:rsidRPr="003C5482">
              <w:rPr>
                <w:bCs/>
                <w:lang w:val="en-US"/>
              </w:rPr>
              <w:t>-</w:t>
            </w:r>
          </w:p>
        </w:tc>
        <w:tc>
          <w:tcPr>
            <w:tcW w:w="1276" w:type="dxa"/>
            <w:vAlign w:val="center"/>
          </w:tcPr>
          <w:p w14:paraId="0F02F50B" w14:textId="77777777" w:rsidR="003C5482" w:rsidRPr="003C5482" w:rsidRDefault="003C5482" w:rsidP="003C5482">
            <w:pPr>
              <w:widowControl w:val="0"/>
              <w:tabs>
                <w:tab w:val="num" w:pos="360"/>
              </w:tabs>
              <w:autoSpaceDE w:val="0"/>
              <w:autoSpaceDN w:val="0"/>
              <w:adjustRightInd w:val="0"/>
              <w:rPr>
                <w:bCs/>
                <w:color w:val="FF0000"/>
                <w:lang w:val="en-US"/>
              </w:rPr>
            </w:pPr>
          </w:p>
        </w:tc>
      </w:tr>
      <w:tr w:rsidR="003C5482" w:rsidRPr="003C5482" w14:paraId="2672D5EA" w14:textId="77777777" w:rsidTr="00D114BB">
        <w:trPr>
          <w:trHeight w:val="307"/>
          <w:jc w:val="center"/>
        </w:trPr>
        <w:tc>
          <w:tcPr>
            <w:tcW w:w="9498" w:type="dxa"/>
            <w:gridSpan w:val="4"/>
            <w:vAlign w:val="center"/>
          </w:tcPr>
          <w:p w14:paraId="54AA5B06" w14:textId="77777777" w:rsidR="003C5482" w:rsidRPr="003C5482" w:rsidRDefault="003C5482" w:rsidP="003C5482">
            <w:pPr>
              <w:widowControl w:val="0"/>
              <w:tabs>
                <w:tab w:val="num" w:pos="360"/>
              </w:tabs>
              <w:autoSpaceDE w:val="0"/>
              <w:autoSpaceDN w:val="0"/>
              <w:adjustRightInd w:val="0"/>
              <w:rPr>
                <w:bCs/>
              </w:rPr>
            </w:pPr>
            <w:r w:rsidRPr="003C5482">
              <w:rPr>
                <w:bCs/>
              </w:rPr>
              <w:t>3. Показатели энергетической эффективности использования ресурсов</w:t>
            </w:r>
          </w:p>
        </w:tc>
      </w:tr>
      <w:tr w:rsidR="003C5482" w:rsidRPr="003C5482" w14:paraId="44D35407" w14:textId="77777777" w:rsidTr="00D114BB">
        <w:trPr>
          <w:trHeight w:val="979"/>
          <w:jc w:val="center"/>
        </w:trPr>
        <w:tc>
          <w:tcPr>
            <w:tcW w:w="851" w:type="dxa"/>
            <w:vAlign w:val="center"/>
          </w:tcPr>
          <w:p w14:paraId="1E853898"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3.1.</w:t>
            </w:r>
          </w:p>
        </w:tc>
        <w:tc>
          <w:tcPr>
            <w:tcW w:w="6237" w:type="dxa"/>
          </w:tcPr>
          <w:p w14:paraId="77D8D6BD" w14:textId="77777777" w:rsidR="003C5482" w:rsidRPr="003C5482" w:rsidRDefault="003C5482" w:rsidP="003C5482">
            <w:pPr>
              <w:widowControl w:val="0"/>
              <w:tabs>
                <w:tab w:val="num" w:pos="360"/>
              </w:tabs>
              <w:autoSpaceDE w:val="0"/>
              <w:autoSpaceDN w:val="0"/>
              <w:adjustRightInd w:val="0"/>
            </w:pPr>
            <w:r w:rsidRPr="003C5482">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482">
              <w:rPr>
                <w:vertAlign w:val="superscript"/>
              </w:rPr>
              <w:t>3</w:t>
            </w:r>
            <w:r w:rsidRPr="003C5482">
              <w:t xml:space="preserve">) – </w:t>
            </w:r>
            <w:r w:rsidRPr="003C5482">
              <w:rPr>
                <w:u w:val="single"/>
              </w:rPr>
              <w:t>для организаций, оказывающих услуги по очистке сточных вод</w:t>
            </w:r>
          </w:p>
        </w:tc>
        <w:tc>
          <w:tcPr>
            <w:tcW w:w="1134" w:type="dxa"/>
            <w:vAlign w:val="center"/>
          </w:tcPr>
          <w:p w14:paraId="54B3015A" w14:textId="77777777" w:rsidR="003C5482" w:rsidRPr="003C5482" w:rsidRDefault="003C5482" w:rsidP="003C5482">
            <w:pPr>
              <w:widowControl w:val="0"/>
              <w:tabs>
                <w:tab w:val="num" w:pos="360"/>
              </w:tabs>
              <w:autoSpaceDE w:val="0"/>
              <w:autoSpaceDN w:val="0"/>
              <w:adjustRightInd w:val="0"/>
              <w:rPr>
                <w:bCs/>
                <w:color w:val="FF0000"/>
                <w:lang w:val="en-US"/>
              </w:rPr>
            </w:pPr>
            <w:r w:rsidRPr="003C5482">
              <w:rPr>
                <w:bCs/>
                <w:lang w:val="en-US"/>
              </w:rPr>
              <w:t>0,58</w:t>
            </w:r>
          </w:p>
        </w:tc>
        <w:tc>
          <w:tcPr>
            <w:tcW w:w="1276" w:type="dxa"/>
            <w:vAlign w:val="center"/>
          </w:tcPr>
          <w:p w14:paraId="7247BABA" w14:textId="77777777" w:rsidR="003C5482" w:rsidRPr="003C5482" w:rsidRDefault="003C5482" w:rsidP="003C5482">
            <w:pPr>
              <w:widowControl w:val="0"/>
              <w:tabs>
                <w:tab w:val="num" w:pos="360"/>
              </w:tabs>
              <w:autoSpaceDE w:val="0"/>
              <w:autoSpaceDN w:val="0"/>
              <w:adjustRightInd w:val="0"/>
              <w:rPr>
                <w:bCs/>
                <w:color w:val="FF0000"/>
                <w:lang w:val="en-US"/>
              </w:rPr>
            </w:pPr>
          </w:p>
        </w:tc>
      </w:tr>
    </w:tbl>
    <w:p w14:paraId="7A4B5E17" w14:textId="77777777" w:rsidR="003C5482" w:rsidRPr="003C5482" w:rsidRDefault="003C5482" w:rsidP="003C5482">
      <w:pPr>
        <w:autoSpaceDE w:val="0"/>
        <w:autoSpaceDN w:val="0"/>
        <w:adjustRightInd w:val="0"/>
        <w:spacing w:after="0" w:line="240" w:lineRule="auto"/>
        <w:ind w:firstLine="709"/>
        <w:jc w:val="both"/>
        <w:rPr>
          <w:rFonts w:ascii="Times New Roman" w:eastAsia="Calibri" w:hAnsi="Times New Roman" w:cs="Times New Roman"/>
          <w:color w:val="FF0000"/>
          <w:kern w:val="0"/>
          <w:sz w:val="28"/>
          <w:szCs w:val="28"/>
          <w14:ligatures w14:val="none"/>
        </w:rPr>
      </w:pPr>
    </w:p>
    <w:p w14:paraId="3865987C" w14:textId="77777777" w:rsidR="003C5482" w:rsidRPr="003C5482" w:rsidRDefault="003C5482" w:rsidP="003C5482">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В отношении АО «КУЗБАССКАЯ ПТИЦЕФАБРИКА</w:t>
      </w:r>
      <w:r w:rsidRPr="003C5482">
        <w:rPr>
          <w:rFonts w:ascii="Times New Roman" w:eastAsia="Times New Roman" w:hAnsi="Times New Roman" w:cs="Times New Roman"/>
          <w:bCs/>
          <w:kern w:val="0"/>
          <w:sz w:val="28"/>
          <w:szCs w:val="28"/>
          <w:lang w:eastAsia="ru-RU"/>
          <w14:ligatures w14:val="none"/>
        </w:rPr>
        <w:t xml:space="preserve">» </w:t>
      </w:r>
      <w:r w:rsidRPr="003C5482">
        <w:rPr>
          <w:rFonts w:ascii="Times New Roman" w:eastAsia="Calibri" w:hAnsi="Times New Roman" w:cs="Times New Roman"/>
          <w:kern w:val="0"/>
          <w:sz w:val="28"/>
          <w:szCs w:val="28"/>
          <w14:ligatures w14:val="none"/>
        </w:rPr>
        <w:t xml:space="preserve">показатели надежности, качества, энергетической эффективности объектов централизованных систем водоотведения на 2021 год не утверждались, соответственно показатель </w:t>
      </w:r>
      <w:r w:rsidRPr="003C5482">
        <w:rPr>
          <w:rFonts w:ascii="Times New Roman" w:eastAsia="Calibri" w:hAnsi="Times New Roman" w:cs="Times New Roman"/>
          <w:noProof/>
          <w:kern w:val="0"/>
          <w:position w:val="-11"/>
          <w:sz w:val="28"/>
          <w:szCs w:val="28"/>
          <w:lang w:eastAsia="ru-RU"/>
          <w14:ligatures w14:val="none"/>
        </w:rPr>
        <w:drawing>
          <wp:inline distT="0" distB="0" distL="0" distR="0" wp14:anchorId="55F94B2C" wp14:editId="57C5CD4C">
            <wp:extent cx="506095" cy="233680"/>
            <wp:effectExtent l="0" t="0" r="825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равен нулю.</w:t>
      </w:r>
    </w:p>
    <w:p w14:paraId="2C9797E7" w14:textId="77777777" w:rsidR="003C5482" w:rsidRPr="003C5482" w:rsidRDefault="003C5482" w:rsidP="003C5482">
      <w:pPr>
        <w:autoSpaceDE w:val="0"/>
        <w:autoSpaceDN w:val="0"/>
        <w:adjustRightInd w:val="0"/>
        <w:spacing w:after="0" w:line="240" w:lineRule="auto"/>
        <w:ind w:firstLine="540"/>
        <w:jc w:val="both"/>
        <w:rPr>
          <w:rFonts w:ascii="Times New Roman" w:eastAsia="Times New Roman" w:hAnsi="Times New Roman" w:cs="Times New Roman"/>
          <w:kern w:val="0"/>
          <w:sz w:val="16"/>
          <w:szCs w:val="28"/>
          <w:lang w:eastAsia="ru-RU"/>
          <w14:ligatures w14:val="none"/>
        </w:rPr>
      </w:pPr>
      <w:bookmarkStart w:id="26" w:name="_Hlk42162812"/>
      <w:bookmarkEnd w:id="23"/>
      <w:bookmarkEnd w:id="24"/>
    </w:p>
    <w:p w14:paraId="4EAB3E00" w14:textId="77777777" w:rsidR="003C5482" w:rsidRPr="003C5482" w:rsidRDefault="003C5482" w:rsidP="003C5482">
      <w:pPr>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(очистка сточных вод) на 2023 год составляет:</w:t>
      </w:r>
    </w:p>
    <w:p w14:paraId="1A7671F9" w14:textId="77777777" w:rsidR="003C5482" w:rsidRPr="003C5482" w:rsidRDefault="003C5482" w:rsidP="003C5482">
      <w:pPr>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4CFF2D7B" w14:textId="77777777" w:rsidR="003C5482" w:rsidRPr="003C5482" w:rsidRDefault="003C5482" w:rsidP="003C5482">
      <w:pPr>
        <w:tabs>
          <w:tab w:val="left" w:pos="567"/>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НВВ</w:t>
      </w:r>
      <w:r w:rsidRPr="003C5482">
        <w:rPr>
          <w:rFonts w:ascii="Times New Roman" w:eastAsia="Times New Roman" w:hAnsi="Times New Roman" w:cs="Times New Roman"/>
          <w:kern w:val="0"/>
          <w:sz w:val="20"/>
          <w:szCs w:val="20"/>
          <w:lang w:eastAsia="ru-RU"/>
          <w14:ligatures w14:val="none"/>
        </w:rPr>
        <w:t xml:space="preserve">2023 </w:t>
      </w:r>
      <w:r w:rsidRPr="003C5482">
        <w:rPr>
          <w:rFonts w:ascii="Times New Roman" w:eastAsia="Times New Roman" w:hAnsi="Times New Roman" w:cs="Times New Roman"/>
          <w:kern w:val="0"/>
          <w:sz w:val="28"/>
          <w:szCs w:val="28"/>
          <w:lang w:eastAsia="ru-RU"/>
          <w14:ligatures w14:val="none"/>
        </w:rPr>
        <w:t>= 1148,48 + 0,42 + 285,63 + 0 + 106,87 + 0 + 0 + 0 + 81,79 +        + 15,02 = 1638,21 тыс. руб., в том числе с календарной разбивкой по периодам:</w:t>
      </w:r>
    </w:p>
    <w:p w14:paraId="7480A138" w14:textId="77777777" w:rsidR="003C5482" w:rsidRPr="003C5482" w:rsidRDefault="003C5482" w:rsidP="003C5482">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с 01.01.2023 по 30.06.2023 – 748,38 тыс. руб.;</w:t>
      </w:r>
    </w:p>
    <w:p w14:paraId="05B5E3DF" w14:textId="77777777" w:rsidR="003C5482" w:rsidRPr="003C5482" w:rsidRDefault="003C5482" w:rsidP="003C5482">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с 01.07.2023 по 31.12.2023 – 889,83 тыс. руб.</w:t>
      </w:r>
    </w:p>
    <w:p w14:paraId="2DF3A5AC" w14:textId="77777777" w:rsidR="003C5482" w:rsidRPr="003C5482" w:rsidRDefault="003C5482" w:rsidP="003C5482">
      <w:pPr>
        <w:widowControl w:val="0"/>
        <w:tabs>
          <w:tab w:val="left" w:pos="284"/>
        </w:tabs>
        <w:autoSpaceDE w:val="0"/>
        <w:autoSpaceDN w:val="0"/>
        <w:adjustRightInd w:val="0"/>
        <w:spacing w:after="0" w:line="240" w:lineRule="auto"/>
        <w:jc w:val="both"/>
        <w:rPr>
          <w:rFonts w:ascii="Times New Roman" w:eastAsia="Times New Roman" w:hAnsi="Times New Roman" w:cs="Times New Roman"/>
          <w:color w:val="FF0000"/>
          <w:kern w:val="0"/>
          <w:sz w:val="28"/>
          <w:szCs w:val="28"/>
          <w:lang w:eastAsia="ru-RU"/>
          <w14:ligatures w14:val="none"/>
        </w:rPr>
      </w:pPr>
    </w:p>
    <w:p w14:paraId="77279225" w14:textId="77777777" w:rsidR="003C5482" w:rsidRPr="003C5482" w:rsidRDefault="003C5482" w:rsidP="003C5482">
      <w:pPr>
        <w:tabs>
          <w:tab w:val="left" w:pos="567"/>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Распределение НВВ по периодам произведено исходя из не превышения уровня тарифа в 1 полугодии 2023 года над тарифом декабря 2022 года (10,37 руб./м</w:t>
      </w:r>
      <w:r w:rsidRPr="003C5482">
        <w:rPr>
          <w:rFonts w:ascii="Times New Roman" w:eastAsia="Times New Roman" w:hAnsi="Times New Roman" w:cs="Times New Roman"/>
          <w:bCs/>
          <w:kern w:val="0"/>
          <w:sz w:val="28"/>
          <w:szCs w:val="28"/>
          <w:vertAlign w:val="superscript"/>
          <w:lang w:eastAsia="ru-RU"/>
          <w14:ligatures w14:val="none"/>
        </w:rPr>
        <w:t>3</w:t>
      </w:r>
      <w:r w:rsidRPr="003C5482">
        <w:rPr>
          <w:rFonts w:ascii="Times New Roman" w:eastAsia="Times New Roman" w:hAnsi="Times New Roman" w:cs="Times New Roman"/>
          <w:bCs/>
          <w:kern w:val="0"/>
          <w:sz w:val="28"/>
          <w:szCs w:val="28"/>
          <w:lang w:eastAsia="ru-RU"/>
          <w14:ligatures w14:val="none"/>
        </w:rPr>
        <w:t>).</w:t>
      </w:r>
    </w:p>
    <w:bookmarkEnd w:id="26"/>
    <w:p w14:paraId="441E8D67" w14:textId="77777777" w:rsidR="003C5482" w:rsidRPr="003C5482" w:rsidRDefault="003C5482" w:rsidP="003C5482">
      <w:pPr>
        <w:tabs>
          <w:tab w:val="left" w:pos="859"/>
        </w:tabs>
        <w:autoSpaceDE w:val="0"/>
        <w:autoSpaceDN w:val="0"/>
        <w:adjustRightInd w:val="0"/>
        <w:spacing w:after="0" w:line="240" w:lineRule="auto"/>
        <w:ind w:firstLine="573"/>
        <w:jc w:val="both"/>
        <w:rPr>
          <w:rFonts w:ascii="Times New Roman" w:eastAsia="Times New Roman" w:hAnsi="Times New Roman" w:cs="Times New Roman"/>
          <w:color w:val="FF0000"/>
          <w:kern w:val="0"/>
          <w:sz w:val="28"/>
          <w:szCs w:val="28"/>
          <w:lang w:eastAsia="ru-RU"/>
          <w14:ligatures w14:val="none"/>
        </w:rPr>
      </w:pPr>
    </w:p>
    <w:p w14:paraId="63237AEA" w14:textId="77777777" w:rsidR="003C5482" w:rsidRPr="003C5482" w:rsidRDefault="003C5482" w:rsidP="003C548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 xml:space="preserve">Корректировка натуральных показателей по водоотведению </w:t>
      </w:r>
    </w:p>
    <w:p w14:paraId="632F3C52" w14:textId="77777777" w:rsidR="003C5482" w:rsidRPr="003C5482" w:rsidRDefault="003C5482" w:rsidP="003C548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bCs/>
          <w:kern w:val="32"/>
          <w:sz w:val="32"/>
          <w:szCs w:val="32"/>
          <w:u w:val="single"/>
          <w:lang w:eastAsia="ru-RU"/>
          <w14:ligatures w14:val="none"/>
        </w:rPr>
        <w:t>(очистка сточных вод)</w:t>
      </w:r>
    </w:p>
    <w:p w14:paraId="262A0369" w14:textId="77777777" w:rsidR="003C5482" w:rsidRPr="003C5482" w:rsidRDefault="003C5482" w:rsidP="003C548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p>
    <w:p w14:paraId="34D1A30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7" w:name="_Hlk42163148"/>
      <w:r w:rsidRPr="003C5482">
        <w:rPr>
          <w:rFonts w:ascii="Times New Roman" w:eastAsia="Times New Roman" w:hAnsi="Times New Roman" w:cs="Times New Roman"/>
          <w:kern w:val="0"/>
          <w:sz w:val="28"/>
          <w:szCs w:val="28"/>
          <w:lang w:eastAsia="ru-RU"/>
          <w14:ligatures w14:val="none"/>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6967C26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 8 Методических указаний расчет принятых сточных вод определяется по формулам:</w:t>
      </w:r>
    </w:p>
    <w:bookmarkEnd w:id="27"/>
    <w:p w14:paraId="4C9A6746"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bCs/>
          <w:kern w:val="0"/>
          <w:sz w:val="28"/>
          <w:szCs w:val="28"/>
          <w14:ligatures w14:val="none"/>
        </w:rPr>
      </w:pPr>
      <w:r w:rsidRPr="003C5482">
        <w:rPr>
          <w:rFonts w:ascii="Times New Roman" w:eastAsia="Calibri" w:hAnsi="Times New Roman" w:cs="Times New Roman"/>
          <w:bCs/>
          <w:noProof/>
          <w:kern w:val="0"/>
          <w:position w:val="-12"/>
          <w:sz w:val="28"/>
          <w:szCs w:val="28"/>
          <w14:ligatures w14:val="none"/>
        </w:rPr>
        <w:drawing>
          <wp:inline distT="0" distB="0" distL="0" distR="0" wp14:anchorId="5A61AF2E" wp14:editId="708A57FE">
            <wp:extent cx="2863850" cy="3517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863850" cy="351790"/>
                    </a:xfrm>
                    <a:prstGeom prst="rect">
                      <a:avLst/>
                    </a:prstGeom>
                    <a:noFill/>
                    <a:ln>
                      <a:noFill/>
                    </a:ln>
                  </pic:spPr>
                </pic:pic>
              </a:graphicData>
            </a:graphic>
          </wp:inline>
        </w:drawing>
      </w:r>
      <w:r w:rsidRPr="003C5482">
        <w:rPr>
          <w:rFonts w:ascii="Times New Roman" w:eastAsia="Calibri" w:hAnsi="Times New Roman" w:cs="Times New Roman"/>
          <w:bCs/>
          <w:kern w:val="0"/>
          <w:sz w:val="28"/>
          <w:szCs w:val="28"/>
          <w14:ligatures w14:val="none"/>
        </w:rPr>
        <w:t>,</w:t>
      </w:r>
    </w:p>
    <w:p w14:paraId="5A78D18E"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bCs/>
          <w:kern w:val="0"/>
          <w:sz w:val="28"/>
          <w:szCs w:val="28"/>
          <w14:ligatures w14:val="none"/>
        </w:rPr>
      </w:pPr>
      <w:r w:rsidRPr="003C5482">
        <w:rPr>
          <w:rFonts w:ascii="Times New Roman" w:eastAsia="Calibri" w:hAnsi="Times New Roman" w:cs="Times New Roman"/>
          <w:bCs/>
          <w:noProof/>
          <w:kern w:val="0"/>
          <w:position w:val="-36"/>
          <w:sz w:val="28"/>
          <w:szCs w:val="28"/>
          <w14:ligatures w14:val="none"/>
        </w:rPr>
        <w:drawing>
          <wp:inline distT="0" distB="0" distL="0" distR="0" wp14:anchorId="065E94C7" wp14:editId="757E402D">
            <wp:extent cx="3185160" cy="64325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85160" cy="643255"/>
                    </a:xfrm>
                    <a:prstGeom prst="rect">
                      <a:avLst/>
                    </a:prstGeom>
                    <a:noFill/>
                    <a:ln>
                      <a:noFill/>
                    </a:ln>
                  </pic:spPr>
                </pic:pic>
              </a:graphicData>
            </a:graphic>
          </wp:inline>
        </w:drawing>
      </w:r>
      <w:r w:rsidRPr="003C5482">
        <w:rPr>
          <w:rFonts w:ascii="Times New Roman" w:eastAsia="Calibri" w:hAnsi="Times New Roman" w:cs="Times New Roman"/>
          <w:bCs/>
          <w:kern w:val="0"/>
          <w:sz w:val="28"/>
          <w:szCs w:val="28"/>
          <w14:ligatures w14:val="none"/>
        </w:rPr>
        <w:t xml:space="preserve">, </w:t>
      </w:r>
    </w:p>
    <w:p w14:paraId="680C085B"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30A967BF"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14:ligatures w14:val="none"/>
        </w:rPr>
        <w:drawing>
          <wp:inline distT="0" distB="0" distL="0" distR="0" wp14:anchorId="0770ECCC" wp14:editId="1238F7B3">
            <wp:extent cx="271145" cy="321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71145" cy="32131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объем воды, отпускаемой абонентам (планируемой к отпуску) в году i, тыс. куб. м;</w:t>
      </w:r>
    </w:p>
    <w:p w14:paraId="6DFDD84F"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2E833A3D" wp14:editId="7B5DF014">
            <wp:extent cx="361950" cy="3314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61950" cy="33147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E604B4E"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2"/>
          <w:sz w:val="28"/>
          <w:szCs w:val="28"/>
          <w14:ligatures w14:val="none"/>
        </w:rPr>
        <w:drawing>
          <wp:inline distT="0" distB="0" distL="0" distR="0" wp14:anchorId="5DD018C3" wp14:editId="1352E774">
            <wp:extent cx="422275" cy="331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22275" cy="33147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F35CBE0"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color w:val="FF0000"/>
          <w:kern w:val="0"/>
          <w:position w:val="-11"/>
          <w:sz w:val="28"/>
          <w:szCs w:val="28"/>
          <w14:ligatures w14:val="none"/>
        </w:rPr>
        <w:drawing>
          <wp:inline distT="0" distB="0" distL="0" distR="0" wp14:anchorId="6E861538" wp14:editId="28E8FB82">
            <wp:extent cx="191135" cy="321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1135" cy="321310"/>
                    </a:xfrm>
                    <a:prstGeom prst="rect">
                      <a:avLst/>
                    </a:prstGeom>
                    <a:noFill/>
                    <a:ln>
                      <a:noFill/>
                    </a:ln>
                  </pic:spPr>
                </pic:pic>
              </a:graphicData>
            </a:graphic>
          </wp:inline>
        </w:drawing>
      </w:r>
      <w:r w:rsidRPr="003C5482">
        <w:rPr>
          <w:rFonts w:ascii="Times New Roman" w:eastAsia="Calibri" w:hAnsi="Times New Roman" w:cs="Times New Roman"/>
          <w:color w:val="FF0000"/>
          <w:kern w:val="0"/>
          <w:sz w:val="28"/>
          <w:szCs w:val="28"/>
          <w14:ligatures w14:val="none"/>
        </w:rPr>
        <w:t xml:space="preserve"> </w:t>
      </w:r>
      <w:r w:rsidRPr="003C5482">
        <w:rPr>
          <w:rFonts w:ascii="Times New Roman" w:eastAsia="Calibri" w:hAnsi="Times New Roman" w:cs="Times New Roman"/>
          <w:kern w:val="0"/>
          <w:sz w:val="28"/>
          <w:szCs w:val="28"/>
          <w14:ligatures w14:val="none"/>
        </w:rPr>
        <w:t>-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1DDB105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Расчет объема реализации водоотведения произвести не предоставляется возможным, так как нет данных.</w:t>
      </w:r>
    </w:p>
    <w:p w14:paraId="780F9E44"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Calibri" w:hAnsi="Times New Roman" w:cs="Times New Roman"/>
          <w:kern w:val="0"/>
          <w:sz w:val="28"/>
          <w:szCs w:val="28"/>
          <w14:ligatures w14:val="none"/>
        </w:rPr>
      </w:pPr>
      <w:r w:rsidRPr="003C5482">
        <w:rPr>
          <w:rFonts w:ascii="Times New Roman" w:eastAsia="Times New Roman" w:hAnsi="Times New Roman" w:cs="Times New Roman"/>
          <w:bCs/>
          <w:kern w:val="0"/>
          <w:sz w:val="28"/>
          <w:szCs w:val="28"/>
          <w:lang w:eastAsia="ru-RU"/>
          <w14:ligatures w14:val="none"/>
        </w:rPr>
        <w:t xml:space="preserve">Проанализировав представленные материалы, предлагаем объем принятых сточных вод по категориям потребителей на 2023 год принять на уровне плана 2022 года в размере </w:t>
      </w:r>
      <w:r w:rsidRPr="003C5482">
        <w:rPr>
          <w:rFonts w:ascii="Times New Roman" w:eastAsia="Times New Roman" w:hAnsi="Times New Roman" w:cs="Times New Roman"/>
          <w:b/>
          <w:bCs/>
          <w:i/>
          <w:kern w:val="0"/>
          <w:sz w:val="28"/>
          <w:szCs w:val="28"/>
          <w:lang w:eastAsia="ru-RU"/>
          <w14:ligatures w14:val="none"/>
        </w:rPr>
        <w:t>144 336,50</w:t>
      </w:r>
      <w:r w:rsidRPr="003C5482">
        <w:rPr>
          <w:rFonts w:ascii="Times New Roman" w:eastAsia="Times New Roman" w:hAnsi="Times New Roman" w:cs="Times New Roman"/>
          <w:bCs/>
          <w:kern w:val="0"/>
          <w:sz w:val="28"/>
          <w:szCs w:val="28"/>
          <w:lang w:eastAsia="ru-RU"/>
          <w14:ligatures w14:val="none"/>
        </w:rPr>
        <w:t xml:space="preserve"> </w:t>
      </w:r>
      <w:r w:rsidRPr="003C5482">
        <w:rPr>
          <w:rFonts w:ascii="Times New Roman" w:eastAsia="Calibri" w:hAnsi="Times New Roman" w:cs="Times New Roman"/>
          <w:kern w:val="0"/>
          <w:sz w:val="28"/>
          <w:szCs w:val="28"/>
          <w14:ligatures w14:val="none"/>
        </w:rPr>
        <w:t>м</w:t>
      </w:r>
      <w:r w:rsidRPr="003C5482">
        <w:rPr>
          <w:rFonts w:ascii="Times New Roman" w:eastAsia="Calibri" w:hAnsi="Times New Roman" w:cs="Times New Roman"/>
          <w:kern w:val="0"/>
          <w:sz w:val="28"/>
          <w:szCs w:val="28"/>
          <w:vertAlign w:val="superscript"/>
          <w14:ligatures w14:val="none"/>
        </w:rPr>
        <w:t>3</w:t>
      </w:r>
      <w:r w:rsidRPr="003C5482">
        <w:rPr>
          <w:rFonts w:ascii="Times New Roman" w:eastAsia="Calibri" w:hAnsi="Times New Roman" w:cs="Times New Roman"/>
          <w:kern w:val="0"/>
          <w:sz w:val="28"/>
          <w:szCs w:val="28"/>
          <w14:ligatures w14:val="none"/>
        </w:rPr>
        <w:t>, с календарной разбивкой по периодам:</w:t>
      </w:r>
    </w:p>
    <w:p w14:paraId="0A3798C8" w14:textId="77777777" w:rsidR="003C5482" w:rsidRPr="003C5482" w:rsidRDefault="003C5482" w:rsidP="003C5482">
      <w:pPr>
        <w:tabs>
          <w:tab w:val="left" w:pos="10206"/>
        </w:tabs>
        <w:autoSpaceDN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 с 01.01.2023 по 30.06.2023 – </w:t>
      </w:r>
      <w:r w:rsidRPr="003C5482">
        <w:rPr>
          <w:rFonts w:ascii="Times New Roman" w:eastAsia="Calibri" w:hAnsi="Times New Roman" w:cs="Times New Roman"/>
          <w:b/>
          <w:i/>
          <w:kern w:val="0"/>
          <w:sz w:val="28"/>
          <w:szCs w:val="28"/>
          <w14:ligatures w14:val="none"/>
        </w:rPr>
        <w:t>72 168,25</w:t>
      </w:r>
      <w:r w:rsidRPr="003C5482">
        <w:rPr>
          <w:rFonts w:ascii="Times New Roman" w:eastAsia="Calibri" w:hAnsi="Times New Roman" w:cs="Times New Roman"/>
          <w:kern w:val="0"/>
          <w:sz w:val="28"/>
          <w:szCs w:val="28"/>
          <w14:ligatures w14:val="none"/>
        </w:rPr>
        <w:t xml:space="preserve"> м</w:t>
      </w:r>
      <w:r w:rsidRPr="003C5482">
        <w:rPr>
          <w:rFonts w:ascii="Times New Roman" w:eastAsia="Calibri" w:hAnsi="Times New Roman" w:cs="Times New Roman"/>
          <w:kern w:val="0"/>
          <w:sz w:val="28"/>
          <w:szCs w:val="28"/>
          <w:vertAlign w:val="superscript"/>
          <w14:ligatures w14:val="none"/>
        </w:rPr>
        <w:t>3</w:t>
      </w:r>
      <w:r w:rsidRPr="003C5482">
        <w:rPr>
          <w:rFonts w:ascii="Times New Roman" w:eastAsia="Calibri" w:hAnsi="Times New Roman" w:cs="Times New Roman"/>
          <w:kern w:val="0"/>
          <w:sz w:val="28"/>
          <w:szCs w:val="28"/>
          <w14:ligatures w14:val="none"/>
        </w:rPr>
        <w:t>,</w:t>
      </w:r>
    </w:p>
    <w:p w14:paraId="11ECF0B9" w14:textId="77777777" w:rsidR="003C5482" w:rsidRPr="003C5482" w:rsidRDefault="003C5482" w:rsidP="003C5482">
      <w:pPr>
        <w:tabs>
          <w:tab w:val="left" w:pos="10206"/>
        </w:tabs>
        <w:autoSpaceDN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 с 01.07.2023 по 31.12.2023 – </w:t>
      </w:r>
      <w:r w:rsidRPr="003C5482">
        <w:rPr>
          <w:rFonts w:ascii="Times New Roman" w:eastAsia="Calibri" w:hAnsi="Times New Roman" w:cs="Times New Roman"/>
          <w:b/>
          <w:i/>
          <w:kern w:val="0"/>
          <w:sz w:val="28"/>
          <w:szCs w:val="28"/>
          <w14:ligatures w14:val="none"/>
        </w:rPr>
        <w:t>72 168,25</w:t>
      </w:r>
      <w:r w:rsidRPr="003C5482">
        <w:rPr>
          <w:rFonts w:ascii="Times New Roman" w:eastAsia="Calibri" w:hAnsi="Times New Roman" w:cs="Times New Roman"/>
          <w:kern w:val="0"/>
          <w:sz w:val="28"/>
          <w:szCs w:val="28"/>
          <w14:ligatures w14:val="none"/>
        </w:rPr>
        <w:t xml:space="preserve"> м</w:t>
      </w:r>
      <w:r w:rsidRPr="003C5482">
        <w:rPr>
          <w:rFonts w:ascii="Times New Roman" w:eastAsia="Calibri" w:hAnsi="Times New Roman" w:cs="Times New Roman"/>
          <w:kern w:val="0"/>
          <w:sz w:val="28"/>
          <w:szCs w:val="28"/>
          <w:vertAlign w:val="superscript"/>
          <w14:ligatures w14:val="none"/>
        </w:rPr>
        <w:t>3</w:t>
      </w:r>
      <w:r w:rsidRPr="003C5482">
        <w:rPr>
          <w:rFonts w:ascii="Times New Roman" w:eastAsia="Calibri" w:hAnsi="Times New Roman" w:cs="Times New Roman"/>
          <w:kern w:val="0"/>
          <w:sz w:val="28"/>
          <w:szCs w:val="28"/>
          <w14:ligatures w14:val="none"/>
        </w:rPr>
        <w:t>.</w:t>
      </w:r>
    </w:p>
    <w:p w14:paraId="49DBA84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Таким образом, объемы приятых сточных вод в разрезе потребителей приняты на следующем уровне (Таблица 5).</w:t>
      </w:r>
    </w:p>
    <w:p w14:paraId="0AD44334" w14:textId="77777777" w:rsidR="003C5482" w:rsidRPr="003C5482" w:rsidRDefault="003C5482" w:rsidP="003C5482">
      <w:pPr>
        <w:tabs>
          <w:tab w:val="left" w:pos="10206"/>
        </w:tabs>
        <w:autoSpaceDN w:val="0"/>
        <w:spacing w:after="0" w:line="240" w:lineRule="auto"/>
        <w:ind w:firstLine="709"/>
        <w:jc w:val="both"/>
        <w:rPr>
          <w:rFonts w:ascii="Times New Roman" w:eastAsia="Calibri" w:hAnsi="Times New Roman" w:cs="Times New Roman"/>
          <w:kern w:val="0"/>
          <w:sz w:val="28"/>
          <w:szCs w:val="28"/>
          <w14:ligatures w14:val="none"/>
        </w:rPr>
      </w:pPr>
    </w:p>
    <w:p w14:paraId="0C22E255" w14:textId="77777777" w:rsidR="003C5482" w:rsidRPr="003C5482" w:rsidRDefault="003C5482" w:rsidP="003C5482">
      <w:pPr>
        <w:tabs>
          <w:tab w:val="left" w:pos="10206"/>
        </w:tabs>
        <w:autoSpaceDN w:val="0"/>
        <w:spacing w:after="0" w:line="240" w:lineRule="auto"/>
        <w:ind w:firstLine="709"/>
        <w:jc w:val="right"/>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Таблица 5.</w:t>
      </w:r>
    </w:p>
    <w:p w14:paraId="31519273"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color w:val="FF0000"/>
          <w:kern w:val="0"/>
          <w:sz w:val="28"/>
          <w:szCs w:val="28"/>
          <w:lang w:eastAsia="ru-RU"/>
          <w14:ligatures w14:val="none"/>
        </w:rPr>
      </w:pPr>
    </w:p>
    <w:tbl>
      <w:tblPr>
        <w:tblStyle w:val="ae"/>
        <w:tblW w:w="9498" w:type="dxa"/>
        <w:jc w:val="center"/>
        <w:tblLook w:val="04A0" w:firstRow="1" w:lastRow="0" w:firstColumn="1" w:lastColumn="0" w:noHBand="0" w:noVBand="1"/>
      </w:tblPr>
      <w:tblGrid>
        <w:gridCol w:w="2048"/>
        <w:gridCol w:w="1356"/>
        <w:gridCol w:w="1595"/>
        <w:gridCol w:w="1508"/>
        <w:gridCol w:w="1635"/>
        <w:gridCol w:w="1356"/>
      </w:tblGrid>
      <w:tr w:rsidR="003C5482" w:rsidRPr="003C5482" w14:paraId="320EDD47" w14:textId="77777777" w:rsidTr="00D114BB">
        <w:trPr>
          <w:jc w:val="center"/>
        </w:trPr>
        <w:tc>
          <w:tcPr>
            <w:tcW w:w="2048" w:type="dxa"/>
            <w:vAlign w:val="center"/>
          </w:tcPr>
          <w:p w14:paraId="216C08C4" w14:textId="77777777" w:rsidR="003C5482" w:rsidRPr="003C5482" w:rsidRDefault="003C5482" w:rsidP="003C5482">
            <w:pPr>
              <w:tabs>
                <w:tab w:val="num" w:pos="360"/>
                <w:tab w:val="left" w:pos="10206"/>
              </w:tabs>
              <w:rPr>
                <w:sz w:val="24"/>
                <w:szCs w:val="24"/>
                <w:lang w:val="en-US"/>
              </w:rPr>
            </w:pPr>
          </w:p>
        </w:tc>
        <w:tc>
          <w:tcPr>
            <w:tcW w:w="7450" w:type="dxa"/>
            <w:gridSpan w:val="5"/>
            <w:vAlign w:val="center"/>
          </w:tcPr>
          <w:p w14:paraId="48990984" w14:textId="77777777" w:rsidR="003C5482" w:rsidRPr="003C5482" w:rsidRDefault="003C5482" w:rsidP="003C5482">
            <w:pPr>
              <w:tabs>
                <w:tab w:val="num" w:pos="360"/>
                <w:tab w:val="left" w:pos="10206"/>
              </w:tabs>
              <w:rPr>
                <w:sz w:val="24"/>
                <w:szCs w:val="24"/>
                <w:vertAlign w:val="superscript"/>
              </w:rPr>
            </w:pPr>
            <w:r w:rsidRPr="003C5482">
              <w:rPr>
                <w:sz w:val="24"/>
                <w:szCs w:val="24"/>
              </w:rPr>
              <w:t>Принято сточных вод по категориям потребителей, м</w:t>
            </w:r>
            <w:r w:rsidRPr="003C5482">
              <w:rPr>
                <w:sz w:val="24"/>
                <w:szCs w:val="24"/>
                <w:vertAlign w:val="superscript"/>
              </w:rPr>
              <w:t>3</w:t>
            </w:r>
          </w:p>
        </w:tc>
      </w:tr>
      <w:tr w:rsidR="003C5482" w:rsidRPr="003C5482" w14:paraId="475F866F" w14:textId="77777777" w:rsidTr="00D114BB">
        <w:trPr>
          <w:trHeight w:val="827"/>
          <w:jc w:val="center"/>
        </w:trPr>
        <w:tc>
          <w:tcPr>
            <w:tcW w:w="2048" w:type="dxa"/>
            <w:vAlign w:val="center"/>
          </w:tcPr>
          <w:p w14:paraId="7F4BBBD7" w14:textId="77777777" w:rsidR="003C5482" w:rsidRPr="003C5482" w:rsidRDefault="003C5482" w:rsidP="003C5482">
            <w:pPr>
              <w:tabs>
                <w:tab w:val="num" w:pos="360"/>
                <w:tab w:val="left" w:pos="10206"/>
              </w:tabs>
              <w:rPr>
                <w:sz w:val="24"/>
                <w:szCs w:val="24"/>
              </w:rPr>
            </w:pPr>
          </w:p>
        </w:tc>
        <w:tc>
          <w:tcPr>
            <w:tcW w:w="1356" w:type="dxa"/>
            <w:vAlign w:val="center"/>
          </w:tcPr>
          <w:p w14:paraId="17721926"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Население</w:t>
            </w:r>
            <w:proofErr w:type="spellEnd"/>
          </w:p>
        </w:tc>
        <w:tc>
          <w:tcPr>
            <w:tcW w:w="1595" w:type="dxa"/>
            <w:vAlign w:val="center"/>
          </w:tcPr>
          <w:p w14:paraId="0F3B8BF8"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Бюджетные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1508" w:type="dxa"/>
            <w:vAlign w:val="center"/>
          </w:tcPr>
          <w:p w14:paraId="7A754F4E"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Прочие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1635" w:type="dxa"/>
            <w:vAlign w:val="center"/>
          </w:tcPr>
          <w:p w14:paraId="0170559B" w14:textId="77777777" w:rsidR="003C5482" w:rsidRPr="003C5482" w:rsidRDefault="003C5482" w:rsidP="003C5482">
            <w:pPr>
              <w:widowControl w:val="0"/>
              <w:tabs>
                <w:tab w:val="num" w:pos="360"/>
              </w:tabs>
              <w:autoSpaceDE w:val="0"/>
              <w:autoSpaceDN w:val="0"/>
              <w:adjustRightInd w:val="0"/>
              <w:rPr>
                <w:sz w:val="24"/>
                <w:szCs w:val="24"/>
                <w:lang w:val="en-US"/>
              </w:rPr>
            </w:pPr>
            <w:proofErr w:type="spellStart"/>
            <w:r w:rsidRPr="003C5482">
              <w:rPr>
                <w:sz w:val="24"/>
                <w:szCs w:val="24"/>
                <w:lang w:val="en-US"/>
              </w:rPr>
              <w:t>Собственные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производства</w:t>
            </w:r>
            <w:proofErr w:type="spellEnd"/>
          </w:p>
        </w:tc>
        <w:tc>
          <w:tcPr>
            <w:tcW w:w="1356" w:type="dxa"/>
            <w:vAlign w:val="center"/>
          </w:tcPr>
          <w:p w14:paraId="4D90CEEF"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Всего</w:t>
            </w:r>
            <w:proofErr w:type="spellEnd"/>
            <w:r w:rsidRPr="003C5482">
              <w:rPr>
                <w:sz w:val="24"/>
                <w:szCs w:val="24"/>
                <w:lang w:val="en-US"/>
              </w:rPr>
              <w:t>:</w:t>
            </w:r>
          </w:p>
        </w:tc>
      </w:tr>
      <w:tr w:rsidR="003C5482" w:rsidRPr="003C5482" w14:paraId="5F89BA25" w14:textId="77777777" w:rsidTr="00D114BB">
        <w:trPr>
          <w:trHeight w:val="300"/>
          <w:jc w:val="center"/>
        </w:trPr>
        <w:tc>
          <w:tcPr>
            <w:tcW w:w="9498" w:type="dxa"/>
            <w:gridSpan w:val="6"/>
            <w:vAlign w:val="center"/>
          </w:tcPr>
          <w:p w14:paraId="36B52CF0" w14:textId="77777777" w:rsidR="003C5482" w:rsidRPr="003C5482" w:rsidRDefault="003C5482" w:rsidP="003C5482">
            <w:pPr>
              <w:tabs>
                <w:tab w:val="num" w:pos="360"/>
                <w:tab w:val="left" w:pos="10206"/>
              </w:tabs>
              <w:rPr>
                <w:sz w:val="24"/>
                <w:szCs w:val="24"/>
                <w:lang w:val="en-US"/>
              </w:rPr>
            </w:pPr>
            <w:r w:rsidRPr="003C5482">
              <w:rPr>
                <w:sz w:val="24"/>
                <w:szCs w:val="24"/>
                <w:lang w:val="en-US"/>
              </w:rPr>
              <w:t xml:space="preserve">2023 </w:t>
            </w:r>
            <w:proofErr w:type="spellStart"/>
            <w:r w:rsidRPr="003C5482">
              <w:rPr>
                <w:sz w:val="24"/>
                <w:szCs w:val="24"/>
                <w:lang w:val="en-US"/>
              </w:rPr>
              <w:t>год</w:t>
            </w:r>
            <w:proofErr w:type="spellEnd"/>
          </w:p>
        </w:tc>
      </w:tr>
      <w:tr w:rsidR="003C5482" w:rsidRPr="003C5482" w14:paraId="70FBB8F9" w14:textId="77777777" w:rsidTr="00D114BB">
        <w:trPr>
          <w:jc w:val="center"/>
        </w:trPr>
        <w:tc>
          <w:tcPr>
            <w:tcW w:w="2048" w:type="dxa"/>
            <w:vAlign w:val="center"/>
          </w:tcPr>
          <w:p w14:paraId="41B6F7CE"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Утверждено</w:t>
            </w:r>
            <w:proofErr w:type="spellEnd"/>
            <w:r w:rsidRPr="003C5482">
              <w:rPr>
                <w:sz w:val="24"/>
                <w:szCs w:val="24"/>
                <w:lang w:val="en-US"/>
              </w:rPr>
              <w:t xml:space="preserve"> </w:t>
            </w:r>
          </w:p>
          <w:p w14:paraId="234D75ED" w14:textId="77777777" w:rsidR="003C5482" w:rsidRPr="003C5482" w:rsidRDefault="003C5482" w:rsidP="003C5482">
            <w:pPr>
              <w:tabs>
                <w:tab w:val="num" w:pos="360"/>
                <w:tab w:val="left" w:pos="10206"/>
              </w:tabs>
              <w:rPr>
                <w:sz w:val="24"/>
                <w:szCs w:val="24"/>
                <w:lang w:val="en-US"/>
              </w:rPr>
            </w:pPr>
            <w:r w:rsidRPr="003C5482">
              <w:rPr>
                <w:sz w:val="24"/>
                <w:szCs w:val="24"/>
                <w:lang w:val="en-US"/>
              </w:rPr>
              <w:t xml:space="preserve">РЭК </w:t>
            </w:r>
            <w:proofErr w:type="spellStart"/>
            <w:r w:rsidRPr="003C5482">
              <w:rPr>
                <w:sz w:val="24"/>
                <w:szCs w:val="24"/>
                <w:lang w:val="en-US"/>
              </w:rPr>
              <w:t>Кузбасса</w:t>
            </w:r>
            <w:proofErr w:type="spellEnd"/>
          </w:p>
        </w:tc>
        <w:tc>
          <w:tcPr>
            <w:tcW w:w="1356" w:type="dxa"/>
            <w:vAlign w:val="center"/>
          </w:tcPr>
          <w:p w14:paraId="6DB1C1A3"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95" w:type="dxa"/>
            <w:vAlign w:val="center"/>
          </w:tcPr>
          <w:p w14:paraId="575E816D"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08" w:type="dxa"/>
            <w:vAlign w:val="center"/>
          </w:tcPr>
          <w:p w14:paraId="5F980C23" w14:textId="77777777" w:rsidR="003C5482" w:rsidRPr="003C5482" w:rsidRDefault="003C5482" w:rsidP="003C5482">
            <w:pPr>
              <w:tabs>
                <w:tab w:val="num" w:pos="360"/>
                <w:tab w:val="left" w:pos="10206"/>
              </w:tabs>
              <w:rPr>
                <w:sz w:val="24"/>
                <w:szCs w:val="24"/>
                <w:lang w:val="en-US"/>
              </w:rPr>
            </w:pPr>
            <w:r w:rsidRPr="003C5482">
              <w:rPr>
                <w:sz w:val="24"/>
                <w:szCs w:val="24"/>
                <w:lang w:val="en-US"/>
              </w:rPr>
              <w:t>73413,25</w:t>
            </w:r>
          </w:p>
        </w:tc>
        <w:tc>
          <w:tcPr>
            <w:tcW w:w="1635" w:type="dxa"/>
            <w:vAlign w:val="center"/>
          </w:tcPr>
          <w:p w14:paraId="671676E0" w14:textId="77777777" w:rsidR="003C5482" w:rsidRPr="003C5482" w:rsidRDefault="003C5482" w:rsidP="003C5482">
            <w:pPr>
              <w:tabs>
                <w:tab w:val="num" w:pos="360"/>
                <w:tab w:val="left" w:pos="10206"/>
              </w:tabs>
              <w:rPr>
                <w:sz w:val="24"/>
                <w:szCs w:val="24"/>
                <w:lang w:val="en-US"/>
              </w:rPr>
            </w:pPr>
            <w:r w:rsidRPr="003C5482">
              <w:rPr>
                <w:sz w:val="24"/>
                <w:szCs w:val="24"/>
                <w:lang w:val="en-US"/>
              </w:rPr>
              <w:t>89061,55</w:t>
            </w:r>
          </w:p>
        </w:tc>
        <w:tc>
          <w:tcPr>
            <w:tcW w:w="1356" w:type="dxa"/>
            <w:vAlign w:val="center"/>
          </w:tcPr>
          <w:p w14:paraId="63DB593F" w14:textId="77777777" w:rsidR="003C5482" w:rsidRPr="003C5482" w:rsidRDefault="003C5482" w:rsidP="003C5482">
            <w:pPr>
              <w:tabs>
                <w:tab w:val="num" w:pos="360"/>
                <w:tab w:val="left" w:pos="10206"/>
              </w:tabs>
              <w:rPr>
                <w:sz w:val="24"/>
                <w:szCs w:val="24"/>
                <w:lang w:val="en-US"/>
              </w:rPr>
            </w:pPr>
            <w:r w:rsidRPr="003C5482">
              <w:rPr>
                <w:sz w:val="24"/>
                <w:szCs w:val="24"/>
                <w:lang w:val="en-US"/>
              </w:rPr>
              <w:t>162474,80</w:t>
            </w:r>
          </w:p>
        </w:tc>
      </w:tr>
      <w:tr w:rsidR="003C5482" w:rsidRPr="003C5482" w14:paraId="66186A6C" w14:textId="77777777" w:rsidTr="00D114BB">
        <w:trPr>
          <w:jc w:val="center"/>
        </w:trPr>
        <w:tc>
          <w:tcPr>
            <w:tcW w:w="2048" w:type="dxa"/>
            <w:vAlign w:val="center"/>
          </w:tcPr>
          <w:p w14:paraId="03F428AA" w14:textId="77777777" w:rsidR="003C5482" w:rsidRPr="003C5482" w:rsidRDefault="003C5482" w:rsidP="003C5482">
            <w:pPr>
              <w:tabs>
                <w:tab w:val="num" w:pos="360"/>
                <w:tab w:val="left" w:pos="10206"/>
              </w:tabs>
              <w:rPr>
                <w:sz w:val="24"/>
                <w:szCs w:val="24"/>
              </w:rPr>
            </w:pPr>
            <w:r w:rsidRPr="003C5482">
              <w:rPr>
                <w:sz w:val="24"/>
                <w:szCs w:val="24"/>
              </w:rPr>
              <w:t xml:space="preserve">Предложение организации </w:t>
            </w:r>
          </w:p>
          <w:p w14:paraId="48C8AD24" w14:textId="77777777" w:rsidR="003C5482" w:rsidRPr="003C5482" w:rsidRDefault="003C5482" w:rsidP="003C5482">
            <w:pPr>
              <w:tabs>
                <w:tab w:val="num" w:pos="360"/>
                <w:tab w:val="left" w:pos="10206"/>
              </w:tabs>
              <w:rPr>
                <w:sz w:val="24"/>
                <w:szCs w:val="24"/>
              </w:rPr>
            </w:pPr>
            <w:r w:rsidRPr="003C5482">
              <w:rPr>
                <w:sz w:val="24"/>
                <w:szCs w:val="24"/>
              </w:rPr>
              <w:t>в целях корректировки</w:t>
            </w:r>
          </w:p>
        </w:tc>
        <w:tc>
          <w:tcPr>
            <w:tcW w:w="1356" w:type="dxa"/>
            <w:vAlign w:val="center"/>
          </w:tcPr>
          <w:p w14:paraId="55A71E6F" w14:textId="77777777" w:rsidR="003C5482" w:rsidRPr="003C5482" w:rsidRDefault="003C5482" w:rsidP="003C5482">
            <w:pPr>
              <w:widowControl w:val="0"/>
              <w:tabs>
                <w:tab w:val="num" w:pos="360"/>
              </w:tabs>
              <w:autoSpaceDE w:val="0"/>
              <w:autoSpaceDN w:val="0"/>
              <w:adjustRightInd w:val="0"/>
              <w:rPr>
                <w:color w:val="FF0000"/>
                <w:sz w:val="24"/>
                <w:szCs w:val="24"/>
              </w:rPr>
            </w:pPr>
          </w:p>
        </w:tc>
        <w:tc>
          <w:tcPr>
            <w:tcW w:w="1595" w:type="dxa"/>
            <w:vAlign w:val="center"/>
          </w:tcPr>
          <w:p w14:paraId="074778CC" w14:textId="77777777" w:rsidR="003C5482" w:rsidRPr="003C5482" w:rsidRDefault="003C5482" w:rsidP="003C5482">
            <w:pPr>
              <w:widowControl w:val="0"/>
              <w:tabs>
                <w:tab w:val="num" w:pos="360"/>
              </w:tabs>
              <w:autoSpaceDE w:val="0"/>
              <w:autoSpaceDN w:val="0"/>
              <w:adjustRightInd w:val="0"/>
              <w:rPr>
                <w:color w:val="FF0000"/>
                <w:sz w:val="24"/>
                <w:szCs w:val="24"/>
              </w:rPr>
            </w:pPr>
          </w:p>
        </w:tc>
        <w:tc>
          <w:tcPr>
            <w:tcW w:w="1508" w:type="dxa"/>
            <w:vAlign w:val="center"/>
          </w:tcPr>
          <w:p w14:paraId="5BF1CFDF" w14:textId="77777777" w:rsidR="003C5482" w:rsidRPr="003C5482" w:rsidRDefault="003C5482" w:rsidP="003C5482">
            <w:pPr>
              <w:tabs>
                <w:tab w:val="num" w:pos="360"/>
                <w:tab w:val="left" w:pos="10206"/>
              </w:tabs>
              <w:rPr>
                <w:color w:val="FF0000"/>
                <w:sz w:val="24"/>
                <w:szCs w:val="24"/>
              </w:rPr>
            </w:pPr>
          </w:p>
        </w:tc>
        <w:tc>
          <w:tcPr>
            <w:tcW w:w="1635" w:type="dxa"/>
            <w:vAlign w:val="center"/>
          </w:tcPr>
          <w:p w14:paraId="66C08CD4" w14:textId="77777777" w:rsidR="003C5482" w:rsidRPr="003C5482" w:rsidRDefault="003C5482" w:rsidP="003C5482">
            <w:pPr>
              <w:tabs>
                <w:tab w:val="num" w:pos="360"/>
                <w:tab w:val="left" w:pos="10206"/>
              </w:tabs>
              <w:rPr>
                <w:color w:val="FF0000"/>
                <w:sz w:val="24"/>
                <w:szCs w:val="24"/>
              </w:rPr>
            </w:pPr>
          </w:p>
        </w:tc>
        <w:tc>
          <w:tcPr>
            <w:tcW w:w="1356" w:type="dxa"/>
            <w:vAlign w:val="center"/>
          </w:tcPr>
          <w:p w14:paraId="03E793A9" w14:textId="77777777" w:rsidR="003C5482" w:rsidRPr="003C5482" w:rsidRDefault="003C5482" w:rsidP="003C5482">
            <w:pPr>
              <w:tabs>
                <w:tab w:val="num" w:pos="360"/>
                <w:tab w:val="left" w:pos="10206"/>
              </w:tabs>
              <w:rPr>
                <w:color w:val="FF0000"/>
                <w:sz w:val="24"/>
                <w:szCs w:val="24"/>
              </w:rPr>
            </w:pPr>
          </w:p>
        </w:tc>
      </w:tr>
      <w:tr w:rsidR="003C5482" w:rsidRPr="003C5482" w14:paraId="12F1BAF9" w14:textId="77777777" w:rsidTr="00D114BB">
        <w:trPr>
          <w:jc w:val="center"/>
        </w:trPr>
        <w:tc>
          <w:tcPr>
            <w:tcW w:w="2048" w:type="dxa"/>
            <w:vAlign w:val="center"/>
          </w:tcPr>
          <w:p w14:paraId="51B79BA2" w14:textId="77777777" w:rsidR="003C5482" w:rsidRPr="003C5482" w:rsidRDefault="003C5482" w:rsidP="003C5482">
            <w:pPr>
              <w:tabs>
                <w:tab w:val="num" w:pos="360"/>
                <w:tab w:val="left" w:pos="10206"/>
              </w:tabs>
              <w:rPr>
                <w:sz w:val="24"/>
                <w:szCs w:val="24"/>
              </w:rPr>
            </w:pPr>
            <w:r w:rsidRPr="003C5482">
              <w:rPr>
                <w:sz w:val="24"/>
                <w:szCs w:val="24"/>
              </w:rPr>
              <w:t xml:space="preserve">Предложение </w:t>
            </w:r>
          </w:p>
          <w:p w14:paraId="0BDA6CFF" w14:textId="77777777" w:rsidR="003C5482" w:rsidRPr="003C5482" w:rsidRDefault="003C5482" w:rsidP="003C5482">
            <w:pPr>
              <w:tabs>
                <w:tab w:val="num" w:pos="360"/>
                <w:tab w:val="left" w:pos="10206"/>
              </w:tabs>
              <w:rPr>
                <w:sz w:val="24"/>
                <w:szCs w:val="24"/>
              </w:rPr>
            </w:pPr>
            <w:r w:rsidRPr="003C5482">
              <w:rPr>
                <w:sz w:val="24"/>
                <w:szCs w:val="24"/>
              </w:rPr>
              <w:t xml:space="preserve">РЭК Кузбасса в целях корректировки </w:t>
            </w:r>
          </w:p>
        </w:tc>
        <w:tc>
          <w:tcPr>
            <w:tcW w:w="1356" w:type="dxa"/>
            <w:vAlign w:val="center"/>
          </w:tcPr>
          <w:p w14:paraId="55942FA1"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95" w:type="dxa"/>
            <w:vAlign w:val="center"/>
          </w:tcPr>
          <w:p w14:paraId="30F407C9"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08" w:type="dxa"/>
            <w:vAlign w:val="center"/>
          </w:tcPr>
          <w:p w14:paraId="1CDB6AC3" w14:textId="77777777" w:rsidR="003C5482" w:rsidRPr="003C5482" w:rsidRDefault="003C5482" w:rsidP="003C5482">
            <w:pPr>
              <w:tabs>
                <w:tab w:val="num" w:pos="360"/>
                <w:tab w:val="left" w:pos="10206"/>
              </w:tabs>
              <w:rPr>
                <w:sz w:val="24"/>
                <w:szCs w:val="24"/>
                <w:lang w:val="en-US"/>
              </w:rPr>
            </w:pPr>
            <w:r w:rsidRPr="003C5482">
              <w:rPr>
                <w:sz w:val="24"/>
                <w:szCs w:val="24"/>
                <w:lang w:val="en-US"/>
              </w:rPr>
              <w:t>92805,00</w:t>
            </w:r>
          </w:p>
        </w:tc>
        <w:tc>
          <w:tcPr>
            <w:tcW w:w="1635" w:type="dxa"/>
            <w:vAlign w:val="center"/>
          </w:tcPr>
          <w:p w14:paraId="289B6BEB" w14:textId="77777777" w:rsidR="003C5482" w:rsidRPr="003C5482" w:rsidRDefault="003C5482" w:rsidP="003C5482">
            <w:pPr>
              <w:tabs>
                <w:tab w:val="num" w:pos="360"/>
                <w:tab w:val="left" w:pos="10206"/>
              </w:tabs>
              <w:rPr>
                <w:sz w:val="24"/>
                <w:szCs w:val="24"/>
                <w:lang w:val="en-US"/>
              </w:rPr>
            </w:pPr>
            <w:r w:rsidRPr="003C5482">
              <w:rPr>
                <w:sz w:val="24"/>
                <w:szCs w:val="24"/>
                <w:lang w:val="en-US"/>
              </w:rPr>
              <w:t>51531,50</w:t>
            </w:r>
          </w:p>
        </w:tc>
        <w:tc>
          <w:tcPr>
            <w:tcW w:w="1356" w:type="dxa"/>
            <w:vAlign w:val="center"/>
          </w:tcPr>
          <w:p w14:paraId="6D87EF3C" w14:textId="77777777" w:rsidR="003C5482" w:rsidRPr="003C5482" w:rsidRDefault="003C5482" w:rsidP="003C5482">
            <w:pPr>
              <w:tabs>
                <w:tab w:val="num" w:pos="360"/>
                <w:tab w:val="left" w:pos="10206"/>
              </w:tabs>
              <w:rPr>
                <w:sz w:val="24"/>
                <w:szCs w:val="24"/>
                <w:lang w:val="en-US"/>
              </w:rPr>
            </w:pPr>
            <w:r w:rsidRPr="003C5482">
              <w:rPr>
                <w:sz w:val="24"/>
                <w:szCs w:val="24"/>
                <w:lang w:val="en-US"/>
              </w:rPr>
              <w:t>144336,50</w:t>
            </w:r>
          </w:p>
        </w:tc>
      </w:tr>
    </w:tbl>
    <w:p w14:paraId="5E9EA4C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0723E9E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На 2023 год были утверждено регулирующим органом объемы: принято сточных вод – </w:t>
      </w:r>
      <w:r w:rsidRPr="003C5482">
        <w:rPr>
          <w:rFonts w:ascii="Times New Roman" w:eastAsia="Times New Roman" w:hAnsi="Times New Roman" w:cs="Times New Roman"/>
          <w:b/>
          <w:i/>
          <w:kern w:val="0"/>
          <w:sz w:val="28"/>
          <w:szCs w:val="28"/>
          <w:lang w:eastAsia="ru-RU"/>
          <w14:ligatures w14:val="none"/>
        </w:rPr>
        <w:t xml:space="preserve">165 912,80 </w:t>
      </w:r>
      <w:r w:rsidRPr="003C5482">
        <w:rPr>
          <w:rFonts w:ascii="Times New Roman" w:eastAsia="Times New Roman" w:hAnsi="Times New Roman" w:cs="Times New Roman"/>
          <w:kern w:val="0"/>
          <w:sz w:val="28"/>
          <w:szCs w:val="28"/>
          <w:lang w:eastAsia="ru-RU"/>
          <w14:ligatures w14:val="none"/>
        </w:rPr>
        <w:t>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Хозяйственные нужды предприятия </w:t>
      </w:r>
      <w:r w:rsidRPr="003C5482">
        <w:rPr>
          <w:rFonts w:ascii="Times New Roman" w:eastAsia="Times New Roman" w:hAnsi="Times New Roman" w:cs="Times New Roman"/>
          <w:b/>
          <w:i/>
          <w:kern w:val="0"/>
          <w:sz w:val="28"/>
          <w:szCs w:val="28"/>
          <w:lang w:eastAsia="ru-RU"/>
          <w14:ligatures w14:val="none"/>
        </w:rPr>
        <w:t>3 438,00</w:t>
      </w:r>
      <w:r w:rsidRPr="003C5482">
        <w:rPr>
          <w:rFonts w:ascii="Times New Roman" w:eastAsia="Times New Roman" w:hAnsi="Times New Roman" w:cs="Times New Roman"/>
          <w:kern w:val="0"/>
          <w:sz w:val="28"/>
          <w:szCs w:val="28"/>
          <w:lang w:eastAsia="ru-RU"/>
          <w14:ligatures w14:val="none"/>
        </w:rPr>
        <w:t xml:space="preserve">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w:t>
      </w:r>
    </w:p>
    <w:p w14:paraId="07D09EE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корректировки на 2023 год регулирующим органом предлагаются следующие объемы: принято сточных вод – </w:t>
      </w:r>
      <w:r w:rsidRPr="003C5482">
        <w:rPr>
          <w:rFonts w:ascii="Times New Roman" w:eastAsia="Times New Roman" w:hAnsi="Times New Roman" w:cs="Times New Roman"/>
          <w:b/>
          <w:i/>
          <w:kern w:val="0"/>
          <w:sz w:val="28"/>
          <w:szCs w:val="28"/>
          <w:lang w:eastAsia="ru-RU"/>
          <w14:ligatures w14:val="none"/>
        </w:rPr>
        <w:t xml:space="preserve">161 440,50 </w:t>
      </w:r>
      <w:r w:rsidRPr="003C5482">
        <w:rPr>
          <w:rFonts w:ascii="Times New Roman" w:eastAsia="Times New Roman" w:hAnsi="Times New Roman" w:cs="Times New Roman"/>
          <w:kern w:val="0"/>
          <w:sz w:val="28"/>
          <w:szCs w:val="28"/>
          <w:lang w:eastAsia="ru-RU"/>
          <w14:ligatures w14:val="none"/>
        </w:rPr>
        <w:t>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Хозяйственные нужды предприятия </w:t>
      </w:r>
      <w:r w:rsidRPr="003C5482">
        <w:rPr>
          <w:rFonts w:ascii="Times New Roman" w:eastAsia="Times New Roman" w:hAnsi="Times New Roman" w:cs="Times New Roman"/>
          <w:b/>
          <w:i/>
          <w:kern w:val="0"/>
          <w:sz w:val="28"/>
          <w:szCs w:val="28"/>
          <w:lang w:eastAsia="ru-RU"/>
          <w14:ligatures w14:val="none"/>
        </w:rPr>
        <w:t>17 104,00</w:t>
      </w:r>
      <w:r w:rsidRPr="003C5482">
        <w:rPr>
          <w:rFonts w:ascii="Times New Roman" w:eastAsia="Times New Roman" w:hAnsi="Times New Roman" w:cs="Times New Roman"/>
          <w:kern w:val="0"/>
          <w:sz w:val="28"/>
          <w:szCs w:val="28"/>
          <w:lang w:eastAsia="ru-RU"/>
          <w14:ligatures w14:val="none"/>
        </w:rPr>
        <w:t xml:space="preserve">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w:t>
      </w:r>
    </w:p>
    <w:p w14:paraId="696BE96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color w:val="FF0000"/>
          <w:kern w:val="0"/>
          <w:sz w:val="28"/>
          <w:szCs w:val="28"/>
          <w14:ligatures w14:val="none"/>
        </w:rPr>
      </w:pPr>
    </w:p>
    <w:p w14:paraId="6BE672E1" w14:textId="77777777" w:rsidR="003C5482" w:rsidRPr="003C5482" w:rsidRDefault="003C5482" w:rsidP="003C5482">
      <w:pPr>
        <w:autoSpaceDE w:val="0"/>
        <w:autoSpaceDN w:val="0"/>
        <w:adjustRightInd w:val="0"/>
        <w:spacing w:before="48" w:after="0" w:line="240" w:lineRule="auto"/>
        <w:jc w:val="center"/>
        <w:rPr>
          <w:rFonts w:ascii="Times New Roman" w:eastAsia="Calibri" w:hAnsi="Times New Roman" w:cs="Times New Roman"/>
          <w:b/>
          <w:kern w:val="0"/>
          <w:sz w:val="32"/>
          <w:szCs w:val="32"/>
          <w:u w:val="single"/>
          <w14:ligatures w14:val="none"/>
        </w:rPr>
      </w:pPr>
      <w:r w:rsidRPr="003C5482">
        <w:rPr>
          <w:rFonts w:ascii="Times New Roman" w:eastAsia="Calibri" w:hAnsi="Times New Roman" w:cs="Times New Roman"/>
          <w:b/>
          <w:kern w:val="0"/>
          <w:sz w:val="32"/>
          <w:szCs w:val="32"/>
          <w:u w:val="single"/>
          <w14:ligatures w14:val="none"/>
        </w:rPr>
        <w:t xml:space="preserve">Расчет </w:t>
      </w:r>
      <w:proofErr w:type="spellStart"/>
      <w:r w:rsidRPr="003C5482">
        <w:rPr>
          <w:rFonts w:ascii="Times New Roman" w:eastAsia="Calibri" w:hAnsi="Times New Roman" w:cs="Times New Roman"/>
          <w:b/>
          <w:kern w:val="0"/>
          <w:sz w:val="32"/>
          <w:szCs w:val="32"/>
          <w:u w:val="single"/>
          <w14:ligatures w14:val="none"/>
        </w:rPr>
        <w:t>одноставочных</w:t>
      </w:r>
      <w:proofErr w:type="spellEnd"/>
      <w:r w:rsidRPr="003C5482">
        <w:rPr>
          <w:rFonts w:ascii="Times New Roman" w:eastAsia="Calibri" w:hAnsi="Times New Roman" w:cs="Times New Roman"/>
          <w:b/>
          <w:kern w:val="0"/>
          <w:sz w:val="32"/>
          <w:szCs w:val="32"/>
          <w:u w:val="single"/>
          <w14:ligatures w14:val="none"/>
        </w:rPr>
        <w:t xml:space="preserve"> тарифов в сфере водоотведения</w:t>
      </w:r>
    </w:p>
    <w:p w14:paraId="02D206BF" w14:textId="77777777" w:rsidR="003C5482" w:rsidRPr="003C5482" w:rsidRDefault="003C5482" w:rsidP="003C5482">
      <w:pPr>
        <w:autoSpaceDE w:val="0"/>
        <w:autoSpaceDN w:val="0"/>
        <w:adjustRightInd w:val="0"/>
        <w:spacing w:before="48"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Calibri" w:hAnsi="Times New Roman" w:cs="Times New Roman"/>
          <w:b/>
          <w:kern w:val="0"/>
          <w:sz w:val="32"/>
          <w:szCs w:val="32"/>
          <w:u w:val="single"/>
          <w14:ligatures w14:val="none"/>
        </w:rPr>
        <w:t>(очистка сточных вод)</w:t>
      </w:r>
    </w:p>
    <w:p w14:paraId="4E597B2B" w14:textId="77777777" w:rsidR="003C5482" w:rsidRPr="003C5482" w:rsidRDefault="003C5482" w:rsidP="003C5482">
      <w:pPr>
        <w:autoSpaceDE w:val="0"/>
        <w:autoSpaceDN w:val="0"/>
        <w:adjustRightInd w:val="0"/>
        <w:spacing w:after="0" w:line="240" w:lineRule="auto"/>
        <w:jc w:val="both"/>
        <w:rPr>
          <w:rFonts w:ascii="Times New Roman" w:eastAsia="Calibri" w:hAnsi="Times New Roman" w:cs="Times New Roman"/>
          <w:kern w:val="0"/>
          <w:sz w:val="32"/>
          <w:szCs w:val="32"/>
          <w14:ligatures w14:val="none"/>
        </w:rPr>
      </w:pPr>
    </w:p>
    <w:p w14:paraId="59D6F9C9" w14:textId="77777777" w:rsidR="003C5482" w:rsidRPr="003C5482" w:rsidRDefault="003C5482" w:rsidP="003C5482">
      <w:pPr>
        <w:widowControl w:val="0"/>
        <w:autoSpaceDE w:val="0"/>
        <w:autoSpaceDN w:val="0"/>
        <w:adjustRightInd w:val="0"/>
        <w:spacing w:after="0" w:line="240" w:lineRule="auto"/>
        <w:ind w:firstLine="708"/>
        <w:jc w:val="both"/>
        <w:rPr>
          <w:rFonts w:ascii="Times New Roman" w:eastAsia="Calibri" w:hAnsi="Times New Roman" w:cs="Times New Roman"/>
          <w:kern w:val="0"/>
          <w:sz w:val="28"/>
          <w:szCs w:val="28"/>
          <w14:ligatures w14:val="none"/>
        </w:rPr>
      </w:pPr>
      <w:bookmarkStart w:id="28" w:name="_Hlk42163214"/>
      <w:r w:rsidRPr="003C5482">
        <w:rPr>
          <w:rFonts w:ascii="Times New Roman" w:eastAsia="Calibri" w:hAnsi="Times New Roman" w:cs="Times New Roman"/>
          <w:kern w:val="0"/>
          <w:sz w:val="28"/>
          <w:szCs w:val="28"/>
          <w14:ligatures w14:val="none"/>
        </w:rPr>
        <w:t xml:space="preserve">В соответствии с п. 96 Методических указаний тарифы регулируемых организаций на питьевую воду, без дифференциации в виде </w:t>
      </w:r>
      <w:proofErr w:type="spellStart"/>
      <w:r w:rsidRPr="003C5482">
        <w:rPr>
          <w:rFonts w:ascii="Times New Roman" w:eastAsia="Calibri" w:hAnsi="Times New Roman" w:cs="Times New Roman"/>
          <w:kern w:val="0"/>
          <w:sz w:val="28"/>
          <w:szCs w:val="28"/>
          <w14:ligatures w14:val="none"/>
        </w:rPr>
        <w:t>одноставочных</w:t>
      </w:r>
      <w:proofErr w:type="spellEnd"/>
      <w:r w:rsidRPr="003C5482">
        <w:rPr>
          <w:rFonts w:ascii="Times New Roman" w:eastAsia="Calibri" w:hAnsi="Times New Roman" w:cs="Times New Roman"/>
          <w:kern w:val="0"/>
          <w:sz w:val="28"/>
          <w:szCs w:val="28"/>
          <w14:ligatures w14:val="none"/>
        </w:rPr>
        <w:t xml:space="preserve"> тарифов рассчитываются в соответствии с формулой:</w:t>
      </w:r>
    </w:p>
    <w:bookmarkEnd w:id="28"/>
    <w:p w14:paraId="27398AB5" w14:textId="77777777" w:rsidR="003C5482" w:rsidRPr="003C5482" w:rsidRDefault="003C5482" w:rsidP="003C5482">
      <w:pPr>
        <w:widowControl w:val="0"/>
        <w:autoSpaceDE w:val="0"/>
        <w:autoSpaceDN w:val="0"/>
        <w:adjustRightInd w:val="0"/>
        <w:spacing w:after="0" w:line="240" w:lineRule="auto"/>
        <w:ind w:firstLine="708"/>
        <w:jc w:val="both"/>
        <w:rPr>
          <w:rFonts w:ascii="Times New Roman" w:eastAsia="Calibri" w:hAnsi="Times New Roman" w:cs="Times New Roman"/>
          <w:kern w:val="0"/>
          <w:sz w:val="12"/>
          <w:szCs w:val="28"/>
          <w14:ligatures w14:val="none"/>
        </w:rPr>
      </w:pPr>
    </w:p>
    <w:p w14:paraId="658B10CD" w14:textId="77777777" w:rsidR="003C5482" w:rsidRPr="003C5482" w:rsidRDefault="003C5482" w:rsidP="003C5482">
      <w:pPr>
        <w:widowControl w:val="0"/>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33"/>
          <w:sz w:val="28"/>
          <w:szCs w:val="28"/>
          <w:lang w:eastAsia="ru-RU"/>
          <w14:ligatures w14:val="none"/>
        </w:rPr>
        <w:drawing>
          <wp:inline distT="0" distB="0" distL="0" distR="0" wp14:anchorId="0D056EF0" wp14:editId="247DB652">
            <wp:extent cx="952500" cy="5810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23107A84"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4A38DEF6"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lang w:eastAsia="ru-RU"/>
          <w14:ligatures w14:val="none"/>
        </w:rPr>
        <w:drawing>
          <wp:inline distT="0" distB="0" distL="0" distR="0" wp14:anchorId="05C8260F" wp14:editId="6A68BEC0">
            <wp:extent cx="238125" cy="29527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тариф регулируемой организации, устанавливаемый на i-</w:t>
      </w:r>
      <w:proofErr w:type="spellStart"/>
      <w:r w:rsidRPr="003C5482">
        <w:rPr>
          <w:rFonts w:ascii="Times New Roman" w:eastAsia="Calibri" w:hAnsi="Times New Roman" w:cs="Times New Roman"/>
          <w:kern w:val="0"/>
          <w:sz w:val="28"/>
          <w:szCs w:val="28"/>
          <w14:ligatures w14:val="none"/>
        </w:rPr>
        <w:t>ый</w:t>
      </w:r>
      <w:proofErr w:type="spellEnd"/>
      <w:r w:rsidRPr="003C5482">
        <w:rPr>
          <w:rFonts w:ascii="Times New Roman" w:eastAsia="Calibri" w:hAnsi="Times New Roman" w:cs="Times New Roman"/>
          <w:kern w:val="0"/>
          <w:sz w:val="28"/>
          <w:szCs w:val="28"/>
          <w14:ligatures w14:val="none"/>
        </w:rPr>
        <w:t xml:space="preserve"> год, руб./куб. м;</w:t>
      </w:r>
    </w:p>
    <w:p w14:paraId="02CE6860"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lang w:eastAsia="ru-RU"/>
          <w14:ligatures w14:val="none"/>
        </w:rPr>
        <w:drawing>
          <wp:inline distT="0" distB="0" distL="0" distR="0" wp14:anchorId="4F6AB985" wp14:editId="4C5C0120">
            <wp:extent cx="542925" cy="304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3C5482">
        <w:rPr>
          <w:rFonts w:ascii="Times New Roman" w:eastAsia="Calibri" w:hAnsi="Times New Roman" w:cs="Times New Roman"/>
          <w:kern w:val="0"/>
          <w:sz w:val="28"/>
          <w:szCs w:val="28"/>
          <w14:ligatures w14:val="none"/>
        </w:rPr>
        <w:t>ый</w:t>
      </w:r>
      <w:proofErr w:type="spellEnd"/>
      <w:r w:rsidRPr="003C5482">
        <w:rPr>
          <w:rFonts w:ascii="Times New Roman" w:eastAsia="Calibri" w:hAnsi="Times New Roman" w:cs="Times New Roman"/>
          <w:kern w:val="0"/>
          <w:sz w:val="28"/>
          <w:szCs w:val="28"/>
          <w14:ligatures w14:val="none"/>
        </w:rPr>
        <w:t xml:space="preserve"> год, руб.;</w:t>
      </w:r>
    </w:p>
    <w:p w14:paraId="4386D8A8"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lang w:eastAsia="ru-RU"/>
          <w14:ligatures w14:val="none"/>
        </w:rPr>
        <w:drawing>
          <wp:inline distT="0" distB="0" distL="0" distR="0" wp14:anchorId="00A4125A" wp14:editId="3160C57D">
            <wp:extent cx="2571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7327E33" w14:textId="77777777" w:rsidR="003C5482" w:rsidRPr="003C5482" w:rsidRDefault="003C5482" w:rsidP="003C5482">
      <w:pPr>
        <w:autoSpaceDE w:val="0"/>
        <w:autoSpaceDN w:val="0"/>
        <w:adjustRightInd w:val="0"/>
        <w:spacing w:after="0" w:line="240" w:lineRule="auto"/>
        <w:ind w:firstLine="566"/>
        <w:jc w:val="both"/>
        <w:rPr>
          <w:rFonts w:ascii="Times New Roman" w:eastAsia="Times New Roman" w:hAnsi="Times New Roman" w:cs="Times New Roman"/>
          <w:kern w:val="0"/>
          <w:sz w:val="28"/>
          <w:szCs w:val="28"/>
          <w:lang w:eastAsia="ru-RU"/>
          <w14:ligatures w14:val="none"/>
        </w:rPr>
      </w:pPr>
    </w:p>
    <w:p w14:paraId="57203AD9" w14:textId="77777777" w:rsidR="003C5482" w:rsidRPr="003C5482" w:rsidRDefault="003C5482" w:rsidP="003C5482">
      <w:pPr>
        <w:tabs>
          <w:tab w:val="left" w:pos="1020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Исходя из вышеизложенного, предлагается установить (скорректировать) АО «КУЗБАССКАЯ ПТИЦЕФАБРИКА» (Новокузнецкий муниципальный округ) тарифы на водоотведение (очистка сточных вод) в целях корректировки долгосрочных тарифов на 2023 год с календарной разбивкой:</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859"/>
        <w:gridCol w:w="1643"/>
        <w:gridCol w:w="1169"/>
        <w:gridCol w:w="1782"/>
      </w:tblGrid>
      <w:tr w:rsidR="003C5482" w:rsidRPr="003C5482" w14:paraId="4310C1E2" w14:textId="77777777" w:rsidTr="00D114BB">
        <w:tc>
          <w:tcPr>
            <w:tcW w:w="2636" w:type="dxa"/>
            <w:shd w:val="clear" w:color="auto" w:fill="auto"/>
            <w:vAlign w:val="center"/>
          </w:tcPr>
          <w:p w14:paraId="0A7E8C40"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Предприятие</w:t>
            </w:r>
          </w:p>
        </w:tc>
        <w:tc>
          <w:tcPr>
            <w:tcW w:w="1985" w:type="dxa"/>
            <w:shd w:val="clear" w:color="auto" w:fill="auto"/>
            <w:vAlign w:val="center"/>
          </w:tcPr>
          <w:p w14:paraId="33D71891"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Год долгосрочного периода</w:t>
            </w:r>
          </w:p>
        </w:tc>
        <w:tc>
          <w:tcPr>
            <w:tcW w:w="1764" w:type="dxa"/>
            <w:shd w:val="clear" w:color="auto" w:fill="auto"/>
            <w:vAlign w:val="center"/>
          </w:tcPr>
          <w:p w14:paraId="5DD637AF"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Календарная разбивка</w:t>
            </w:r>
          </w:p>
        </w:tc>
        <w:tc>
          <w:tcPr>
            <w:tcW w:w="1278" w:type="dxa"/>
            <w:shd w:val="clear" w:color="auto" w:fill="auto"/>
            <w:vAlign w:val="center"/>
          </w:tcPr>
          <w:p w14:paraId="7E231993"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vertAlign w:val="superscript"/>
                <w:lang w:eastAsia="ru-RU"/>
                <w14:ligatures w14:val="none"/>
              </w:rPr>
            </w:pPr>
            <w:r w:rsidRPr="003C5482">
              <w:rPr>
                <w:rFonts w:ascii="Times New Roman" w:eastAsia="Times New Roman" w:hAnsi="Times New Roman" w:cs="Times New Roman"/>
                <w:kern w:val="0"/>
                <w:sz w:val="28"/>
                <w:szCs w:val="28"/>
                <w:lang w:eastAsia="ru-RU"/>
                <w14:ligatures w14:val="none"/>
              </w:rPr>
              <w:t>Тарифы, руб./м</w:t>
            </w:r>
            <w:r w:rsidRPr="003C5482">
              <w:rPr>
                <w:rFonts w:ascii="Times New Roman" w:eastAsia="Times New Roman" w:hAnsi="Times New Roman" w:cs="Times New Roman"/>
                <w:kern w:val="0"/>
                <w:sz w:val="28"/>
                <w:szCs w:val="28"/>
                <w:vertAlign w:val="superscript"/>
                <w:lang w:eastAsia="ru-RU"/>
                <w14:ligatures w14:val="none"/>
              </w:rPr>
              <w:t>3</w:t>
            </w:r>
          </w:p>
        </w:tc>
        <w:tc>
          <w:tcPr>
            <w:tcW w:w="1907" w:type="dxa"/>
            <w:shd w:val="clear" w:color="auto" w:fill="auto"/>
            <w:vAlign w:val="center"/>
          </w:tcPr>
          <w:p w14:paraId="239916EA"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Рост к предыдущему периоду, %</w:t>
            </w:r>
          </w:p>
        </w:tc>
      </w:tr>
      <w:tr w:rsidR="003C5482" w:rsidRPr="003C5482" w14:paraId="49D37F36" w14:textId="77777777" w:rsidTr="00D114BB">
        <w:tc>
          <w:tcPr>
            <w:tcW w:w="2636" w:type="dxa"/>
            <w:shd w:val="clear" w:color="auto" w:fill="auto"/>
            <w:vAlign w:val="center"/>
          </w:tcPr>
          <w:p w14:paraId="74EAE1C0"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w:t>
            </w:r>
          </w:p>
        </w:tc>
        <w:tc>
          <w:tcPr>
            <w:tcW w:w="1985" w:type="dxa"/>
            <w:shd w:val="clear" w:color="auto" w:fill="auto"/>
            <w:vAlign w:val="center"/>
          </w:tcPr>
          <w:p w14:paraId="71E37D1B"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w:t>
            </w:r>
          </w:p>
        </w:tc>
        <w:tc>
          <w:tcPr>
            <w:tcW w:w="1764" w:type="dxa"/>
            <w:shd w:val="clear" w:color="auto" w:fill="auto"/>
            <w:vAlign w:val="center"/>
          </w:tcPr>
          <w:p w14:paraId="3F43667A"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3</w:t>
            </w:r>
          </w:p>
        </w:tc>
        <w:tc>
          <w:tcPr>
            <w:tcW w:w="1278" w:type="dxa"/>
            <w:shd w:val="clear" w:color="auto" w:fill="auto"/>
            <w:vAlign w:val="center"/>
          </w:tcPr>
          <w:p w14:paraId="17BF1EEE"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4</w:t>
            </w:r>
          </w:p>
        </w:tc>
        <w:tc>
          <w:tcPr>
            <w:tcW w:w="1907" w:type="dxa"/>
            <w:shd w:val="clear" w:color="auto" w:fill="auto"/>
            <w:vAlign w:val="center"/>
          </w:tcPr>
          <w:p w14:paraId="1A124450"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w:t>
            </w:r>
          </w:p>
        </w:tc>
      </w:tr>
      <w:tr w:rsidR="003C5482" w:rsidRPr="003C5482" w14:paraId="6CE9A04D" w14:textId="77777777" w:rsidTr="00D114BB">
        <w:tc>
          <w:tcPr>
            <w:tcW w:w="9570" w:type="dxa"/>
            <w:gridSpan w:val="5"/>
            <w:shd w:val="clear" w:color="auto" w:fill="auto"/>
            <w:vAlign w:val="center"/>
          </w:tcPr>
          <w:p w14:paraId="51C425C4"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Водоотведение (очистка сточных вод)</w:t>
            </w:r>
          </w:p>
        </w:tc>
      </w:tr>
      <w:tr w:rsidR="003C5482" w:rsidRPr="003C5482" w14:paraId="2087EA1A" w14:textId="77777777" w:rsidTr="00D114BB">
        <w:tc>
          <w:tcPr>
            <w:tcW w:w="2636" w:type="dxa"/>
            <w:vMerge w:val="restart"/>
            <w:shd w:val="clear" w:color="auto" w:fill="auto"/>
            <w:vAlign w:val="center"/>
          </w:tcPr>
          <w:p w14:paraId="59B78A7B"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АО «КУЗБАССКАЯ ПТИЦЕФАБРИКА»</w:t>
            </w:r>
          </w:p>
        </w:tc>
        <w:tc>
          <w:tcPr>
            <w:tcW w:w="1985" w:type="dxa"/>
            <w:vMerge w:val="restart"/>
            <w:shd w:val="clear" w:color="auto" w:fill="auto"/>
            <w:vAlign w:val="center"/>
          </w:tcPr>
          <w:p w14:paraId="714868B9"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2023</w:t>
            </w:r>
          </w:p>
        </w:tc>
        <w:tc>
          <w:tcPr>
            <w:tcW w:w="1764" w:type="dxa"/>
            <w:shd w:val="clear" w:color="auto" w:fill="auto"/>
            <w:vAlign w:val="center"/>
          </w:tcPr>
          <w:p w14:paraId="01E66B76"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с 01.01.2023 по 30.06.2023</w:t>
            </w:r>
          </w:p>
        </w:tc>
        <w:tc>
          <w:tcPr>
            <w:tcW w:w="1278" w:type="dxa"/>
            <w:shd w:val="clear" w:color="auto" w:fill="auto"/>
            <w:vAlign w:val="center"/>
          </w:tcPr>
          <w:p w14:paraId="7FB530DB"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10,37</w:t>
            </w:r>
          </w:p>
        </w:tc>
        <w:tc>
          <w:tcPr>
            <w:tcW w:w="1907" w:type="dxa"/>
            <w:shd w:val="clear" w:color="auto" w:fill="auto"/>
            <w:vAlign w:val="center"/>
          </w:tcPr>
          <w:p w14:paraId="65203B18"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0,00</w:t>
            </w:r>
          </w:p>
        </w:tc>
      </w:tr>
      <w:tr w:rsidR="003C5482" w:rsidRPr="003C5482" w14:paraId="32E4D0D2" w14:textId="77777777" w:rsidTr="00D114BB">
        <w:tc>
          <w:tcPr>
            <w:tcW w:w="2636" w:type="dxa"/>
            <w:vMerge/>
            <w:shd w:val="clear" w:color="auto" w:fill="auto"/>
            <w:vAlign w:val="center"/>
          </w:tcPr>
          <w:p w14:paraId="192CADE1"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1985" w:type="dxa"/>
            <w:vMerge/>
            <w:shd w:val="clear" w:color="auto" w:fill="auto"/>
            <w:vAlign w:val="center"/>
          </w:tcPr>
          <w:p w14:paraId="621760AF"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1764" w:type="dxa"/>
            <w:shd w:val="clear" w:color="auto" w:fill="auto"/>
            <w:vAlign w:val="center"/>
          </w:tcPr>
          <w:p w14:paraId="35E51282"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с 01.07.2023 по 31.12.2023</w:t>
            </w:r>
          </w:p>
        </w:tc>
        <w:tc>
          <w:tcPr>
            <w:tcW w:w="1278" w:type="dxa"/>
            <w:shd w:val="clear" w:color="auto" w:fill="auto"/>
            <w:vAlign w:val="center"/>
          </w:tcPr>
          <w:p w14:paraId="3003E583"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12,33</w:t>
            </w:r>
          </w:p>
        </w:tc>
        <w:tc>
          <w:tcPr>
            <w:tcW w:w="1907" w:type="dxa"/>
            <w:shd w:val="clear" w:color="auto" w:fill="auto"/>
            <w:vAlign w:val="center"/>
          </w:tcPr>
          <w:p w14:paraId="208895BA"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18,90</w:t>
            </w:r>
          </w:p>
        </w:tc>
      </w:tr>
    </w:tbl>
    <w:p w14:paraId="0F2BD060" w14:textId="77777777" w:rsidR="003C5482" w:rsidRPr="003C5482" w:rsidRDefault="003C5482" w:rsidP="003C5482">
      <w:pPr>
        <w:widowControl w:val="0"/>
        <w:tabs>
          <w:tab w:val="left" w:pos="709"/>
        </w:tabs>
        <w:autoSpaceDE w:val="0"/>
        <w:autoSpaceDN w:val="0"/>
        <w:adjustRightInd w:val="0"/>
        <w:spacing w:after="120" w:line="240" w:lineRule="auto"/>
        <w:ind w:left="283"/>
        <w:jc w:val="both"/>
        <w:rPr>
          <w:rFonts w:ascii="Times New Roman" w:eastAsia="Times New Roman" w:hAnsi="Times New Roman" w:cs="Times New Roman"/>
          <w:kern w:val="0"/>
          <w:sz w:val="28"/>
          <w:szCs w:val="28"/>
          <w:lang w:eastAsia="ru-RU"/>
          <w14:ligatures w14:val="none"/>
        </w:rPr>
      </w:pPr>
    </w:p>
    <w:p w14:paraId="1EE59C50" w14:textId="77777777" w:rsidR="003C5482" w:rsidRPr="003C5482" w:rsidRDefault="003C5482" w:rsidP="003C548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справочно</w:t>
      </w:r>
      <w:proofErr w:type="spellEnd"/>
      <w:r w:rsidRPr="003C5482">
        <w:rPr>
          <w:rFonts w:ascii="Times New Roman" w:eastAsia="Times New Roman" w:hAnsi="Times New Roman" w:cs="Times New Roman"/>
          <w:kern w:val="0"/>
          <w:sz w:val="28"/>
          <w:szCs w:val="28"/>
          <w:lang w:eastAsia="ru-RU"/>
          <w14:ligatures w14:val="none"/>
        </w:rPr>
        <w:t>: тарифы, установленные органом регулирования в предыдущем периоде регулирования:</w:t>
      </w:r>
    </w:p>
    <w:p w14:paraId="69AA6DB2" w14:textId="77777777" w:rsidR="003C5482" w:rsidRPr="003C5482" w:rsidRDefault="003C5482" w:rsidP="003C5482">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ab/>
        <w:t>- с 01.01.2022 по 30.06.2022 – 9,98 руб./ м</w:t>
      </w:r>
      <w:r w:rsidRPr="003C5482">
        <w:rPr>
          <w:rFonts w:ascii="Times New Roman" w:eastAsia="Times New Roman" w:hAnsi="Times New Roman" w:cs="Times New Roman"/>
          <w:kern w:val="0"/>
          <w:sz w:val="28"/>
          <w:szCs w:val="28"/>
          <w:vertAlign w:val="superscript"/>
          <w:lang w:eastAsia="ru-RU"/>
          <w14:ligatures w14:val="none"/>
        </w:rPr>
        <w:t>3</w:t>
      </w:r>
    </w:p>
    <w:p w14:paraId="4A3F2E30" w14:textId="77777777" w:rsidR="003C5482" w:rsidRPr="003C5482" w:rsidRDefault="003C5482" w:rsidP="003C5482">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ab/>
        <w:t>- с 01.07.2022 по 31.12.2022 – 10,37 руб./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74DBD02F"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p w14:paraId="32EF2E85" w14:textId="77777777" w:rsidR="003C5482" w:rsidRDefault="003C5482">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14:paraId="23C608F0" w14:textId="42903FDF"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2 к протоколу № 44</w:t>
      </w:r>
    </w:p>
    <w:p w14:paraId="7F51B234"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7C2E7EFB"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1ECA5A66"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p w14:paraId="53FAAE3B"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p>
    <w:p w14:paraId="52FAE998" w14:textId="77777777" w:rsidR="003C5482" w:rsidRPr="003C5482" w:rsidRDefault="003C5482" w:rsidP="003C5482">
      <w:pPr>
        <w:tabs>
          <w:tab w:val="left" w:pos="3052"/>
        </w:tabs>
        <w:spacing w:after="0" w:line="240" w:lineRule="auto"/>
        <w:jc w:val="center"/>
        <w:rPr>
          <w:rFonts w:ascii="Times New Roman" w:eastAsia="Times New Roman" w:hAnsi="Times New Roman" w:cs="Times New Roman"/>
          <w:b/>
          <w:bCs/>
          <w:kern w:val="32"/>
          <w:sz w:val="28"/>
          <w:szCs w:val="28"/>
          <w14:ligatures w14:val="none"/>
        </w:rPr>
      </w:pPr>
      <w:r w:rsidRPr="003C5482">
        <w:rPr>
          <w:rFonts w:ascii="Times New Roman" w:eastAsia="Times New Roman" w:hAnsi="Times New Roman" w:cs="Times New Roman"/>
          <w:b/>
          <w:bCs/>
          <w:kern w:val="0"/>
          <w:sz w:val="28"/>
          <w:szCs w:val="28"/>
          <w:lang w:eastAsia="ru-RU"/>
          <w14:ligatures w14:val="none"/>
        </w:rPr>
        <w:t xml:space="preserve">Производственная программа </w:t>
      </w:r>
      <w:r w:rsidRPr="003C5482">
        <w:rPr>
          <w:rFonts w:ascii="Times New Roman" w:eastAsia="Times New Roman" w:hAnsi="Times New Roman" w:cs="Times New Roman"/>
          <w:b/>
          <w:bCs/>
          <w:kern w:val="32"/>
          <w:sz w:val="28"/>
          <w:szCs w:val="28"/>
          <w14:ligatures w14:val="none"/>
        </w:rPr>
        <w:t>АО «КУЗБАССКАЯ ПТИЦЕФАБРИКА» (Новокузнецкий муниципальный округ)</w:t>
      </w:r>
    </w:p>
    <w:p w14:paraId="7EE05617" w14:textId="77777777" w:rsidR="003C5482" w:rsidRPr="003C5482" w:rsidRDefault="003C5482" w:rsidP="003C5482">
      <w:pPr>
        <w:tabs>
          <w:tab w:val="left" w:pos="3052"/>
        </w:tabs>
        <w:spacing w:after="0" w:line="240" w:lineRule="auto"/>
        <w:jc w:val="center"/>
        <w:rPr>
          <w:rFonts w:ascii="Times New Roman" w:eastAsia="Times New Roman" w:hAnsi="Times New Roman" w:cs="Times New Roman"/>
          <w:kern w:val="0"/>
          <w:sz w:val="24"/>
          <w:szCs w:val="24"/>
          <w14:ligatures w14:val="none"/>
        </w:rPr>
      </w:pPr>
      <w:r w:rsidRPr="003C5482">
        <w:rPr>
          <w:rFonts w:ascii="Times New Roman" w:eastAsia="Times New Roman" w:hAnsi="Times New Roman" w:cs="Times New Roman"/>
          <w:b/>
          <w:bCs/>
          <w:kern w:val="32"/>
          <w:sz w:val="28"/>
          <w:szCs w:val="28"/>
          <w14:ligatures w14:val="none"/>
        </w:rPr>
        <w:t xml:space="preserve"> </w:t>
      </w:r>
      <w:r w:rsidRPr="003C5482">
        <w:rPr>
          <w:rFonts w:ascii="Times New Roman" w:eastAsia="Times New Roman" w:hAnsi="Times New Roman" w:cs="Times New Roman"/>
          <w:b/>
          <w:bCs/>
          <w:kern w:val="0"/>
          <w:sz w:val="28"/>
          <w:szCs w:val="28"/>
          <w:lang w:eastAsia="ru-RU"/>
          <w14:ligatures w14:val="none"/>
        </w:rPr>
        <w:t xml:space="preserve">в сфере водоотведения </w:t>
      </w:r>
      <w:r w:rsidRPr="003C5482">
        <w:rPr>
          <w:rFonts w:ascii="Times New Roman" w:eastAsia="Times New Roman" w:hAnsi="Times New Roman" w:cs="Times New Roman"/>
          <w:b/>
          <w:bCs/>
          <w:kern w:val="32"/>
          <w:sz w:val="28"/>
          <w:szCs w:val="28"/>
          <w14:ligatures w14:val="none"/>
        </w:rPr>
        <w:t xml:space="preserve">(очистка сточных вод) </w:t>
      </w:r>
    </w:p>
    <w:p w14:paraId="7F53A371" w14:textId="77777777" w:rsidR="003C5482" w:rsidRPr="003C5482" w:rsidRDefault="003C5482" w:rsidP="003C5482">
      <w:pPr>
        <w:tabs>
          <w:tab w:val="left" w:pos="3052"/>
        </w:tabs>
        <w:spacing w:after="0" w:line="240" w:lineRule="auto"/>
        <w:jc w:val="center"/>
        <w:rPr>
          <w:rFonts w:ascii="Times New Roman" w:eastAsia="Times New Roman" w:hAnsi="Times New Roman" w:cs="Times New Roman"/>
          <w:b/>
          <w:kern w:val="0"/>
          <w:sz w:val="24"/>
          <w:szCs w:val="24"/>
          <w14:ligatures w14:val="none"/>
        </w:rPr>
      </w:pPr>
      <w:r w:rsidRPr="003C5482">
        <w:rPr>
          <w:rFonts w:ascii="Times New Roman" w:eastAsia="Times New Roman" w:hAnsi="Times New Roman" w:cs="Times New Roman"/>
          <w:b/>
          <w:bCs/>
          <w:kern w:val="0"/>
          <w:sz w:val="28"/>
          <w:szCs w:val="28"/>
          <w:lang w:eastAsia="ru-RU"/>
          <w14:ligatures w14:val="none"/>
        </w:rPr>
        <w:t>на период с 01.01.2019 по 31.12.2023</w:t>
      </w:r>
    </w:p>
    <w:p w14:paraId="46B22641" w14:textId="77777777" w:rsidR="003C5482" w:rsidRPr="003C5482" w:rsidRDefault="003C5482" w:rsidP="003C5482">
      <w:pPr>
        <w:spacing w:after="0" w:line="240" w:lineRule="auto"/>
        <w:rPr>
          <w:rFonts w:ascii="Times New Roman" w:eastAsia="Times New Roman" w:hAnsi="Times New Roman" w:cs="Times New Roman"/>
          <w:b/>
          <w:kern w:val="0"/>
          <w:sz w:val="24"/>
          <w:szCs w:val="24"/>
          <w14:ligatures w14:val="none"/>
        </w:rPr>
      </w:pPr>
    </w:p>
    <w:p w14:paraId="3B725D5C" w14:textId="77777777" w:rsidR="003C5482" w:rsidRPr="003C5482" w:rsidRDefault="003C5482" w:rsidP="003C5482">
      <w:pPr>
        <w:spacing w:after="0" w:line="240" w:lineRule="auto"/>
        <w:rPr>
          <w:rFonts w:ascii="Times New Roman" w:eastAsia="Times New Roman" w:hAnsi="Times New Roman" w:cs="Times New Roman"/>
          <w:kern w:val="0"/>
          <w:sz w:val="24"/>
          <w:szCs w:val="24"/>
          <w14:ligatures w14:val="none"/>
        </w:rPr>
      </w:pPr>
    </w:p>
    <w:p w14:paraId="2D7472C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Раздел 1. Паспорт производственной программы</w:t>
      </w:r>
    </w:p>
    <w:p w14:paraId="67642CC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065" w:type="dxa"/>
        <w:tblInd w:w="-431" w:type="dxa"/>
        <w:tblLook w:val="04A0" w:firstRow="1" w:lastRow="0" w:firstColumn="1" w:lastColumn="0" w:noHBand="0" w:noVBand="1"/>
      </w:tblPr>
      <w:tblGrid>
        <w:gridCol w:w="5103"/>
        <w:gridCol w:w="4962"/>
      </w:tblGrid>
      <w:tr w:rsidR="003C5482" w:rsidRPr="003C5482" w14:paraId="4678D780" w14:textId="77777777" w:rsidTr="00D114BB">
        <w:trPr>
          <w:trHeight w:val="1221"/>
        </w:trPr>
        <w:tc>
          <w:tcPr>
            <w:tcW w:w="5103" w:type="dxa"/>
            <w:vAlign w:val="center"/>
          </w:tcPr>
          <w:p w14:paraId="091600F8" w14:textId="77777777" w:rsidR="003C5482" w:rsidRPr="003C5482" w:rsidRDefault="003C5482" w:rsidP="003C5482">
            <w:pPr>
              <w:tabs>
                <w:tab w:val="num" w:pos="360"/>
              </w:tabs>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организации</w:t>
            </w:r>
            <w:proofErr w:type="spellEnd"/>
          </w:p>
        </w:tc>
        <w:tc>
          <w:tcPr>
            <w:tcW w:w="4962" w:type="dxa"/>
            <w:vAlign w:val="center"/>
          </w:tcPr>
          <w:p w14:paraId="2C2FF28D" w14:textId="77777777" w:rsidR="003C5482" w:rsidRPr="003C5482" w:rsidRDefault="003C5482" w:rsidP="003C5482">
            <w:pPr>
              <w:tabs>
                <w:tab w:val="num" w:pos="360"/>
              </w:tabs>
              <w:jc w:val="center"/>
              <w:rPr>
                <w:sz w:val="28"/>
                <w:szCs w:val="28"/>
                <w:lang w:val="en-US"/>
              </w:rPr>
            </w:pPr>
            <w:r w:rsidRPr="003C5482">
              <w:rPr>
                <w:bCs/>
                <w:kern w:val="32"/>
                <w:sz w:val="28"/>
                <w:szCs w:val="28"/>
                <w:lang w:val="en-US"/>
              </w:rPr>
              <w:t>АО «КУЗБАССКАЯ ПТИЦЕФАБРИКА»</w:t>
            </w:r>
          </w:p>
        </w:tc>
      </w:tr>
      <w:tr w:rsidR="003C5482" w:rsidRPr="003C5482" w14:paraId="60B98036" w14:textId="77777777" w:rsidTr="00D114BB">
        <w:trPr>
          <w:trHeight w:val="1109"/>
        </w:trPr>
        <w:tc>
          <w:tcPr>
            <w:tcW w:w="5103" w:type="dxa"/>
            <w:vAlign w:val="center"/>
          </w:tcPr>
          <w:p w14:paraId="24F01FE5" w14:textId="77777777" w:rsidR="003C5482" w:rsidRPr="003C5482" w:rsidRDefault="003C5482" w:rsidP="003C5482">
            <w:pPr>
              <w:tabs>
                <w:tab w:val="num" w:pos="360"/>
              </w:tabs>
              <w:rPr>
                <w:sz w:val="28"/>
                <w:szCs w:val="28"/>
                <w:lang w:val="en-US"/>
              </w:rPr>
            </w:pPr>
            <w:proofErr w:type="spellStart"/>
            <w:r w:rsidRPr="003C5482">
              <w:rPr>
                <w:sz w:val="28"/>
                <w:szCs w:val="28"/>
                <w:lang w:val="en-US"/>
              </w:rPr>
              <w:t>Юридический</w:t>
            </w:r>
            <w:proofErr w:type="spellEnd"/>
            <w:r w:rsidRPr="003C5482">
              <w:rPr>
                <w:sz w:val="28"/>
                <w:szCs w:val="28"/>
                <w:lang w:val="en-US"/>
              </w:rPr>
              <w:t xml:space="preserve"> </w:t>
            </w:r>
            <w:proofErr w:type="spellStart"/>
            <w:r w:rsidRPr="003C5482">
              <w:rPr>
                <w:sz w:val="28"/>
                <w:szCs w:val="28"/>
                <w:lang w:val="en-US"/>
              </w:rPr>
              <w:t>адрес</w:t>
            </w:r>
            <w:proofErr w:type="spellEnd"/>
            <w:r w:rsidRPr="003C5482">
              <w:rPr>
                <w:sz w:val="28"/>
                <w:szCs w:val="28"/>
                <w:lang w:val="en-US"/>
              </w:rPr>
              <w:t xml:space="preserve">, </w:t>
            </w:r>
            <w:proofErr w:type="spellStart"/>
            <w:r w:rsidRPr="003C5482">
              <w:rPr>
                <w:sz w:val="28"/>
                <w:szCs w:val="28"/>
                <w:lang w:val="en-US"/>
              </w:rPr>
              <w:t>почтовый</w:t>
            </w:r>
            <w:proofErr w:type="spellEnd"/>
            <w:r w:rsidRPr="003C5482">
              <w:rPr>
                <w:sz w:val="28"/>
                <w:szCs w:val="28"/>
                <w:lang w:val="en-US"/>
              </w:rPr>
              <w:t xml:space="preserve"> </w:t>
            </w:r>
            <w:proofErr w:type="spellStart"/>
            <w:r w:rsidRPr="003C5482">
              <w:rPr>
                <w:sz w:val="28"/>
                <w:szCs w:val="28"/>
                <w:lang w:val="en-US"/>
              </w:rPr>
              <w:t>адрес</w:t>
            </w:r>
            <w:proofErr w:type="spellEnd"/>
          </w:p>
        </w:tc>
        <w:tc>
          <w:tcPr>
            <w:tcW w:w="4962" w:type="dxa"/>
            <w:vAlign w:val="center"/>
          </w:tcPr>
          <w:p w14:paraId="2B04583A" w14:textId="77777777" w:rsidR="003C5482" w:rsidRPr="003C5482" w:rsidRDefault="003C5482" w:rsidP="003C5482">
            <w:pPr>
              <w:tabs>
                <w:tab w:val="num" w:pos="360"/>
              </w:tabs>
              <w:jc w:val="center"/>
              <w:rPr>
                <w:sz w:val="28"/>
                <w:szCs w:val="28"/>
                <w:lang w:val="en-US"/>
              </w:rPr>
            </w:pPr>
            <w:r w:rsidRPr="003C5482">
              <w:rPr>
                <w:sz w:val="28"/>
                <w:szCs w:val="28"/>
              </w:rPr>
              <w:t xml:space="preserve">654241, Кемеровская область, Новокузнецкий район, пос. </w:t>
            </w:r>
            <w:proofErr w:type="spellStart"/>
            <w:r w:rsidRPr="003C5482">
              <w:rPr>
                <w:sz w:val="28"/>
                <w:szCs w:val="28"/>
                <w:lang w:val="en-US"/>
              </w:rPr>
              <w:t>Степной</w:t>
            </w:r>
            <w:proofErr w:type="spellEnd"/>
          </w:p>
        </w:tc>
      </w:tr>
      <w:tr w:rsidR="003C5482" w:rsidRPr="003C5482" w14:paraId="03628ADB" w14:textId="77777777" w:rsidTr="00D114BB">
        <w:tc>
          <w:tcPr>
            <w:tcW w:w="5103" w:type="dxa"/>
            <w:vAlign w:val="center"/>
          </w:tcPr>
          <w:p w14:paraId="47787AF9" w14:textId="77777777" w:rsidR="003C5482" w:rsidRPr="003C5482" w:rsidRDefault="003C5482" w:rsidP="003C5482">
            <w:pPr>
              <w:tabs>
                <w:tab w:val="num" w:pos="360"/>
              </w:tabs>
              <w:rPr>
                <w:sz w:val="28"/>
                <w:szCs w:val="28"/>
              </w:rPr>
            </w:pPr>
            <w:r w:rsidRPr="003C5482">
              <w:rPr>
                <w:sz w:val="28"/>
                <w:szCs w:val="28"/>
              </w:rPr>
              <w:t>Наименование уполномоченного органа, утвердившего производственную программу</w:t>
            </w:r>
          </w:p>
        </w:tc>
        <w:tc>
          <w:tcPr>
            <w:tcW w:w="4962" w:type="dxa"/>
            <w:vAlign w:val="center"/>
          </w:tcPr>
          <w:p w14:paraId="741276C0" w14:textId="77777777" w:rsidR="003C5482" w:rsidRPr="003C5482" w:rsidRDefault="003C5482" w:rsidP="003C5482">
            <w:pPr>
              <w:tabs>
                <w:tab w:val="num" w:pos="360"/>
              </w:tabs>
              <w:jc w:val="center"/>
              <w:rPr>
                <w:sz w:val="28"/>
                <w:szCs w:val="28"/>
              </w:rPr>
            </w:pPr>
            <w:r w:rsidRPr="003C5482">
              <w:rPr>
                <w:sz w:val="28"/>
                <w:szCs w:val="28"/>
              </w:rPr>
              <w:t>региональная энергетическая комиссия Кемеровской области</w:t>
            </w:r>
          </w:p>
        </w:tc>
      </w:tr>
      <w:tr w:rsidR="003C5482" w:rsidRPr="003C5482" w14:paraId="3FDF4007" w14:textId="77777777" w:rsidTr="00D114BB">
        <w:tc>
          <w:tcPr>
            <w:tcW w:w="5103" w:type="dxa"/>
            <w:vAlign w:val="center"/>
          </w:tcPr>
          <w:p w14:paraId="7675A4A2" w14:textId="77777777" w:rsidR="003C5482" w:rsidRPr="003C5482" w:rsidRDefault="003C5482" w:rsidP="003C5482">
            <w:pPr>
              <w:tabs>
                <w:tab w:val="num" w:pos="360"/>
              </w:tabs>
              <w:rPr>
                <w:sz w:val="28"/>
                <w:szCs w:val="28"/>
              </w:rPr>
            </w:pPr>
            <w:r w:rsidRPr="003C5482">
              <w:rPr>
                <w:sz w:val="28"/>
                <w:szCs w:val="28"/>
              </w:rPr>
              <w:t>Юридический адрес, почтовый адрес уполномоченного органа, утвердившего программу</w:t>
            </w:r>
          </w:p>
        </w:tc>
        <w:tc>
          <w:tcPr>
            <w:tcW w:w="4962" w:type="dxa"/>
            <w:vAlign w:val="center"/>
          </w:tcPr>
          <w:p w14:paraId="1A39DA15" w14:textId="77777777" w:rsidR="003C5482" w:rsidRPr="003C5482" w:rsidRDefault="003C5482" w:rsidP="003C5482">
            <w:pPr>
              <w:tabs>
                <w:tab w:val="num" w:pos="360"/>
              </w:tabs>
              <w:jc w:val="center"/>
              <w:rPr>
                <w:sz w:val="28"/>
                <w:szCs w:val="28"/>
              </w:rPr>
            </w:pPr>
            <w:r w:rsidRPr="003C5482">
              <w:rPr>
                <w:sz w:val="28"/>
                <w:szCs w:val="28"/>
              </w:rPr>
              <w:t xml:space="preserve">650993, г. Кемерово, </w:t>
            </w:r>
          </w:p>
          <w:p w14:paraId="38701B97" w14:textId="77777777" w:rsidR="003C5482" w:rsidRPr="003C5482" w:rsidRDefault="003C5482" w:rsidP="003C5482">
            <w:pPr>
              <w:tabs>
                <w:tab w:val="num" w:pos="360"/>
              </w:tabs>
              <w:jc w:val="center"/>
              <w:rPr>
                <w:sz w:val="28"/>
                <w:szCs w:val="28"/>
              </w:rPr>
            </w:pPr>
            <w:r w:rsidRPr="003C5482">
              <w:rPr>
                <w:sz w:val="28"/>
                <w:szCs w:val="28"/>
              </w:rPr>
              <w:t>ул. Н. Островского, д. 32</w:t>
            </w:r>
          </w:p>
        </w:tc>
      </w:tr>
    </w:tbl>
    <w:p w14:paraId="72A8340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9E077B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35E51E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479906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6A6300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Раздел 2. Перечень плановых мероприятий по ремонту объектов централизованных систем водоотведения </w:t>
      </w:r>
    </w:p>
    <w:p w14:paraId="708CC67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3C5482" w:rsidRPr="003C5482" w14:paraId="303126BD" w14:textId="77777777" w:rsidTr="00D114BB">
        <w:trPr>
          <w:trHeight w:val="706"/>
        </w:trPr>
        <w:tc>
          <w:tcPr>
            <w:tcW w:w="3334" w:type="dxa"/>
            <w:vMerge w:val="restart"/>
            <w:vAlign w:val="center"/>
          </w:tcPr>
          <w:p w14:paraId="63A5D7B5"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мероприятия</w:t>
            </w:r>
            <w:proofErr w:type="spellEnd"/>
          </w:p>
        </w:tc>
        <w:tc>
          <w:tcPr>
            <w:tcW w:w="992" w:type="dxa"/>
            <w:vMerge w:val="restart"/>
            <w:vAlign w:val="center"/>
          </w:tcPr>
          <w:p w14:paraId="6C5121EE"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Срок</w:t>
            </w:r>
            <w:proofErr w:type="spellEnd"/>
            <w:r w:rsidRPr="003C5482">
              <w:rPr>
                <w:sz w:val="28"/>
                <w:szCs w:val="28"/>
                <w:lang w:val="en-US"/>
              </w:rPr>
              <w:t xml:space="preserve"> </w:t>
            </w:r>
            <w:proofErr w:type="spellStart"/>
            <w:r w:rsidRPr="003C5482">
              <w:rPr>
                <w:sz w:val="28"/>
                <w:szCs w:val="28"/>
                <w:lang w:val="en-US"/>
              </w:rPr>
              <w:t>реали-зации</w:t>
            </w:r>
            <w:proofErr w:type="spellEnd"/>
          </w:p>
        </w:tc>
        <w:tc>
          <w:tcPr>
            <w:tcW w:w="1451" w:type="dxa"/>
            <w:vMerge w:val="restart"/>
          </w:tcPr>
          <w:p w14:paraId="7F8F85DE" w14:textId="77777777" w:rsidR="003C5482" w:rsidRPr="003C5482" w:rsidRDefault="003C5482" w:rsidP="003C5482">
            <w:pPr>
              <w:tabs>
                <w:tab w:val="num" w:pos="360"/>
              </w:tabs>
              <w:jc w:val="center"/>
              <w:rPr>
                <w:sz w:val="28"/>
                <w:szCs w:val="28"/>
                <w:lang w:val="en-US"/>
              </w:rPr>
            </w:pPr>
            <w:proofErr w:type="spellStart"/>
            <w:r w:rsidRPr="003C5482">
              <w:rPr>
                <w:sz w:val="28"/>
                <w:szCs w:val="28"/>
              </w:rPr>
              <w:t>Финан-совые</w:t>
            </w:r>
            <w:proofErr w:type="spellEnd"/>
            <w:r w:rsidRPr="003C5482">
              <w:rPr>
                <w:sz w:val="28"/>
                <w:szCs w:val="28"/>
              </w:rPr>
              <w:t xml:space="preserve"> </w:t>
            </w:r>
            <w:proofErr w:type="gramStart"/>
            <w:r w:rsidRPr="003C5482">
              <w:rPr>
                <w:sz w:val="28"/>
                <w:szCs w:val="28"/>
              </w:rPr>
              <w:t>потреб-</w:t>
            </w:r>
            <w:proofErr w:type="spellStart"/>
            <w:r w:rsidRPr="003C5482">
              <w:rPr>
                <w:sz w:val="28"/>
                <w:szCs w:val="28"/>
              </w:rPr>
              <w:t>ности</w:t>
            </w:r>
            <w:proofErr w:type="spellEnd"/>
            <w:proofErr w:type="gramEnd"/>
            <w:r w:rsidRPr="003C5482">
              <w:rPr>
                <w:sz w:val="28"/>
                <w:szCs w:val="28"/>
              </w:rPr>
              <w:t xml:space="preserve">, тыс. руб. </w:t>
            </w:r>
            <w:r w:rsidRPr="003C5482">
              <w:rPr>
                <w:sz w:val="28"/>
                <w:szCs w:val="28"/>
                <w:lang w:val="en-US"/>
              </w:rPr>
              <w:t>(</w:t>
            </w:r>
            <w:proofErr w:type="spellStart"/>
            <w:r w:rsidRPr="003C5482">
              <w:rPr>
                <w:sz w:val="28"/>
                <w:szCs w:val="28"/>
                <w:lang w:val="en-US"/>
              </w:rPr>
              <w:t>без</w:t>
            </w:r>
            <w:proofErr w:type="spellEnd"/>
            <w:r w:rsidRPr="003C5482">
              <w:rPr>
                <w:sz w:val="28"/>
                <w:szCs w:val="28"/>
                <w:lang w:val="en-US"/>
              </w:rPr>
              <w:t xml:space="preserve"> НДС)</w:t>
            </w:r>
          </w:p>
        </w:tc>
        <w:tc>
          <w:tcPr>
            <w:tcW w:w="4401" w:type="dxa"/>
            <w:gridSpan w:val="3"/>
            <w:vAlign w:val="center"/>
          </w:tcPr>
          <w:p w14:paraId="400F90C2"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Ожидаемый</w:t>
            </w:r>
            <w:proofErr w:type="spellEnd"/>
            <w:r w:rsidRPr="003C5482">
              <w:rPr>
                <w:sz w:val="28"/>
                <w:szCs w:val="28"/>
                <w:lang w:val="en-US"/>
              </w:rPr>
              <w:t xml:space="preserve"> </w:t>
            </w:r>
            <w:proofErr w:type="spellStart"/>
            <w:r w:rsidRPr="003C5482">
              <w:rPr>
                <w:sz w:val="28"/>
                <w:szCs w:val="28"/>
                <w:lang w:val="en-US"/>
              </w:rPr>
              <w:t>эффект</w:t>
            </w:r>
            <w:proofErr w:type="spellEnd"/>
          </w:p>
        </w:tc>
      </w:tr>
      <w:tr w:rsidR="003C5482" w:rsidRPr="003C5482" w14:paraId="2F749533" w14:textId="77777777" w:rsidTr="00D114BB">
        <w:trPr>
          <w:trHeight w:val="844"/>
        </w:trPr>
        <w:tc>
          <w:tcPr>
            <w:tcW w:w="3334" w:type="dxa"/>
            <w:vMerge/>
          </w:tcPr>
          <w:p w14:paraId="68A7E657" w14:textId="77777777" w:rsidR="003C5482" w:rsidRPr="003C5482" w:rsidRDefault="003C5482" w:rsidP="003C5482">
            <w:pPr>
              <w:tabs>
                <w:tab w:val="num" w:pos="360"/>
              </w:tabs>
              <w:jc w:val="center"/>
              <w:rPr>
                <w:sz w:val="28"/>
                <w:szCs w:val="28"/>
                <w:lang w:val="en-US"/>
              </w:rPr>
            </w:pPr>
          </w:p>
        </w:tc>
        <w:tc>
          <w:tcPr>
            <w:tcW w:w="992" w:type="dxa"/>
            <w:vMerge/>
          </w:tcPr>
          <w:p w14:paraId="0C3C94F7" w14:textId="77777777" w:rsidR="003C5482" w:rsidRPr="003C5482" w:rsidRDefault="003C5482" w:rsidP="003C5482">
            <w:pPr>
              <w:tabs>
                <w:tab w:val="num" w:pos="360"/>
              </w:tabs>
              <w:jc w:val="center"/>
              <w:rPr>
                <w:sz w:val="28"/>
                <w:szCs w:val="28"/>
                <w:lang w:val="en-US"/>
              </w:rPr>
            </w:pPr>
          </w:p>
        </w:tc>
        <w:tc>
          <w:tcPr>
            <w:tcW w:w="1451" w:type="dxa"/>
            <w:vMerge/>
          </w:tcPr>
          <w:p w14:paraId="0B2B76CA" w14:textId="77777777" w:rsidR="003C5482" w:rsidRPr="003C5482" w:rsidRDefault="003C5482" w:rsidP="003C5482">
            <w:pPr>
              <w:tabs>
                <w:tab w:val="num" w:pos="360"/>
              </w:tabs>
              <w:jc w:val="center"/>
              <w:rPr>
                <w:sz w:val="28"/>
                <w:szCs w:val="28"/>
                <w:lang w:val="en-US"/>
              </w:rPr>
            </w:pPr>
          </w:p>
        </w:tc>
        <w:tc>
          <w:tcPr>
            <w:tcW w:w="1983" w:type="dxa"/>
            <w:vAlign w:val="center"/>
          </w:tcPr>
          <w:p w14:paraId="1D78D98F"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показателей</w:t>
            </w:r>
            <w:proofErr w:type="spellEnd"/>
          </w:p>
        </w:tc>
        <w:tc>
          <w:tcPr>
            <w:tcW w:w="980" w:type="dxa"/>
            <w:vAlign w:val="center"/>
          </w:tcPr>
          <w:p w14:paraId="403F02F0"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тыс</w:t>
            </w:r>
            <w:proofErr w:type="spellEnd"/>
            <w:r w:rsidRPr="003C5482">
              <w:rPr>
                <w:sz w:val="28"/>
                <w:szCs w:val="28"/>
                <w:lang w:val="en-US"/>
              </w:rPr>
              <w:t xml:space="preserve">. </w:t>
            </w:r>
            <w:proofErr w:type="spellStart"/>
            <w:r w:rsidRPr="003C5482">
              <w:rPr>
                <w:sz w:val="28"/>
                <w:szCs w:val="28"/>
                <w:lang w:val="en-US"/>
              </w:rPr>
              <w:t>руб</w:t>
            </w:r>
            <w:proofErr w:type="spellEnd"/>
            <w:r w:rsidRPr="003C5482">
              <w:rPr>
                <w:sz w:val="28"/>
                <w:szCs w:val="28"/>
                <w:lang w:val="en-US"/>
              </w:rPr>
              <w:t>.</w:t>
            </w:r>
          </w:p>
        </w:tc>
        <w:tc>
          <w:tcPr>
            <w:tcW w:w="1438" w:type="dxa"/>
            <w:vAlign w:val="center"/>
          </w:tcPr>
          <w:p w14:paraId="4C608FAC"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77EDD74E" w14:textId="77777777" w:rsidTr="00D114BB">
        <w:tc>
          <w:tcPr>
            <w:tcW w:w="10178" w:type="dxa"/>
            <w:gridSpan w:val="6"/>
          </w:tcPr>
          <w:p w14:paraId="268C8598" w14:textId="77777777" w:rsidR="003C5482" w:rsidRPr="003C5482" w:rsidRDefault="003C5482" w:rsidP="003C5482">
            <w:pPr>
              <w:tabs>
                <w:tab w:val="num" w:pos="360"/>
              </w:tabs>
              <w:ind w:left="720"/>
              <w:contextualSpacing/>
              <w:jc w:val="center"/>
              <w:rPr>
                <w:sz w:val="28"/>
                <w:szCs w:val="28"/>
                <w:lang w:val="en-US"/>
              </w:rPr>
            </w:pPr>
            <w:proofErr w:type="spellStart"/>
            <w:r w:rsidRPr="003C5482">
              <w:rPr>
                <w:sz w:val="28"/>
                <w:szCs w:val="28"/>
                <w:lang w:val="en-US"/>
              </w:rPr>
              <w:t>Водоотведение</w:t>
            </w:r>
            <w:proofErr w:type="spellEnd"/>
          </w:p>
        </w:tc>
      </w:tr>
      <w:tr w:rsidR="003C5482" w:rsidRPr="003C5482" w14:paraId="2ED29E84" w14:textId="77777777" w:rsidTr="00D114BB">
        <w:tc>
          <w:tcPr>
            <w:tcW w:w="3334" w:type="dxa"/>
          </w:tcPr>
          <w:p w14:paraId="7A69C94A"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2" w:type="dxa"/>
          </w:tcPr>
          <w:p w14:paraId="475C02C2"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51" w:type="dxa"/>
          </w:tcPr>
          <w:p w14:paraId="2FE2B57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983" w:type="dxa"/>
          </w:tcPr>
          <w:p w14:paraId="2757E8FA"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80" w:type="dxa"/>
          </w:tcPr>
          <w:p w14:paraId="72917D62"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38" w:type="dxa"/>
          </w:tcPr>
          <w:p w14:paraId="52840C2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bl>
    <w:p w14:paraId="6117F4D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F18892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B51E3E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FA1B74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A00801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03E209C" w14:textId="77777777" w:rsidR="003C5482" w:rsidRPr="003C5482" w:rsidRDefault="003C5482" w:rsidP="003C5482">
      <w:pPr>
        <w:spacing w:after="0" w:line="240" w:lineRule="auto"/>
        <w:jc w:val="center"/>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Раздел 3. Перечень плановых мероприятий, направленных на улучшение качества очистки сточных вод</w:t>
      </w:r>
    </w:p>
    <w:p w14:paraId="5A75D3F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3C5482" w:rsidRPr="003C5482" w14:paraId="32C86B13" w14:textId="77777777" w:rsidTr="00D114BB">
        <w:trPr>
          <w:trHeight w:val="706"/>
        </w:trPr>
        <w:tc>
          <w:tcPr>
            <w:tcW w:w="3334" w:type="dxa"/>
            <w:vMerge w:val="restart"/>
            <w:vAlign w:val="center"/>
          </w:tcPr>
          <w:p w14:paraId="75529083"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мероприятия</w:t>
            </w:r>
            <w:proofErr w:type="spellEnd"/>
          </w:p>
        </w:tc>
        <w:tc>
          <w:tcPr>
            <w:tcW w:w="992" w:type="dxa"/>
            <w:vMerge w:val="restart"/>
            <w:vAlign w:val="center"/>
          </w:tcPr>
          <w:p w14:paraId="7B7ED83D"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Срок</w:t>
            </w:r>
            <w:proofErr w:type="spellEnd"/>
            <w:r w:rsidRPr="003C5482">
              <w:rPr>
                <w:sz w:val="28"/>
                <w:szCs w:val="28"/>
                <w:lang w:val="en-US"/>
              </w:rPr>
              <w:t xml:space="preserve"> </w:t>
            </w:r>
            <w:proofErr w:type="spellStart"/>
            <w:r w:rsidRPr="003C5482">
              <w:rPr>
                <w:sz w:val="28"/>
                <w:szCs w:val="28"/>
                <w:lang w:val="en-US"/>
              </w:rPr>
              <w:t>реали-зации</w:t>
            </w:r>
            <w:proofErr w:type="spellEnd"/>
          </w:p>
        </w:tc>
        <w:tc>
          <w:tcPr>
            <w:tcW w:w="1451" w:type="dxa"/>
            <w:vMerge w:val="restart"/>
          </w:tcPr>
          <w:p w14:paraId="4C3A96AB" w14:textId="77777777" w:rsidR="003C5482" w:rsidRPr="003C5482" w:rsidRDefault="003C5482" w:rsidP="003C5482">
            <w:pPr>
              <w:tabs>
                <w:tab w:val="num" w:pos="360"/>
              </w:tabs>
              <w:jc w:val="center"/>
              <w:rPr>
                <w:sz w:val="28"/>
                <w:szCs w:val="28"/>
                <w:lang w:val="en-US"/>
              </w:rPr>
            </w:pPr>
            <w:proofErr w:type="spellStart"/>
            <w:r w:rsidRPr="003C5482">
              <w:rPr>
                <w:sz w:val="28"/>
                <w:szCs w:val="28"/>
              </w:rPr>
              <w:t>Финан-совые</w:t>
            </w:r>
            <w:proofErr w:type="spellEnd"/>
            <w:r w:rsidRPr="003C5482">
              <w:rPr>
                <w:sz w:val="28"/>
                <w:szCs w:val="28"/>
              </w:rPr>
              <w:t xml:space="preserve"> </w:t>
            </w:r>
            <w:proofErr w:type="gramStart"/>
            <w:r w:rsidRPr="003C5482">
              <w:rPr>
                <w:sz w:val="28"/>
                <w:szCs w:val="28"/>
              </w:rPr>
              <w:t>потреб-</w:t>
            </w:r>
            <w:proofErr w:type="spellStart"/>
            <w:r w:rsidRPr="003C5482">
              <w:rPr>
                <w:sz w:val="28"/>
                <w:szCs w:val="28"/>
              </w:rPr>
              <w:t>ности</w:t>
            </w:r>
            <w:proofErr w:type="spellEnd"/>
            <w:proofErr w:type="gramEnd"/>
            <w:r w:rsidRPr="003C5482">
              <w:rPr>
                <w:sz w:val="28"/>
                <w:szCs w:val="28"/>
              </w:rPr>
              <w:t xml:space="preserve">, тыс. руб. </w:t>
            </w:r>
            <w:r w:rsidRPr="003C5482">
              <w:rPr>
                <w:sz w:val="28"/>
                <w:szCs w:val="28"/>
                <w:lang w:val="en-US"/>
              </w:rPr>
              <w:t>(</w:t>
            </w:r>
            <w:proofErr w:type="spellStart"/>
            <w:r w:rsidRPr="003C5482">
              <w:rPr>
                <w:sz w:val="28"/>
                <w:szCs w:val="28"/>
                <w:lang w:val="en-US"/>
              </w:rPr>
              <w:t>без</w:t>
            </w:r>
            <w:proofErr w:type="spellEnd"/>
            <w:r w:rsidRPr="003C5482">
              <w:rPr>
                <w:sz w:val="28"/>
                <w:szCs w:val="28"/>
                <w:lang w:val="en-US"/>
              </w:rPr>
              <w:t xml:space="preserve"> НДС)</w:t>
            </w:r>
          </w:p>
        </w:tc>
        <w:tc>
          <w:tcPr>
            <w:tcW w:w="4430" w:type="dxa"/>
            <w:gridSpan w:val="3"/>
            <w:vAlign w:val="center"/>
          </w:tcPr>
          <w:p w14:paraId="7EB2F75B"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Ожидаемый</w:t>
            </w:r>
            <w:proofErr w:type="spellEnd"/>
            <w:r w:rsidRPr="003C5482">
              <w:rPr>
                <w:sz w:val="28"/>
                <w:szCs w:val="28"/>
                <w:lang w:val="en-US"/>
              </w:rPr>
              <w:t xml:space="preserve"> </w:t>
            </w:r>
            <w:proofErr w:type="spellStart"/>
            <w:r w:rsidRPr="003C5482">
              <w:rPr>
                <w:sz w:val="28"/>
                <w:szCs w:val="28"/>
                <w:lang w:val="en-US"/>
              </w:rPr>
              <w:t>эффект</w:t>
            </w:r>
            <w:proofErr w:type="spellEnd"/>
          </w:p>
        </w:tc>
      </w:tr>
      <w:tr w:rsidR="003C5482" w:rsidRPr="003C5482" w14:paraId="52E4E843" w14:textId="77777777" w:rsidTr="00D114BB">
        <w:trPr>
          <w:trHeight w:val="844"/>
        </w:trPr>
        <w:tc>
          <w:tcPr>
            <w:tcW w:w="3334" w:type="dxa"/>
            <w:vMerge/>
          </w:tcPr>
          <w:p w14:paraId="4DC08C0C" w14:textId="77777777" w:rsidR="003C5482" w:rsidRPr="003C5482" w:rsidRDefault="003C5482" w:rsidP="003C5482">
            <w:pPr>
              <w:tabs>
                <w:tab w:val="num" w:pos="360"/>
              </w:tabs>
              <w:jc w:val="center"/>
              <w:rPr>
                <w:sz w:val="28"/>
                <w:szCs w:val="28"/>
                <w:lang w:val="en-US"/>
              </w:rPr>
            </w:pPr>
          </w:p>
        </w:tc>
        <w:tc>
          <w:tcPr>
            <w:tcW w:w="992" w:type="dxa"/>
            <w:vMerge/>
          </w:tcPr>
          <w:p w14:paraId="6EC98186" w14:textId="77777777" w:rsidR="003C5482" w:rsidRPr="003C5482" w:rsidRDefault="003C5482" w:rsidP="003C5482">
            <w:pPr>
              <w:tabs>
                <w:tab w:val="num" w:pos="360"/>
              </w:tabs>
              <w:jc w:val="center"/>
              <w:rPr>
                <w:sz w:val="28"/>
                <w:szCs w:val="28"/>
                <w:lang w:val="en-US"/>
              </w:rPr>
            </w:pPr>
          </w:p>
        </w:tc>
        <w:tc>
          <w:tcPr>
            <w:tcW w:w="1451" w:type="dxa"/>
            <w:vMerge/>
          </w:tcPr>
          <w:p w14:paraId="437AD15D" w14:textId="77777777" w:rsidR="003C5482" w:rsidRPr="003C5482" w:rsidRDefault="003C5482" w:rsidP="003C5482">
            <w:pPr>
              <w:tabs>
                <w:tab w:val="num" w:pos="360"/>
              </w:tabs>
              <w:jc w:val="center"/>
              <w:rPr>
                <w:sz w:val="28"/>
                <w:szCs w:val="28"/>
                <w:lang w:val="en-US"/>
              </w:rPr>
            </w:pPr>
          </w:p>
        </w:tc>
        <w:tc>
          <w:tcPr>
            <w:tcW w:w="1983" w:type="dxa"/>
            <w:vAlign w:val="center"/>
          </w:tcPr>
          <w:p w14:paraId="59BEB4F9"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показателей</w:t>
            </w:r>
            <w:proofErr w:type="spellEnd"/>
          </w:p>
        </w:tc>
        <w:tc>
          <w:tcPr>
            <w:tcW w:w="980" w:type="dxa"/>
            <w:vAlign w:val="center"/>
          </w:tcPr>
          <w:p w14:paraId="0431ACA5"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тыс</w:t>
            </w:r>
            <w:proofErr w:type="spellEnd"/>
            <w:r w:rsidRPr="003C5482">
              <w:rPr>
                <w:sz w:val="28"/>
                <w:szCs w:val="28"/>
                <w:lang w:val="en-US"/>
              </w:rPr>
              <w:t xml:space="preserve">. </w:t>
            </w:r>
            <w:proofErr w:type="spellStart"/>
            <w:r w:rsidRPr="003C5482">
              <w:rPr>
                <w:sz w:val="28"/>
                <w:szCs w:val="28"/>
                <w:lang w:val="en-US"/>
              </w:rPr>
              <w:t>руб</w:t>
            </w:r>
            <w:proofErr w:type="spellEnd"/>
            <w:r w:rsidRPr="003C5482">
              <w:rPr>
                <w:sz w:val="28"/>
                <w:szCs w:val="28"/>
                <w:lang w:val="en-US"/>
              </w:rPr>
              <w:t>.</w:t>
            </w:r>
          </w:p>
        </w:tc>
        <w:tc>
          <w:tcPr>
            <w:tcW w:w="1467" w:type="dxa"/>
            <w:vAlign w:val="center"/>
          </w:tcPr>
          <w:p w14:paraId="00B8F6E9"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08FED2A8" w14:textId="77777777" w:rsidTr="00D114BB">
        <w:tc>
          <w:tcPr>
            <w:tcW w:w="10207" w:type="dxa"/>
            <w:gridSpan w:val="6"/>
          </w:tcPr>
          <w:p w14:paraId="32AF4535" w14:textId="77777777" w:rsidR="003C5482" w:rsidRPr="003C5482" w:rsidRDefault="003C5482" w:rsidP="003C5482">
            <w:pPr>
              <w:tabs>
                <w:tab w:val="num" w:pos="360"/>
              </w:tabs>
              <w:ind w:left="360"/>
              <w:jc w:val="center"/>
              <w:rPr>
                <w:sz w:val="28"/>
                <w:szCs w:val="28"/>
                <w:lang w:val="en-US"/>
              </w:rPr>
            </w:pPr>
            <w:proofErr w:type="spellStart"/>
            <w:r w:rsidRPr="003C5482">
              <w:rPr>
                <w:sz w:val="28"/>
                <w:szCs w:val="28"/>
                <w:lang w:val="en-US"/>
              </w:rPr>
              <w:t>Водоотведение</w:t>
            </w:r>
            <w:proofErr w:type="spellEnd"/>
          </w:p>
        </w:tc>
      </w:tr>
      <w:tr w:rsidR="003C5482" w:rsidRPr="003C5482" w14:paraId="35A52778" w14:textId="77777777" w:rsidTr="00D114BB">
        <w:tc>
          <w:tcPr>
            <w:tcW w:w="3334" w:type="dxa"/>
          </w:tcPr>
          <w:p w14:paraId="32E426B0" w14:textId="77777777" w:rsidR="003C5482" w:rsidRPr="003C5482" w:rsidRDefault="003C5482" w:rsidP="003C5482">
            <w:pPr>
              <w:tabs>
                <w:tab w:val="num" w:pos="360"/>
              </w:tabs>
              <w:jc w:val="center"/>
              <w:rPr>
                <w:color w:val="FF0000"/>
                <w:sz w:val="28"/>
                <w:szCs w:val="28"/>
                <w:lang w:val="en-US"/>
              </w:rPr>
            </w:pPr>
            <w:r w:rsidRPr="003C5482">
              <w:rPr>
                <w:sz w:val="28"/>
                <w:szCs w:val="28"/>
                <w:lang w:val="en-US"/>
              </w:rPr>
              <w:t>-</w:t>
            </w:r>
          </w:p>
        </w:tc>
        <w:tc>
          <w:tcPr>
            <w:tcW w:w="992" w:type="dxa"/>
          </w:tcPr>
          <w:p w14:paraId="75ACF57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51" w:type="dxa"/>
          </w:tcPr>
          <w:p w14:paraId="0752CE8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983" w:type="dxa"/>
          </w:tcPr>
          <w:p w14:paraId="0EC9A5F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80" w:type="dxa"/>
          </w:tcPr>
          <w:p w14:paraId="68F028C0"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67" w:type="dxa"/>
          </w:tcPr>
          <w:p w14:paraId="605846E8"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bl>
    <w:p w14:paraId="1BE803B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EE3EE4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93A0A3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2A6BEB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1EE568F" w14:textId="77777777" w:rsidR="003C5482" w:rsidRPr="003C5482" w:rsidRDefault="003C5482" w:rsidP="003C5482">
      <w:pPr>
        <w:spacing w:after="0" w:line="240" w:lineRule="auto"/>
        <w:jc w:val="center"/>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Раздел 4. Перечень плановых мероприятий по энергосбережению              и повышению энергетической эффективности водоотведения</w:t>
      </w:r>
    </w:p>
    <w:p w14:paraId="7F7B5FA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3C5482" w:rsidRPr="003C5482" w14:paraId="623C71D6" w14:textId="77777777" w:rsidTr="00D114BB">
        <w:trPr>
          <w:trHeight w:val="706"/>
        </w:trPr>
        <w:tc>
          <w:tcPr>
            <w:tcW w:w="3334" w:type="dxa"/>
            <w:vMerge w:val="restart"/>
            <w:vAlign w:val="center"/>
          </w:tcPr>
          <w:p w14:paraId="3B1149E2"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мероприятия</w:t>
            </w:r>
            <w:proofErr w:type="spellEnd"/>
          </w:p>
        </w:tc>
        <w:tc>
          <w:tcPr>
            <w:tcW w:w="992" w:type="dxa"/>
            <w:vMerge w:val="restart"/>
            <w:vAlign w:val="center"/>
          </w:tcPr>
          <w:p w14:paraId="214C3034"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Срок</w:t>
            </w:r>
            <w:proofErr w:type="spellEnd"/>
            <w:r w:rsidRPr="003C5482">
              <w:rPr>
                <w:sz w:val="28"/>
                <w:szCs w:val="28"/>
                <w:lang w:val="en-US"/>
              </w:rPr>
              <w:t xml:space="preserve"> </w:t>
            </w:r>
            <w:proofErr w:type="spellStart"/>
            <w:r w:rsidRPr="003C5482">
              <w:rPr>
                <w:sz w:val="28"/>
                <w:szCs w:val="28"/>
                <w:lang w:val="en-US"/>
              </w:rPr>
              <w:t>реали-зации</w:t>
            </w:r>
            <w:proofErr w:type="spellEnd"/>
          </w:p>
        </w:tc>
        <w:tc>
          <w:tcPr>
            <w:tcW w:w="1451" w:type="dxa"/>
            <w:vMerge w:val="restart"/>
          </w:tcPr>
          <w:p w14:paraId="02E21136" w14:textId="77777777" w:rsidR="003C5482" w:rsidRPr="003C5482" w:rsidRDefault="003C5482" w:rsidP="003C5482">
            <w:pPr>
              <w:tabs>
                <w:tab w:val="num" w:pos="360"/>
              </w:tabs>
              <w:jc w:val="center"/>
              <w:rPr>
                <w:sz w:val="28"/>
                <w:szCs w:val="28"/>
                <w:lang w:val="en-US"/>
              </w:rPr>
            </w:pPr>
            <w:proofErr w:type="spellStart"/>
            <w:r w:rsidRPr="003C5482">
              <w:rPr>
                <w:sz w:val="28"/>
                <w:szCs w:val="28"/>
              </w:rPr>
              <w:t>Финан-совые</w:t>
            </w:r>
            <w:proofErr w:type="spellEnd"/>
            <w:r w:rsidRPr="003C5482">
              <w:rPr>
                <w:sz w:val="28"/>
                <w:szCs w:val="28"/>
              </w:rPr>
              <w:t xml:space="preserve"> </w:t>
            </w:r>
            <w:proofErr w:type="gramStart"/>
            <w:r w:rsidRPr="003C5482">
              <w:rPr>
                <w:sz w:val="28"/>
                <w:szCs w:val="28"/>
              </w:rPr>
              <w:t>потреб-</w:t>
            </w:r>
            <w:proofErr w:type="spellStart"/>
            <w:r w:rsidRPr="003C5482">
              <w:rPr>
                <w:sz w:val="28"/>
                <w:szCs w:val="28"/>
              </w:rPr>
              <w:t>ности</w:t>
            </w:r>
            <w:proofErr w:type="spellEnd"/>
            <w:proofErr w:type="gramEnd"/>
            <w:r w:rsidRPr="003C5482">
              <w:rPr>
                <w:sz w:val="28"/>
                <w:szCs w:val="28"/>
              </w:rPr>
              <w:t xml:space="preserve">, тыс. руб. </w:t>
            </w:r>
            <w:r w:rsidRPr="003C5482">
              <w:rPr>
                <w:sz w:val="28"/>
                <w:szCs w:val="28"/>
                <w:lang w:val="en-US"/>
              </w:rPr>
              <w:t>(</w:t>
            </w:r>
            <w:proofErr w:type="spellStart"/>
            <w:r w:rsidRPr="003C5482">
              <w:rPr>
                <w:sz w:val="28"/>
                <w:szCs w:val="28"/>
                <w:lang w:val="en-US"/>
              </w:rPr>
              <w:t>без</w:t>
            </w:r>
            <w:proofErr w:type="spellEnd"/>
            <w:r w:rsidRPr="003C5482">
              <w:rPr>
                <w:sz w:val="28"/>
                <w:szCs w:val="28"/>
                <w:lang w:val="en-US"/>
              </w:rPr>
              <w:t xml:space="preserve"> НДС)</w:t>
            </w:r>
          </w:p>
        </w:tc>
        <w:tc>
          <w:tcPr>
            <w:tcW w:w="4430" w:type="dxa"/>
            <w:gridSpan w:val="3"/>
            <w:vAlign w:val="center"/>
          </w:tcPr>
          <w:p w14:paraId="35BB01AF"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Ожидаемый</w:t>
            </w:r>
            <w:proofErr w:type="spellEnd"/>
            <w:r w:rsidRPr="003C5482">
              <w:rPr>
                <w:sz w:val="28"/>
                <w:szCs w:val="28"/>
                <w:lang w:val="en-US"/>
              </w:rPr>
              <w:t xml:space="preserve"> </w:t>
            </w:r>
            <w:proofErr w:type="spellStart"/>
            <w:r w:rsidRPr="003C5482">
              <w:rPr>
                <w:sz w:val="28"/>
                <w:szCs w:val="28"/>
                <w:lang w:val="en-US"/>
              </w:rPr>
              <w:t>эффект</w:t>
            </w:r>
            <w:proofErr w:type="spellEnd"/>
          </w:p>
        </w:tc>
      </w:tr>
      <w:tr w:rsidR="003C5482" w:rsidRPr="003C5482" w14:paraId="6AA2610E" w14:textId="77777777" w:rsidTr="00D114BB">
        <w:trPr>
          <w:trHeight w:val="844"/>
        </w:trPr>
        <w:tc>
          <w:tcPr>
            <w:tcW w:w="3334" w:type="dxa"/>
            <w:vMerge/>
          </w:tcPr>
          <w:p w14:paraId="43E818BA" w14:textId="77777777" w:rsidR="003C5482" w:rsidRPr="003C5482" w:rsidRDefault="003C5482" w:rsidP="003C5482">
            <w:pPr>
              <w:tabs>
                <w:tab w:val="num" w:pos="360"/>
              </w:tabs>
              <w:jc w:val="center"/>
              <w:rPr>
                <w:sz w:val="28"/>
                <w:szCs w:val="28"/>
                <w:lang w:val="en-US"/>
              </w:rPr>
            </w:pPr>
          </w:p>
        </w:tc>
        <w:tc>
          <w:tcPr>
            <w:tcW w:w="992" w:type="dxa"/>
            <w:vMerge/>
          </w:tcPr>
          <w:p w14:paraId="3A096652" w14:textId="77777777" w:rsidR="003C5482" w:rsidRPr="003C5482" w:rsidRDefault="003C5482" w:rsidP="003C5482">
            <w:pPr>
              <w:tabs>
                <w:tab w:val="num" w:pos="360"/>
              </w:tabs>
              <w:jc w:val="center"/>
              <w:rPr>
                <w:sz w:val="28"/>
                <w:szCs w:val="28"/>
                <w:lang w:val="en-US"/>
              </w:rPr>
            </w:pPr>
          </w:p>
        </w:tc>
        <w:tc>
          <w:tcPr>
            <w:tcW w:w="1451" w:type="dxa"/>
            <w:vMerge/>
          </w:tcPr>
          <w:p w14:paraId="15A72DF6" w14:textId="77777777" w:rsidR="003C5482" w:rsidRPr="003C5482" w:rsidRDefault="003C5482" w:rsidP="003C5482">
            <w:pPr>
              <w:tabs>
                <w:tab w:val="num" w:pos="360"/>
              </w:tabs>
              <w:jc w:val="center"/>
              <w:rPr>
                <w:sz w:val="28"/>
                <w:szCs w:val="28"/>
                <w:lang w:val="en-US"/>
              </w:rPr>
            </w:pPr>
          </w:p>
        </w:tc>
        <w:tc>
          <w:tcPr>
            <w:tcW w:w="1983" w:type="dxa"/>
            <w:vAlign w:val="center"/>
          </w:tcPr>
          <w:p w14:paraId="499AE57F"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показателей</w:t>
            </w:r>
            <w:proofErr w:type="spellEnd"/>
          </w:p>
        </w:tc>
        <w:tc>
          <w:tcPr>
            <w:tcW w:w="980" w:type="dxa"/>
            <w:vAlign w:val="center"/>
          </w:tcPr>
          <w:p w14:paraId="56631CA4"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тыс</w:t>
            </w:r>
            <w:proofErr w:type="spellEnd"/>
            <w:r w:rsidRPr="003C5482">
              <w:rPr>
                <w:sz w:val="28"/>
                <w:szCs w:val="28"/>
                <w:lang w:val="en-US"/>
              </w:rPr>
              <w:t xml:space="preserve">. </w:t>
            </w:r>
            <w:proofErr w:type="spellStart"/>
            <w:r w:rsidRPr="003C5482">
              <w:rPr>
                <w:sz w:val="28"/>
                <w:szCs w:val="28"/>
                <w:lang w:val="en-US"/>
              </w:rPr>
              <w:t>руб</w:t>
            </w:r>
            <w:proofErr w:type="spellEnd"/>
            <w:r w:rsidRPr="003C5482">
              <w:rPr>
                <w:sz w:val="28"/>
                <w:szCs w:val="28"/>
                <w:lang w:val="en-US"/>
              </w:rPr>
              <w:t>.</w:t>
            </w:r>
          </w:p>
        </w:tc>
        <w:tc>
          <w:tcPr>
            <w:tcW w:w="1467" w:type="dxa"/>
            <w:vAlign w:val="center"/>
          </w:tcPr>
          <w:p w14:paraId="334EA1CF"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2725E967" w14:textId="77777777" w:rsidTr="00D114BB">
        <w:tc>
          <w:tcPr>
            <w:tcW w:w="10207" w:type="dxa"/>
            <w:gridSpan w:val="6"/>
          </w:tcPr>
          <w:p w14:paraId="727254A3" w14:textId="77777777" w:rsidR="003C5482" w:rsidRPr="003C5482" w:rsidRDefault="003C5482" w:rsidP="003C5482">
            <w:pPr>
              <w:tabs>
                <w:tab w:val="num" w:pos="360"/>
              </w:tabs>
              <w:ind w:left="360"/>
              <w:jc w:val="center"/>
              <w:rPr>
                <w:sz w:val="28"/>
                <w:szCs w:val="28"/>
                <w:lang w:val="en-US"/>
              </w:rPr>
            </w:pPr>
            <w:proofErr w:type="spellStart"/>
            <w:r w:rsidRPr="003C5482">
              <w:rPr>
                <w:sz w:val="28"/>
                <w:szCs w:val="28"/>
                <w:lang w:val="en-US"/>
              </w:rPr>
              <w:t>Водоотведение</w:t>
            </w:r>
            <w:proofErr w:type="spellEnd"/>
          </w:p>
        </w:tc>
      </w:tr>
      <w:tr w:rsidR="003C5482" w:rsidRPr="003C5482" w14:paraId="4BC17689" w14:textId="77777777" w:rsidTr="00D114BB">
        <w:tc>
          <w:tcPr>
            <w:tcW w:w="3334" w:type="dxa"/>
          </w:tcPr>
          <w:p w14:paraId="7477D561" w14:textId="77777777" w:rsidR="003C5482" w:rsidRPr="003C5482" w:rsidRDefault="003C5482" w:rsidP="003C5482">
            <w:pPr>
              <w:tabs>
                <w:tab w:val="num" w:pos="360"/>
              </w:tabs>
              <w:jc w:val="center"/>
              <w:rPr>
                <w:color w:val="FF0000"/>
                <w:sz w:val="28"/>
                <w:szCs w:val="28"/>
                <w:lang w:val="en-US"/>
              </w:rPr>
            </w:pPr>
            <w:r w:rsidRPr="003C5482">
              <w:rPr>
                <w:sz w:val="28"/>
                <w:szCs w:val="28"/>
                <w:lang w:val="en-US"/>
              </w:rPr>
              <w:t>-</w:t>
            </w:r>
          </w:p>
        </w:tc>
        <w:tc>
          <w:tcPr>
            <w:tcW w:w="992" w:type="dxa"/>
          </w:tcPr>
          <w:p w14:paraId="3441D69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51" w:type="dxa"/>
          </w:tcPr>
          <w:p w14:paraId="5CD2052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983" w:type="dxa"/>
          </w:tcPr>
          <w:p w14:paraId="001C2F51"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80" w:type="dxa"/>
          </w:tcPr>
          <w:p w14:paraId="544FE5DB"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67" w:type="dxa"/>
          </w:tcPr>
          <w:p w14:paraId="1831DB9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bl>
    <w:p w14:paraId="57ED415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3F0325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0C92DD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0F08E4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7905A9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7F14B3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EDF8BC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102CC8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36D327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F357D0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20B780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D08544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395CFF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557AB4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F52318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F441D5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sectPr w:rsidR="003C5482" w:rsidRPr="003C5482" w:rsidSect="000853C8">
          <w:headerReference w:type="default" r:id="rId130"/>
          <w:headerReference w:type="first" r:id="rId131"/>
          <w:pgSz w:w="11906" w:h="16838"/>
          <w:pgMar w:top="851" w:right="1418" w:bottom="709" w:left="1559" w:header="709" w:footer="709" w:gutter="0"/>
          <w:cols w:space="708"/>
          <w:titlePg/>
          <w:docGrid w:linePitch="360"/>
        </w:sectPr>
      </w:pPr>
    </w:p>
    <w:p w14:paraId="33260C6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Раздел 5. Планируемые объемы принимаемых сточных вод</w:t>
      </w:r>
    </w:p>
    <w:p w14:paraId="55B608E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3C5482" w:rsidRPr="003C5482" w14:paraId="62E52197" w14:textId="77777777" w:rsidTr="00D114BB">
        <w:trPr>
          <w:trHeight w:val="673"/>
        </w:trPr>
        <w:tc>
          <w:tcPr>
            <w:tcW w:w="992" w:type="dxa"/>
            <w:vMerge w:val="restart"/>
            <w:vAlign w:val="center"/>
          </w:tcPr>
          <w:p w14:paraId="437F948D" w14:textId="77777777" w:rsidR="003C5482" w:rsidRPr="003C5482" w:rsidRDefault="003C5482" w:rsidP="003C5482">
            <w:pPr>
              <w:tabs>
                <w:tab w:val="num" w:pos="360"/>
              </w:tabs>
              <w:jc w:val="center"/>
              <w:rPr>
                <w:sz w:val="28"/>
                <w:szCs w:val="28"/>
                <w:lang w:val="en-US"/>
              </w:rPr>
            </w:pPr>
            <w:r w:rsidRPr="003C5482">
              <w:rPr>
                <w:sz w:val="28"/>
                <w:szCs w:val="28"/>
                <w:lang w:val="en-US"/>
              </w:rPr>
              <w:t>№ п/п</w:t>
            </w:r>
          </w:p>
        </w:tc>
        <w:tc>
          <w:tcPr>
            <w:tcW w:w="1985" w:type="dxa"/>
            <w:vMerge w:val="restart"/>
            <w:vAlign w:val="center"/>
          </w:tcPr>
          <w:p w14:paraId="1072C5E2"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показателя</w:t>
            </w:r>
            <w:proofErr w:type="spellEnd"/>
          </w:p>
        </w:tc>
        <w:tc>
          <w:tcPr>
            <w:tcW w:w="851" w:type="dxa"/>
            <w:vMerge w:val="restart"/>
            <w:vAlign w:val="center"/>
          </w:tcPr>
          <w:p w14:paraId="1E1E2EB8"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Ед</w:t>
            </w:r>
            <w:proofErr w:type="spellEnd"/>
            <w:r w:rsidRPr="003C5482">
              <w:rPr>
                <w:sz w:val="28"/>
                <w:szCs w:val="28"/>
                <w:lang w:val="en-US"/>
              </w:rPr>
              <w:t xml:space="preserve">. </w:t>
            </w:r>
            <w:proofErr w:type="spellStart"/>
            <w:r w:rsidRPr="003C5482">
              <w:rPr>
                <w:sz w:val="28"/>
                <w:szCs w:val="28"/>
                <w:lang w:val="en-US"/>
              </w:rPr>
              <w:t>изм</w:t>
            </w:r>
            <w:proofErr w:type="spellEnd"/>
            <w:r w:rsidRPr="003C5482">
              <w:rPr>
                <w:sz w:val="28"/>
                <w:szCs w:val="28"/>
                <w:lang w:val="en-US"/>
              </w:rPr>
              <w:t>.</w:t>
            </w:r>
          </w:p>
        </w:tc>
        <w:tc>
          <w:tcPr>
            <w:tcW w:w="2268" w:type="dxa"/>
            <w:gridSpan w:val="2"/>
            <w:vAlign w:val="center"/>
          </w:tcPr>
          <w:p w14:paraId="06F3047E"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2019 </w:t>
            </w:r>
            <w:proofErr w:type="spellStart"/>
            <w:r w:rsidRPr="003C5482">
              <w:rPr>
                <w:sz w:val="28"/>
                <w:szCs w:val="28"/>
                <w:lang w:val="en-US"/>
              </w:rPr>
              <w:t>год</w:t>
            </w:r>
            <w:proofErr w:type="spellEnd"/>
          </w:p>
        </w:tc>
        <w:tc>
          <w:tcPr>
            <w:tcW w:w="2551" w:type="dxa"/>
            <w:gridSpan w:val="2"/>
            <w:vAlign w:val="center"/>
          </w:tcPr>
          <w:p w14:paraId="33FFF95E"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2020 </w:t>
            </w:r>
            <w:proofErr w:type="spellStart"/>
            <w:r w:rsidRPr="003C5482">
              <w:rPr>
                <w:sz w:val="28"/>
                <w:szCs w:val="28"/>
                <w:lang w:val="en-US"/>
              </w:rPr>
              <w:t>год</w:t>
            </w:r>
            <w:proofErr w:type="spellEnd"/>
          </w:p>
        </w:tc>
        <w:tc>
          <w:tcPr>
            <w:tcW w:w="2410" w:type="dxa"/>
            <w:gridSpan w:val="2"/>
            <w:vAlign w:val="center"/>
          </w:tcPr>
          <w:p w14:paraId="7E0E4956"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2021 </w:t>
            </w:r>
            <w:proofErr w:type="spellStart"/>
            <w:r w:rsidRPr="003C5482">
              <w:rPr>
                <w:sz w:val="28"/>
                <w:szCs w:val="28"/>
                <w:lang w:val="en-US"/>
              </w:rPr>
              <w:t>год</w:t>
            </w:r>
            <w:proofErr w:type="spellEnd"/>
          </w:p>
        </w:tc>
        <w:tc>
          <w:tcPr>
            <w:tcW w:w="2268" w:type="dxa"/>
            <w:gridSpan w:val="2"/>
            <w:vAlign w:val="center"/>
          </w:tcPr>
          <w:p w14:paraId="05205F4F"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2022 </w:t>
            </w:r>
            <w:proofErr w:type="spellStart"/>
            <w:r w:rsidRPr="003C5482">
              <w:rPr>
                <w:sz w:val="28"/>
                <w:szCs w:val="28"/>
                <w:lang w:val="en-US"/>
              </w:rPr>
              <w:t>год</w:t>
            </w:r>
            <w:proofErr w:type="spellEnd"/>
          </w:p>
        </w:tc>
        <w:tc>
          <w:tcPr>
            <w:tcW w:w="2268" w:type="dxa"/>
            <w:gridSpan w:val="2"/>
            <w:vAlign w:val="center"/>
          </w:tcPr>
          <w:p w14:paraId="45F4FEF0"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2023 </w:t>
            </w:r>
            <w:proofErr w:type="spellStart"/>
            <w:r w:rsidRPr="003C5482">
              <w:rPr>
                <w:sz w:val="28"/>
                <w:szCs w:val="28"/>
                <w:lang w:val="en-US"/>
              </w:rPr>
              <w:t>год</w:t>
            </w:r>
            <w:proofErr w:type="spellEnd"/>
          </w:p>
        </w:tc>
      </w:tr>
      <w:tr w:rsidR="003C5482" w:rsidRPr="003C5482" w14:paraId="505B91C5" w14:textId="77777777" w:rsidTr="00D114BB">
        <w:trPr>
          <w:trHeight w:val="796"/>
        </w:trPr>
        <w:tc>
          <w:tcPr>
            <w:tcW w:w="992" w:type="dxa"/>
            <w:vMerge/>
          </w:tcPr>
          <w:p w14:paraId="0B4686FC" w14:textId="77777777" w:rsidR="003C5482" w:rsidRPr="003C5482" w:rsidRDefault="003C5482" w:rsidP="003C5482">
            <w:pPr>
              <w:tabs>
                <w:tab w:val="num" w:pos="360"/>
              </w:tabs>
              <w:jc w:val="both"/>
              <w:rPr>
                <w:sz w:val="28"/>
                <w:szCs w:val="28"/>
                <w:lang w:val="en-US"/>
              </w:rPr>
            </w:pPr>
          </w:p>
        </w:tc>
        <w:tc>
          <w:tcPr>
            <w:tcW w:w="1985" w:type="dxa"/>
            <w:vMerge/>
          </w:tcPr>
          <w:p w14:paraId="2BB51EF4" w14:textId="77777777" w:rsidR="003C5482" w:rsidRPr="003C5482" w:rsidRDefault="003C5482" w:rsidP="003C5482">
            <w:pPr>
              <w:tabs>
                <w:tab w:val="num" w:pos="360"/>
              </w:tabs>
              <w:jc w:val="both"/>
              <w:rPr>
                <w:sz w:val="28"/>
                <w:szCs w:val="28"/>
                <w:lang w:val="en-US"/>
              </w:rPr>
            </w:pPr>
          </w:p>
        </w:tc>
        <w:tc>
          <w:tcPr>
            <w:tcW w:w="851" w:type="dxa"/>
            <w:vMerge/>
          </w:tcPr>
          <w:p w14:paraId="5E715353" w14:textId="77777777" w:rsidR="003C5482" w:rsidRPr="003C5482" w:rsidRDefault="003C5482" w:rsidP="003C5482">
            <w:pPr>
              <w:tabs>
                <w:tab w:val="num" w:pos="360"/>
              </w:tabs>
              <w:jc w:val="both"/>
              <w:rPr>
                <w:sz w:val="28"/>
                <w:szCs w:val="28"/>
                <w:lang w:val="en-US"/>
              </w:rPr>
            </w:pPr>
          </w:p>
        </w:tc>
        <w:tc>
          <w:tcPr>
            <w:tcW w:w="1134" w:type="dxa"/>
            <w:vAlign w:val="center"/>
          </w:tcPr>
          <w:p w14:paraId="3C968B71"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7670444A"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75" w:type="dxa"/>
            <w:vAlign w:val="center"/>
          </w:tcPr>
          <w:p w14:paraId="4BF8CDB5"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276" w:type="dxa"/>
            <w:vAlign w:val="center"/>
          </w:tcPr>
          <w:p w14:paraId="22F8784A"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76" w:type="dxa"/>
            <w:vAlign w:val="center"/>
          </w:tcPr>
          <w:p w14:paraId="312B7910"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6BD02DE8"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34" w:type="dxa"/>
            <w:vAlign w:val="center"/>
          </w:tcPr>
          <w:p w14:paraId="2C7E07FB"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7A04F4D5"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34" w:type="dxa"/>
            <w:vAlign w:val="center"/>
          </w:tcPr>
          <w:p w14:paraId="2B31889D"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2652C4FB"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r>
      <w:tr w:rsidR="003C5482" w:rsidRPr="003C5482" w14:paraId="2AA6B04B" w14:textId="77777777" w:rsidTr="00D114BB">
        <w:trPr>
          <w:trHeight w:val="253"/>
        </w:trPr>
        <w:tc>
          <w:tcPr>
            <w:tcW w:w="992" w:type="dxa"/>
          </w:tcPr>
          <w:p w14:paraId="63F4226F" w14:textId="77777777" w:rsidR="003C5482" w:rsidRPr="003C5482" w:rsidRDefault="003C5482" w:rsidP="003C5482">
            <w:pPr>
              <w:tabs>
                <w:tab w:val="num" w:pos="360"/>
              </w:tabs>
              <w:jc w:val="center"/>
              <w:rPr>
                <w:sz w:val="28"/>
                <w:szCs w:val="28"/>
                <w:lang w:val="en-US"/>
              </w:rPr>
            </w:pPr>
            <w:r w:rsidRPr="003C5482">
              <w:rPr>
                <w:sz w:val="28"/>
                <w:szCs w:val="28"/>
                <w:lang w:val="en-US"/>
              </w:rPr>
              <w:t>1</w:t>
            </w:r>
          </w:p>
        </w:tc>
        <w:tc>
          <w:tcPr>
            <w:tcW w:w="1985" w:type="dxa"/>
          </w:tcPr>
          <w:p w14:paraId="27D9DD6F"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851" w:type="dxa"/>
          </w:tcPr>
          <w:p w14:paraId="6C10AE62" w14:textId="77777777" w:rsidR="003C5482" w:rsidRPr="003C5482" w:rsidRDefault="003C5482" w:rsidP="003C5482">
            <w:pPr>
              <w:tabs>
                <w:tab w:val="num" w:pos="360"/>
              </w:tabs>
              <w:jc w:val="center"/>
              <w:rPr>
                <w:sz w:val="28"/>
                <w:szCs w:val="28"/>
                <w:lang w:val="en-US"/>
              </w:rPr>
            </w:pPr>
            <w:r w:rsidRPr="003C5482">
              <w:rPr>
                <w:sz w:val="28"/>
                <w:szCs w:val="28"/>
                <w:lang w:val="en-US"/>
              </w:rPr>
              <w:t>3</w:t>
            </w:r>
          </w:p>
        </w:tc>
        <w:tc>
          <w:tcPr>
            <w:tcW w:w="1134" w:type="dxa"/>
            <w:vAlign w:val="center"/>
          </w:tcPr>
          <w:p w14:paraId="56FED53E" w14:textId="77777777" w:rsidR="003C5482" w:rsidRPr="003C5482" w:rsidRDefault="003C5482" w:rsidP="003C5482">
            <w:pPr>
              <w:tabs>
                <w:tab w:val="num" w:pos="360"/>
              </w:tabs>
              <w:jc w:val="center"/>
              <w:rPr>
                <w:sz w:val="28"/>
                <w:szCs w:val="28"/>
                <w:lang w:val="en-US"/>
              </w:rPr>
            </w:pPr>
            <w:r w:rsidRPr="003C5482">
              <w:rPr>
                <w:sz w:val="28"/>
                <w:szCs w:val="28"/>
                <w:lang w:val="en-US"/>
              </w:rPr>
              <w:t>4</w:t>
            </w:r>
          </w:p>
        </w:tc>
        <w:tc>
          <w:tcPr>
            <w:tcW w:w="1134" w:type="dxa"/>
            <w:vAlign w:val="center"/>
          </w:tcPr>
          <w:p w14:paraId="09479E3E" w14:textId="77777777" w:rsidR="003C5482" w:rsidRPr="003C5482" w:rsidRDefault="003C5482" w:rsidP="003C5482">
            <w:pPr>
              <w:tabs>
                <w:tab w:val="num" w:pos="360"/>
              </w:tabs>
              <w:jc w:val="center"/>
              <w:rPr>
                <w:sz w:val="28"/>
                <w:szCs w:val="28"/>
                <w:lang w:val="en-US"/>
              </w:rPr>
            </w:pPr>
            <w:r w:rsidRPr="003C5482">
              <w:rPr>
                <w:sz w:val="28"/>
                <w:szCs w:val="28"/>
                <w:lang w:val="en-US"/>
              </w:rPr>
              <w:t>5</w:t>
            </w:r>
          </w:p>
        </w:tc>
        <w:tc>
          <w:tcPr>
            <w:tcW w:w="1275" w:type="dxa"/>
            <w:vAlign w:val="center"/>
          </w:tcPr>
          <w:p w14:paraId="1B8E6786" w14:textId="77777777" w:rsidR="003C5482" w:rsidRPr="003C5482" w:rsidRDefault="003C5482" w:rsidP="003C5482">
            <w:pPr>
              <w:tabs>
                <w:tab w:val="num" w:pos="360"/>
              </w:tabs>
              <w:jc w:val="center"/>
              <w:rPr>
                <w:sz w:val="28"/>
                <w:szCs w:val="28"/>
                <w:lang w:val="en-US"/>
              </w:rPr>
            </w:pPr>
            <w:r w:rsidRPr="003C5482">
              <w:rPr>
                <w:sz w:val="28"/>
                <w:szCs w:val="28"/>
                <w:lang w:val="en-US"/>
              </w:rPr>
              <w:t>6</w:t>
            </w:r>
          </w:p>
        </w:tc>
        <w:tc>
          <w:tcPr>
            <w:tcW w:w="1276" w:type="dxa"/>
            <w:vAlign w:val="center"/>
          </w:tcPr>
          <w:p w14:paraId="41263F98" w14:textId="77777777" w:rsidR="003C5482" w:rsidRPr="003C5482" w:rsidRDefault="003C5482" w:rsidP="003C5482">
            <w:pPr>
              <w:tabs>
                <w:tab w:val="num" w:pos="360"/>
              </w:tabs>
              <w:jc w:val="center"/>
              <w:rPr>
                <w:sz w:val="28"/>
                <w:szCs w:val="28"/>
                <w:lang w:val="en-US"/>
              </w:rPr>
            </w:pPr>
            <w:r w:rsidRPr="003C5482">
              <w:rPr>
                <w:sz w:val="28"/>
                <w:szCs w:val="28"/>
                <w:lang w:val="en-US"/>
              </w:rPr>
              <w:t>7</w:t>
            </w:r>
          </w:p>
        </w:tc>
        <w:tc>
          <w:tcPr>
            <w:tcW w:w="1276" w:type="dxa"/>
            <w:vAlign w:val="center"/>
          </w:tcPr>
          <w:p w14:paraId="736281BB" w14:textId="77777777" w:rsidR="003C5482" w:rsidRPr="003C5482" w:rsidRDefault="003C5482" w:rsidP="003C5482">
            <w:pPr>
              <w:tabs>
                <w:tab w:val="num" w:pos="360"/>
              </w:tabs>
              <w:jc w:val="center"/>
              <w:rPr>
                <w:sz w:val="28"/>
                <w:szCs w:val="28"/>
                <w:lang w:val="en-US"/>
              </w:rPr>
            </w:pPr>
            <w:r w:rsidRPr="003C5482">
              <w:rPr>
                <w:sz w:val="28"/>
                <w:szCs w:val="28"/>
                <w:lang w:val="en-US"/>
              </w:rPr>
              <w:t>8</w:t>
            </w:r>
          </w:p>
        </w:tc>
        <w:tc>
          <w:tcPr>
            <w:tcW w:w="1134" w:type="dxa"/>
            <w:vAlign w:val="center"/>
          </w:tcPr>
          <w:p w14:paraId="2517E922" w14:textId="77777777" w:rsidR="003C5482" w:rsidRPr="003C5482" w:rsidRDefault="003C5482" w:rsidP="003C5482">
            <w:pPr>
              <w:tabs>
                <w:tab w:val="num" w:pos="360"/>
              </w:tabs>
              <w:jc w:val="center"/>
              <w:rPr>
                <w:sz w:val="28"/>
                <w:szCs w:val="28"/>
                <w:lang w:val="en-US"/>
              </w:rPr>
            </w:pPr>
            <w:r w:rsidRPr="003C5482">
              <w:rPr>
                <w:sz w:val="28"/>
                <w:szCs w:val="28"/>
                <w:lang w:val="en-US"/>
              </w:rPr>
              <w:t>9</w:t>
            </w:r>
          </w:p>
        </w:tc>
        <w:tc>
          <w:tcPr>
            <w:tcW w:w="1134" w:type="dxa"/>
          </w:tcPr>
          <w:p w14:paraId="21577D1E" w14:textId="77777777" w:rsidR="003C5482" w:rsidRPr="003C5482" w:rsidRDefault="003C5482" w:rsidP="003C5482">
            <w:pPr>
              <w:tabs>
                <w:tab w:val="num" w:pos="360"/>
              </w:tabs>
              <w:jc w:val="center"/>
              <w:rPr>
                <w:sz w:val="28"/>
                <w:szCs w:val="28"/>
                <w:lang w:val="en-US"/>
              </w:rPr>
            </w:pPr>
            <w:r w:rsidRPr="003C5482">
              <w:rPr>
                <w:sz w:val="28"/>
                <w:szCs w:val="28"/>
                <w:lang w:val="en-US"/>
              </w:rPr>
              <w:t>10</w:t>
            </w:r>
          </w:p>
        </w:tc>
        <w:tc>
          <w:tcPr>
            <w:tcW w:w="1134" w:type="dxa"/>
          </w:tcPr>
          <w:p w14:paraId="3467B17B" w14:textId="77777777" w:rsidR="003C5482" w:rsidRPr="003C5482" w:rsidRDefault="003C5482" w:rsidP="003C5482">
            <w:pPr>
              <w:tabs>
                <w:tab w:val="num" w:pos="360"/>
              </w:tabs>
              <w:jc w:val="center"/>
              <w:rPr>
                <w:sz w:val="28"/>
                <w:szCs w:val="28"/>
                <w:lang w:val="en-US"/>
              </w:rPr>
            </w:pPr>
            <w:r w:rsidRPr="003C5482">
              <w:rPr>
                <w:sz w:val="28"/>
                <w:szCs w:val="28"/>
                <w:lang w:val="en-US"/>
              </w:rPr>
              <w:t>11</w:t>
            </w:r>
          </w:p>
        </w:tc>
        <w:tc>
          <w:tcPr>
            <w:tcW w:w="1134" w:type="dxa"/>
          </w:tcPr>
          <w:p w14:paraId="09107D66" w14:textId="77777777" w:rsidR="003C5482" w:rsidRPr="003C5482" w:rsidRDefault="003C5482" w:rsidP="003C5482">
            <w:pPr>
              <w:tabs>
                <w:tab w:val="num" w:pos="360"/>
              </w:tabs>
              <w:jc w:val="center"/>
              <w:rPr>
                <w:sz w:val="28"/>
                <w:szCs w:val="28"/>
                <w:lang w:val="en-US"/>
              </w:rPr>
            </w:pPr>
            <w:r w:rsidRPr="003C5482">
              <w:rPr>
                <w:sz w:val="28"/>
                <w:szCs w:val="28"/>
                <w:lang w:val="en-US"/>
              </w:rPr>
              <w:t>12</w:t>
            </w:r>
          </w:p>
        </w:tc>
        <w:tc>
          <w:tcPr>
            <w:tcW w:w="1134" w:type="dxa"/>
          </w:tcPr>
          <w:p w14:paraId="58A770FE" w14:textId="77777777" w:rsidR="003C5482" w:rsidRPr="003C5482" w:rsidRDefault="003C5482" w:rsidP="003C5482">
            <w:pPr>
              <w:tabs>
                <w:tab w:val="num" w:pos="360"/>
              </w:tabs>
              <w:jc w:val="center"/>
              <w:rPr>
                <w:sz w:val="28"/>
                <w:szCs w:val="28"/>
                <w:lang w:val="en-US"/>
              </w:rPr>
            </w:pPr>
            <w:r w:rsidRPr="003C5482">
              <w:rPr>
                <w:sz w:val="28"/>
                <w:szCs w:val="28"/>
                <w:lang w:val="en-US"/>
              </w:rPr>
              <w:t>13</w:t>
            </w:r>
          </w:p>
        </w:tc>
      </w:tr>
      <w:tr w:rsidR="003C5482" w:rsidRPr="003C5482" w14:paraId="60786647" w14:textId="77777777" w:rsidTr="00D114BB">
        <w:trPr>
          <w:trHeight w:val="490"/>
        </w:trPr>
        <w:tc>
          <w:tcPr>
            <w:tcW w:w="15593" w:type="dxa"/>
            <w:gridSpan w:val="13"/>
            <w:vAlign w:val="center"/>
          </w:tcPr>
          <w:p w14:paraId="57C5F5ED" w14:textId="77777777" w:rsidR="003C5482" w:rsidRPr="003C5482" w:rsidRDefault="003C5482" w:rsidP="003C5482">
            <w:pPr>
              <w:tabs>
                <w:tab w:val="num" w:pos="360"/>
              </w:tabs>
              <w:ind w:left="360"/>
              <w:jc w:val="center"/>
              <w:rPr>
                <w:sz w:val="28"/>
                <w:szCs w:val="28"/>
                <w:lang w:val="en-US"/>
              </w:rPr>
            </w:pPr>
            <w:proofErr w:type="spellStart"/>
            <w:r w:rsidRPr="003C5482">
              <w:rPr>
                <w:sz w:val="28"/>
                <w:szCs w:val="28"/>
                <w:lang w:val="en-US"/>
              </w:rPr>
              <w:t>Водоотведение</w:t>
            </w:r>
            <w:proofErr w:type="spellEnd"/>
          </w:p>
        </w:tc>
      </w:tr>
      <w:tr w:rsidR="003C5482" w:rsidRPr="003C5482" w14:paraId="1B3140CE" w14:textId="77777777" w:rsidTr="00D114BB">
        <w:tc>
          <w:tcPr>
            <w:tcW w:w="992" w:type="dxa"/>
            <w:vAlign w:val="center"/>
          </w:tcPr>
          <w:p w14:paraId="05F8A230" w14:textId="77777777" w:rsidR="003C5482" w:rsidRPr="003C5482" w:rsidRDefault="003C5482" w:rsidP="003C5482">
            <w:pPr>
              <w:tabs>
                <w:tab w:val="num" w:pos="360"/>
              </w:tabs>
              <w:jc w:val="center"/>
              <w:rPr>
                <w:sz w:val="24"/>
                <w:szCs w:val="24"/>
                <w:lang w:val="en-US"/>
              </w:rPr>
            </w:pPr>
            <w:r w:rsidRPr="003C5482">
              <w:rPr>
                <w:sz w:val="24"/>
                <w:szCs w:val="24"/>
                <w:lang w:val="en-US"/>
              </w:rPr>
              <w:t>1.</w:t>
            </w:r>
          </w:p>
        </w:tc>
        <w:tc>
          <w:tcPr>
            <w:tcW w:w="1985" w:type="dxa"/>
          </w:tcPr>
          <w:p w14:paraId="2E72D099" w14:textId="77777777" w:rsidR="003C5482" w:rsidRPr="003C5482" w:rsidRDefault="003C5482" w:rsidP="003C5482">
            <w:pPr>
              <w:tabs>
                <w:tab w:val="num" w:pos="360"/>
              </w:tabs>
              <w:rPr>
                <w:sz w:val="24"/>
                <w:szCs w:val="24"/>
                <w:lang w:val="en-US"/>
              </w:rPr>
            </w:pPr>
            <w:proofErr w:type="spellStart"/>
            <w:r w:rsidRPr="003C5482">
              <w:rPr>
                <w:sz w:val="24"/>
                <w:szCs w:val="24"/>
                <w:lang w:val="en-US"/>
              </w:rPr>
              <w:t>Объем</w:t>
            </w:r>
            <w:proofErr w:type="spellEnd"/>
            <w:r w:rsidRPr="003C5482">
              <w:rPr>
                <w:sz w:val="24"/>
                <w:szCs w:val="24"/>
                <w:lang w:val="en-US"/>
              </w:rPr>
              <w:t xml:space="preserve"> </w:t>
            </w:r>
            <w:proofErr w:type="spellStart"/>
            <w:r w:rsidRPr="003C5482">
              <w:rPr>
                <w:sz w:val="24"/>
                <w:szCs w:val="24"/>
                <w:lang w:val="en-US"/>
              </w:rPr>
              <w:t>отведенных</w:t>
            </w:r>
            <w:proofErr w:type="spellEnd"/>
            <w:r w:rsidRPr="003C5482">
              <w:rPr>
                <w:sz w:val="24"/>
                <w:szCs w:val="24"/>
                <w:lang w:val="en-US"/>
              </w:rPr>
              <w:t xml:space="preserve"> </w:t>
            </w:r>
            <w:proofErr w:type="spellStart"/>
            <w:r w:rsidRPr="003C5482">
              <w:rPr>
                <w:sz w:val="24"/>
                <w:szCs w:val="24"/>
                <w:lang w:val="en-US"/>
              </w:rPr>
              <w:t>стоков</w:t>
            </w:r>
            <w:proofErr w:type="spellEnd"/>
          </w:p>
        </w:tc>
        <w:tc>
          <w:tcPr>
            <w:tcW w:w="851" w:type="dxa"/>
            <w:vAlign w:val="center"/>
          </w:tcPr>
          <w:p w14:paraId="05B94A2A"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305ED2CC" w14:textId="77777777" w:rsidR="003C5482" w:rsidRPr="003C5482" w:rsidRDefault="003C5482" w:rsidP="003C5482">
            <w:pPr>
              <w:tabs>
                <w:tab w:val="num" w:pos="360"/>
              </w:tabs>
              <w:jc w:val="center"/>
              <w:rPr>
                <w:sz w:val="24"/>
                <w:szCs w:val="24"/>
                <w:lang w:val="en-US"/>
              </w:rPr>
            </w:pPr>
            <w:r w:rsidRPr="003C5482">
              <w:rPr>
                <w:sz w:val="24"/>
                <w:szCs w:val="24"/>
                <w:lang w:val="en-US"/>
              </w:rPr>
              <w:t>82956,40</w:t>
            </w:r>
          </w:p>
        </w:tc>
        <w:tc>
          <w:tcPr>
            <w:tcW w:w="1134" w:type="dxa"/>
            <w:vAlign w:val="center"/>
          </w:tcPr>
          <w:p w14:paraId="40C9B606" w14:textId="77777777" w:rsidR="003C5482" w:rsidRPr="003C5482" w:rsidRDefault="003C5482" w:rsidP="003C5482">
            <w:pPr>
              <w:tabs>
                <w:tab w:val="num" w:pos="360"/>
              </w:tabs>
              <w:jc w:val="center"/>
              <w:rPr>
                <w:sz w:val="24"/>
                <w:szCs w:val="24"/>
                <w:lang w:val="en-US"/>
              </w:rPr>
            </w:pPr>
            <w:r w:rsidRPr="003C5482">
              <w:rPr>
                <w:sz w:val="24"/>
                <w:szCs w:val="24"/>
                <w:lang w:val="en-US"/>
              </w:rPr>
              <w:t>82956,40</w:t>
            </w:r>
          </w:p>
        </w:tc>
        <w:tc>
          <w:tcPr>
            <w:tcW w:w="1275" w:type="dxa"/>
            <w:vAlign w:val="center"/>
          </w:tcPr>
          <w:p w14:paraId="1558DCD3" w14:textId="77777777" w:rsidR="003C5482" w:rsidRPr="003C5482" w:rsidRDefault="003C5482" w:rsidP="003C5482">
            <w:pPr>
              <w:tabs>
                <w:tab w:val="num" w:pos="360"/>
              </w:tabs>
              <w:jc w:val="center"/>
              <w:rPr>
                <w:sz w:val="24"/>
                <w:szCs w:val="24"/>
                <w:lang w:val="en-US"/>
              </w:rPr>
            </w:pPr>
            <w:r w:rsidRPr="003C5482">
              <w:rPr>
                <w:sz w:val="24"/>
                <w:szCs w:val="24"/>
                <w:lang w:val="en-US"/>
              </w:rPr>
              <w:t>68411,57</w:t>
            </w:r>
          </w:p>
        </w:tc>
        <w:tc>
          <w:tcPr>
            <w:tcW w:w="1276" w:type="dxa"/>
            <w:vAlign w:val="center"/>
          </w:tcPr>
          <w:p w14:paraId="0D1C3990" w14:textId="77777777" w:rsidR="003C5482" w:rsidRPr="003C5482" w:rsidRDefault="003C5482" w:rsidP="003C5482">
            <w:pPr>
              <w:tabs>
                <w:tab w:val="num" w:pos="360"/>
              </w:tabs>
              <w:jc w:val="center"/>
              <w:rPr>
                <w:sz w:val="24"/>
                <w:szCs w:val="24"/>
                <w:lang w:val="en-US"/>
              </w:rPr>
            </w:pPr>
            <w:r w:rsidRPr="003C5482">
              <w:rPr>
                <w:sz w:val="24"/>
                <w:szCs w:val="24"/>
                <w:lang w:val="en-US"/>
              </w:rPr>
              <w:t>68411,57</w:t>
            </w:r>
          </w:p>
        </w:tc>
        <w:tc>
          <w:tcPr>
            <w:tcW w:w="1276" w:type="dxa"/>
            <w:vAlign w:val="center"/>
          </w:tcPr>
          <w:p w14:paraId="0ED8F18D" w14:textId="77777777" w:rsidR="003C5482" w:rsidRPr="003C5482" w:rsidRDefault="003C5482" w:rsidP="003C5482">
            <w:pPr>
              <w:tabs>
                <w:tab w:val="num" w:pos="360"/>
              </w:tabs>
              <w:jc w:val="center"/>
              <w:rPr>
                <w:sz w:val="24"/>
                <w:szCs w:val="24"/>
                <w:lang w:val="en-US"/>
              </w:rPr>
            </w:pPr>
            <w:r w:rsidRPr="003C5482">
              <w:rPr>
                <w:sz w:val="24"/>
                <w:szCs w:val="24"/>
                <w:lang w:val="en-US"/>
              </w:rPr>
              <w:t>68411,57</w:t>
            </w:r>
          </w:p>
        </w:tc>
        <w:tc>
          <w:tcPr>
            <w:tcW w:w="1134" w:type="dxa"/>
            <w:vAlign w:val="center"/>
          </w:tcPr>
          <w:p w14:paraId="33B77674" w14:textId="77777777" w:rsidR="003C5482" w:rsidRPr="003C5482" w:rsidRDefault="003C5482" w:rsidP="003C5482">
            <w:pPr>
              <w:tabs>
                <w:tab w:val="num" w:pos="360"/>
              </w:tabs>
              <w:jc w:val="center"/>
              <w:rPr>
                <w:sz w:val="24"/>
                <w:szCs w:val="24"/>
                <w:lang w:val="en-US"/>
              </w:rPr>
            </w:pPr>
            <w:r w:rsidRPr="003C5482">
              <w:rPr>
                <w:sz w:val="24"/>
                <w:szCs w:val="24"/>
                <w:lang w:val="en-US"/>
              </w:rPr>
              <w:t>68411,57</w:t>
            </w:r>
          </w:p>
        </w:tc>
        <w:tc>
          <w:tcPr>
            <w:tcW w:w="1134" w:type="dxa"/>
            <w:vAlign w:val="center"/>
          </w:tcPr>
          <w:p w14:paraId="20481DE1" w14:textId="77777777" w:rsidR="003C5482" w:rsidRPr="003C5482" w:rsidRDefault="003C5482" w:rsidP="003C5482">
            <w:pPr>
              <w:tabs>
                <w:tab w:val="num" w:pos="360"/>
              </w:tabs>
              <w:jc w:val="center"/>
              <w:rPr>
                <w:sz w:val="24"/>
                <w:szCs w:val="24"/>
                <w:lang w:val="en-US"/>
              </w:rPr>
            </w:pPr>
            <w:r w:rsidRPr="003C5482">
              <w:rPr>
                <w:sz w:val="24"/>
                <w:szCs w:val="24"/>
                <w:lang w:val="en-US"/>
              </w:rPr>
              <w:t>80720,25</w:t>
            </w:r>
          </w:p>
        </w:tc>
        <w:tc>
          <w:tcPr>
            <w:tcW w:w="1134" w:type="dxa"/>
            <w:vAlign w:val="center"/>
          </w:tcPr>
          <w:p w14:paraId="09AEFD22" w14:textId="77777777" w:rsidR="003C5482" w:rsidRPr="003C5482" w:rsidRDefault="003C5482" w:rsidP="003C5482">
            <w:pPr>
              <w:tabs>
                <w:tab w:val="num" w:pos="360"/>
              </w:tabs>
              <w:jc w:val="center"/>
              <w:rPr>
                <w:sz w:val="24"/>
                <w:szCs w:val="24"/>
                <w:lang w:val="en-US"/>
              </w:rPr>
            </w:pPr>
            <w:r w:rsidRPr="003C5482">
              <w:rPr>
                <w:sz w:val="24"/>
                <w:szCs w:val="24"/>
                <w:lang w:val="en-US"/>
              </w:rPr>
              <w:t>80720,25</w:t>
            </w:r>
          </w:p>
        </w:tc>
        <w:tc>
          <w:tcPr>
            <w:tcW w:w="1134" w:type="dxa"/>
            <w:vAlign w:val="center"/>
          </w:tcPr>
          <w:p w14:paraId="1931C444"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80720,25</w:t>
            </w:r>
          </w:p>
        </w:tc>
        <w:tc>
          <w:tcPr>
            <w:tcW w:w="1134" w:type="dxa"/>
            <w:vAlign w:val="center"/>
          </w:tcPr>
          <w:p w14:paraId="2543200C"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80720,25</w:t>
            </w:r>
          </w:p>
        </w:tc>
      </w:tr>
      <w:tr w:rsidR="003C5482" w:rsidRPr="003C5482" w14:paraId="3F193F08" w14:textId="77777777" w:rsidTr="00D114BB">
        <w:tc>
          <w:tcPr>
            <w:tcW w:w="992" w:type="dxa"/>
            <w:vAlign w:val="center"/>
          </w:tcPr>
          <w:p w14:paraId="4B8FED83" w14:textId="77777777" w:rsidR="003C5482" w:rsidRPr="003C5482" w:rsidRDefault="003C5482" w:rsidP="003C5482">
            <w:pPr>
              <w:tabs>
                <w:tab w:val="num" w:pos="360"/>
              </w:tabs>
              <w:jc w:val="center"/>
              <w:rPr>
                <w:sz w:val="24"/>
                <w:szCs w:val="24"/>
                <w:lang w:val="en-US"/>
              </w:rPr>
            </w:pPr>
            <w:r w:rsidRPr="003C5482">
              <w:rPr>
                <w:sz w:val="24"/>
                <w:szCs w:val="24"/>
                <w:lang w:val="en-US"/>
              </w:rPr>
              <w:t>2.</w:t>
            </w:r>
          </w:p>
        </w:tc>
        <w:tc>
          <w:tcPr>
            <w:tcW w:w="1985" w:type="dxa"/>
          </w:tcPr>
          <w:p w14:paraId="6B9789C9" w14:textId="77777777" w:rsidR="003C5482" w:rsidRPr="003C5482" w:rsidRDefault="003C5482" w:rsidP="003C5482">
            <w:pPr>
              <w:tabs>
                <w:tab w:val="num" w:pos="360"/>
              </w:tabs>
              <w:rPr>
                <w:sz w:val="24"/>
                <w:szCs w:val="24"/>
                <w:lang w:val="en-US"/>
              </w:rPr>
            </w:pPr>
            <w:proofErr w:type="spellStart"/>
            <w:r w:rsidRPr="003C5482">
              <w:rPr>
                <w:sz w:val="24"/>
                <w:szCs w:val="24"/>
                <w:lang w:val="en-US"/>
              </w:rPr>
              <w:t>Хозяйственные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предприятия</w:t>
            </w:r>
            <w:proofErr w:type="spellEnd"/>
          </w:p>
        </w:tc>
        <w:tc>
          <w:tcPr>
            <w:tcW w:w="851" w:type="dxa"/>
            <w:vAlign w:val="center"/>
          </w:tcPr>
          <w:p w14:paraId="2F8DE400"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717090C4" w14:textId="77777777" w:rsidR="003C5482" w:rsidRPr="003C5482" w:rsidRDefault="003C5482" w:rsidP="003C5482">
            <w:pPr>
              <w:tabs>
                <w:tab w:val="num" w:pos="360"/>
              </w:tabs>
              <w:jc w:val="center"/>
              <w:rPr>
                <w:sz w:val="24"/>
                <w:szCs w:val="24"/>
                <w:lang w:val="en-US"/>
              </w:rPr>
            </w:pPr>
            <w:r w:rsidRPr="003C5482">
              <w:rPr>
                <w:sz w:val="24"/>
                <w:szCs w:val="24"/>
                <w:lang w:val="en-US"/>
              </w:rPr>
              <w:t>1719,00</w:t>
            </w:r>
          </w:p>
        </w:tc>
        <w:tc>
          <w:tcPr>
            <w:tcW w:w="1134" w:type="dxa"/>
            <w:vAlign w:val="center"/>
          </w:tcPr>
          <w:p w14:paraId="066E94F6" w14:textId="77777777" w:rsidR="003C5482" w:rsidRPr="003C5482" w:rsidRDefault="003C5482" w:rsidP="003C5482">
            <w:pPr>
              <w:tabs>
                <w:tab w:val="num" w:pos="360"/>
              </w:tabs>
              <w:jc w:val="center"/>
              <w:rPr>
                <w:sz w:val="24"/>
                <w:szCs w:val="24"/>
                <w:lang w:val="en-US"/>
              </w:rPr>
            </w:pPr>
            <w:r w:rsidRPr="003C5482">
              <w:rPr>
                <w:sz w:val="24"/>
                <w:szCs w:val="24"/>
                <w:lang w:val="en-US"/>
              </w:rPr>
              <w:t>1719,00</w:t>
            </w:r>
          </w:p>
        </w:tc>
        <w:tc>
          <w:tcPr>
            <w:tcW w:w="1275" w:type="dxa"/>
            <w:vAlign w:val="center"/>
          </w:tcPr>
          <w:p w14:paraId="5B554841" w14:textId="77777777" w:rsidR="003C5482" w:rsidRPr="003C5482" w:rsidRDefault="003C5482" w:rsidP="003C5482">
            <w:pPr>
              <w:tabs>
                <w:tab w:val="num" w:pos="360"/>
              </w:tabs>
              <w:jc w:val="center"/>
              <w:rPr>
                <w:sz w:val="24"/>
                <w:szCs w:val="24"/>
                <w:lang w:val="en-US"/>
              </w:rPr>
            </w:pPr>
            <w:r w:rsidRPr="003C5482">
              <w:rPr>
                <w:sz w:val="24"/>
                <w:szCs w:val="24"/>
                <w:lang w:val="en-US"/>
              </w:rPr>
              <w:t>2969,00</w:t>
            </w:r>
          </w:p>
        </w:tc>
        <w:tc>
          <w:tcPr>
            <w:tcW w:w="1276" w:type="dxa"/>
            <w:vAlign w:val="center"/>
          </w:tcPr>
          <w:p w14:paraId="71C1C9DD" w14:textId="77777777" w:rsidR="003C5482" w:rsidRPr="003C5482" w:rsidRDefault="003C5482" w:rsidP="003C5482">
            <w:pPr>
              <w:tabs>
                <w:tab w:val="num" w:pos="360"/>
              </w:tabs>
              <w:jc w:val="center"/>
              <w:rPr>
                <w:sz w:val="24"/>
                <w:szCs w:val="24"/>
                <w:lang w:val="en-US"/>
              </w:rPr>
            </w:pPr>
            <w:r w:rsidRPr="003C5482">
              <w:rPr>
                <w:sz w:val="24"/>
                <w:szCs w:val="24"/>
                <w:lang w:val="en-US"/>
              </w:rPr>
              <w:t>2969,00</w:t>
            </w:r>
          </w:p>
        </w:tc>
        <w:tc>
          <w:tcPr>
            <w:tcW w:w="1276" w:type="dxa"/>
            <w:vAlign w:val="center"/>
          </w:tcPr>
          <w:p w14:paraId="326A24D6" w14:textId="77777777" w:rsidR="003C5482" w:rsidRPr="003C5482" w:rsidRDefault="003C5482" w:rsidP="003C5482">
            <w:pPr>
              <w:tabs>
                <w:tab w:val="num" w:pos="360"/>
              </w:tabs>
              <w:jc w:val="center"/>
              <w:rPr>
                <w:sz w:val="24"/>
                <w:szCs w:val="24"/>
                <w:lang w:val="en-US"/>
              </w:rPr>
            </w:pPr>
            <w:r w:rsidRPr="003C5482">
              <w:rPr>
                <w:sz w:val="24"/>
                <w:szCs w:val="24"/>
                <w:lang w:val="en-US"/>
              </w:rPr>
              <w:t>2969,00</w:t>
            </w:r>
          </w:p>
        </w:tc>
        <w:tc>
          <w:tcPr>
            <w:tcW w:w="1134" w:type="dxa"/>
            <w:vAlign w:val="center"/>
          </w:tcPr>
          <w:p w14:paraId="2D1401D5" w14:textId="77777777" w:rsidR="003C5482" w:rsidRPr="003C5482" w:rsidRDefault="003C5482" w:rsidP="003C5482">
            <w:pPr>
              <w:tabs>
                <w:tab w:val="num" w:pos="360"/>
              </w:tabs>
              <w:jc w:val="center"/>
              <w:rPr>
                <w:sz w:val="24"/>
                <w:szCs w:val="24"/>
                <w:lang w:val="en-US"/>
              </w:rPr>
            </w:pPr>
            <w:r w:rsidRPr="003C5482">
              <w:rPr>
                <w:sz w:val="24"/>
                <w:szCs w:val="24"/>
                <w:lang w:val="en-US"/>
              </w:rPr>
              <w:t>2969,00</w:t>
            </w:r>
          </w:p>
        </w:tc>
        <w:tc>
          <w:tcPr>
            <w:tcW w:w="1134" w:type="dxa"/>
            <w:vAlign w:val="center"/>
          </w:tcPr>
          <w:p w14:paraId="739704EB" w14:textId="77777777" w:rsidR="003C5482" w:rsidRPr="003C5482" w:rsidRDefault="003C5482" w:rsidP="003C5482">
            <w:pPr>
              <w:tabs>
                <w:tab w:val="num" w:pos="360"/>
              </w:tabs>
              <w:jc w:val="center"/>
              <w:rPr>
                <w:sz w:val="24"/>
                <w:szCs w:val="24"/>
                <w:lang w:val="en-US"/>
              </w:rPr>
            </w:pPr>
            <w:r w:rsidRPr="003C5482">
              <w:rPr>
                <w:sz w:val="24"/>
                <w:szCs w:val="24"/>
                <w:lang w:val="en-US"/>
              </w:rPr>
              <w:t>8552,00</w:t>
            </w:r>
          </w:p>
        </w:tc>
        <w:tc>
          <w:tcPr>
            <w:tcW w:w="1134" w:type="dxa"/>
            <w:vAlign w:val="center"/>
          </w:tcPr>
          <w:p w14:paraId="03A4A296" w14:textId="77777777" w:rsidR="003C5482" w:rsidRPr="003C5482" w:rsidRDefault="003C5482" w:rsidP="003C5482">
            <w:pPr>
              <w:tabs>
                <w:tab w:val="num" w:pos="360"/>
              </w:tabs>
              <w:jc w:val="center"/>
              <w:rPr>
                <w:sz w:val="24"/>
                <w:szCs w:val="24"/>
                <w:lang w:val="en-US"/>
              </w:rPr>
            </w:pPr>
            <w:r w:rsidRPr="003C5482">
              <w:rPr>
                <w:sz w:val="24"/>
                <w:szCs w:val="24"/>
                <w:lang w:val="en-US"/>
              </w:rPr>
              <w:t>8552,00</w:t>
            </w:r>
          </w:p>
        </w:tc>
        <w:tc>
          <w:tcPr>
            <w:tcW w:w="1134" w:type="dxa"/>
            <w:vAlign w:val="center"/>
          </w:tcPr>
          <w:p w14:paraId="5DFE07AB"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8552,00</w:t>
            </w:r>
          </w:p>
        </w:tc>
        <w:tc>
          <w:tcPr>
            <w:tcW w:w="1134" w:type="dxa"/>
            <w:vAlign w:val="center"/>
          </w:tcPr>
          <w:p w14:paraId="75790748"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8552,00</w:t>
            </w:r>
          </w:p>
        </w:tc>
      </w:tr>
      <w:tr w:rsidR="003C5482" w:rsidRPr="003C5482" w14:paraId="2CFAB907" w14:textId="77777777" w:rsidTr="00D114BB">
        <w:tc>
          <w:tcPr>
            <w:tcW w:w="992" w:type="dxa"/>
            <w:vAlign w:val="center"/>
          </w:tcPr>
          <w:p w14:paraId="4693E2B5" w14:textId="77777777" w:rsidR="003C5482" w:rsidRPr="003C5482" w:rsidRDefault="003C5482" w:rsidP="003C5482">
            <w:pPr>
              <w:tabs>
                <w:tab w:val="num" w:pos="360"/>
              </w:tabs>
              <w:jc w:val="center"/>
              <w:rPr>
                <w:sz w:val="24"/>
                <w:szCs w:val="24"/>
                <w:lang w:val="en-US"/>
              </w:rPr>
            </w:pPr>
            <w:r w:rsidRPr="003C5482">
              <w:rPr>
                <w:sz w:val="24"/>
                <w:szCs w:val="24"/>
                <w:lang w:val="en-US"/>
              </w:rPr>
              <w:t>3.</w:t>
            </w:r>
          </w:p>
        </w:tc>
        <w:tc>
          <w:tcPr>
            <w:tcW w:w="1985" w:type="dxa"/>
          </w:tcPr>
          <w:p w14:paraId="326D1A90" w14:textId="77777777" w:rsidR="003C5482" w:rsidRPr="003C5482" w:rsidRDefault="003C5482" w:rsidP="003C5482">
            <w:pPr>
              <w:tabs>
                <w:tab w:val="num" w:pos="360"/>
              </w:tabs>
              <w:rPr>
                <w:sz w:val="24"/>
                <w:szCs w:val="24"/>
              </w:rPr>
            </w:pPr>
            <w:r w:rsidRPr="003C5482">
              <w:rPr>
                <w:sz w:val="24"/>
                <w:szCs w:val="24"/>
              </w:rPr>
              <w:t>Принято сточных вод по категориям потребителей</w:t>
            </w:r>
          </w:p>
        </w:tc>
        <w:tc>
          <w:tcPr>
            <w:tcW w:w="851" w:type="dxa"/>
            <w:vAlign w:val="center"/>
          </w:tcPr>
          <w:p w14:paraId="1EA0D3DE"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AEC9F0D" w14:textId="77777777" w:rsidR="003C5482" w:rsidRPr="003C5482" w:rsidRDefault="003C5482" w:rsidP="003C5482">
            <w:pPr>
              <w:tabs>
                <w:tab w:val="num" w:pos="360"/>
              </w:tabs>
              <w:jc w:val="center"/>
              <w:rPr>
                <w:sz w:val="24"/>
                <w:szCs w:val="24"/>
                <w:lang w:val="en-US"/>
              </w:rPr>
            </w:pPr>
            <w:r w:rsidRPr="003C5482">
              <w:rPr>
                <w:sz w:val="24"/>
                <w:szCs w:val="24"/>
                <w:lang w:val="en-US"/>
              </w:rPr>
              <w:t>81237,40</w:t>
            </w:r>
          </w:p>
        </w:tc>
        <w:tc>
          <w:tcPr>
            <w:tcW w:w="1134" w:type="dxa"/>
            <w:vAlign w:val="center"/>
          </w:tcPr>
          <w:p w14:paraId="029E806E" w14:textId="77777777" w:rsidR="003C5482" w:rsidRPr="003C5482" w:rsidRDefault="003C5482" w:rsidP="003C5482">
            <w:pPr>
              <w:tabs>
                <w:tab w:val="num" w:pos="360"/>
              </w:tabs>
              <w:jc w:val="center"/>
              <w:rPr>
                <w:sz w:val="24"/>
                <w:szCs w:val="24"/>
                <w:lang w:val="en-US"/>
              </w:rPr>
            </w:pPr>
            <w:r w:rsidRPr="003C5482">
              <w:rPr>
                <w:sz w:val="24"/>
                <w:szCs w:val="24"/>
                <w:lang w:val="en-US"/>
              </w:rPr>
              <w:t>81237,40</w:t>
            </w:r>
          </w:p>
        </w:tc>
        <w:tc>
          <w:tcPr>
            <w:tcW w:w="1275" w:type="dxa"/>
            <w:vAlign w:val="center"/>
          </w:tcPr>
          <w:p w14:paraId="15B1B31C" w14:textId="77777777" w:rsidR="003C5482" w:rsidRPr="003C5482" w:rsidRDefault="003C5482" w:rsidP="003C5482">
            <w:pPr>
              <w:tabs>
                <w:tab w:val="num" w:pos="360"/>
              </w:tabs>
              <w:jc w:val="center"/>
              <w:rPr>
                <w:sz w:val="24"/>
                <w:szCs w:val="24"/>
                <w:lang w:val="en-US"/>
              </w:rPr>
            </w:pPr>
            <w:r w:rsidRPr="003C5482">
              <w:rPr>
                <w:sz w:val="24"/>
                <w:szCs w:val="24"/>
                <w:lang w:val="en-US"/>
              </w:rPr>
              <w:t>65442,57</w:t>
            </w:r>
          </w:p>
        </w:tc>
        <w:tc>
          <w:tcPr>
            <w:tcW w:w="1276" w:type="dxa"/>
            <w:vAlign w:val="center"/>
          </w:tcPr>
          <w:p w14:paraId="5D310706" w14:textId="77777777" w:rsidR="003C5482" w:rsidRPr="003C5482" w:rsidRDefault="003C5482" w:rsidP="003C5482">
            <w:pPr>
              <w:tabs>
                <w:tab w:val="num" w:pos="360"/>
              </w:tabs>
              <w:jc w:val="center"/>
              <w:rPr>
                <w:sz w:val="24"/>
                <w:szCs w:val="24"/>
                <w:lang w:val="en-US"/>
              </w:rPr>
            </w:pPr>
            <w:r w:rsidRPr="003C5482">
              <w:rPr>
                <w:sz w:val="24"/>
                <w:szCs w:val="24"/>
                <w:lang w:val="en-US"/>
              </w:rPr>
              <w:t>65442,57</w:t>
            </w:r>
          </w:p>
        </w:tc>
        <w:tc>
          <w:tcPr>
            <w:tcW w:w="1276" w:type="dxa"/>
            <w:vAlign w:val="center"/>
          </w:tcPr>
          <w:p w14:paraId="3CE75775" w14:textId="77777777" w:rsidR="003C5482" w:rsidRPr="003C5482" w:rsidRDefault="003C5482" w:rsidP="003C5482">
            <w:pPr>
              <w:tabs>
                <w:tab w:val="num" w:pos="360"/>
              </w:tabs>
              <w:jc w:val="center"/>
              <w:rPr>
                <w:sz w:val="24"/>
                <w:szCs w:val="24"/>
                <w:lang w:val="en-US"/>
              </w:rPr>
            </w:pPr>
            <w:r w:rsidRPr="003C5482">
              <w:rPr>
                <w:sz w:val="24"/>
                <w:szCs w:val="24"/>
                <w:lang w:val="en-US"/>
              </w:rPr>
              <w:t>65442,57</w:t>
            </w:r>
          </w:p>
        </w:tc>
        <w:tc>
          <w:tcPr>
            <w:tcW w:w="1134" w:type="dxa"/>
            <w:vAlign w:val="center"/>
          </w:tcPr>
          <w:p w14:paraId="1212FB06" w14:textId="77777777" w:rsidR="003C5482" w:rsidRPr="003C5482" w:rsidRDefault="003C5482" w:rsidP="003C5482">
            <w:pPr>
              <w:tabs>
                <w:tab w:val="num" w:pos="360"/>
              </w:tabs>
              <w:jc w:val="center"/>
              <w:rPr>
                <w:sz w:val="24"/>
                <w:szCs w:val="24"/>
                <w:lang w:val="en-US"/>
              </w:rPr>
            </w:pPr>
            <w:r w:rsidRPr="003C5482">
              <w:rPr>
                <w:sz w:val="24"/>
                <w:szCs w:val="24"/>
                <w:lang w:val="en-US"/>
              </w:rPr>
              <w:t>65442,57</w:t>
            </w:r>
          </w:p>
        </w:tc>
        <w:tc>
          <w:tcPr>
            <w:tcW w:w="1134" w:type="dxa"/>
            <w:vAlign w:val="center"/>
          </w:tcPr>
          <w:p w14:paraId="7D34CEA5" w14:textId="77777777" w:rsidR="003C5482" w:rsidRPr="003C5482" w:rsidRDefault="003C5482" w:rsidP="003C5482">
            <w:pPr>
              <w:tabs>
                <w:tab w:val="num" w:pos="360"/>
              </w:tabs>
              <w:jc w:val="center"/>
              <w:rPr>
                <w:sz w:val="24"/>
                <w:szCs w:val="24"/>
                <w:lang w:val="en-US"/>
              </w:rPr>
            </w:pPr>
            <w:r w:rsidRPr="003C5482">
              <w:rPr>
                <w:sz w:val="24"/>
                <w:szCs w:val="24"/>
                <w:lang w:val="en-US"/>
              </w:rPr>
              <w:t>72168,25</w:t>
            </w:r>
          </w:p>
        </w:tc>
        <w:tc>
          <w:tcPr>
            <w:tcW w:w="1134" w:type="dxa"/>
            <w:vAlign w:val="center"/>
          </w:tcPr>
          <w:p w14:paraId="6DE89C5B" w14:textId="77777777" w:rsidR="003C5482" w:rsidRPr="003C5482" w:rsidRDefault="003C5482" w:rsidP="003C5482">
            <w:pPr>
              <w:tabs>
                <w:tab w:val="num" w:pos="360"/>
              </w:tabs>
              <w:jc w:val="center"/>
              <w:rPr>
                <w:sz w:val="24"/>
                <w:szCs w:val="24"/>
                <w:lang w:val="en-US"/>
              </w:rPr>
            </w:pPr>
            <w:r w:rsidRPr="003C5482">
              <w:rPr>
                <w:sz w:val="24"/>
                <w:szCs w:val="24"/>
                <w:lang w:val="en-US"/>
              </w:rPr>
              <w:t>72168,25</w:t>
            </w:r>
          </w:p>
        </w:tc>
        <w:tc>
          <w:tcPr>
            <w:tcW w:w="1134" w:type="dxa"/>
            <w:vAlign w:val="center"/>
          </w:tcPr>
          <w:p w14:paraId="0FC33830"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72168,25</w:t>
            </w:r>
          </w:p>
        </w:tc>
        <w:tc>
          <w:tcPr>
            <w:tcW w:w="1134" w:type="dxa"/>
            <w:vAlign w:val="center"/>
          </w:tcPr>
          <w:p w14:paraId="4F4F36EB"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72168,25</w:t>
            </w:r>
          </w:p>
        </w:tc>
      </w:tr>
      <w:tr w:rsidR="003C5482" w:rsidRPr="003C5482" w14:paraId="6861333D" w14:textId="77777777" w:rsidTr="00D114BB">
        <w:trPr>
          <w:trHeight w:val="594"/>
        </w:trPr>
        <w:tc>
          <w:tcPr>
            <w:tcW w:w="992" w:type="dxa"/>
            <w:vAlign w:val="center"/>
          </w:tcPr>
          <w:p w14:paraId="29990B59" w14:textId="77777777" w:rsidR="003C5482" w:rsidRPr="003C5482" w:rsidRDefault="003C5482" w:rsidP="003C5482">
            <w:pPr>
              <w:tabs>
                <w:tab w:val="num" w:pos="360"/>
              </w:tabs>
              <w:jc w:val="center"/>
              <w:rPr>
                <w:sz w:val="24"/>
                <w:szCs w:val="24"/>
                <w:lang w:val="en-US"/>
              </w:rPr>
            </w:pPr>
            <w:r w:rsidRPr="003C5482">
              <w:rPr>
                <w:sz w:val="24"/>
                <w:szCs w:val="24"/>
                <w:lang w:val="en-US"/>
              </w:rPr>
              <w:t>3.1.</w:t>
            </w:r>
          </w:p>
        </w:tc>
        <w:tc>
          <w:tcPr>
            <w:tcW w:w="1985" w:type="dxa"/>
          </w:tcPr>
          <w:p w14:paraId="6F552BF2"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Потребитель-ский</w:t>
            </w:r>
            <w:proofErr w:type="spellEnd"/>
            <w:r w:rsidRPr="003C5482">
              <w:rPr>
                <w:sz w:val="24"/>
                <w:szCs w:val="24"/>
                <w:lang w:val="en-US"/>
              </w:rPr>
              <w:t xml:space="preserve"> </w:t>
            </w:r>
            <w:proofErr w:type="spellStart"/>
            <w:r w:rsidRPr="003C5482">
              <w:rPr>
                <w:sz w:val="24"/>
                <w:szCs w:val="24"/>
                <w:lang w:val="en-US"/>
              </w:rPr>
              <w:t>рынок</w:t>
            </w:r>
            <w:proofErr w:type="spellEnd"/>
          </w:p>
        </w:tc>
        <w:tc>
          <w:tcPr>
            <w:tcW w:w="851" w:type="dxa"/>
            <w:vAlign w:val="center"/>
          </w:tcPr>
          <w:p w14:paraId="3183E238"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2B8A4933" w14:textId="77777777" w:rsidR="003C5482" w:rsidRPr="003C5482" w:rsidRDefault="003C5482" w:rsidP="003C5482">
            <w:pPr>
              <w:tabs>
                <w:tab w:val="num" w:pos="360"/>
              </w:tabs>
              <w:jc w:val="center"/>
              <w:rPr>
                <w:sz w:val="24"/>
                <w:szCs w:val="24"/>
                <w:lang w:val="en-US"/>
              </w:rPr>
            </w:pPr>
            <w:r w:rsidRPr="003C5482">
              <w:rPr>
                <w:sz w:val="24"/>
                <w:szCs w:val="24"/>
                <w:lang w:val="en-US"/>
              </w:rPr>
              <w:t>36706,63</w:t>
            </w:r>
          </w:p>
        </w:tc>
        <w:tc>
          <w:tcPr>
            <w:tcW w:w="1134" w:type="dxa"/>
            <w:vAlign w:val="center"/>
          </w:tcPr>
          <w:p w14:paraId="7326EE9C" w14:textId="77777777" w:rsidR="003C5482" w:rsidRPr="003C5482" w:rsidRDefault="003C5482" w:rsidP="003C5482">
            <w:pPr>
              <w:tabs>
                <w:tab w:val="num" w:pos="360"/>
              </w:tabs>
              <w:jc w:val="center"/>
              <w:rPr>
                <w:sz w:val="24"/>
                <w:szCs w:val="24"/>
                <w:lang w:val="en-US"/>
              </w:rPr>
            </w:pPr>
            <w:r w:rsidRPr="003C5482">
              <w:rPr>
                <w:sz w:val="24"/>
                <w:szCs w:val="24"/>
                <w:lang w:val="en-US"/>
              </w:rPr>
              <w:t>36706,63</w:t>
            </w:r>
          </w:p>
        </w:tc>
        <w:tc>
          <w:tcPr>
            <w:tcW w:w="1275" w:type="dxa"/>
            <w:vAlign w:val="center"/>
          </w:tcPr>
          <w:p w14:paraId="379CC2A5" w14:textId="77777777" w:rsidR="003C5482" w:rsidRPr="003C5482" w:rsidRDefault="003C5482" w:rsidP="003C5482">
            <w:pPr>
              <w:tabs>
                <w:tab w:val="num" w:pos="360"/>
              </w:tabs>
              <w:jc w:val="center"/>
              <w:rPr>
                <w:sz w:val="24"/>
                <w:szCs w:val="24"/>
                <w:lang w:val="en-US"/>
              </w:rPr>
            </w:pPr>
            <w:r w:rsidRPr="003C5482">
              <w:rPr>
                <w:sz w:val="24"/>
                <w:szCs w:val="24"/>
                <w:lang w:val="en-US"/>
              </w:rPr>
              <w:t>37074,07</w:t>
            </w:r>
          </w:p>
        </w:tc>
        <w:tc>
          <w:tcPr>
            <w:tcW w:w="1276" w:type="dxa"/>
            <w:vAlign w:val="center"/>
          </w:tcPr>
          <w:p w14:paraId="13E4040B" w14:textId="77777777" w:rsidR="003C5482" w:rsidRPr="003C5482" w:rsidRDefault="003C5482" w:rsidP="003C5482">
            <w:pPr>
              <w:tabs>
                <w:tab w:val="num" w:pos="360"/>
              </w:tabs>
              <w:jc w:val="center"/>
              <w:rPr>
                <w:sz w:val="24"/>
                <w:szCs w:val="24"/>
                <w:lang w:val="en-US"/>
              </w:rPr>
            </w:pPr>
            <w:r w:rsidRPr="003C5482">
              <w:rPr>
                <w:sz w:val="24"/>
                <w:szCs w:val="24"/>
                <w:lang w:val="en-US"/>
              </w:rPr>
              <w:t>37074,07</w:t>
            </w:r>
          </w:p>
        </w:tc>
        <w:tc>
          <w:tcPr>
            <w:tcW w:w="1276" w:type="dxa"/>
            <w:vAlign w:val="center"/>
          </w:tcPr>
          <w:p w14:paraId="2D7BD424" w14:textId="77777777" w:rsidR="003C5482" w:rsidRPr="003C5482" w:rsidRDefault="003C5482" w:rsidP="003C5482">
            <w:pPr>
              <w:tabs>
                <w:tab w:val="num" w:pos="360"/>
              </w:tabs>
              <w:jc w:val="center"/>
              <w:rPr>
                <w:sz w:val="24"/>
                <w:szCs w:val="24"/>
                <w:lang w:val="en-US"/>
              </w:rPr>
            </w:pPr>
            <w:r w:rsidRPr="003C5482">
              <w:rPr>
                <w:sz w:val="24"/>
                <w:szCs w:val="24"/>
                <w:lang w:val="en-US"/>
              </w:rPr>
              <w:t>37074,07</w:t>
            </w:r>
          </w:p>
        </w:tc>
        <w:tc>
          <w:tcPr>
            <w:tcW w:w="1134" w:type="dxa"/>
            <w:vAlign w:val="center"/>
          </w:tcPr>
          <w:p w14:paraId="0286411F" w14:textId="77777777" w:rsidR="003C5482" w:rsidRPr="003C5482" w:rsidRDefault="003C5482" w:rsidP="003C5482">
            <w:pPr>
              <w:tabs>
                <w:tab w:val="num" w:pos="360"/>
              </w:tabs>
              <w:jc w:val="center"/>
              <w:rPr>
                <w:sz w:val="24"/>
                <w:szCs w:val="24"/>
                <w:lang w:val="en-US"/>
              </w:rPr>
            </w:pPr>
            <w:r w:rsidRPr="003C5482">
              <w:rPr>
                <w:sz w:val="24"/>
                <w:szCs w:val="24"/>
                <w:lang w:val="en-US"/>
              </w:rPr>
              <w:t>37074,07</w:t>
            </w:r>
          </w:p>
        </w:tc>
        <w:tc>
          <w:tcPr>
            <w:tcW w:w="1134" w:type="dxa"/>
            <w:vAlign w:val="center"/>
          </w:tcPr>
          <w:p w14:paraId="737D0625" w14:textId="77777777" w:rsidR="003C5482" w:rsidRPr="003C5482" w:rsidRDefault="003C5482" w:rsidP="003C5482">
            <w:pPr>
              <w:tabs>
                <w:tab w:val="num" w:pos="360"/>
              </w:tabs>
              <w:jc w:val="center"/>
              <w:rPr>
                <w:sz w:val="24"/>
                <w:szCs w:val="24"/>
                <w:lang w:val="en-US"/>
              </w:rPr>
            </w:pPr>
            <w:r w:rsidRPr="003C5482">
              <w:rPr>
                <w:sz w:val="24"/>
                <w:szCs w:val="24"/>
                <w:lang w:val="en-US"/>
              </w:rPr>
              <w:t>46402,50</w:t>
            </w:r>
          </w:p>
        </w:tc>
        <w:tc>
          <w:tcPr>
            <w:tcW w:w="1134" w:type="dxa"/>
            <w:vAlign w:val="center"/>
          </w:tcPr>
          <w:p w14:paraId="1E61A904" w14:textId="77777777" w:rsidR="003C5482" w:rsidRPr="003C5482" w:rsidRDefault="003C5482" w:rsidP="003C5482">
            <w:pPr>
              <w:tabs>
                <w:tab w:val="num" w:pos="360"/>
              </w:tabs>
              <w:jc w:val="center"/>
              <w:rPr>
                <w:sz w:val="24"/>
                <w:szCs w:val="24"/>
                <w:lang w:val="en-US"/>
              </w:rPr>
            </w:pPr>
            <w:r w:rsidRPr="003C5482">
              <w:rPr>
                <w:sz w:val="24"/>
                <w:szCs w:val="24"/>
                <w:lang w:val="en-US"/>
              </w:rPr>
              <w:t>46402,50</w:t>
            </w:r>
          </w:p>
        </w:tc>
        <w:tc>
          <w:tcPr>
            <w:tcW w:w="1134" w:type="dxa"/>
            <w:vAlign w:val="center"/>
          </w:tcPr>
          <w:p w14:paraId="239DB454"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46402,50</w:t>
            </w:r>
          </w:p>
        </w:tc>
        <w:tc>
          <w:tcPr>
            <w:tcW w:w="1134" w:type="dxa"/>
            <w:vAlign w:val="center"/>
          </w:tcPr>
          <w:p w14:paraId="741BC4FE"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46402,50</w:t>
            </w:r>
          </w:p>
        </w:tc>
      </w:tr>
      <w:tr w:rsidR="003C5482" w:rsidRPr="003C5482" w14:paraId="05B71337" w14:textId="77777777" w:rsidTr="00D114BB">
        <w:trPr>
          <w:trHeight w:val="377"/>
        </w:trPr>
        <w:tc>
          <w:tcPr>
            <w:tcW w:w="992" w:type="dxa"/>
            <w:vAlign w:val="center"/>
          </w:tcPr>
          <w:p w14:paraId="73F7ABCF" w14:textId="77777777" w:rsidR="003C5482" w:rsidRPr="003C5482" w:rsidRDefault="003C5482" w:rsidP="003C5482">
            <w:pPr>
              <w:tabs>
                <w:tab w:val="num" w:pos="360"/>
              </w:tabs>
              <w:jc w:val="center"/>
              <w:rPr>
                <w:sz w:val="24"/>
                <w:szCs w:val="24"/>
                <w:lang w:val="en-US"/>
              </w:rPr>
            </w:pPr>
            <w:r w:rsidRPr="003C5482">
              <w:rPr>
                <w:sz w:val="24"/>
                <w:szCs w:val="24"/>
                <w:lang w:val="en-US"/>
              </w:rPr>
              <w:t>3.1.1.</w:t>
            </w:r>
          </w:p>
        </w:tc>
        <w:tc>
          <w:tcPr>
            <w:tcW w:w="1985" w:type="dxa"/>
          </w:tcPr>
          <w:p w14:paraId="7F871FAD"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население</w:t>
            </w:r>
            <w:proofErr w:type="spellEnd"/>
          </w:p>
        </w:tc>
        <w:tc>
          <w:tcPr>
            <w:tcW w:w="851" w:type="dxa"/>
            <w:vAlign w:val="center"/>
          </w:tcPr>
          <w:p w14:paraId="7DD73D3C"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45551DB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D618CC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5262C14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319E8F8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2AF3E3E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97A52C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4C5A76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DB40CD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F5D2F3A"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w:t>
            </w:r>
          </w:p>
        </w:tc>
        <w:tc>
          <w:tcPr>
            <w:tcW w:w="1134" w:type="dxa"/>
            <w:vAlign w:val="center"/>
          </w:tcPr>
          <w:p w14:paraId="34E9BAFC"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w:t>
            </w:r>
          </w:p>
        </w:tc>
      </w:tr>
      <w:tr w:rsidR="003C5482" w:rsidRPr="003C5482" w14:paraId="4B82F532" w14:textId="77777777" w:rsidTr="00D114BB">
        <w:tc>
          <w:tcPr>
            <w:tcW w:w="992" w:type="dxa"/>
            <w:vAlign w:val="center"/>
          </w:tcPr>
          <w:p w14:paraId="5B68EB43" w14:textId="77777777" w:rsidR="003C5482" w:rsidRPr="003C5482" w:rsidRDefault="003C5482" w:rsidP="003C5482">
            <w:pPr>
              <w:tabs>
                <w:tab w:val="num" w:pos="360"/>
              </w:tabs>
              <w:jc w:val="center"/>
              <w:rPr>
                <w:sz w:val="24"/>
                <w:szCs w:val="24"/>
                <w:lang w:val="en-US"/>
              </w:rPr>
            </w:pPr>
            <w:r w:rsidRPr="003C5482">
              <w:rPr>
                <w:sz w:val="24"/>
                <w:szCs w:val="24"/>
                <w:lang w:val="en-US"/>
              </w:rPr>
              <w:t>3.1.2.</w:t>
            </w:r>
          </w:p>
        </w:tc>
        <w:tc>
          <w:tcPr>
            <w:tcW w:w="1985" w:type="dxa"/>
          </w:tcPr>
          <w:p w14:paraId="631651B7"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прочие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851" w:type="dxa"/>
            <w:vAlign w:val="center"/>
          </w:tcPr>
          <w:p w14:paraId="6A49B44B"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289680C8" w14:textId="77777777" w:rsidR="003C5482" w:rsidRPr="003C5482" w:rsidRDefault="003C5482" w:rsidP="003C5482">
            <w:pPr>
              <w:tabs>
                <w:tab w:val="num" w:pos="360"/>
              </w:tabs>
              <w:jc w:val="center"/>
              <w:rPr>
                <w:sz w:val="24"/>
                <w:szCs w:val="24"/>
                <w:lang w:val="en-US"/>
              </w:rPr>
            </w:pPr>
            <w:r w:rsidRPr="003C5482">
              <w:rPr>
                <w:sz w:val="24"/>
                <w:szCs w:val="24"/>
                <w:lang w:val="en-US"/>
              </w:rPr>
              <w:t>36706,63</w:t>
            </w:r>
          </w:p>
        </w:tc>
        <w:tc>
          <w:tcPr>
            <w:tcW w:w="1134" w:type="dxa"/>
            <w:vAlign w:val="center"/>
          </w:tcPr>
          <w:p w14:paraId="30D742D6" w14:textId="77777777" w:rsidR="003C5482" w:rsidRPr="003C5482" w:rsidRDefault="003C5482" w:rsidP="003C5482">
            <w:pPr>
              <w:tabs>
                <w:tab w:val="num" w:pos="360"/>
              </w:tabs>
              <w:jc w:val="center"/>
              <w:rPr>
                <w:sz w:val="24"/>
                <w:szCs w:val="24"/>
                <w:lang w:val="en-US"/>
              </w:rPr>
            </w:pPr>
            <w:r w:rsidRPr="003C5482">
              <w:rPr>
                <w:sz w:val="24"/>
                <w:szCs w:val="24"/>
                <w:lang w:val="en-US"/>
              </w:rPr>
              <w:t>36706,63</w:t>
            </w:r>
          </w:p>
        </w:tc>
        <w:tc>
          <w:tcPr>
            <w:tcW w:w="1275" w:type="dxa"/>
            <w:vAlign w:val="center"/>
          </w:tcPr>
          <w:p w14:paraId="4D2BDED6" w14:textId="77777777" w:rsidR="003C5482" w:rsidRPr="003C5482" w:rsidRDefault="003C5482" w:rsidP="003C5482">
            <w:pPr>
              <w:tabs>
                <w:tab w:val="num" w:pos="360"/>
              </w:tabs>
              <w:jc w:val="center"/>
              <w:rPr>
                <w:sz w:val="24"/>
                <w:szCs w:val="24"/>
                <w:lang w:val="en-US"/>
              </w:rPr>
            </w:pPr>
            <w:r w:rsidRPr="003C5482">
              <w:rPr>
                <w:sz w:val="24"/>
                <w:szCs w:val="24"/>
                <w:lang w:val="en-US"/>
              </w:rPr>
              <w:t>37074,07</w:t>
            </w:r>
          </w:p>
        </w:tc>
        <w:tc>
          <w:tcPr>
            <w:tcW w:w="1276" w:type="dxa"/>
            <w:vAlign w:val="center"/>
          </w:tcPr>
          <w:p w14:paraId="2710A271" w14:textId="77777777" w:rsidR="003C5482" w:rsidRPr="003C5482" w:rsidRDefault="003C5482" w:rsidP="003C5482">
            <w:pPr>
              <w:tabs>
                <w:tab w:val="num" w:pos="360"/>
              </w:tabs>
              <w:jc w:val="center"/>
              <w:rPr>
                <w:sz w:val="24"/>
                <w:szCs w:val="24"/>
                <w:lang w:val="en-US"/>
              </w:rPr>
            </w:pPr>
            <w:r w:rsidRPr="003C5482">
              <w:rPr>
                <w:sz w:val="24"/>
                <w:szCs w:val="24"/>
                <w:lang w:val="en-US"/>
              </w:rPr>
              <w:t>37074,07</w:t>
            </w:r>
          </w:p>
        </w:tc>
        <w:tc>
          <w:tcPr>
            <w:tcW w:w="1276" w:type="dxa"/>
            <w:vAlign w:val="center"/>
          </w:tcPr>
          <w:p w14:paraId="443495B4" w14:textId="77777777" w:rsidR="003C5482" w:rsidRPr="003C5482" w:rsidRDefault="003C5482" w:rsidP="003C5482">
            <w:pPr>
              <w:tabs>
                <w:tab w:val="num" w:pos="360"/>
              </w:tabs>
              <w:jc w:val="center"/>
              <w:rPr>
                <w:sz w:val="24"/>
                <w:szCs w:val="24"/>
                <w:lang w:val="en-US"/>
              </w:rPr>
            </w:pPr>
            <w:r w:rsidRPr="003C5482">
              <w:rPr>
                <w:sz w:val="24"/>
                <w:szCs w:val="24"/>
                <w:lang w:val="en-US"/>
              </w:rPr>
              <w:t>37074,07</w:t>
            </w:r>
          </w:p>
        </w:tc>
        <w:tc>
          <w:tcPr>
            <w:tcW w:w="1134" w:type="dxa"/>
            <w:vAlign w:val="center"/>
          </w:tcPr>
          <w:p w14:paraId="305FED43" w14:textId="77777777" w:rsidR="003C5482" w:rsidRPr="003C5482" w:rsidRDefault="003C5482" w:rsidP="003C5482">
            <w:pPr>
              <w:tabs>
                <w:tab w:val="num" w:pos="360"/>
              </w:tabs>
              <w:jc w:val="center"/>
              <w:rPr>
                <w:sz w:val="24"/>
                <w:szCs w:val="24"/>
                <w:lang w:val="en-US"/>
              </w:rPr>
            </w:pPr>
            <w:r w:rsidRPr="003C5482">
              <w:rPr>
                <w:sz w:val="24"/>
                <w:szCs w:val="24"/>
                <w:lang w:val="en-US"/>
              </w:rPr>
              <w:t>37074,07</w:t>
            </w:r>
          </w:p>
        </w:tc>
        <w:tc>
          <w:tcPr>
            <w:tcW w:w="1134" w:type="dxa"/>
            <w:vAlign w:val="center"/>
          </w:tcPr>
          <w:p w14:paraId="6B1DF921" w14:textId="77777777" w:rsidR="003C5482" w:rsidRPr="003C5482" w:rsidRDefault="003C5482" w:rsidP="003C5482">
            <w:pPr>
              <w:tabs>
                <w:tab w:val="num" w:pos="360"/>
              </w:tabs>
              <w:jc w:val="center"/>
              <w:rPr>
                <w:sz w:val="24"/>
                <w:szCs w:val="24"/>
                <w:lang w:val="en-US"/>
              </w:rPr>
            </w:pPr>
            <w:r w:rsidRPr="003C5482">
              <w:rPr>
                <w:sz w:val="24"/>
                <w:szCs w:val="24"/>
                <w:lang w:val="en-US"/>
              </w:rPr>
              <w:t>46402,50</w:t>
            </w:r>
          </w:p>
        </w:tc>
        <w:tc>
          <w:tcPr>
            <w:tcW w:w="1134" w:type="dxa"/>
            <w:vAlign w:val="center"/>
          </w:tcPr>
          <w:p w14:paraId="77EB665D" w14:textId="77777777" w:rsidR="003C5482" w:rsidRPr="003C5482" w:rsidRDefault="003C5482" w:rsidP="003C5482">
            <w:pPr>
              <w:tabs>
                <w:tab w:val="num" w:pos="360"/>
              </w:tabs>
              <w:jc w:val="center"/>
              <w:rPr>
                <w:sz w:val="24"/>
                <w:szCs w:val="24"/>
                <w:lang w:val="en-US"/>
              </w:rPr>
            </w:pPr>
            <w:r w:rsidRPr="003C5482">
              <w:rPr>
                <w:sz w:val="24"/>
                <w:szCs w:val="24"/>
                <w:lang w:val="en-US"/>
              </w:rPr>
              <w:t>46402,50</w:t>
            </w:r>
          </w:p>
        </w:tc>
        <w:tc>
          <w:tcPr>
            <w:tcW w:w="1134" w:type="dxa"/>
            <w:vAlign w:val="center"/>
          </w:tcPr>
          <w:p w14:paraId="1CC2F5E6"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46402,50</w:t>
            </w:r>
          </w:p>
        </w:tc>
        <w:tc>
          <w:tcPr>
            <w:tcW w:w="1134" w:type="dxa"/>
            <w:vAlign w:val="center"/>
          </w:tcPr>
          <w:p w14:paraId="7E60329F"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46402,50</w:t>
            </w:r>
          </w:p>
        </w:tc>
      </w:tr>
      <w:tr w:rsidR="003C5482" w:rsidRPr="003C5482" w14:paraId="35FDD36E" w14:textId="77777777" w:rsidTr="00D114BB">
        <w:tc>
          <w:tcPr>
            <w:tcW w:w="992" w:type="dxa"/>
            <w:vAlign w:val="center"/>
          </w:tcPr>
          <w:p w14:paraId="7A056DAE" w14:textId="77777777" w:rsidR="003C5482" w:rsidRPr="003C5482" w:rsidRDefault="003C5482" w:rsidP="003C5482">
            <w:pPr>
              <w:tabs>
                <w:tab w:val="num" w:pos="360"/>
              </w:tabs>
              <w:jc w:val="center"/>
              <w:rPr>
                <w:sz w:val="24"/>
                <w:szCs w:val="24"/>
                <w:lang w:val="en-US"/>
              </w:rPr>
            </w:pPr>
            <w:r w:rsidRPr="003C5482">
              <w:rPr>
                <w:sz w:val="24"/>
                <w:szCs w:val="24"/>
                <w:lang w:val="en-US"/>
              </w:rPr>
              <w:t>3.2.</w:t>
            </w:r>
          </w:p>
        </w:tc>
        <w:tc>
          <w:tcPr>
            <w:tcW w:w="1985" w:type="dxa"/>
          </w:tcPr>
          <w:p w14:paraId="3D4DA957" w14:textId="77777777" w:rsidR="003C5482" w:rsidRPr="003C5482" w:rsidRDefault="003C5482" w:rsidP="003C5482">
            <w:pPr>
              <w:tabs>
                <w:tab w:val="num" w:pos="360"/>
              </w:tabs>
              <w:rPr>
                <w:sz w:val="24"/>
                <w:szCs w:val="24"/>
                <w:lang w:val="en-US"/>
              </w:rPr>
            </w:pPr>
            <w:proofErr w:type="spellStart"/>
            <w:r w:rsidRPr="003C5482">
              <w:rPr>
                <w:sz w:val="24"/>
                <w:szCs w:val="24"/>
                <w:lang w:val="en-US"/>
              </w:rPr>
              <w:t>Собственные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производства</w:t>
            </w:r>
            <w:proofErr w:type="spellEnd"/>
          </w:p>
        </w:tc>
        <w:tc>
          <w:tcPr>
            <w:tcW w:w="851" w:type="dxa"/>
            <w:vAlign w:val="center"/>
          </w:tcPr>
          <w:p w14:paraId="676655A1"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5BEFF853" w14:textId="77777777" w:rsidR="003C5482" w:rsidRPr="003C5482" w:rsidRDefault="003C5482" w:rsidP="003C5482">
            <w:pPr>
              <w:tabs>
                <w:tab w:val="num" w:pos="360"/>
              </w:tabs>
              <w:jc w:val="center"/>
              <w:rPr>
                <w:sz w:val="24"/>
                <w:szCs w:val="24"/>
                <w:lang w:val="en-US"/>
              </w:rPr>
            </w:pPr>
            <w:r w:rsidRPr="003C5482">
              <w:rPr>
                <w:sz w:val="24"/>
                <w:szCs w:val="24"/>
                <w:lang w:val="en-US"/>
              </w:rPr>
              <w:t>44530,78</w:t>
            </w:r>
          </w:p>
        </w:tc>
        <w:tc>
          <w:tcPr>
            <w:tcW w:w="1134" w:type="dxa"/>
            <w:vAlign w:val="center"/>
          </w:tcPr>
          <w:p w14:paraId="20166524" w14:textId="77777777" w:rsidR="003C5482" w:rsidRPr="003C5482" w:rsidRDefault="003C5482" w:rsidP="003C5482">
            <w:pPr>
              <w:tabs>
                <w:tab w:val="num" w:pos="360"/>
              </w:tabs>
              <w:jc w:val="center"/>
              <w:rPr>
                <w:sz w:val="24"/>
                <w:szCs w:val="24"/>
                <w:lang w:val="en-US"/>
              </w:rPr>
            </w:pPr>
            <w:r w:rsidRPr="003C5482">
              <w:rPr>
                <w:sz w:val="24"/>
                <w:szCs w:val="24"/>
                <w:lang w:val="en-US"/>
              </w:rPr>
              <w:t>44530,78</w:t>
            </w:r>
          </w:p>
        </w:tc>
        <w:tc>
          <w:tcPr>
            <w:tcW w:w="1275" w:type="dxa"/>
            <w:vAlign w:val="center"/>
          </w:tcPr>
          <w:p w14:paraId="1632D984" w14:textId="77777777" w:rsidR="003C5482" w:rsidRPr="003C5482" w:rsidRDefault="003C5482" w:rsidP="003C5482">
            <w:pPr>
              <w:tabs>
                <w:tab w:val="num" w:pos="360"/>
              </w:tabs>
              <w:jc w:val="center"/>
              <w:rPr>
                <w:sz w:val="24"/>
                <w:szCs w:val="24"/>
                <w:lang w:val="en-US"/>
              </w:rPr>
            </w:pPr>
            <w:r w:rsidRPr="003C5482">
              <w:rPr>
                <w:sz w:val="24"/>
                <w:szCs w:val="24"/>
                <w:lang w:val="en-US"/>
              </w:rPr>
              <w:t>28368,50</w:t>
            </w:r>
          </w:p>
        </w:tc>
        <w:tc>
          <w:tcPr>
            <w:tcW w:w="1276" w:type="dxa"/>
            <w:vAlign w:val="center"/>
          </w:tcPr>
          <w:p w14:paraId="37CF62B6" w14:textId="77777777" w:rsidR="003C5482" w:rsidRPr="003C5482" w:rsidRDefault="003C5482" w:rsidP="003C5482">
            <w:pPr>
              <w:tabs>
                <w:tab w:val="num" w:pos="360"/>
              </w:tabs>
              <w:jc w:val="center"/>
              <w:rPr>
                <w:sz w:val="24"/>
                <w:szCs w:val="24"/>
                <w:lang w:val="en-US"/>
              </w:rPr>
            </w:pPr>
            <w:r w:rsidRPr="003C5482">
              <w:rPr>
                <w:sz w:val="24"/>
                <w:szCs w:val="24"/>
                <w:lang w:val="en-US"/>
              </w:rPr>
              <w:t>28368,50</w:t>
            </w:r>
          </w:p>
        </w:tc>
        <w:tc>
          <w:tcPr>
            <w:tcW w:w="1276" w:type="dxa"/>
            <w:vAlign w:val="center"/>
          </w:tcPr>
          <w:p w14:paraId="2A0ABE14" w14:textId="77777777" w:rsidR="003C5482" w:rsidRPr="003C5482" w:rsidRDefault="003C5482" w:rsidP="003C5482">
            <w:pPr>
              <w:tabs>
                <w:tab w:val="num" w:pos="360"/>
              </w:tabs>
              <w:jc w:val="center"/>
              <w:rPr>
                <w:sz w:val="24"/>
                <w:szCs w:val="24"/>
                <w:lang w:val="en-US"/>
              </w:rPr>
            </w:pPr>
            <w:r w:rsidRPr="003C5482">
              <w:rPr>
                <w:sz w:val="24"/>
                <w:szCs w:val="24"/>
                <w:lang w:val="en-US"/>
              </w:rPr>
              <w:t>28368,50</w:t>
            </w:r>
          </w:p>
        </w:tc>
        <w:tc>
          <w:tcPr>
            <w:tcW w:w="1134" w:type="dxa"/>
            <w:vAlign w:val="center"/>
          </w:tcPr>
          <w:p w14:paraId="792AD68F" w14:textId="77777777" w:rsidR="003C5482" w:rsidRPr="003C5482" w:rsidRDefault="003C5482" w:rsidP="003C5482">
            <w:pPr>
              <w:tabs>
                <w:tab w:val="num" w:pos="360"/>
              </w:tabs>
              <w:jc w:val="center"/>
              <w:rPr>
                <w:sz w:val="24"/>
                <w:szCs w:val="24"/>
                <w:lang w:val="en-US"/>
              </w:rPr>
            </w:pPr>
            <w:r w:rsidRPr="003C5482">
              <w:rPr>
                <w:sz w:val="24"/>
                <w:szCs w:val="24"/>
                <w:lang w:val="en-US"/>
              </w:rPr>
              <w:t>28368,50</w:t>
            </w:r>
          </w:p>
        </w:tc>
        <w:tc>
          <w:tcPr>
            <w:tcW w:w="1134" w:type="dxa"/>
            <w:vAlign w:val="center"/>
          </w:tcPr>
          <w:p w14:paraId="7B762F38" w14:textId="77777777" w:rsidR="003C5482" w:rsidRPr="003C5482" w:rsidRDefault="003C5482" w:rsidP="003C5482">
            <w:pPr>
              <w:tabs>
                <w:tab w:val="num" w:pos="360"/>
              </w:tabs>
              <w:jc w:val="center"/>
              <w:rPr>
                <w:sz w:val="24"/>
                <w:szCs w:val="24"/>
                <w:lang w:val="en-US"/>
              </w:rPr>
            </w:pPr>
            <w:r w:rsidRPr="003C5482">
              <w:rPr>
                <w:sz w:val="24"/>
                <w:szCs w:val="24"/>
                <w:lang w:val="en-US"/>
              </w:rPr>
              <w:t>25765,75</w:t>
            </w:r>
          </w:p>
        </w:tc>
        <w:tc>
          <w:tcPr>
            <w:tcW w:w="1134" w:type="dxa"/>
            <w:vAlign w:val="center"/>
          </w:tcPr>
          <w:p w14:paraId="7FFE8089" w14:textId="77777777" w:rsidR="003C5482" w:rsidRPr="003C5482" w:rsidRDefault="003C5482" w:rsidP="003C5482">
            <w:pPr>
              <w:tabs>
                <w:tab w:val="num" w:pos="360"/>
              </w:tabs>
              <w:jc w:val="center"/>
              <w:rPr>
                <w:sz w:val="24"/>
                <w:szCs w:val="24"/>
                <w:lang w:val="en-US"/>
              </w:rPr>
            </w:pPr>
            <w:r w:rsidRPr="003C5482">
              <w:rPr>
                <w:sz w:val="24"/>
                <w:szCs w:val="24"/>
                <w:lang w:val="en-US"/>
              </w:rPr>
              <w:t>25765,75</w:t>
            </w:r>
          </w:p>
        </w:tc>
        <w:tc>
          <w:tcPr>
            <w:tcW w:w="1134" w:type="dxa"/>
            <w:vAlign w:val="center"/>
          </w:tcPr>
          <w:p w14:paraId="6195F816"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25765,75</w:t>
            </w:r>
          </w:p>
        </w:tc>
        <w:tc>
          <w:tcPr>
            <w:tcW w:w="1134" w:type="dxa"/>
            <w:vAlign w:val="center"/>
          </w:tcPr>
          <w:p w14:paraId="515B489F"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25765,75</w:t>
            </w:r>
          </w:p>
        </w:tc>
      </w:tr>
      <w:tr w:rsidR="003C5482" w:rsidRPr="003C5482" w14:paraId="60887D17" w14:textId="77777777" w:rsidTr="00D114BB">
        <w:tc>
          <w:tcPr>
            <w:tcW w:w="992" w:type="dxa"/>
            <w:vAlign w:val="center"/>
          </w:tcPr>
          <w:p w14:paraId="65A4EA5E" w14:textId="77777777" w:rsidR="003C5482" w:rsidRPr="003C5482" w:rsidRDefault="003C5482" w:rsidP="003C5482">
            <w:pPr>
              <w:tabs>
                <w:tab w:val="num" w:pos="360"/>
              </w:tabs>
              <w:jc w:val="center"/>
              <w:rPr>
                <w:sz w:val="24"/>
                <w:szCs w:val="24"/>
                <w:lang w:val="en-US"/>
              </w:rPr>
            </w:pPr>
            <w:r w:rsidRPr="003C5482">
              <w:rPr>
                <w:sz w:val="24"/>
                <w:szCs w:val="24"/>
                <w:lang w:val="en-US"/>
              </w:rPr>
              <w:t>4.</w:t>
            </w:r>
          </w:p>
        </w:tc>
        <w:tc>
          <w:tcPr>
            <w:tcW w:w="1985" w:type="dxa"/>
          </w:tcPr>
          <w:p w14:paraId="02BFF5F6" w14:textId="77777777" w:rsidR="003C5482" w:rsidRPr="003C5482" w:rsidRDefault="003C5482" w:rsidP="003C5482">
            <w:pPr>
              <w:tabs>
                <w:tab w:val="num" w:pos="360"/>
              </w:tabs>
              <w:rPr>
                <w:sz w:val="24"/>
                <w:szCs w:val="24"/>
              </w:rPr>
            </w:pPr>
            <w:r w:rsidRPr="003C5482">
              <w:rPr>
                <w:sz w:val="24"/>
                <w:szCs w:val="24"/>
              </w:rPr>
              <w:t>Пропущено через собственные очистные сооружения</w:t>
            </w:r>
          </w:p>
        </w:tc>
        <w:tc>
          <w:tcPr>
            <w:tcW w:w="851" w:type="dxa"/>
            <w:vAlign w:val="center"/>
          </w:tcPr>
          <w:p w14:paraId="194BA1BB"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058841BB" w14:textId="77777777" w:rsidR="003C5482" w:rsidRPr="003C5482" w:rsidRDefault="003C5482" w:rsidP="003C5482">
            <w:pPr>
              <w:tabs>
                <w:tab w:val="num" w:pos="360"/>
              </w:tabs>
              <w:jc w:val="center"/>
              <w:rPr>
                <w:sz w:val="24"/>
                <w:szCs w:val="24"/>
                <w:lang w:val="en-US"/>
              </w:rPr>
            </w:pPr>
            <w:r w:rsidRPr="003C5482">
              <w:rPr>
                <w:sz w:val="24"/>
                <w:szCs w:val="24"/>
                <w:lang w:val="en-US"/>
              </w:rPr>
              <w:t>82956,40</w:t>
            </w:r>
          </w:p>
        </w:tc>
        <w:tc>
          <w:tcPr>
            <w:tcW w:w="1134" w:type="dxa"/>
            <w:vAlign w:val="center"/>
          </w:tcPr>
          <w:p w14:paraId="574E4F4A" w14:textId="77777777" w:rsidR="003C5482" w:rsidRPr="003C5482" w:rsidRDefault="003C5482" w:rsidP="003C5482">
            <w:pPr>
              <w:tabs>
                <w:tab w:val="num" w:pos="360"/>
              </w:tabs>
              <w:jc w:val="center"/>
              <w:rPr>
                <w:sz w:val="24"/>
                <w:szCs w:val="24"/>
                <w:lang w:val="en-US"/>
              </w:rPr>
            </w:pPr>
            <w:r w:rsidRPr="003C5482">
              <w:rPr>
                <w:sz w:val="24"/>
                <w:szCs w:val="24"/>
                <w:lang w:val="en-US"/>
              </w:rPr>
              <w:t>82956,40</w:t>
            </w:r>
          </w:p>
        </w:tc>
        <w:tc>
          <w:tcPr>
            <w:tcW w:w="1275" w:type="dxa"/>
            <w:vAlign w:val="center"/>
          </w:tcPr>
          <w:p w14:paraId="7244B819" w14:textId="77777777" w:rsidR="003C5482" w:rsidRPr="003C5482" w:rsidRDefault="003C5482" w:rsidP="003C5482">
            <w:pPr>
              <w:tabs>
                <w:tab w:val="num" w:pos="360"/>
              </w:tabs>
              <w:jc w:val="center"/>
              <w:rPr>
                <w:sz w:val="24"/>
                <w:szCs w:val="24"/>
                <w:lang w:val="en-US"/>
              </w:rPr>
            </w:pPr>
            <w:r w:rsidRPr="003C5482">
              <w:rPr>
                <w:sz w:val="24"/>
                <w:szCs w:val="24"/>
                <w:lang w:val="en-US"/>
              </w:rPr>
              <w:t>68411,57</w:t>
            </w:r>
          </w:p>
        </w:tc>
        <w:tc>
          <w:tcPr>
            <w:tcW w:w="1276" w:type="dxa"/>
            <w:vAlign w:val="center"/>
          </w:tcPr>
          <w:p w14:paraId="51579EB4" w14:textId="77777777" w:rsidR="003C5482" w:rsidRPr="003C5482" w:rsidRDefault="003C5482" w:rsidP="003C5482">
            <w:pPr>
              <w:tabs>
                <w:tab w:val="num" w:pos="360"/>
              </w:tabs>
              <w:jc w:val="center"/>
              <w:rPr>
                <w:sz w:val="24"/>
                <w:szCs w:val="24"/>
                <w:lang w:val="en-US"/>
              </w:rPr>
            </w:pPr>
            <w:r w:rsidRPr="003C5482">
              <w:rPr>
                <w:sz w:val="24"/>
                <w:szCs w:val="24"/>
                <w:lang w:val="en-US"/>
              </w:rPr>
              <w:t>68411,57</w:t>
            </w:r>
          </w:p>
        </w:tc>
        <w:tc>
          <w:tcPr>
            <w:tcW w:w="1276" w:type="dxa"/>
            <w:vAlign w:val="center"/>
          </w:tcPr>
          <w:p w14:paraId="2970308A" w14:textId="77777777" w:rsidR="003C5482" w:rsidRPr="003C5482" w:rsidRDefault="003C5482" w:rsidP="003C5482">
            <w:pPr>
              <w:tabs>
                <w:tab w:val="num" w:pos="360"/>
              </w:tabs>
              <w:jc w:val="center"/>
              <w:rPr>
                <w:sz w:val="24"/>
                <w:szCs w:val="24"/>
                <w:lang w:val="en-US"/>
              </w:rPr>
            </w:pPr>
            <w:r w:rsidRPr="003C5482">
              <w:rPr>
                <w:sz w:val="24"/>
                <w:szCs w:val="24"/>
                <w:lang w:val="en-US"/>
              </w:rPr>
              <w:t>68411,57</w:t>
            </w:r>
          </w:p>
        </w:tc>
        <w:tc>
          <w:tcPr>
            <w:tcW w:w="1134" w:type="dxa"/>
            <w:vAlign w:val="center"/>
          </w:tcPr>
          <w:p w14:paraId="5002ED1B" w14:textId="77777777" w:rsidR="003C5482" w:rsidRPr="003C5482" w:rsidRDefault="003C5482" w:rsidP="003C5482">
            <w:pPr>
              <w:tabs>
                <w:tab w:val="num" w:pos="360"/>
              </w:tabs>
              <w:jc w:val="center"/>
              <w:rPr>
                <w:sz w:val="24"/>
                <w:szCs w:val="24"/>
                <w:lang w:val="en-US"/>
              </w:rPr>
            </w:pPr>
            <w:r w:rsidRPr="003C5482">
              <w:rPr>
                <w:sz w:val="24"/>
                <w:szCs w:val="24"/>
                <w:lang w:val="en-US"/>
              </w:rPr>
              <w:t>68411,57</w:t>
            </w:r>
          </w:p>
        </w:tc>
        <w:tc>
          <w:tcPr>
            <w:tcW w:w="1134" w:type="dxa"/>
            <w:vAlign w:val="center"/>
          </w:tcPr>
          <w:p w14:paraId="1B4F0FE2" w14:textId="77777777" w:rsidR="003C5482" w:rsidRPr="003C5482" w:rsidRDefault="003C5482" w:rsidP="003C5482">
            <w:pPr>
              <w:tabs>
                <w:tab w:val="num" w:pos="360"/>
              </w:tabs>
              <w:jc w:val="center"/>
              <w:rPr>
                <w:sz w:val="24"/>
                <w:szCs w:val="24"/>
                <w:lang w:val="en-US"/>
              </w:rPr>
            </w:pPr>
            <w:r w:rsidRPr="003C5482">
              <w:rPr>
                <w:sz w:val="24"/>
                <w:szCs w:val="24"/>
                <w:lang w:val="en-US"/>
              </w:rPr>
              <w:t>80720,25</w:t>
            </w:r>
          </w:p>
        </w:tc>
        <w:tc>
          <w:tcPr>
            <w:tcW w:w="1134" w:type="dxa"/>
            <w:vAlign w:val="center"/>
          </w:tcPr>
          <w:p w14:paraId="43211A3B" w14:textId="77777777" w:rsidR="003C5482" w:rsidRPr="003C5482" w:rsidRDefault="003C5482" w:rsidP="003C5482">
            <w:pPr>
              <w:tabs>
                <w:tab w:val="num" w:pos="360"/>
              </w:tabs>
              <w:jc w:val="center"/>
              <w:rPr>
                <w:sz w:val="24"/>
                <w:szCs w:val="24"/>
                <w:lang w:val="en-US"/>
              </w:rPr>
            </w:pPr>
            <w:r w:rsidRPr="003C5482">
              <w:rPr>
                <w:sz w:val="24"/>
                <w:szCs w:val="24"/>
                <w:lang w:val="en-US"/>
              </w:rPr>
              <w:t>80720,25</w:t>
            </w:r>
          </w:p>
        </w:tc>
        <w:tc>
          <w:tcPr>
            <w:tcW w:w="1134" w:type="dxa"/>
            <w:vAlign w:val="center"/>
          </w:tcPr>
          <w:p w14:paraId="67F82E0F"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80720,25</w:t>
            </w:r>
          </w:p>
        </w:tc>
        <w:tc>
          <w:tcPr>
            <w:tcW w:w="1134" w:type="dxa"/>
            <w:vAlign w:val="center"/>
          </w:tcPr>
          <w:p w14:paraId="370BF37B" w14:textId="77777777" w:rsidR="003C5482" w:rsidRPr="003C5482" w:rsidRDefault="003C5482" w:rsidP="003C5482">
            <w:pPr>
              <w:tabs>
                <w:tab w:val="num" w:pos="360"/>
              </w:tabs>
              <w:jc w:val="center"/>
              <w:rPr>
                <w:color w:val="FF0000"/>
                <w:sz w:val="24"/>
                <w:szCs w:val="24"/>
                <w:lang w:val="en-US"/>
              </w:rPr>
            </w:pPr>
            <w:r w:rsidRPr="003C5482">
              <w:rPr>
                <w:sz w:val="24"/>
                <w:szCs w:val="24"/>
                <w:lang w:val="en-US"/>
              </w:rPr>
              <w:t>80720,25</w:t>
            </w:r>
          </w:p>
        </w:tc>
      </w:tr>
    </w:tbl>
    <w:p w14:paraId="6F33B92A"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2E5369FC"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r w:rsidRPr="003C5482">
        <w:rPr>
          <w:rFonts w:ascii="Times New Roman" w:eastAsia="Times New Roman" w:hAnsi="Times New Roman" w:cs="Times New Roman"/>
          <w:bCs/>
          <w:color w:val="000000"/>
          <w:kern w:val="0"/>
          <w:sz w:val="28"/>
          <w:szCs w:val="28"/>
          <w:lang w:eastAsia="ru-RU"/>
          <w14:ligatures w14:val="none"/>
        </w:rPr>
        <w:lastRenderedPageBreak/>
        <w:t>Раздел 6. Объем финансовых потребностей, необходимых для реализации производственной программы</w:t>
      </w:r>
    </w:p>
    <w:p w14:paraId="5115A769"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tbl>
      <w:tblPr>
        <w:tblStyle w:val="ae"/>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3C5482" w:rsidRPr="003C5482" w14:paraId="362A8036" w14:textId="77777777" w:rsidTr="00D114BB">
        <w:tc>
          <w:tcPr>
            <w:tcW w:w="2668" w:type="dxa"/>
            <w:vMerge w:val="restart"/>
            <w:vAlign w:val="center"/>
          </w:tcPr>
          <w:p w14:paraId="46C45032"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Наименование</w:t>
            </w:r>
            <w:proofErr w:type="spellEnd"/>
            <w:r w:rsidRPr="003C5482">
              <w:rPr>
                <w:bCs/>
                <w:color w:val="000000"/>
                <w:sz w:val="28"/>
                <w:szCs w:val="28"/>
                <w:lang w:val="en-US"/>
              </w:rPr>
              <w:t xml:space="preserve"> </w:t>
            </w:r>
            <w:proofErr w:type="spellStart"/>
            <w:r w:rsidRPr="003C5482">
              <w:rPr>
                <w:bCs/>
                <w:color w:val="000000"/>
                <w:sz w:val="28"/>
                <w:szCs w:val="28"/>
                <w:lang w:val="en-US"/>
              </w:rPr>
              <w:t>показателя</w:t>
            </w:r>
            <w:proofErr w:type="spellEnd"/>
          </w:p>
        </w:tc>
        <w:tc>
          <w:tcPr>
            <w:tcW w:w="2416" w:type="dxa"/>
            <w:gridSpan w:val="2"/>
          </w:tcPr>
          <w:p w14:paraId="74455AF6"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 xml:space="preserve">2019 </w:t>
            </w:r>
            <w:proofErr w:type="spellStart"/>
            <w:r w:rsidRPr="003C5482">
              <w:rPr>
                <w:bCs/>
                <w:color w:val="000000"/>
                <w:sz w:val="28"/>
                <w:szCs w:val="28"/>
                <w:lang w:val="en-US"/>
              </w:rPr>
              <w:t>год</w:t>
            </w:r>
            <w:proofErr w:type="spellEnd"/>
          </w:p>
        </w:tc>
        <w:tc>
          <w:tcPr>
            <w:tcW w:w="2415" w:type="dxa"/>
            <w:gridSpan w:val="2"/>
          </w:tcPr>
          <w:p w14:paraId="23BF968A"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 xml:space="preserve">2020 </w:t>
            </w:r>
            <w:proofErr w:type="spellStart"/>
            <w:r w:rsidRPr="003C5482">
              <w:rPr>
                <w:bCs/>
                <w:color w:val="000000"/>
                <w:sz w:val="28"/>
                <w:szCs w:val="28"/>
                <w:lang w:val="en-US"/>
              </w:rPr>
              <w:t>год</w:t>
            </w:r>
            <w:proofErr w:type="spellEnd"/>
          </w:p>
        </w:tc>
        <w:tc>
          <w:tcPr>
            <w:tcW w:w="2415" w:type="dxa"/>
            <w:gridSpan w:val="2"/>
          </w:tcPr>
          <w:p w14:paraId="07FEF9B0"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 xml:space="preserve">2021 </w:t>
            </w:r>
            <w:proofErr w:type="spellStart"/>
            <w:r w:rsidRPr="003C5482">
              <w:rPr>
                <w:bCs/>
                <w:color w:val="000000"/>
                <w:sz w:val="28"/>
                <w:szCs w:val="28"/>
                <w:lang w:val="en-US"/>
              </w:rPr>
              <w:t>год</w:t>
            </w:r>
            <w:proofErr w:type="spellEnd"/>
          </w:p>
        </w:tc>
        <w:tc>
          <w:tcPr>
            <w:tcW w:w="2390" w:type="dxa"/>
            <w:gridSpan w:val="2"/>
          </w:tcPr>
          <w:p w14:paraId="5BBD8856"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 xml:space="preserve">2022 </w:t>
            </w:r>
            <w:proofErr w:type="spellStart"/>
            <w:r w:rsidRPr="003C5482">
              <w:rPr>
                <w:bCs/>
                <w:color w:val="000000"/>
                <w:sz w:val="28"/>
                <w:szCs w:val="28"/>
                <w:lang w:val="en-US"/>
              </w:rPr>
              <w:t>год</w:t>
            </w:r>
            <w:proofErr w:type="spellEnd"/>
          </w:p>
        </w:tc>
        <w:tc>
          <w:tcPr>
            <w:tcW w:w="2268" w:type="dxa"/>
            <w:gridSpan w:val="2"/>
          </w:tcPr>
          <w:p w14:paraId="11243C50"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 xml:space="preserve">2023 </w:t>
            </w:r>
            <w:proofErr w:type="spellStart"/>
            <w:r w:rsidRPr="003C5482">
              <w:rPr>
                <w:bCs/>
                <w:color w:val="000000"/>
                <w:sz w:val="28"/>
                <w:szCs w:val="28"/>
                <w:lang w:val="en-US"/>
              </w:rPr>
              <w:t>год</w:t>
            </w:r>
            <w:proofErr w:type="spellEnd"/>
          </w:p>
        </w:tc>
      </w:tr>
      <w:tr w:rsidR="003C5482" w:rsidRPr="003C5482" w14:paraId="05578B3F" w14:textId="77777777" w:rsidTr="00D114BB">
        <w:trPr>
          <w:trHeight w:val="554"/>
        </w:trPr>
        <w:tc>
          <w:tcPr>
            <w:tcW w:w="2668" w:type="dxa"/>
            <w:vMerge/>
          </w:tcPr>
          <w:p w14:paraId="17856578" w14:textId="77777777" w:rsidR="003C5482" w:rsidRPr="003C5482" w:rsidRDefault="003C5482" w:rsidP="003C5482">
            <w:pPr>
              <w:tabs>
                <w:tab w:val="num" w:pos="360"/>
              </w:tabs>
              <w:jc w:val="center"/>
              <w:rPr>
                <w:bCs/>
                <w:color w:val="000000"/>
                <w:sz w:val="28"/>
                <w:szCs w:val="28"/>
                <w:lang w:val="en-US"/>
              </w:rPr>
            </w:pPr>
          </w:p>
        </w:tc>
        <w:tc>
          <w:tcPr>
            <w:tcW w:w="1208" w:type="dxa"/>
            <w:vAlign w:val="center"/>
          </w:tcPr>
          <w:p w14:paraId="73927BDD"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208" w:type="dxa"/>
            <w:vAlign w:val="center"/>
          </w:tcPr>
          <w:p w14:paraId="55A6D43B" w14:textId="77777777" w:rsidR="003C5482" w:rsidRPr="003C5482" w:rsidRDefault="003C5482" w:rsidP="003C5482">
            <w:pPr>
              <w:tabs>
                <w:tab w:val="num" w:pos="360"/>
              </w:tabs>
              <w:jc w:val="center"/>
              <w:rPr>
                <w:bCs/>
                <w:color w:val="000000"/>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08" w:type="dxa"/>
            <w:vAlign w:val="center"/>
          </w:tcPr>
          <w:p w14:paraId="7C28BA84"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207" w:type="dxa"/>
            <w:vAlign w:val="center"/>
          </w:tcPr>
          <w:p w14:paraId="4188470D" w14:textId="77777777" w:rsidR="003C5482" w:rsidRPr="003C5482" w:rsidRDefault="003C5482" w:rsidP="003C5482">
            <w:pPr>
              <w:tabs>
                <w:tab w:val="num" w:pos="360"/>
              </w:tabs>
              <w:jc w:val="center"/>
              <w:rPr>
                <w:bCs/>
                <w:color w:val="000000"/>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07" w:type="dxa"/>
            <w:vAlign w:val="center"/>
          </w:tcPr>
          <w:p w14:paraId="241A832F"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208" w:type="dxa"/>
            <w:vAlign w:val="center"/>
          </w:tcPr>
          <w:p w14:paraId="2827642A" w14:textId="77777777" w:rsidR="003C5482" w:rsidRPr="003C5482" w:rsidRDefault="003C5482" w:rsidP="003C5482">
            <w:pPr>
              <w:tabs>
                <w:tab w:val="num" w:pos="360"/>
              </w:tabs>
              <w:jc w:val="center"/>
              <w:rPr>
                <w:bCs/>
                <w:color w:val="000000"/>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56" w:type="dxa"/>
            <w:vAlign w:val="center"/>
          </w:tcPr>
          <w:p w14:paraId="0A3A5AAE"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7BB57A42" w14:textId="77777777" w:rsidR="003C5482" w:rsidRPr="003C5482" w:rsidRDefault="003C5482" w:rsidP="003C5482">
            <w:pPr>
              <w:tabs>
                <w:tab w:val="num" w:pos="360"/>
              </w:tabs>
              <w:jc w:val="center"/>
              <w:rPr>
                <w:bCs/>
                <w:color w:val="000000"/>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34" w:type="dxa"/>
            <w:vAlign w:val="center"/>
          </w:tcPr>
          <w:p w14:paraId="7C2026E4"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7880EED6" w14:textId="77777777" w:rsidR="003C5482" w:rsidRPr="003C5482" w:rsidRDefault="003C5482" w:rsidP="003C5482">
            <w:pPr>
              <w:tabs>
                <w:tab w:val="num" w:pos="360"/>
              </w:tabs>
              <w:jc w:val="center"/>
              <w:rPr>
                <w:bCs/>
                <w:color w:val="000000"/>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r>
      <w:tr w:rsidR="003C5482" w:rsidRPr="003C5482" w14:paraId="6C150F67" w14:textId="77777777" w:rsidTr="00D114BB">
        <w:tc>
          <w:tcPr>
            <w:tcW w:w="2668" w:type="dxa"/>
          </w:tcPr>
          <w:p w14:paraId="0A859AF9"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1</w:t>
            </w:r>
          </w:p>
        </w:tc>
        <w:tc>
          <w:tcPr>
            <w:tcW w:w="1208" w:type="dxa"/>
          </w:tcPr>
          <w:p w14:paraId="429706F1"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2</w:t>
            </w:r>
          </w:p>
        </w:tc>
        <w:tc>
          <w:tcPr>
            <w:tcW w:w="1208" w:type="dxa"/>
          </w:tcPr>
          <w:p w14:paraId="36F22624"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w:t>
            </w:r>
          </w:p>
        </w:tc>
        <w:tc>
          <w:tcPr>
            <w:tcW w:w="1208" w:type="dxa"/>
          </w:tcPr>
          <w:p w14:paraId="02ADFDB6"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4</w:t>
            </w:r>
          </w:p>
        </w:tc>
        <w:tc>
          <w:tcPr>
            <w:tcW w:w="1207" w:type="dxa"/>
          </w:tcPr>
          <w:p w14:paraId="67EADF4B"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5</w:t>
            </w:r>
          </w:p>
        </w:tc>
        <w:tc>
          <w:tcPr>
            <w:tcW w:w="1207" w:type="dxa"/>
          </w:tcPr>
          <w:p w14:paraId="38853896"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6</w:t>
            </w:r>
          </w:p>
        </w:tc>
        <w:tc>
          <w:tcPr>
            <w:tcW w:w="1208" w:type="dxa"/>
          </w:tcPr>
          <w:p w14:paraId="69D89207"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7</w:t>
            </w:r>
          </w:p>
        </w:tc>
        <w:tc>
          <w:tcPr>
            <w:tcW w:w="1256" w:type="dxa"/>
          </w:tcPr>
          <w:p w14:paraId="346717F2"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8</w:t>
            </w:r>
          </w:p>
        </w:tc>
        <w:tc>
          <w:tcPr>
            <w:tcW w:w="1134" w:type="dxa"/>
          </w:tcPr>
          <w:p w14:paraId="720E6CFD"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9</w:t>
            </w:r>
          </w:p>
        </w:tc>
        <w:tc>
          <w:tcPr>
            <w:tcW w:w="1134" w:type="dxa"/>
          </w:tcPr>
          <w:p w14:paraId="2E780A17"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10</w:t>
            </w:r>
          </w:p>
        </w:tc>
        <w:tc>
          <w:tcPr>
            <w:tcW w:w="1134" w:type="dxa"/>
          </w:tcPr>
          <w:p w14:paraId="4E27E8A6"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11</w:t>
            </w:r>
          </w:p>
        </w:tc>
      </w:tr>
      <w:tr w:rsidR="003C5482" w:rsidRPr="003C5482" w14:paraId="5AE3B66C" w14:textId="77777777" w:rsidTr="00D114BB">
        <w:tc>
          <w:tcPr>
            <w:tcW w:w="2668" w:type="dxa"/>
            <w:vAlign w:val="center"/>
          </w:tcPr>
          <w:p w14:paraId="7EFCE038" w14:textId="77777777" w:rsidR="003C5482" w:rsidRPr="003C5482" w:rsidRDefault="003C5482" w:rsidP="003C5482">
            <w:pPr>
              <w:tabs>
                <w:tab w:val="num" w:pos="360"/>
              </w:tabs>
              <w:rPr>
                <w:bCs/>
                <w:color w:val="000000"/>
                <w:sz w:val="28"/>
                <w:szCs w:val="28"/>
              </w:rPr>
            </w:pPr>
            <w:r w:rsidRPr="003C5482">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4632C3A6" w14:textId="77777777" w:rsidR="003C5482" w:rsidRPr="003C5482" w:rsidRDefault="003C5482" w:rsidP="003C5482">
            <w:pPr>
              <w:tabs>
                <w:tab w:val="num" w:pos="360"/>
              </w:tabs>
              <w:jc w:val="center"/>
              <w:rPr>
                <w:bCs/>
                <w:sz w:val="24"/>
                <w:szCs w:val="24"/>
                <w:lang w:val="en-US"/>
              </w:rPr>
            </w:pPr>
            <w:r w:rsidRPr="003C5482">
              <w:rPr>
                <w:bCs/>
                <w:sz w:val="24"/>
                <w:szCs w:val="24"/>
                <w:lang w:val="en-US"/>
              </w:rPr>
              <w:t>688,08</w:t>
            </w:r>
          </w:p>
        </w:tc>
        <w:tc>
          <w:tcPr>
            <w:tcW w:w="1208" w:type="dxa"/>
            <w:vAlign w:val="center"/>
          </w:tcPr>
          <w:p w14:paraId="24888229" w14:textId="77777777" w:rsidR="003C5482" w:rsidRPr="003C5482" w:rsidRDefault="003C5482" w:rsidP="003C5482">
            <w:pPr>
              <w:tabs>
                <w:tab w:val="num" w:pos="360"/>
              </w:tabs>
              <w:jc w:val="center"/>
              <w:rPr>
                <w:bCs/>
                <w:sz w:val="24"/>
                <w:szCs w:val="24"/>
                <w:lang w:val="en-US"/>
              </w:rPr>
            </w:pPr>
            <w:r w:rsidRPr="003C5482">
              <w:rPr>
                <w:bCs/>
                <w:sz w:val="24"/>
                <w:szCs w:val="24"/>
                <w:lang w:val="en-US"/>
              </w:rPr>
              <w:t>711,64</w:t>
            </w:r>
          </w:p>
        </w:tc>
        <w:tc>
          <w:tcPr>
            <w:tcW w:w="1208" w:type="dxa"/>
            <w:vAlign w:val="center"/>
          </w:tcPr>
          <w:p w14:paraId="23F623FB" w14:textId="77777777" w:rsidR="003C5482" w:rsidRPr="003C5482" w:rsidRDefault="003C5482" w:rsidP="003C5482">
            <w:pPr>
              <w:tabs>
                <w:tab w:val="num" w:pos="360"/>
              </w:tabs>
              <w:jc w:val="center"/>
              <w:rPr>
                <w:bCs/>
                <w:sz w:val="24"/>
                <w:szCs w:val="24"/>
                <w:lang w:val="en-US"/>
              </w:rPr>
            </w:pPr>
            <w:r w:rsidRPr="003C5482">
              <w:rPr>
                <w:bCs/>
                <w:sz w:val="24"/>
                <w:szCs w:val="24"/>
                <w:lang w:val="en-US"/>
              </w:rPr>
              <w:t>573,28</w:t>
            </w:r>
          </w:p>
        </w:tc>
        <w:tc>
          <w:tcPr>
            <w:tcW w:w="1207" w:type="dxa"/>
            <w:vAlign w:val="center"/>
          </w:tcPr>
          <w:p w14:paraId="34CF19CB" w14:textId="77777777" w:rsidR="003C5482" w:rsidRPr="003C5482" w:rsidRDefault="003C5482" w:rsidP="003C5482">
            <w:pPr>
              <w:tabs>
                <w:tab w:val="num" w:pos="360"/>
              </w:tabs>
              <w:jc w:val="center"/>
              <w:rPr>
                <w:bCs/>
                <w:sz w:val="24"/>
                <w:szCs w:val="24"/>
                <w:lang w:val="en-US"/>
              </w:rPr>
            </w:pPr>
            <w:r w:rsidRPr="003C5482">
              <w:rPr>
                <w:bCs/>
                <w:sz w:val="24"/>
                <w:szCs w:val="24"/>
                <w:lang w:val="en-US"/>
              </w:rPr>
              <w:t>630,21</w:t>
            </w:r>
          </w:p>
        </w:tc>
        <w:tc>
          <w:tcPr>
            <w:tcW w:w="1207" w:type="dxa"/>
            <w:vAlign w:val="center"/>
          </w:tcPr>
          <w:p w14:paraId="081D50C6" w14:textId="77777777" w:rsidR="003C5482" w:rsidRPr="003C5482" w:rsidRDefault="003C5482" w:rsidP="003C5482">
            <w:pPr>
              <w:tabs>
                <w:tab w:val="num" w:pos="360"/>
              </w:tabs>
              <w:jc w:val="center"/>
              <w:rPr>
                <w:bCs/>
                <w:sz w:val="24"/>
                <w:szCs w:val="24"/>
                <w:lang w:val="en-US"/>
              </w:rPr>
            </w:pPr>
            <w:r w:rsidRPr="003C5482">
              <w:rPr>
                <w:bCs/>
                <w:sz w:val="24"/>
                <w:szCs w:val="24"/>
                <w:lang w:val="en-US"/>
              </w:rPr>
              <w:t>630,21</w:t>
            </w:r>
          </w:p>
        </w:tc>
        <w:tc>
          <w:tcPr>
            <w:tcW w:w="1208" w:type="dxa"/>
            <w:vAlign w:val="center"/>
          </w:tcPr>
          <w:p w14:paraId="67B06F1B" w14:textId="77777777" w:rsidR="003C5482" w:rsidRPr="003C5482" w:rsidRDefault="003C5482" w:rsidP="003C5482">
            <w:pPr>
              <w:tabs>
                <w:tab w:val="num" w:pos="360"/>
              </w:tabs>
              <w:jc w:val="center"/>
              <w:rPr>
                <w:bCs/>
                <w:sz w:val="24"/>
                <w:szCs w:val="24"/>
                <w:lang w:val="en-US"/>
              </w:rPr>
            </w:pPr>
            <w:r w:rsidRPr="003C5482">
              <w:rPr>
                <w:bCs/>
                <w:sz w:val="24"/>
                <w:szCs w:val="24"/>
                <w:lang w:val="en-US"/>
              </w:rPr>
              <w:t>653,12</w:t>
            </w:r>
          </w:p>
        </w:tc>
        <w:tc>
          <w:tcPr>
            <w:tcW w:w="1256" w:type="dxa"/>
            <w:vAlign w:val="center"/>
          </w:tcPr>
          <w:p w14:paraId="76A33AF8" w14:textId="77777777" w:rsidR="003C5482" w:rsidRPr="003C5482" w:rsidRDefault="003C5482" w:rsidP="003C5482">
            <w:pPr>
              <w:tabs>
                <w:tab w:val="num" w:pos="360"/>
              </w:tabs>
              <w:jc w:val="center"/>
              <w:rPr>
                <w:bCs/>
                <w:sz w:val="24"/>
                <w:szCs w:val="24"/>
                <w:lang w:val="en-US"/>
              </w:rPr>
            </w:pPr>
            <w:r w:rsidRPr="003C5482">
              <w:rPr>
                <w:bCs/>
                <w:sz w:val="24"/>
                <w:szCs w:val="24"/>
                <w:lang w:val="en-US"/>
              </w:rPr>
              <w:t>720,24</w:t>
            </w:r>
          </w:p>
        </w:tc>
        <w:tc>
          <w:tcPr>
            <w:tcW w:w="1134" w:type="dxa"/>
            <w:vAlign w:val="center"/>
          </w:tcPr>
          <w:p w14:paraId="6F1A25F7" w14:textId="77777777" w:rsidR="003C5482" w:rsidRPr="003C5482" w:rsidRDefault="003C5482" w:rsidP="003C5482">
            <w:pPr>
              <w:tabs>
                <w:tab w:val="num" w:pos="360"/>
              </w:tabs>
              <w:jc w:val="center"/>
              <w:rPr>
                <w:bCs/>
                <w:sz w:val="24"/>
                <w:szCs w:val="24"/>
                <w:lang w:val="en-US"/>
              </w:rPr>
            </w:pPr>
            <w:r w:rsidRPr="003C5482">
              <w:rPr>
                <w:bCs/>
                <w:sz w:val="24"/>
                <w:szCs w:val="24"/>
                <w:lang w:val="en-US"/>
              </w:rPr>
              <w:t>748,38</w:t>
            </w:r>
          </w:p>
        </w:tc>
        <w:tc>
          <w:tcPr>
            <w:tcW w:w="1134" w:type="dxa"/>
            <w:vAlign w:val="center"/>
          </w:tcPr>
          <w:p w14:paraId="592F67E5" w14:textId="77777777" w:rsidR="003C5482" w:rsidRPr="003C5482" w:rsidRDefault="003C5482" w:rsidP="003C5482">
            <w:pPr>
              <w:tabs>
                <w:tab w:val="num" w:pos="360"/>
              </w:tabs>
              <w:jc w:val="center"/>
              <w:rPr>
                <w:bCs/>
                <w:sz w:val="24"/>
                <w:szCs w:val="24"/>
                <w:lang w:val="en-US"/>
              </w:rPr>
            </w:pPr>
            <w:r w:rsidRPr="003C5482">
              <w:rPr>
                <w:bCs/>
                <w:sz w:val="24"/>
                <w:szCs w:val="24"/>
                <w:lang w:val="en-US"/>
              </w:rPr>
              <w:t>748,38</w:t>
            </w:r>
          </w:p>
        </w:tc>
        <w:tc>
          <w:tcPr>
            <w:tcW w:w="1134" w:type="dxa"/>
            <w:vAlign w:val="center"/>
          </w:tcPr>
          <w:p w14:paraId="0AB19D14" w14:textId="77777777" w:rsidR="003C5482" w:rsidRPr="003C5482" w:rsidRDefault="003C5482" w:rsidP="003C5482">
            <w:pPr>
              <w:tabs>
                <w:tab w:val="num" w:pos="360"/>
              </w:tabs>
              <w:jc w:val="center"/>
              <w:rPr>
                <w:bCs/>
                <w:sz w:val="24"/>
                <w:szCs w:val="24"/>
                <w:lang w:val="en-US"/>
              </w:rPr>
            </w:pPr>
            <w:r w:rsidRPr="003C5482">
              <w:rPr>
                <w:bCs/>
                <w:sz w:val="24"/>
                <w:szCs w:val="24"/>
                <w:lang w:val="en-US"/>
              </w:rPr>
              <w:t>889,83</w:t>
            </w:r>
          </w:p>
        </w:tc>
      </w:tr>
    </w:tbl>
    <w:p w14:paraId="6CDA22E0"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0778DCD2"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42BC1811"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44F40B5C"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61649153"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sectPr w:rsidR="003C5482" w:rsidRPr="003C5482" w:rsidSect="000853C8">
          <w:pgSz w:w="16838" w:h="11906" w:orient="landscape"/>
          <w:pgMar w:top="851" w:right="851" w:bottom="709" w:left="709" w:header="709" w:footer="709" w:gutter="0"/>
          <w:cols w:space="708"/>
          <w:titlePg/>
          <w:docGrid w:linePitch="360"/>
        </w:sectPr>
      </w:pPr>
    </w:p>
    <w:p w14:paraId="6A28133D"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r w:rsidRPr="003C5482">
        <w:rPr>
          <w:rFonts w:ascii="Times New Roman" w:eastAsia="Times New Roman" w:hAnsi="Times New Roman" w:cs="Times New Roman"/>
          <w:bCs/>
          <w:color w:val="000000"/>
          <w:kern w:val="0"/>
          <w:sz w:val="28"/>
          <w:szCs w:val="28"/>
          <w:lang w:eastAsia="ru-RU"/>
          <w14:ligatures w14:val="none"/>
        </w:rPr>
        <w:lastRenderedPageBreak/>
        <w:t>Раздел 7. График реализации мероприятий производственной программы</w:t>
      </w:r>
    </w:p>
    <w:p w14:paraId="1E76EF31"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tbl>
      <w:tblPr>
        <w:tblStyle w:val="ae"/>
        <w:tblW w:w="10060" w:type="dxa"/>
        <w:tblInd w:w="-567" w:type="dxa"/>
        <w:tblLook w:val="04A0" w:firstRow="1" w:lastRow="0" w:firstColumn="1" w:lastColumn="0" w:noHBand="0" w:noVBand="1"/>
      </w:tblPr>
      <w:tblGrid>
        <w:gridCol w:w="3539"/>
        <w:gridCol w:w="3260"/>
        <w:gridCol w:w="3261"/>
      </w:tblGrid>
      <w:tr w:rsidR="003C5482" w:rsidRPr="003C5482" w14:paraId="7AFAADE1" w14:textId="77777777" w:rsidTr="00D114BB">
        <w:trPr>
          <w:trHeight w:val="914"/>
        </w:trPr>
        <w:tc>
          <w:tcPr>
            <w:tcW w:w="3539" w:type="dxa"/>
            <w:vAlign w:val="center"/>
          </w:tcPr>
          <w:p w14:paraId="53C2F115"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Наименование</w:t>
            </w:r>
            <w:proofErr w:type="spellEnd"/>
            <w:r w:rsidRPr="003C5482">
              <w:rPr>
                <w:bCs/>
                <w:color w:val="000000"/>
                <w:sz w:val="28"/>
                <w:szCs w:val="28"/>
                <w:lang w:val="en-US"/>
              </w:rPr>
              <w:t xml:space="preserve"> </w:t>
            </w:r>
            <w:proofErr w:type="spellStart"/>
            <w:r w:rsidRPr="003C5482">
              <w:rPr>
                <w:bCs/>
                <w:color w:val="000000"/>
                <w:sz w:val="28"/>
                <w:szCs w:val="28"/>
                <w:lang w:val="en-US"/>
              </w:rPr>
              <w:t>мероприятия</w:t>
            </w:r>
            <w:proofErr w:type="spellEnd"/>
          </w:p>
        </w:tc>
        <w:tc>
          <w:tcPr>
            <w:tcW w:w="3260" w:type="dxa"/>
            <w:vAlign w:val="center"/>
          </w:tcPr>
          <w:p w14:paraId="78A79B00"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Дата</w:t>
            </w:r>
            <w:proofErr w:type="spellEnd"/>
            <w:r w:rsidRPr="003C5482">
              <w:rPr>
                <w:bCs/>
                <w:color w:val="000000"/>
                <w:sz w:val="28"/>
                <w:szCs w:val="28"/>
                <w:lang w:val="en-US"/>
              </w:rPr>
              <w:t xml:space="preserve"> </w:t>
            </w:r>
            <w:proofErr w:type="spellStart"/>
            <w:r w:rsidRPr="003C5482">
              <w:rPr>
                <w:bCs/>
                <w:color w:val="000000"/>
                <w:sz w:val="28"/>
                <w:szCs w:val="28"/>
                <w:lang w:val="en-US"/>
              </w:rPr>
              <w:t>начала</w:t>
            </w:r>
            <w:proofErr w:type="spellEnd"/>
            <w:r w:rsidRPr="003C5482">
              <w:rPr>
                <w:bCs/>
                <w:color w:val="000000"/>
                <w:sz w:val="28"/>
                <w:szCs w:val="28"/>
                <w:lang w:val="en-US"/>
              </w:rPr>
              <w:t xml:space="preserve">    </w:t>
            </w:r>
            <w:proofErr w:type="spellStart"/>
            <w:r w:rsidRPr="003C5482">
              <w:rPr>
                <w:bCs/>
                <w:color w:val="000000"/>
                <w:sz w:val="28"/>
                <w:szCs w:val="28"/>
                <w:lang w:val="en-US"/>
              </w:rPr>
              <w:t>реализации</w:t>
            </w:r>
            <w:proofErr w:type="spellEnd"/>
            <w:r w:rsidRPr="003C5482">
              <w:rPr>
                <w:bCs/>
                <w:color w:val="000000"/>
                <w:sz w:val="28"/>
                <w:szCs w:val="28"/>
                <w:lang w:val="en-US"/>
              </w:rPr>
              <w:t xml:space="preserve"> </w:t>
            </w:r>
            <w:proofErr w:type="spellStart"/>
            <w:r w:rsidRPr="003C5482">
              <w:rPr>
                <w:bCs/>
                <w:color w:val="000000"/>
                <w:sz w:val="28"/>
                <w:szCs w:val="28"/>
                <w:lang w:val="en-US"/>
              </w:rPr>
              <w:t>мероприятий</w:t>
            </w:r>
            <w:proofErr w:type="spellEnd"/>
          </w:p>
        </w:tc>
        <w:tc>
          <w:tcPr>
            <w:tcW w:w="3261" w:type="dxa"/>
            <w:vAlign w:val="center"/>
          </w:tcPr>
          <w:p w14:paraId="50F2502D"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Дата</w:t>
            </w:r>
            <w:proofErr w:type="spellEnd"/>
            <w:r w:rsidRPr="003C5482">
              <w:rPr>
                <w:bCs/>
                <w:color w:val="000000"/>
                <w:sz w:val="28"/>
                <w:szCs w:val="28"/>
                <w:lang w:val="en-US"/>
              </w:rPr>
              <w:t xml:space="preserve"> </w:t>
            </w:r>
            <w:proofErr w:type="spellStart"/>
            <w:r w:rsidRPr="003C5482">
              <w:rPr>
                <w:bCs/>
                <w:color w:val="000000"/>
                <w:sz w:val="28"/>
                <w:szCs w:val="28"/>
                <w:lang w:val="en-US"/>
              </w:rPr>
              <w:t>окончания</w:t>
            </w:r>
            <w:proofErr w:type="spellEnd"/>
            <w:r w:rsidRPr="003C5482">
              <w:rPr>
                <w:bCs/>
                <w:color w:val="000000"/>
                <w:sz w:val="28"/>
                <w:szCs w:val="28"/>
                <w:lang w:val="en-US"/>
              </w:rPr>
              <w:t xml:space="preserve"> </w:t>
            </w:r>
            <w:proofErr w:type="spellStart"/>
            <w:r w:rsidRPr="003C5482">
              <w:rPr>
                <w:bCs/>
                <w:color w:val="000000"/>
                <w:sz w:val="28"/>
                <w:szCs w:val="28"/>
                <w:lang w:val="en-US"/>
              </w:rPr>
              <w:t>реализации</w:t>
            </w:r>
            <w:proofErr w:type="spellEnd"/>
            <w:r w:rsidRPr="003C5482">
              <w:rPr>
                <w:bCs/>
                <w:color w:val="000000"/>
                <w:sz w:val="28"/>
                <w:szCs w:val="28"/>
                <w:lang w:val="en-US"/>
              </w:rPr>
              <w:t xml:space="preserve"> </w:t>
            </w:r>
            <w:proofErr w:type="spellStart"/>
            <w:r w:rsidRPr="003C5482">
              <w:rPr>
                <w:bCs/>
                <w:color w:val="000000"/>
                <w:sz w:val="28"/>
                <w:szCs w:val="28"/>
                <w:lang w:val="en-US"/>
              </w:rPr>
              <w:t>мероприятий</w:t>
            </w:r>
            <w:proofErr w:type="spellEnd"/>
          </w:p>
        </w:tc>
      </w:tr>
      <w:tr w:rsidR="003C5482" w:rsidRPr="003C5482" w14:paraId="52F29195" w14:textId="77777777" w:rsidTr="00D114BB">
        <w:trPr>
          <w:trHeight w:val="1409"/>
        </w:trPr>
        <w:tc>
          <w:tcPr>
            <w:tcW w:w="3539" w:type="dxa"/>
            <w:vAlign w:val="center"/>
          </w:tcPr>
          <w:p w14:paraId="7DED8147"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Бесперебойное</w:t>
            </w:r>
            <w:proofErr w:type="spellEnd"/>
            <w:r w:rsidRPr="003C5482">
              <w:rPr>
                <w:bCs/>
                <w:color w:val="000000"/>
                <w:sz w:val="28"/>
                <w:szCs w:val="28"/>
                <w:lang w:val="en-US"/>
              </w:rPr>
              <w:t xml:space="preserve"> </w:t>
            </w:r>
            <w:proofErr w:type="spellStart"/>
            <w:r w:rsidRPr="003C5482">
              <w:rPr>
                <w:bCs/>
                <w:sz w:val="28"/>
                <w:szCs w:val="28"/>
                <w:lang w:val="en-US"/>
              </w:rPr>
              <w:t>водоотведение</w:t>
            </w:r>
            <w:proofErr w:type="spellEnd"/>
          </w:p>
        </w:tc>
        <w:tc>
          <w:tcPr>
            <w:tcW w:w="3260" w:type="dxa"/>
            <w:vAlign w:val="center"/>
          </w:tcPr>
          <w:p w14:paraId="1B857A67"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01.01.2019</w:t>
            </w:r>
          </w:p>
        </w:tc>
        <w:tc>
          <w:tcPr>
            <w:tcW w:w="3261" w:type="dxa"/>
            <w:vAlign w:val="center"/>
          </w:tcPr>
          <w:p w14:paraId="6AB593C3"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31.12.2023</w:t>
            </w:r>
          </w:p>
        </w:tc>
      </w:tr>
    </w:tbl>
    <w:p w14:paraId="3EC7D0A1"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29B7F9E"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727B7CAE"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066B0677"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52E3C265"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06A57B41"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57628EF"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710D14C4"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DE28908"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6AFCC0E"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7133E7E2"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6F53CF25"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7D3EBCFE"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6AE55488"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7AE8D3C6"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51114233"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E256E54"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D065127"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6640755"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67A0A45"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62E8A9FE"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2CE6691"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34194BB"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55F38B6B"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7B387EA1"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415EE2DF"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70324C91"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54B0426C"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08F10ADF"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223AB420"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411D026C"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0F2B810"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4A8BF496"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7632EFDD"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B28D52B"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08868B0C"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sectPr w:rsidR="003C5482" w:rsidRPr="003C5482" w:rsidSect="008F7E58">
          <w:pgSz w:w="11906" w:h="16838"/>
          <w:pgMar w:top="851" w:right="709" w:bottom="709" w:left="1559" w:header="709" w:footer="709" w:gutter="0"/>
          <w:cols w:space="708"/>
          <w:titlePg/>
          <w:docGrid w:linePitch="360"/>
        </w:sectPr>
      </w:pPr>
    </w:p>
    <w:p w14:paraId="2C90F638"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r w:rsidRPr="003C5482">
        <w:rPr>
          <w:rFonts w:ascii="Times New Roman" w:eastAsia="Times New Roman" w:hAnsi="Times New Roman" w:cs="Times New Roman"/>
          <w:bCs/>
          <w:color w:val="000000"/>
          <w:kern w:val="0"/>
          <w:sz w:val="28"/>
          <w:szCs w:val="28"/>
          <w:lang w:eastAsia="ru-RU"/>
          <w14:ligatures w14:val="none"/>
        </w:rPr>
        <w:lastRenderedPageBreak/>
        <w:t>Раздел 8. Показатели надежности, качества, энергетической эффективности</w:t>
      </w:r>
    </w:p>
    <w:p w14:paraId="5042984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color w:val="000000"/>
          <w:kern w:val="0"/>
          <w:sz w:val="28"/>
          <w:szCs w:val="28"/>
          <w:lang w:eastAsia="ru-RU"/>
          <w14:ligatures w14:val="none"/>
        </w:rPr>
        <w:t xml:space="preserve"> объектов централизованных </w:t>
      </w:r>
      <w:r w:rsidRPr="003C5482">
        <w:rPr>
          <w:rFonts w:ascii="Times New Roman" w:eastAsia="Times New Roman" w:hAnsi="Times New Roman" w:cs="Times New Roman"/>
          <w:bCs/>
          <w:kern w:val="0"/>
          <w:sz w:val="28"/>
          <w:szCs w:val="28"/>
          <w:lang w:eastAsia="ru-RU"/>
          <w14:ligatures w14:val="none"/>
        </w:rPr>
        <w:t>систем водоотведения</w:t>
      </w:r>
    </w:p>
    <w:p w14:paraId="25D90F79"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tbl>
      <w:tblPr>
        <w:tblStyle w:val="ae"/>
        <w:tblW w:w="13466" w:type="dxa"/>
        <w:tblInd w:w="988" w:type="dxa"/>
        <w:tblLayout w:type="fixed"/>
        <w:tblLook w:val="04A0" w:firstRow="1" w:lastRow="0" w:firstColumn="1" w:lastColumn="0" w:noHBand="0" w:noVBand="1"/>
      </w:tblPr>
      <w:tblGrid>
        <w:gridCol w:w="822"/>
        <w:gridCol w:w="3572"/>
        <w:gridCol w:w="850"/>
        <w:gridCol w:w="1647"/>
        <w:gridCol w:w="992"/>
        <w:gridCol w:w="1134"/>
        <w:gridCol w:w="1134"/>
        <w:gridCol w:w="1105"/>
        <w:gridCol w:w="1105"/>
        <w:gridCol w:w="1105"/>
      </w:tblGrid>
      <w:tr w:rsidR="003C5482" w:rsidRPr="003C5482" w14:paraId="12B3D814" w14:textId="77777777" w:rsidTr="00D114BB">
        <w:trPr>
          <w:trHeight w:val="1154"/>
        </w:trPr>
        <w:tc>
          <w:tcPr>
            <w:tcW w:w="822" w:type="dxa"/>
            <w:vAlign w:val="center"/>
          </w:tcPr>
          <w:p w14:paraId="13335E77"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 п/п</w:t>
            </w:r>
          </w:p>
        </w:tc>
        <w:tc>
          <w:tcPr>
            <w:tcW w:w="3572" w:type="dxa"/>
            <w:vAlign w:val="center"/>
          </w:tcPr>
          <w:p w14:paraId="34BBB5FA"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Наименование</w:t>
            </w:r>
            <w:proofErr w:type="spellEnd"/>
            <w:r w:rsidRPr="003C5482">
              <w:rPr>
                <w:bCs/>
                <w:color w:val="000000"/>
                <w:sz w:val="28"/>
                <w:szCs w:val="28"/>
                <w:lang w:val="en-US"/>
              </w:rPr>
              <w:t xml:space="preserve"> </w:t>
            </w:r>
            <w:proofErr w:type="spellStart"/>
            <w:r w:rsidRPr="003C5482">
              <w:rPr>
                <w:bCs/>
                <w:color w:val="000000"/>
                <w:sz w:val="28"/>
                <w:szCs w:val="28"/>
                <w:lang w:val="en-US"/>
              </w:rPr>
              <w:t>показателя</w:t>
            </w:r>
            <w:proofErr w:type="spellEnd"/>
          </w:p>
        </w:tc>
        <w:tc>
          <w:tcPr>
            <w:tcW w:w="850" w:type="dxa"/>
            <w:vAlign w:val="center"/>
          </w:tcPr>
          <w:p w14:paraId="2040FAE2"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Факт</w:t>
            </w:r>
            <w:proofErr w:type="spellEnd"/>
            <w:r w:rsidRPr="003C5482">
              <w:rPr>
                <w:bCs/>
                <w:color w:val="000000"/>
                <w:sz w:val="28"/>
                <w:szCs w:val="28"/>
                <w:lang w:val="en-US"/>
              </w:rPr>
              <w:t xml:space="preserve"> 2017 </w:t>
            </w:r>
            <w:proofErr w:type="spellStart"/>
            <w:r w:rsidRPr="003C5482">
              <w:rPr>
                <w:bCs/>
                <w:color w:val="000000"/>
                <w:sz w:val="28"/>
                <w:szCs w:val="28"/>
                <w:lang w:val="en-US"/>
              </w:rPr>
              <w:t>год</w:t>
            </w:r>
            <w:proofErr w:type="spellEnd"/>
          </w:p>
        </w:tc>
        <w:tc>
          <w:tcPr>
            <w:tcW w:w="1647" w:type="dxa"/>
            <w:vAlign w:val="center"/>
          </w:tcPr>
          <w:p w14:paraId="77E57961"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Ожидаемые</w:t>
            </w:r>
            <w:proofErr w:type="spellEnd"/>
            <w:r w:rsidRPr="003C5482">
              <w:rPr>
                <w:bCs/>
                <w:color w:val="000000"/>
                <w:sz w:val="28"/>
                <w:szCs w:val="28"/>
                <w:lang w:val="en-US"/>
              </w:rPr>
              <w:t xml:space="preserve"> </w:t>
            </w:r>
            <w:proofErr w:type="spellStart"/>
            <w:r w:rsidRPr="003C5482">
              <w:rPr>
                <w:bCs/>
                <w:color w:val="000000"/>
                <w:sz w:val="28"/>
                <w:szCs w:val="28"/>
                <w:lang w:val="en-US"/>
              </w:rPr>
              <w:t>значения</w:t>
            </w:r>
            <w:proofErr w:type="spellEnd"/>
            <w:r w:rsidRPr="003C5482">
              <w:rPr>
                <w:bCs/>
                <w:color w:val="000000"/>
                <w:sz w:val="28"/>
                <w:szCs w:val="28"/>
                <w:lang w:val="en-US"/>
              </w:rPr>
              <w:t xml:space="preserve"> 2018 </w:t>
            </w:r>
            <w:proofErr w:type="spellStart"/>
            <w:r w:rsidRPr="003C5482">
              <w:rPr>
                <w:bCs/>
                <w:color w:val="000000"/>
                <w:sz w:val="28"/>
                <w:szCs w:val="28"/>
                <w:lang w:val="en-US"/>
              </w:rPr>
              <w:t>год</w:t>
            </w:r>
            <w:proofErr w:type="spellEnd"/>
          </w:p>
        </w:tc>
        <w:tc>
          <w:tcPr>
            <w:tcW w:w="992" w:type="dxa"/>
            <w:vAlign w:val="center"/>
          </w:tcPr>
          <w:p w14:paraId="396E70CE"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План</w:t>
            </w:r>
            <w:proofErr w:type="spellEnd"/>
            <w:r w:rsidRPr="003C5482">
              <w:rPr>
                <w:bCs/>
                <w:color w:val="000000"/>
                <w:sz w:val="28"/>
                <w:szCs w:val="28"/>
                <w:lang w:val="en-US"/>
              </w:rPr>
              <w:t xml:space="preserve"> 2019 </w:t>
            </w:r>
            <w:proofErr w:type="spellStart"/>
            <w:r w:rsidRPr="003C5482">
              <w:rPr>
                <w:bCs/>
                <w:color w:val="000000"/>
                <w:sz w:val="28"/>
                <w:szCs w:val="28"/>
                <w:lang w:val="en-US"/>
              </w:rPr>
              <w:t>год</w:t>
            </w:r>
            <w:proofErr w:type="spellEnd"/>
          </w:p>
        </w:tc>
        <w:tc>
          <w:tcPr>
            <w:tcW w:w="1134" w:type="dxa"/>
            <w:vAlign w:val="center"/>
          </w:tcPr>
          <w:p w14:paraId="5CEA5E55"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План</w:t>
            </w:r>
            <w:proofErr w:type="spellEnd"/>
            <w:r w:rsidRPr="003C5482">
              <w:rPr>
                <w:bCs/>
                <w:color w:val="000000"/>
                <w:sz w:val="28"/>
                <w:szCs w:val="28"/>
                <w:lang w:val="en-US"/>
              </w:rPr>
              <w:t xml:space="preserve"> 2020 </w:t>
            </w:r>
            <w:proofErr w:type="spellStart"/>
            <w:r w:rsidRPr="003C5482">
              <w:rPr>
                <w:bCs/>
                <w:color w:val="000000"/>
                <w:sz w:val="28"/>
                <w:szCs w:val="28"/>
                <w:lang w:val="en-US"/>
              </w:rPr>
              <w:t>год</w:t>
            </w:r>
            <w:proofErr w:type="spellEnd"/>
          </w:p>
        </w:tc>
        <w:tc>
          <w:tcPr>
            <w:tcW w:w="1134" w:type="dxa"/>
            <w:vAlign w:val="center"/>
          </w:tcPr>
          <w:p w14:paraId="2631D85E"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План</w:t>
            </w:r>
            <w:proofErr w:type="spellEnd"/>
            <w:r w:rsidRPr="003C5482">
              <w:rPr>
                <w:bCs/>
                <w:color w:val="000000"/>
                <w:sz w:val="28"/>
                <w:szCs w:val="28"/>
                <w:lang w:val="en-US"/>
              </w:rPr>
              <w:t xml:space="preserve"> 2021 </w:t>
            </w:r>
            <w:proofErr w:type="spellStart"/>
            <w:r w:rsidRPr="003C5482">
              <w:rPr>
                <w:bCs/>
                <w:color w:val="000000"/>
                <w:sz w:val="28"/>
                <w:szCs w:val="28"/>
                <w:lang w:val="en-US"/>
              </w:rPr>
              <w:t>год</w:t>
            </w:r>
            <w:proofErr w:type="spellEnd"/>
          </w:p>
        </w:tc>
        <w:tc>
          <w:tcPr>
            <w:tcW w:w="1105" w:type="dxa"/>
            <w:vAlign w:val="center"/>
          </w:tcPr>
          <w:p w14:paraId="614660CB"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План</w:t>
            </w:r>
            <w:proofErr w:type="spellEnd"/>
            <w:r w:rsidRPr="003C5482">
              <w:rPr>
                <w:bCs/>
                <w:color w:val="000000"/>
                <w:sz w:val="28"/>
                <w:szCs w:val="28"/>
                <w:lang w:val="en-US"/>
              </w:rPr>
              <w:t xml:space="preserve"> 2022 </w:t>
            </w:r>
            <w:proofErr w:type="spellStart"/>
            <w:r w:rsidRPr="003C5482">
              <w:rPr>
                <w:bCs/>
                <w:color w:val="000000"/>
                <w:sz w:val="28"/>
                <w:szCs w:val="28"/>
                <w:lang w:val="en-US"/>
              </w:rPr>
              <w:t>год</w:t>
            </w:r>
            <w:proofErr w:type="spellEnd"/>
          </w:p>
        </w:tc>
        <w:tc>
          <w:tcPr>
            <w:tcW w:w="1105" w:type="dxa"/>
            <w:vAlign w:val="center"/>
          </w:tcPr>
          <w:p w14:paraId="63FC32FF"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План</w:t>
            </w:r>
            <w:proofErr w:type="spellEnd"/>
            <w:r w:rsidRPr="003C5482">
              <w:rPr>
                <w:bCs/>
                <w:color w:val="000000"/>
                <w:sz w:val="28"/>
                <w:szCs w:val="28"/>
                <w:lang w:val="en-US"/>
              </w:rPr>
              <w:t xml:space="preserve"> 2023 </w:t>
            </w:r>
            <w:proofErr w:type="spellStart"/>
            <w:r w:rsidRPr="003C5482">
              <w:rPr>
                <w:bCs/>
                <w:color w:val="000000"/>
                <w:sz w:val="28"/>
                <w:szCs w:val="28"/>
                <w:lang w:val="en-US"/>
              </w:rPr>
              <w:t>год</w:t>
            </w:r>
            <w:proofErr w:type="spellEnd"/>
          </w:p>
        </w:tc>
        <w:tc>
          <w:tcPr>
            <w:tcW w:w="1105" w:type="dxa"/>
            <w:vAlign w:val="center"/>
          </w:tcPr>
          <w:p w14:paraId="5D3D4603"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План</w:t>
            </w:r>
            <w:proofErr w:type="spellEnd"/>
            <w:r w:rsidRPr="003C5482">
              <w:rPr>
                <w:bCs/>
                <w:color w:val="000000"/>
                <w:sz w:val="28"/>
                <w:szCs w:val="28"/>
                <w:lang w:val="en-US"/>
              </w:rPr>
              <w:t xml:space="preserve"> 2024 </w:t>
            </w:r>
            <w:proofErr w:type="spellStart"/>
            <w:r w:rsidRPr="003C5482">
              <w:rPr>
                <w:bCs/>
                <w:color w:val="000000"/>
                <w:sz w:val="28"/>
                <w:szCs w:val="28"/>
                <w:lang w:val="en-US"/>
              </w:rPr>
              <w:t>год</w:t>
            </w:r>
            <w:proofErr w:type="spellEnd"/>
          </w:p>
        </w:tc>
      </w:tr>
      <w:tr w:rsidR="003C5482" w:rsidRPr="003C5482" w14:paraId="6F7C1EF6" w14:textId="77777777" w:rsidTr="00D114BB">
        <w:tc>
          <w:tcPr>
            <w:tcW w:w="822" w:type="dxa"/>
          </w:tcPr>
          <w:p w14:paraId="18753BD4"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1</w:t>
            </w:r>
          </w:p>
        </w:tc>
        <w:tc>
          <w:tcPr>
            <w:tcW w:w="3572" w:type="dxa"/>
          </w:tcPr>
          <w:p w14:paraId="6484EF35"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2</w:t>
            </w:r>
          </w:p>
        </w:tc>
        <w:tc>
          <w:tcPr>
            <w:tcW w:w="850" w:type="dxa"/>
          </w:tcPr>
          <w:p w14:paraId="5AD9B120"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w:t>
            </w:r>
          </w:p>
        </w:tc>
        <w:tc>
          <w:tcPr>
            <w:tcW w:w="1647" w:type="dxa"/>
          </w:tcPr>
          <w:p w14:paraId="6C6CEF8A"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4</w:t>
            </w:r>
          </w:p>
        </w:tc>
        <w:tc>
          <w:tcPr>
            <w:tcW w:w="992" w:type="dxa"/>
          </w:tcPr>
          <w:p w14:paraId="2A2E75F3"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5</w:t>
            </w:r>
          </w:p>
        </w:tc>
        <w:tc>
          <w:tcPr>
            <w:tcW w:w="1134" w:type="dxa"/>
          </w:tcPr>
          <w:p w14:paraId="536FA5A5"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6</w:t>
            </w:r>
          </w:p>
        </w:tc>
        <w:tc>
          <w:tcPr>
            <w:tcW w:w="1134" w:type="dxa"/>
          </w:tcPr>
          <w:p w14:paraId="7D3297E2"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7</w:t>
            </w:r>
          </w:p>
        </w:tc>
        <w:tc>
          <w:tcPr>
            <w:tcW w:w="1105" w:type="dxa"/>
          </w:tcPr>
          <w:p w14:paraId="18F9BD5A"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8</w:t>
            </w:r>
          </w:p>
        </w:tc>
        <w:tc>
          <w:tcPr>
            <w:tcW w:w="1105" w:type="dxa"/>
          </w:tcPr>
          <w:p w14:paraId="3FE1F019"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9</w:t>
            </w:r>
          </w:p>
        </w:tc>
        <w:tc>
          <w:tcPr>
            <w:tcW w:w="1105" w:type="dxa"/>
          </w:tcPr>
          <w:p w14:paraId="59C4D715"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10</w:t>
            </w:r>
          </w:p>
        </w:tc>
      </w:tr>
      <w:tr w:rsidR="003C5482" w:rsidRPr="003C5482" w14:paraId="6DD8BEAE" w14:textId="77777777" w:rsidTr="00D114BB">
        <w:trPr>
          <w:trHeight w:val="514"/>
        </w:trPr>
        <w:tc>
          <w:tcPr>
            <w:tcW w:w="13466" w:type="dxa"/>
            <w:gridSpan w:val="10"/>
            <w:vAlign w:val="center"/>
          </w:tcPr>
          <w:p w14:paraId="07BCB783" w14:textId="77777777" w:rsidR="003C5482" w:rsidRPr="003C5482" w:rsidRDefault="003C5482" w:rsidP="003C5482">
            <w:pPr>
              <w:numPr>
                <w:ilvl w:val="0"/>
                <w:numId w:val="5"/>
              </w:numPr>
              <w:contextualSpacing/>
              <w:jc w:val="center"/>
              <w:rPr>
                <w:bCs/>
                <w:color w:val="000000"/>
                <w:sz w:val="28"/>
                <w:szCs w:val="28"/>
              </w:rPr>
            </w:pPr>
            <w:r w:rsidRPr="003C5482">
              <w:rPr>
                <w:bCs/>
                <w:color w:val="000000"/>
                <w:sz w:val="28"/>
                <w:szCs w:val="28"/>
              </w:rPr>
              <w:t>Показатели надежности и бесперебойности водоотведения</w:t>
            </w:r>
          </w:p>
        </w:tc>
      </w:tr>
      <w:tr w:rsidR="003C5482" w:rsidRPr="003C5482" w14:paraId="019FD787" w14:textId="77777777" w:rsidTr="00D114BB">
        <w:trPr>
          <w:trHeight w:val="1273"/>
        </w:trPr>
        <w:tc>
          <w:tcPr>
            <w:tcW w:w="822" w:type="dxa"/>
            <w:vAlign w:val="center"/>
          </w:tcPr>
          <w:p w14:paraId="2F180BDA"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1.1.</w:t>
            </w:r>
          </w:p>
        </w:tc>
        <w:tc>
          <w:tcPr>
            <w:tcW w:w="3572" w:type="dxa"/>
          </w:tcPr>
          <w:p w14:paraId="488B80BD" w14:textId="77777777" w:rsidR="003C5482" w:rsidRPr="003C5482" w:rsidRDefault="003C5482" w:rsidP="003C5482">
            <w:pPr>
              <w:tabs>
                <w:tab w:val="num" w:pos="360"/>
              </w:tabs>
              <w:rPr>
                <w:bCs/>
                <w:color w:val="000000"/>
                <w:sz w:val="28"/>
                <w:szCs w:val="28"/>
              </w:rPr>
            </w:pPr>
            <w:r w:rsidRPr="003C5482">
              <w:rPr>
                <w:color w:val="000000"/>
              </w:rPr>
              <w:t>Удельное количество аварий и засоров в расчете на протяженность канализационной сети в год (ед./км)</w:t>
            </w:r>
          </w:p>
        </w:tc>
        <w:tc>
          <w:tcPr>
            <w:tcW w:w="850" w:type="dxa"/>
            <w:vAlign w:val="center"/>
          </w:tcPr>
          <w:p w14:paraId="2AD6A4A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647" w:type="dxa"/>
            <w:vAlign w:val="center"/>
          </w:tcPr>
          <w:p w14:paraId="0776A9C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6E5B0ED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3655B4D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11064D8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9D9163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58357A6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16A6373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0772C9DA" w14:textId="77777777" w:rsidTr="00D114BB">
        <w:trPr>
          <w:trHeight w:val="630"/>
        </w:trPr>
        <w:tc>
          <w:tcPr>
            <w:tcW w:w="13466" w:type="dxa"/>
            <w:gridSpan w:val="10"/>
            <w:vAlign w:val="center"/>
          </w:tcPr>
          <w:p w14:paraId="6C1BF429" w14:textId="77777777" w:rsidR="003C5482" w:rsidRPr="003C5482" w:rsidRDefault="003C5482" w:rsidP="003C5482">
            <w:pPr>
              <w:numPr>
                <w:ilvl w:val="0"/>
                <w:numId w:val="5"/>
              </w:numPr>
              <w:contextualSpacing/>
              <w:jc w:val="center"/>
              <w:rPr>
                <w:bCs/>
                <w:sz w:val="28"/>
                <w:szCs w:val="28"/>
              </w:rPr>
            </w:pPr>
            <w:r w:rsidRPr="003C5482">
              <w:rPr>
                <w:bCs/>
                <w:sz w:val="28"/>
                <w:szCs w:val="28"/>
              </w:rPr>
              <w:t>Показатели качества очистки сточных вод</w:t>
            </w:r>
          </w:p>
        </w:tc>
      </w:tr>
      <w:tr w:rsidR="003C5482" w:rsidRPr="003C5482" w14:paraId="1ECF6ED4" w14:textId="77777777" w:rsidTr="00D114BB">
        <w:trPr>
          <w:trHeight w:val="2433"/>
        </w:trPr>
        <w:tc>
          <w:tcPr>
            <w:tcW w:w="822" w:type="dxa"/>
            <w:vAlign w:val="center"/>
          </w:tcPr>
          <w:p w14:paraId="59B66013"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2.1.</w:t>
            </w:r>
          </w:p>
        </w:tc>
        <w:tc>
          <w:tcPr>
            <w:tcW w:w="3572" w:type="dxa"/>
            <w:vAlign w:val="center"/>
          </w:tcPr>
          <w:p w14:paraId="4490955D" w14:textId="77777777" w:rsidR="003C5482" w:rsidRPr="003C5482" w:rsidRDefault="003C5482" w:rsidP="003C5482">
            <w:pPr>
              <w:tabs>
                <w:tab w:val="num" w:pos="360"/>
              </w:tabs>
              <w:rPr>
                <w:color w:val="000000"/>
              </w:rPr>
            </w:pPr>
            <w:r w:rsidRPr="003C5482">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79BEF02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647" w:type="dxa"/>
            <w:vAlign w:val="center"/>
          </w:tcPr>
          <w:p w14:paraId="2D10843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6DAD806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3423FFB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64167CC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4DBDC1F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3C6511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6A21693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9572ECB" w14:textId="77777777" w:rsidTr="00D114BB">
        <w:trPr>
          <w:trHeight w:val="2244"/>
        </w:trPr>
        <w:tc>
          <w:tcPr>
            <w:tcW w:w="822" w:type="dxa"/>
            <w:vAlign w:val="center"/>
          </w:tcPr>
          <w:p w14:paraId="16DB85CC"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2.2.</w:t>
            </w:r>
          </w:p>
        </w:tc>
        <w:tc>
          <w:tcPr>
            <w:tcW w:w="3572" w:type="dxa"/>
            <w:vAlign w:val="center"/>
          </w:tcPr>
          <w:p w14:paraId="7EA8A139" w14:textId="77777777" w:rsidR="003C5482" w:rsidRPr="003C5482" w:rsidRDefault="003C5482" w:rsidP="003C5482">
            <w:pPr>
              <w:tabs>
                <w:tab w:val="num" w:pos="360"/>
              </w:tabs>
              <w:rPr>
                <w:bCs/>
                <w:color w:val="000000"/>
                <w:sz w:val="28"/>
                <w:szCs w:val="28"/>
              </w:rPr>
            </w:pPr>
            <w:r w:rsidRPr="003C5482">
              <w:rPr>
                <w:color w:val="00000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263DF7C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647" w:type="dxa"/>
            <w:vAlign w:val="center"/>
          </w:tcPr>
          <w:p w14:paraId="3258431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7F13D95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37850F8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06B2A2A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E1712B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63526A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6019D04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7E61DD71" w14:textId="77777777" w:rsidTr="00D114BB">
        <w:trPr>
          <w:trHeight w:val="296"/>
        </w:trPr>
        <w:tc>
          <w:tcPr>
            <w:tcW w:w="822" w:type="dxa"/>
            <w:vAlign w:val="center"/>
          </w:tcPr>
          <w:p w14:paraId="00AB1225"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1</w:t>
            </w:r>
          </w:p>
        </w:tc>
        <w:tc>
          <w:tcPr>
            <w:tcW w:w="3572" w:type="dxa"/>
            <w:vAlign w:val="center"/>
          </w:tcPr>
          <w:p w14:paraId="3DE3B43D"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850" w:type="dxa"/>
            <w:vAlign w:val="center"/>
          </w:tcPr>
          <w:p w14:paraId="638654BC"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647" w:type="dxa"/>
            <w:vAlign w:val="center"/>
          </w:tcPr>
          <w:p w14:paraId="336DAE07"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vAlign w:val="center"/>
          </w:tcPr>
          <w:p w14:paraId="11BA1471"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vAlign w:val="center"/>
          </w:tcPr>
          <w:p w14:paraId="2AAEFAFC"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vAlign w:val="center"/>
          </w:tcPr>
          <w:p w14:paraId="15DF5769"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vAlign w:val="center"/>
          </w:tcPr>
          <w:p w14:paraId="34292406"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vAlign w:val="center"/>
          </w:tcPr>
          <w:p w14:paraId="2957BB98"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vAlign w:val="center"/>
          </w:tcPr>
          <w:p w14:paraId="25C47FA7"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261F16EC" w14:textId="77777777" w:rsidTr="00D114BB">
        <w:trPr>
          <w:trHeight w:val="2795"/>
        </w:trPr>
        <w:tc>
          <w:tcPr>
            <w:tcW w:w="822" w:type="dxa"/>
            <w:vAlign w:val="center"/>
          </w:tcPr>
          <w:p w14:paraId="0B792599"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2.3.</w:t>
            </w:r>
          </w:p>
        </w:tc>
        <w:tc>
          <w:tcPr>
            <w:tcW w:w="3572" w:type="dxa"/>
            <w:vAlign w:val="center"/>
          </w:tcPr>
          <w:p w14:paraId="41A427A3" w14:textId="77777777" w:rsidR="003C5482" w:rsidRPr="003C5482" w:rsidRDefault="003C5482" w:rsidP="003C5482">
            <w:pPr>
              <w:tabs>
                <w:tab w:val="num" w:pos="360"/>
              </w:tabs>
              <w:rPr>
                <w:color w:val="000000"/>
              </w:rPr>
            </w:pPr>
            <w:r w:rsidRPr="003C5482">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519175E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647" w:type="dxa"/>
            <w:vAlign w:val="center"/>
          </w:tcPr>
          <w:p w14:paraId="5463EE2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18B4884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60DD603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27C0F5F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0A8283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E1AD37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6304DA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6A1917E4" w14:textId="77777777" w:rsidTr="00D114BB">
        <w:trPr>
          <w:trHeight w:val="397"/>
        </w:trPr>
        <w:tc>
          <w:tcPr>
            <w:tcW w:w="13466" w:type="dxa"/>
            <w:gridSpan w:val="10"/>
            <w:vAlign w:val="center"/>
          </w:tcPr>
          <w:p w14:paraId="11BF11C3" w14:textId="77777777" w:rsidR="003C5482" w:rsidRPr="003C5482" w:rsidRDefault="003C5482" w:rsidP="003C5482">
            <w:pPr>
              <w:numPr>
                <w:ilvl w:val="0"/>
                <w:numId w:val="5"/>
              </w:numPr>
              <w:contextualSpacing/>
              <w:jc w:val="center"/>
              <w:rPr>
                <w:bCs/>
                <w:color w:val="000000"/>
                <w:sz w:val="28"/>
                <w:szCs w:val="28"/>
              </w:rPr>
            </w:pPr>
            <w:r w:rsidRPr="003C5482">
              <w:rPr>
                <w:bCs/>
                <w:color w:val="000000"/>
                <w:sz w:val="28"/>
                <w:szCs w:val="28"/>
              </w:rPr>
              <w:t>Показатели энергетической эффективности использования ресурсов</w:t>
            </w:r>
          </w:p>
        </w:tc>
      </w:tr>
      <w:tr w:rsidR="003C5482" w:rsidRPr="003C5482" w14:paraId="65B8634F" w14:textId="77777777" w:rsidTr="00D114BB">
        <w:trPr>
          <w:trHeight w:val="1976"/>
        </w:trPr>
        <w:tc>
          <w:tcPr>
            <w:tcW w:w="822" w:type="dxa"/>
            <w:vAlign w:val="center"/>
          </w:tcPr>
          <w:p w14:paraId="5FB66C8E"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3.1.</w:t>
            </w:r>
          </w:p>
        </w:tc>
        <w:tc>
          <w:tcPr>
            <w:tcW w:w="3572" w:type="dxa"/>
          </w:tcPr>
          <w:p w14:paraId="746F5E8C" w14:textId="77777777" w:rsidR="003C5482" w:rsidRPr="003C5482" w:rsidRDefault="003C5482" w:rsidP="003C5482">
            <w:pPr>
              <w:tabs>
                <w:tab w:val="num" w:pos="360"/>
              </w:tabs>
              <w:rPr>
                <w:bCs/>
                <w:color w:val="000000"/>
                <w:sz w:val="28"/>
                <w:szCs w:val="28"/>
              </w:rPr>
            </w:pPr>
            <w:r w:rsidRPr="003C5482">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482">
              <w:rPr>
                <w:color w:val="000000"/>
                <w:vertAlign w:val="superscript"/>
              </w:rPr>
              <w:t>3</w:t>
            </w:r>
            <w:r w:rsidRPr="003C5482">
              <w:rPr>
                <w:color w:val="000000"/>
              </w:rPr>
              <w:t xml:space="preserve">) – </w:t>
            </w:r>
            <w:r w:rsidRPr="003C5482">
              <w:rPr>
                <w:color w:val="000000"/>
                <w:u w:val="single"/>
              </w:rPr>
              <w:t>для организаций, оказывающих услуги по очистке сточных вод</w:t>
            </w:r>
          </w:p>
        </w:tc>
        <w:tc>
          <w:tcPr>
            <w:tcW w:w="850" w:type="dxa"/>
            <w:vAlign w:val="center"/>
          </w:tcPr>
          <w:p w14:paraId="6F8B0E54" w14:textId="77777777" w:rsidR="003C5482" w:rsidRPr="003C5482" w:rsidRDefault="003C5482" w:rsidP="003C5482">
            <w:pPr>
              <w:tabs>
                <w:tab w:val="num" w:pos="360"/>
              </w:tabs>
              <w:jc w:val="center"/>
              <w:rPr>
                <w:bCs/>
                <w:sz w:val="28"/>
                <w:szCs w:val="28"/>
                <w:lang w:val="en-US"/>
              </w:rPr>
            </w:pPr>
            <w:r w:rsidRPr="003C5482">
              <w:rPr>
                <w:bCs/>
                <w:sz w:val="28"/>
                <w:szCs w:val="28"/>
                <w:lang w:val="en-US"/>
              </w:rPr>
              <w:t>1,19</w:t>
            </w:r>
          </w:p>
        </w:tc>
        <w:tc>
          <w:tcPr>
            <w:tcW w:w="1647" w:type="dxa"/>
            <w:vAlign w:val="center"/>
          </w:tcPr>
          <w:p w14:paraId="44B194E4" w14:textId="77777777" w:rsidR="003C5482" w:rsidRPr="003C5482" w:rsidRDefault="003C5482" w:rsidP="003C5482">
            <w:pPr>
              <w:tabs>
                <w:tab w:val="num" w:pos="360"/>
              </w:tabs>
              <w:jc w:val="center"/>
              <w:rPr>
                <w:bCs/>
                <w:sz w:val="28"/>
                <w:szCs w:val="28"/>
                <w:lang w:val="en-US"/>
              </w:rPr>
            </w:pPr>
            <w:r w:rsidRPr="003C5482">
              <w:rPr>
                <w:bCs/>
                <w:sz w:val="28"/>
                <w:szCs w:val="28"/>
                <w:lang w:val="en-US"/>
              </w:rPr>
              <w:t>0,54</w:t>
            </w:r>
          </w:p>
        </w:tc>
        <w:tc>
          <w:tcPr>
            <w:tcW w:w="992" w:type="dxa"/>
            <w:vAlign w:val="center"/>
          </w:tcPr>
          <w:p w14:paraId="6BA9C9B7" w14:textId="77777777" w:rsidR="003C5482" w:rsidRPr="003C5482" w:rsidRDefault="003C5482" w:rsidP="003C5482">
            <w:pPr>
              <w:tabs>
                <w:tab w:val="num" w:pos="360"/>
              </w:tabs>
              <w:jc w:val="center"/>
              <w:rPr>
                <w:bCs/>
                <w:sz w:val="28"/>
                <w:szCs w:val="28"/>
                <w:lang w:val="en-US"/>
              </w:rPr>
            </w:pPr>
            <w:r w:rsidRPr="003C5482">
              <w:rPr>
                <w:bCs/>
                <w:sz w:val="28"/>
                <w:szCs w:val="28"/>
                <w:lang w:val="en-US"/>
              </w:rPr>
              <w:t>0,58</w:t>
            </w:r>
          </w:p>
        </w:tc>
        <w:tc>
          <w:tcPr>
            <w:tcW w:w="1134" w:type="dxa"/>
            <w:vAlign w:val="center"/>
          </w:tcPr>
          <w:p w14:paraId="6BAC57FB" w14:textId="77777777" w:rsidR="003C5482" w:rsidRPr="003C5482" w:rsidRDefault="003C5482" w:rsidP="003C5482">
            <w:pPr>
              <w:tabs>
                <w:tab w:val="num" w:pos="360"/>
              </w:tabs>
              <w:jc w:val="center"/>
              <w:rPr>
                <w:bCs/>
                <w:sz w:val="28"/>
                <w:szCs w:val="28"/>
                <w:lang w:val="en-US"/>
              </w:rPr>
            </w:pPr>
            <w:r w:rsidRPr="003C5482">
              <w:rPr>
                <w:bCs/>
                <w:sz w:val="28"/>
                <w:szCs w:val="28"/>
                <w:lang w:val="en-US"/>
              </w:rPr>
              <w:t>0,58</w:t>
            </w:r>
          </w:p>
        </w:tc>
        <w:tc>
          <w:tcPr>
            <w:tcW w:w="1134" w:type="dxa"/>
            <w:vAlign w:val="center"/>
          </w:tcPr>
          <w:p w14:paraId="4DB8249B" w14:textId="77777777" w:rsidR="003C5482" w:rsidRPr="003C5482" w:rsidRDefault="003C5482" w:rsidP="003C5482">
            <w:pPr>
              <w:tabs>
                <w:tab w:val="num" w:pos="360"/>
              </w:tabs>
              <w:jc w:val="center"/>
              <w:rPr>
                <w:bCs/>
                <w:sz w:val="28"/>
                <w:szCs w:val="28"/>
                <w:lang w:val="en-US"/>
              </w:rPr>
            </w:pPr>
            <w:r w:rsidRPr="003C5482">
              <w:rPr>
                <w:bCs/>
                <w:sz w:val="28"/>
                <w:szCs w:val="28"/>
                <w:lang w:val="en-US"/>
              </w:rPr>
              <w:t>0,58</w:t>
            </w:r>
          </w:p>
        </w:tc>
        <w:tc>
          <w:tcPr>
            <w:tcW w:w="1105" w:type="dxa"/>
            <w:vAlign w:val="center"/>
          </w:tcPr>
          <w:p w14:paraId="2C6121DB" w14:textId="77777777" w:rsidR="003C5482" w:rsidRPr="003C5482" w:rsidRDefault="003C5482" w:rsidP="003C5482">
            <w:pPr>
              <w:tabs>
                <w:tab w:val="num" w:pos="360"/>
              </w:tabs>
              <w:jc w:val="center"/>
              <w:rPr>
                <w:bCs/>
                <w:sz w:val="28"/>
                <w:szCs w:val="28"/>
                <w:lang w:val="en-US"/>
              </w:rPr>
            </w:pPr>
            <w:r w:rsidRPr="003C5482">
              <w:rPr>
                <w:bCs/>
                <w:sz w:val="28"/>
                <w:szCs w:val="28"/>
                <w:lang w:val="en-US"/>
              </w:rPr>
              <w:t>0,58</w:t>
            </w:r>
          </w:p>
        </w:tc>
        <w:tc>
          <w:tcPr>
            <w:tcW w:w="1105" w:type="dxa"/>
            <w:vAlign w:val="center"/>
          </w:tcPr>
          <w:p w14:paraId="255C9658" w14:textId="77777777" w:rsidR="003C5482" w:rsidRPr="003C5482" w:rsidRDefault="003C5482" w:rsidP="003C5482">
            <w:pPr>
              <w:tabs>
                <w:tab w:val="num" w:pos="360"/>
              </w:tabs>
              <w:jc w:val="center"/>
              <w:rPr>
                <w:bCs/>
                <w:sz w:val="28"/>
                <w:szCs w:val="28"/>
                <w:lang w:val="en-US"/>
              </w:rPr>
            </w:pPr>
            <w:r w:rsidRPr="003C5482">
              <w:rPr>
                <w:bCs/>
                <w:sz w:val="28"/>
                <w:szCs w:val="28"/>
                <w:lang w:val="en-US"/>
              </w:rPr>
              <w:t>0,58</w:t>
            </w:r>
          </w:p>
        </w:tc>
        <w:tc>
          <w:tcPr>
            <w:tcW w:w="1105" w:type="dxa"/>
            <w:vAlign w:val="center"/>
          </w:tcPr>
          <w:p w14:paraId="6C0061E4" w14:textId="77777777" w:rsidR="003C5482" w:rsidRPr="003C5482" w:rsidRDefault="003C5482" w:rsidP="003C5482">
            <w:pPr>
              <w:tabs>
                <w:tab w:val="num" w:pos="360"/>
              </w:tabs>
              <w:jc w:val="center"/>
              <w:rPr>
                <w:bCs/>
                <w:sz w:val="28"/>
                <w:szCs w:val="28"/>
                <w:lang w:val="en-US"/>
              </w:rPr>
            </w:pPr>
            <w:r w:rsidRPr="003C5482">
              <w:rPr>
                <w:bCs/>
                <w:sz w:val="28"/>
                <w:szCs w:val="28"/>
                <w:lang w:val="en-US"/>
              </w:rPr>
              <w:t>0,58</w:t>
            </w:r>
          </w:p>
        </w:tc>
      </w:tr>
      <w:tr w:rsidR="003C5482" w:rsidRPr="003C5482" w14:paraId="794D61A4" w14:textId="77777777" w:rsidTr="00D114BB">
        <w:tc>
          <w:tcPr>
            <w:tcW w:w="822" w:type="dxa"/>
            <w:vAlign w:val="center"/>
          </w:tcPr>
          <w:p w14:paraId="6DC6B4B9"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3.2.</w:t>
            </w:r>
          </w:p>
        </w:tc>
        <w:tc>
          <w:tcPr>
            <w:tcW w:w="3572" w:type="dxa"/>
            <w:vAlign w:val="center"/>
          </w:tcPr>
          <w:p w14:paraId="7B10140A" w14:textId="77777777" w:rsidR="003C5482" w:rsidRPr="003C5482" w:rsidRDefault="003C5482" w:rsidP="003C5482">
            <w:pPr>
              <w:tabs>
                <w:tab w:val="num" w:pos="360"/>
              </w:tabs>
              <w:rPr>
                <w:color w:val="000000"/>
              </w:rPr>
            </w:pPr>
            <w:r w:rsidRPr="003C5482">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5482">
              <w:rPr>
                <w:color w:val="000000"/>
                <w:vertAlign w:val="superscript"/>
              </w:rPr>
              <w:t>3</w:t>
            </w:r>
            <w:r w:rsidRPr="003C5482">
              <w:rPr>
                <w:color w:val="000000"/>
              </w:rPr>
              <w:t xml:space="preserve">) – </w:t>
            </w:r>
            <w:r w:rsidRPr="003C5482">
              <w:rPr>
                <w:color w:val="000000"/>
                <w:u w:val="single"/>
              </w:rPr>
              <w:t>для организаций, оказывающих услуги по транспортировке сточных вод</w:t>
            </w:r>
          </w:p>
        </w:tc>
        <w:tc>
          <w:tcPr>
            <w:tcW w:w="850" w:type="dxa"/>
            <w:vAlign w:val="center"/>
          </w:tcPr>
          <w:p w14:paraId="32DDC72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647" w:type="dxa"/>
            <w:vAlign w:val="center"/>
          </w:tcPr>
          <w:p w14:paraId="012D34C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3E4F60F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0647719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7DDDAA4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BDB8D9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70D39B1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0F2AFC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7FA64A2" w14:textId="77777777" w:rsidTr="00D114BB">
        <w:tc>
          <w:tcPr>
            <w:tcW w:w="822" w:type="dxa"/>
            <w:vAlign w:val="center"/>
          </w:tcPr>
          <w:p w14:paraId="28A7CB50"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3.3.</w:t>
            </w:r>
          </w:p>
        </w:tc>
        <w:tc>
          <w:tcPr>
            <w:tcW w:w="3572" w:type="dxa"/>
            <w:vAlign w:val="center"/>
          </w:tcPr>
          <w:p w14:paraId="482F8F4F" w14:textId="77777777" w:rsidR="003C5482" w:rsidRPr="003C5482" w:rsidRDefault="003C5482" w:rsidP="003C5482">
            <w:pPr>
              <w:tabs>
                <w:tab w:val="num" w:pos="360"/>
              </w:tabs>
              <w:rPr>
                <w:color w:val="000000"/>
              </w:rPr>
            </w:pPr>
            <w:r w:rsidRPr="003C5482">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5482">
              <w:rPr>
                <w:color w:val="000000"/>
                <w:vertAlign w:val="superscript"/>
              </w:rPr>
              <w:t>3</w:t>
            </w:r>
            <w:r w:rsidRPr="003C5482">
              <w:rPr>
                <w:color w:val="000000"/>
              </w:rPr>
              <w:t xml:space="preserve">) – </w:t>
            </w:r>
            <w:r w:rsidRPr="003C5482">
              <w:rPr>
                <w:color w:val="000000"/>
                <w:u w:val="single"/>
              </w:rPr>
              <w:t>для организаций, оказывающих услуги по водоотведению</w:t>
            </w:r>
          </w:p>
        </w:tc>
        <w:tc>
          <w:tcPr>
            <w:tcW w:w="850" w:type="dxa"/>
            <w:vAlign w:val="center"/>
          </w:tcPr>
          <w:p w14:paraId="63999BF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647" w:type="dxa"/>
            <w:vAlign w:val="center"/>
          </w:tcPr>
          <w:p w14:paraId="170163D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2B610F4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459398D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4A5A601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8254E3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1A36512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0D2F47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4BF3730B"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sectPr w:rsidR="003C5482" w:rsidRPr="003C5482" w:rsidSect="008F7E58">
          <w:pgSz w:w="16838" w:h="11906" w:orient="landscape"/>
          <w:pgMar w:top="851" w:right="851" w:bottom="709" w:left="709" w:header="709" w:footer="709" w:gutter="0"/>
          <w:cols w:space="708"/>
          <w:titlePg/>
          <w:docGrid w:linePitch="360"/>
        </w:sectPr>
      </w:pPr>
    </w:p>
    <w:p w14:paraId="55913ED1"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r w:rsidRPr="003C5482">
        <w:rPr>
          <w:rFonts w:ascii="Times New Roman" w:eastAsia="Times New Roman" w:hAnsi="Times New Roman" w:cs="Times New Roman"/>
          <w:bCs/>
          <w:color w:val="000000"/>
          <w:kern w:val="0"/>
          <w:sz w:val="28"/>
          <w:szCs w:val="28"/>
          <w:lang w:eastAsia="ru-RU"/>
          <w14:ligatures w14:val="none"/>
        </w:rPr>
        <w:lastRenderedPageBreak/>
        <w:t>Раздел 9. Расчет эффективности производственной программы</w:t>
      </w:r>
    </w:p>
    <w:p w14:paraId="4023BF41"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3C5482" w:rsidRPr="003C5482" w14:paraId="052CA023" w14:textId="77777777" w:rsidTr="00D114BB">
        <w:trPr>
          <w:trHeight w:val="2430"/>
        </w:trPr>
        <w:tc>
          <w:tcPr>
            <w:tcW w:w="736" w:type="dxa"/>
            <w:vAlign w:val="center"/>
          </w:tcPr>
          <w:p w14:paraId="366CE699"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 п/п</w:t>
            </w:r>
          </w:p>
        </w:tc>
        <w:tc>
          <w:tcPr>
            <w:tcW w:w="3659" w:type="dxa"/>
            <w:vAlign w:val="center"/>
          </w:tcPr>
          <w:p w14:paraId="0AD74816"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Наименование</w:t>
            </w:r>
            <w:proofErr w:type="spellEnd"/>
            <w:r w:rsidRPr="003C5482">
              <w:rPr>
                <w:bCs/>
                <w:color w:val="000000"/>
                <w:sz w:val="28"/>
                <w:szCs w:val="28"/>
                <w:lang w:val="en-US"/>
              </w:rPr>
              <w:t xml:space="preserve"> </w:t>
            </w:r>
            <w:proofErr w:type="spellStart"/>
            <w:r w:rsidRPr="003C5482">
              <w:rPr>
                <w:bCs/>
                <w:color w:val="000000"/>
                <w:sz w:val="28"/>
                <w:szCs w:val="28"/>
                <w:lang w:val="en-US"/>
              </w:rPr>
              <w:t>показателя</w:t>
            </w:r>
            <w:proofErr w:type="spellEnd"/>
          </w:p>
        </w:tc>
        <w:tc>
          <w:tcPr>
            <w:tcW w:w="1559" w:type="dxa"/>
            <w:vAlign w:val="center"/>
          </w:tcPr>
          <w:p w14:paraId="7FF538EC" w14:textId="77777777" w:rsidR="003C5482" w:rsidRPr="003C5482" w:rsidRDefault="003C5482" w:rsidP="003C5482">
            <w:pPr>
              <w:tabs>
                <w:tab w:val="num" w:pos="360"/>
              </w:tabs>
              <w:jc w:val="center"/>
              <w:rPr>
                <w:bCs/>
                <w:color w:val="000000"/>
                <w:sz w:val="28"/>
                <w:szCs w:val="28"/>
              </w:rPr>
            </w:pPr>
            <w:r w:rsidRPr="003C5482">
              <w:rPr>
                <w:bCs/>
                <w:color w:val="000000"/>
                <w:sz w:val="28"/>
                <w:szCs w:val="28"/>
              </w:rPr>
              <w:t>Значение показателя в базовом периоде    2019 год</w:t>
            </w:r>
          </w:p>
        </w:tc>
        <w:tc>
          <w:tcPr>
            <w:tcW w:w="2551" w:type="dxa"/>
            <w:vAlign w:val="center"/>
          </w:tcPr>
          <w:p w14:paraId="7D95BA21" w14:textId="77777777" w:rsidR="003C5482" w:rsidRPr="003C5482" w:rsidRDefault="003C5482" w:rsidP="003C5482">
            <w:pPr>
              <w:tabs>
                <w:tab w:val="num" w:pos="360"/>
              </w:tabs>
              <w:jc w:val="center"/>
              <w:rPr>
                <w:bCs/>
                <w:color w:val="000000"/>
                <w:sz w:val="28"/>
                <w:szCs w:val="28"/>
              </w:rPr>
            </w:pPr>
            <w:r w:rsidRPr="003C5482">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741282B0" w14:textId="77777777" w:rsidR="003C5482" w:rsidRPr="003C5482" w:rsidRDefault="003C5482" w:rsidP="003C5482">
            <w:pPr>
              <w:tabs>
                <w:tab w:val="num" w:pos="360"/>
              </w:tabs>
              <w:jc w:val="center"/>
              <w:rPr>
                <w:bCs/>
                <w:color w:val="000000"/>
                <w:sz w:val="28"/>
                <w:szCs w:val="28"/>
              </w:rPr>
            </w:pPr>
            <w:r w:rsidRPr="003C5482">
              <w:rPr>
                <w:bCs/>
                <w:color w:val="000000"/>
                <w:sz w:val="28"/>
                <w:szCs w:val="28"/>
              </w:rPr>
              <w:t xml:space="preserve">Эффективность </w:t>
            </w:r>
            <w:proofErr w:type="spellStart"/>
            <w:proofErr w:type="gramStart"/>
            <w:r w:rsidRPr="003C5482">
              <w:rPr>
                <w:bCs/>
                <w:color w:val="000000"/>
                <w:sz w:val="28"/>
                <w:szCs w:val="28"/>
              </w:rPr>
              <w:t>производствен</w:t>
            </w:r>
            <w:proofErr w:type="spellEnd"/>
            <w:r w:rsidRPr="003C5482">
              <w:rPr>
                <w:bCs/>
                <w:color w:val="000000"/>
                <w:sz w:val="28"/>
                <w:szCs w:val="28"/>
              </w:rPr>
              <w:t>-ной</w:t>
            </w:r>
            <w:proofErr w:type="gramEnd"/>
            <w:r w:rsidRPr="003C5482">
              <w:rPr>
                <w:bCs/>
                <w:color w:val="000000"/>
                <w:sz w:val="28"/>
                <w:szCs w:val="28"/>
              </w:rPr>
              <w:t xml:space="preserve"> программы, тыс. руб.</w:t>
            </w:r>
          </w:p>
        </w:tc>
      </w:tr>
      <w:tr w:rsidR="003C5482" w:rsidRPr="003C5482" w14:paraId="5C4AEEC9" w14:textId="77777777" w:rsidTr="00D114BB">
        <w:tc>
          <w:tcPr>
            <w:tcW w:w="736" w:type="dxa"/>
          </w:tcPr>
          <w:p w14:paraId="1C081E7B"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1</w:t>
            </w:r>
          </w:p>
        </w:tc>
        <w:tc>
          <w:tcPr>
            <w:tcW w:w="3659" w:type="dxa"/>
          </w:tcPr>
          <w:p w14:paraId="7E861E42"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2</w:t>
            </w:r>
          </w:p>
        </w:tc>
        <w:tc>
          <w:tcPr>
            <w:tcW w:w="1559" w:type="dxa"/>
          </w:tcPr>
          <w:p w14:paraId="7A43D869"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w:t>
            </w:r>
          </w:p>
        </w:tc>
        <w:tc>
          <w:tcPr>
            <w:tcW w:w="2551" w:type="dxa"/>
          </w:tcPr>
          <w:p w14:paraId="17D23FE3"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4</w:t>
            </w:r>
          </w:p>
        </w:tc>
        <w:tc>
          <w:tcPr>
            <w:tcW w:w="2125" w:type="dxa"/>
          </w:tcPr>
          <w:p w14:paraId="77E9B829"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5</w:t>
            </w:r>
          </w:p>
        </w:tc>
      </w:tr>
      <w:tr w:rsidR="003C5482" w:rsidRPr="003C5482" w14:paraId="35AEB963" w14:textId="77777777" w:rsidTr="00D114BB">
        <w:trPr>
          <w:trHeight w:val="704"/>
        </w:trPr>
        <w:tc>
          <w:tcPr>
            <w:tcW w:w="10630" w:type="dxa"/>
            <w:gridSpan w:val="5"/>
            <w:vAlign w:val="center"/>
          </w:tcPr>
          <w:p w14:paraId="41B77275" w14:textId="77777777" w:rsidR="003C5482" w:rsidRPr="003C5482" w:rsidRDefault="003C5482" w:rsidP="003C5482">
            <w:pPr>
              <w:numPr>
                <w:ilvl w:val="0"/>
                <w:numId w:val="6"/>
              </w:numPr>
              <w:contextualSpacing/>
              <w:jc w:val="center"/>
              <w:rPr>
                <w:bCs/>
                <w:color w:val="000000"/>
                <w:sz w:val="28"/>
                <w:szCs w:val="28"/>
              </w:rPr>
            </w:pPr>
            <w:r w:rsidRPr="003C5482">
              <w:rPr>
                <w:bCs/>
                <w:color w:val="000000"/>
                <w:sz w:val="28"/>
                <w:szCs w:val="28"/>
              </w:rPr>
              <w:t>Показатели надежности и бесперебойности водоотведения</w:t>
            </w:r>
          </w:p>
        </w:tc>
      </w:tr>
      <w:tr w:rsidR="003C5482" w:rsidRPr="003C5482" w14:paraId="162295C4" w14:textId="77777777" w:rsidTr="00D114BB">
        <w:trPr>
          <w:trHeight w:val="1261"/>
        </w:trPr>
        <w:tc>
          <w:tcPr>
            <w:tcW w:w="736" w:type="dxa"/>
            <w:vAlign w:val="center"/>
          </w:tcPr>
          <w:p w14:paraId="0B0ADE5D"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1.1.</w:t>
            </w:r>
          </w:p>
        </w:tc>
        <w:tc>
          <w:tcPr>
            <w:tcW w:w="3659" w:type="dxa"/>
            <w:vAlign w:val="center"/>
          </w:tcPr>
          <w:p w14:paraId="3B014FA1" w14:textId="77777777" w:rsidR="003C5482" w:rsidRPr="003C5482" w:rsidRDefault="003C5482" w:rsidP="003C5482">
            <w:pPr>
              <w:tabs>
                <w:tab w:val="num" w:pos="360"/>
              </w:tabs>
              <w:rPr>
                <w:bCs/>
                <w:color w:val="000000"/>
                <w:sz w:val="28"/>
                <w:szCs w:val="28"/>
              </w:rPr>
            </w:pPr>
            <w:r w:rsidRPr="003C5482">
              <w:rPr>
                <w:color w:val="000000"/>
              </w:rPr>
              <w:t>Удельное количество аварий и засоров в расчете на протяженность канализационной сети в год (ед./км)</w:t>
            </w:r>
          </w:p>
        </w:tc>
        <w:tc>
          <w:tcPr>
            <w:tcW w:w="1559" w:type="dxa"/>
            <w:vAlign w:val="center"/>
          </w:tcPr>
          <w:p w14:paraId="3C58B60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324BB23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1CFFA32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C2C6CEB" w14:textId="77777777" w:rsidTr="00D114BB">
        <w:trPr>
          <w:trHeight w:val="498"/>
        </w:trPr>
        <w:tc>
          <w:tcPr>
            <w:tcW w:w="10630" w:type="dxa"/>
            <w:gridSpan w:val="5"/>
            <w:vAlign w:val="center"/>
          </w:tcPr>
          <w:p w14:paraId="47D83314" w14:textId="77777777" w:rsidR="003C5482" w:rsidRPr="003C5482" w:rsidRDefault="003C5482" w:rsidP="003C5482">
            <w:pPr>
              <w:numPr>
                <w:ilvl w:val="0"/>
                <w:numId w:val="6"/>
              </w:numPr>
              <w:contextualSpacing/>
              <w:jc w:val="center"/>
              <w:rPr>
                <w:bCs/>
                <w:color w:val="000000"/>
                <w:sz w:val="28"/>
                <w:szCs w:val="28"/>
              </w:rPr>
            </w:pPr>
            <w:r w:rsidRPr="003C5482">
              <w:rPr>
                <w:bCs/>
                <w:color w:val="000000"/>
                <w:sz w:val="28"/>
                <w:szCs w:val="28"/>
              </w:rPr>
              <w:t>Показатели качества очистки сточных вод</w:t>
            </w:r>
          </w:p>
        </w:tc>
      </w:tr>
      <w:tr w:rsidR="003C5482" w:rsidRPr="003C5482" w14:paraId="5321B54B" w14:textId="77777777" w:rsidTr="00D114BB">
        <w:trPr>
          <w:trHeight w:val="1894"/>
        </w:trPr>
        <w:tc>
          <w:tcPr>
            <w:tcW w:w="736" w:type="dxa"/>
            <w:vAlign w:val="center"/>
          </w:tcPr>
          <w:p w14:paraId="5F5B475D"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2.1.</w:t>
            </w:r>
          </w:p>
        </w:tc>
        <w:tc>
          <w:tcPr>
            <w:tcW w:w="3659" w:type="dxa"/>
            <w:vAlign w:val="center"/>
          </w:tcPr>
          <w:p w14:paraId="4BCDAC60" w14:textId="77777777" w:rsidR="003C5482" w:rsidRPr="003C5482" w:rsidRDefault="003C5482" w:rsidP="003C5482">
            <w:pPr>
              <w:tabs>
                <w:tab w:val="num" w:pos="360"/>
              </w:tabs>
              <w:rPr>
                <w:color w:val="000000"/>
              </w:rPr>
            </w:pPr>
            <w:r w:rsidRPr="003C5482">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C5AC6C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31897DD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02AD730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34809DB1" w14:textId="77777777" w:rsidTr="00D114BB">
        <w:trPr>
          <w:trHeight w:val="2120"/>
        </w:trPr>
        <w:tc>
          <w:tcPr>
            <w:tcW w:w="736" w:type="dxa"/>
            <w:vAlign w:val="center"/>
          </w:tcPr>
          <w:p w14:paraId="4F34E679"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2.2.</w:t>
            </w:r>
          </w:p>
        </w:tc>
        <w:tc>
          <w:tcPr>
            <w:tcW w:w="3659" w:type="dxa"/>
            <w:vAlign w:val="center"/>
          </w:tcPr>
          <w:p w14:paraId="3B7A93D6" w14:textId="77777777" w:rsidR="003C5482" w:rsidRPr="003C5482" w:rsidRDefault="003C5482" w:rsidP="003C5482">
            <w:pPr>
              <w:tabs>
                <w:tab w:val="num" w:pos="360"/>
              </w:tabs>
              <w:rPr>
                <w:bCs/>
                <w:color w:val="000000"/>
                <w:sz w:val="28"/>
                <w:szCs w:val="28"/>
              </w:rPr>
            </w:pPr>
            <w:r w:rsidRPr="003C5482">
              <w:rPr>
                <w:color w:val="00000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886577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04D5C76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184F47C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3CB30A55" w14:textId="77777777" w:rsidTr="00D114BB">
        <w:trPr>
          <w:trHeight w:val="3707"/>
        </w:trPr>
        <w:tc>
          <w:tcPr>
            <w:tcW w:w="736" w:type="dxa"/>
            <w:vAlign w:val="center"/>
          </w:tcPr>
          <w:p w14:paraId="452E5C54"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2.3.</w:t>
            </w:r>
          </w:p>
        </w:tc>
        <w:tc>
          <w:tcPr>
            <w:tcW w:w="3659" w:type="dxa"/>
            <w:vAlign w:val="center"/>
          </w:tcPr>
          <w:p w14:paraId="1E98D1DE" w14:textId="77777777" w:rsidR="003C5482" w:rsidRPr="003C5482" w:rsidRDefault="003C5482" w:rsidP="003C5482">
            <w:pPr>
              <w:tabs>
                <w:tab w:val="num" w:pos="360"/>
              </w:tabs>
              <w:rPr>
                <w:color w:val="000000"/>
              </w:rPr>
            </w:pPr>
            <w:r w:rsidRPr="003C5482">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7B7F2D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16EBD6A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7095C4F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0BBB4762" w14:textId="77777777" w:rsidTr="00D114BB">
        <w:trPr>
          <w:trHeight w:val="982"/>
        </w:trPr>
        <w:tc>
          <w:tcPr>
            <w:tcW w:w="10630" w:type="dxa"/>
            <w:gridSpan w:val="5"/>
            <w:vAlign w:val="center"/>
          </w:tcPr>
          <w:p w14:paraId="3BA0326D" w14:textId="77777777" w:rsidR="003C5482" w:rsidRPr="003C5482" w:rsidRDefault="003C5482" w:rsidP="003C5482">
            <w:pPr>
              <w:numPr>
                <w:ilvl w:val="0"/>
                <w:numId w:val="6"/>
              </w:numPr>
              <w:contextualSpacing/>
              <w:jc w:val="center"/>
              <w:rPr>
                <w:bCs/>
                <w:color w:val="000000"/>
                <w:sz w:val="28"/>
                <w:szCs w:val="28"/>
              </w:rPr>
            </w:pPr>
            <w:r w:rsidRPr="003C5482">
              <w:rPr>
                <w:bCs/>
                <w:color w:val="000000"/>
                <w:sz w:val="28"/>
                <w:szCs w:val="28"/>
              </w:rPr>
              <w:t>Показатели энергетической эффективности использования ресурсов, в том числе уровень потерь воды</w:t>
            </w:r>
          </w:p>
        </w:tc>
      </w:tr>
      <w:tr w:rsidR="003C5482" w:rsidRPr="003C5482" w14:paraId="50B748D9" w14:textId="77777777" w:rsidTr="00D114BB">
        <w:trPr>
          <w:trHeight w:val="296"/>
        </w:trPr>
        <w:tc>
          <w:tcPr>
            <w:tcW w:w="736" w:type="dxa"/>
            <w:vAlign w:val="center"/>
          </w:tcPr>
          <w:p w14:paraId="2AAE2E87"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1</w:t>
            </w:r>
          </w:p>
        </w:tc>
        <w:tc>
          <w:tcPr>
            <w:tcW w:w="3659" w:type="dxa"/>
            <w:vAlign w:val="center"/>
          </w:tcPr>
          <w:p w14:paraId="773BC629"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1559" w:type="dxa"/>
            <w:vAlign w:val="center"/>
          </w:tcPr>
          <w:p w14:paraId="4B2DF9EC"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2551" w:type="dxa"/>
            <w:vAlign w:val="center"/>
          </w:tcPr>
          <w:p w14:paraId="3DD9A348"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2125" w:type="dxa"/>
            <w:vAlign w:val="center"/>
          </w:tcPr>
          <w:p w14:paraId="6159E51C"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r>
      <w:tr w:rsidR="003C5482" w:rsidRPr="003C5482" w14:paraId="7CA805F0" w14:textId="77777777" w:rsidTr="00D114BB">
        <w:trPr>
          <w:trHeight w:val="1978"/>
        </w:trPr>
        <w:tc>
          <w:tcPr>
            <w:tcW w:w="736" w:type="dxa"/>
            <w:vAlign w:val="center"/>
          </w:tcPr>
          <w:p w14:paraId="22729955"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3.1.</w:t>
            </w:r>
          </w:p>
        </w:tc>
        <w:tc>
          <w:tcPr>
            <w:tcW w:w="3659" w:type="dxa"/>
            <w:vAlign w:val="center"/>
          </w:tcPr>
          <w:p w14:paraId="217105F5" w14:textId="77777777" w:rsidR="003C5482" w:rsidRPr="003C5482" w:rsidRDefault="003C5482" w:rsidP="003C5482">
            <w:pPr>
              <w:tabs>
                <w:tab w:val="num" w:pos="360"/>
              </w:tabs>
              <w:rPr>
                <w:bCs/>
                <w:color w:val="000000"/>
                <w:sz w:val="28"/>
                <w:szCs w:val="28"/>
              </w:rPr>
            </w:pPr>
            <w:r w:rsidRPr="003C5482">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482">
              <w:rPr>
                <w:color w:val="000000"/>
                <w:vertAlign w:val="superscript"/>
              </w:rPr>
              <w:t>3</w:t>
            </w:r>
            <w:r w:rsidRPr="003C5482">
              <w:rPr>
                <w:color w:val="000000"/>
              </w:rPr>
              <w:t xml:space="preserve">) – </w:t>
            </w:r>
            <w:r w:rsidRPr="003C5482">
              <w:rPr>
                <w:color w:val="000000"/>
                <w:u w:val="single"/>
              </w:rPr>
              <w:t>для организаций, оказывающих услуги по очистке сточных вод</w:t>
            </w:r>
          </w:p>
        </w:tc>
        <w:tc>
          <w:tcPr>
            <w:tcW w:w="1559" w:type="dxa"/>
            <w:vAlign w:val="center"/>
          </w:tcPr>
          <w:p w14:paraId="07FE44B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409E3F7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11F4F00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DF854F2" w14:textId="77777777" w:rsidTr="00D114BB">
        <w:trPr>
          <w:trHeight w:val="2117"/>
        </w:trPr>
        <w:tc>
          <w:tcPr>
            <w:tcW w:w="736" w:type="dxa"/>
            <w:vAlign w:val="center"/>
          </w:tcPr>
          <w:p w14:paraId="54F8D580"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3.2.</w:t>
            </w:r>
          </w:p>
        </w:tc>
        <w:tc>
          <w:tcPr>
            <w:tcW w:w="3659" w:type="dxa"/>
            <w:vAlign w:val="center"/>
          </w:tcPr>
          <w:p w14:paraId="69237F84" w14:textId="77777777" w:rsidR="003C5482" w:rsidRPr="003C5482" w:rsidRDefault="003C5482" w:rsidP="003C5482">
            <w:pPr>
              <w:tabs>
                <w:tab w:val="num" w:pos="360"/>
              </w:tabs>
              <w:rPr>
                <w:color w:val="000000"/>
              </w:rPr>
            </w:pPr>
            <w:r w:rsidRPr="003C5482">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5482">
              <w:rPr>
                <w:color w:val="000000"/>
                <w:vertAlign w:val="superscript"/>
              </w:rPr>
              <w:t>3</w:t>
            </w:r>
            <w:r w:rsidRPr="003C5482">
              <w:rPr>
                <w:color w:val="000000"/>
              </w:rPr>
              <w:t xml:space="preserve">) – </w:t>
            </w:r>
            <w:r w:rsidRPr="003C5482">
              <w:rPr>
                <w:color w:val="000000"/>
                <w:u w:val="single"/>
              </w:rPr>
              <w:t>для организаций, оказывающих услуги по транспортировке сточных вод</w:t>
            </w:r>
          </w:p>
        </w:tc>
        <w:tc>
          <w:tcPr>
            <w:tcW w:w="1559" w:type="dxa"/>
            <w:vAlign w:val="center"/>
          </w:tcPr>
          <w:p w14:paraId="11DFDA0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53BAECD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451BFE5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92DFE57" w14:textId="77777777" w:rsidTr="00D114BB">
        <w:trPr>
          <w:trHeight w:val="2248"/>
        </w:trPr>
        <w:tc>
          <w:tcPr>
            <w:tcW w:w="736" w:type="dxa"/>
            <w:vAlign w:val="center"/>
          </w:tcPr>
          <w:p w14:paraId="1ADFBADB"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3.3.</w:t>
            </w:r>
          </w:p>
        </w:tc>
        <w:tc>
          <w:tcPr>
            <w:tcW w:w="3659" w:type="dxa"/>
            <w:vAlign w:val="center"/>
          </w:tcPr>
          <w:p w14:paraId="14102F77" w14:textId="77777777" w:rsidR="003C5482" w:rsidRPr="003C5482" w:rsidRDefault="003C5482" w:rsidP="003C5482">
            <w:pPr>
              <w:tabs>
                <w:tab w:val="num" w:pos="360"/>
              </w:tabs>
              <w:rPr>
                <w:color w:val="000000"/>
              </w:rPr>
            </w:pPr>
            <w:r w:rsidRPr="003C5482">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5482">
              <w:rPr>
                <w:color w:val="000000"/>
                <w:vertAlign w:val="superscript"/>
              </w:rPr>
              <w:t>3</w:t>
            </w:r>
            <w:r w:rsidRPr="003C5482">
              <w:rPr>
                <w:color w:val="000000"/>
              </w:rPr>
              <w:t xml:space="preserve">) – </w:t>
            </w:r>
            <w:r w:rsidRPr="003C5482">
              <w:rPr>
                <w:color w:val="000000"/>
                <w:u w:val="single"/>
              </w:rPr>
              <w:t>для организаций, оказывающих услуги по водоотведению</w:t>
            </w:r>
          </w:p>
        </w:tc>
        <w:tc>
          <w:tcPr>
            <w:tcW w:w="1559" w:type="dxa"/>
            <w:vAlign w:val="center"/>
          </w:tcPr>
          <w:p w14:paraId="4BF99BC8" w14:textId="77777777" w:rsidR="003C5482" w:rsidRPr="003C5482" w:rsidRDefault="003C5482" w:rsidP="003C5482">
            <w:pPr>
              <w:tabs>
                <w:tab w:val="num" w:pos="360"/>
              </w:tabs>
              <w:jc w:val="center"/>
              <w:rPr>
                <w:bCs/>
                <w:sz w:val="28"/>
                <w:szCs w:val="28"/>
                <w:lang w:val="en-US"/>
              </w:rPr>
            </w:pPr>
            <w:r w:rsidRPr="003C5482">
              <w:rPr>
                <w:bCs/>
                <w:sz w:val="28"/>
                <w:szCs w:val="28"/>
                <w:lang w:val="en-US"/>
              </w:rPr>
              <w:t>0,58</w:t>
            </w:r>
          </w:p>
        </w:tc>
        <w:tc>
          <w:tcPr>
            <w:tcW w:w="2551" w:type="dxa"/>
            <w:vAlign w:val="center"/>
          </w:tcPr>
          <w:p w14:paraId="41DA204C" w14:textId="77777777" w:rsidR="003C5482" w:rsidRPr="003C5482" w:rsidRDefault="003C5482" w:rsidP="003C5482">
            <w:pPr>
              <w:tabs>
                <w:tab w:val="num" w:pos="360"/>
              </w:tabs>
              <w:jc w:val="center"/>
              <w:rPr>
                <w:bCs/>
                <w:sz w:val="28"/>
                <w:szCs w:val="28"/>
                <w:lang w:val="en-US"/>
              </w:rPr>
            </w:pPr>
            <w:r w:rsidRPr="003C5482">
              <w:rPr>
                <w:bCs/>
                <w:sz w:val="28"/>
                <w:szCs w:val="28"/>
                <w:lang w:val="en-US"/>
              </w:rPr>
              <w:t>0,58</w:t>
            </w:r>
          </w:p>
        </w:tc>
        <w:tc>
          <w:tcPr>
            <w:tcW w:w="2125" w:type="dxa"/>
            <w:vAlign w:val="center"/>
          </w:tcPr>
          <w:p w14:paraId="6815D8E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584A8A0E"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3E9F1107"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r w:rsidRPr="003C5482">
        <w:rPr>
          <w:rFonts w:ascii="Times New Roman" w:eastAsia="Times New Roman" w:hAnsi="Times New Roman" w:cs="Times New Roman"/>
          <w:bCs/>
          <w:color w:val="000000"/>
          <w:kern w:val="0"/>
          <w:sz w:val="28"/>
          <w:szCs w:val="28"/>
          <w:lang w:eastAsia="ru-RU"/>
          <w14:ligatures w14:val="none"/>
        </w:rPr>
        <w:t>Раздел 10. Отчет об исполнении производственной программы за 2017-2021 годы</w:t>
      </w:r>
    </w:p>
    <w:p w14:paraId="775D207E"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tbl>
      <w:tblPr>
        <w:tblStyle w:val="ae"/>
        <w:tblW w:w="10173" w:type="dxa"/>
        <w:jc w:val="center"/>
        <w:tblLook w:val="04A0" w:firstRow="1" w:lastRow="0" w:firstColumn="1" w:lastColumn="0" w:noHBand="0" w:noVBand="1"/>
      </w:tblPr>
      <w:tblGrid>
        <w:gridCol w:w="5240"/>
        <w:gridCol w:w="4933"/>
      </w:tblGrid>
      <w:tr w:rsidR="003C5482" w:rsidRPr="003C5482" w14:paraId="3516DFDF" w14:textId="77777777" w:rsidTr="00D114BB">
        <w:trPr>
          <w:jc w:val="center"/>
        </w:trPr>
        <w:tc>
          <w:tcPr>
            <w:tcW w:w="5240" w:type="dxa"/>
            <w:vAlign w:val="center"/>
          </w:tcPr>
          <w:p w14:paraId="4AB471A4"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Наименование</w:t>
            </w:r>
            <w:proofErr w:type="spellEnd"/>
            <w:r w:rsidRPr="003C5482">
              <w:rPr>
                <w:bCs/>
                <w:color w:val="000000"/>
                <w:sz w:val="28"/>
                <w:szCs w:val="28"/>
                <w:lang w:val="en-US"/>
              </w:rPr>
              <w:t xml:space="preserve"> </w:t>
            </w:r>
            <w:proofErr w:type="spellStart"/>
            <w:r w:rsidRPr="003C5482">
              <w:rPr>
                <w:bCs/>
                <w:color w:val="000000"/>
                <w:sz w:val="28"/>
                <w:szCs w:val="28"/>
                <w:lang w:val="en-US"/>
              </w:rPr>
              <w:t>показателя</w:t>
            </w:r>
            <w:proofErr w:type="spellEnd"/>
          </w:p>
        </w:tc>
        <w:tc>
          <w:tcPr>
            <w:tcW w:w="4933" w:type="dxa"/>
            <w:vAlign w:val="center"/>
          </w:tcPr>
          <w:p w14:paraId="077881C4" w14:textId="77777777" w:rsidR="003C5482" w:rsidRPr="003C5482" w:rsidRDefault="003C5482" w:rsidP="003C5482">
            <w:pPr>
              <w:tabs>
                <w:tab w:val="num" w:pos="360"/>
              </w:tabs>
              <w:jc w:val="center"/>
              <w:rPr>
                <w:bCs/>
                <w:color w:val="000000"/>
                <w:sz w:val="28"/>
                <w:szCs w:val="28"/>
              </w:rPr>
            </w:pPr>
            <w:r w:rsidRPr="003C5482">
              <w:rPr>
                <w:bCs/>
                <w:color w:val="000000"/>
                <w:sz w:val="28"/>
                <w:szCs w:val="28"/>
              </w:rPr>
              <w:t>Фактическое значение показателя, тыс. руб.</w:t>
            </w:r>
          </w:p>
        </w:tc>
      </w:tr>
      <w:tr w:rsidR="003C5482" w:rsidRPr="003C5482" w14:paraId="4892EB90" w14:textId="77777777" w:rsidTr="00D114BB">
        <w:trPr>
          <w:trHeight w:val="399"/>
          <w:jc w:val="center"/>
        </w:trPr>
        <w:tc>
          <w:tcPr>
            <w:tcW w:w="10173" w:type="dxa"/>
            <w:gridSpan w:val="2"/>
            <w:vAlign w:val="center"/>
          </w:tcPr>
          <w:p w14:paraId="4997332C"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 xml:space="preserve">2017 </w:t>
            </w:r>
            <w:proofErr w:type="spellStart"/>
            <w:r w:rsidRPr="003C5482">
              <w:rPr>
                <w:bCs/>
                <w:color w:val="000000"/>
                <w:sz w:val="28"/>
                <w:szCs w:val="28"/>
                <w:lang w:val="en-US"/>
              </w:rPr>
              <w:t>год</w:t>
            </w:r>
            <w:proofErr w:type="spellEnd"/>
          </w:p>
        </w:tc>
      </w:tr>
      <w:tr w:rsidR="003C5482" w:rsidRPr="003C5482" w14:paraId="58AB7AE5" w14:textId="77777777" w:rsidTr="00D114BB">
        <w:trPr>
          <w:trHeight w:val="277"/>
          <w:jc w:val="center"/>
        </w:trPr>
        <w:tc>
          <w:tcPr>
            <w:tcW w:w="10173" w:type="dxa"/>
            <w:gridSpan w:val="2"/>
            <w:vAlign w:val="center"/>
          </w:tcPr>
          <w:p w14:paraId="4763BF37"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Водоотведение</w:t>
            </w:r>
            <w:proofErr w:type="spellEnd"/>
          </w:p>
        </w:tc>
      </w:tr>
      <w:tr w:rsidR="003C5482" w:rsidRPr="003C5482" w14:paraId="1FDD01E8" w14:textId="77777777" w:rsidTr="00D114BB">
        <w:trPr>
          <w:jc w:val="center"/>
        </w:trPr>
        <w:tc>
          <w:tcPr>
            <w:tcW w:w="5240" w:type="dxa"/>
            <w:vAlign w:val="center"/>
          </w:tcPr>
          <w:p w14:paraId="45967BD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4933" w:type="dxa"/>
            <w:vAlign w:val="center"/>
          </w:tcPr>
          <w:p w14:paraId="39196FA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77712452" w14:textId="77777777" w:rsidTr="00D114BB">
        <w:trPr>
          <w:trHeight w:val="399"/>
          <w:jc w:val="center"/>
        </w:trPr>
        <w:tc>
          <w:tcPr>
            <w:tcW w:w="10173" w:type="dxa"/>
            <w:gridSpan w:val="2"/>
            <w:vAlign w:val="center"/>
          </w:tcPr>
          <w:p w14:paraId="7C9EE982" w14:textId="77777777" w:rsidR="003C5482" w:rsidRPr="003C5482" w:rsidRDefault="003C5482" w:rsidP="003C5482">
            <w:pPr>
              <w:tabs>
                <w:tab w:val="num" w:pos="360"/>
              </w:tabs>
              <w:jc w:val="center"/>
              <w:rPr>
                <w:bCs/>
                <w:color w:val="000000"/>
                <w:sz w:val="28"/>
                <w:szCs w:val="28"/>
                <w:lang w:val="en-US"/>
              </w:rPr>
            </w:pPr>
            <w:r w:rsidRPr="003C5482">
              <w:rPr>
                <w:bCs/>
                <w:color w:val="000000"/>
                <w:sz w:val="28"/>
                <w:szCs w:val="28"/>
                <w:lang w:val="en-US"/>
              </w:rPr>
              <w:t xml:space="preserve">2018 </w:t>
            </w:r>
            <w:proofErr w:type="spellStart"/>
            <w:r w:rsidRPr="003C5482">
              <w:rPr>
                <w:bCs/>
                <w:color w:val="000000"/>
                <w:sz w:val="28"/>
                <w:szCs w:val="28"/>
                <w:lang w:val="en-US"/>
              </w:rPr>
              <w:t>год</w:t>
            </w:r>
            <w:proofErr w:type="spellEnd"/>
          </w:p>
        </w:tc>
      </w:tr>
      <w:tr w:rsidR="003C5482" w:rsidRPr="003C5482" w14:paraId="60FA9B80" w14:textId="77777777" w:rsidTr="00D114BB">
        <w:trPr>
          <w:trHeight w:val="295"/>
          <w:jc w:val="center"/>
        </w:trPr>
        <w:tc>
          <w:tcPr>
            <w:tcW w:w="10173" w:type="dxa"/>
            <w:gridSpan w:val="2"/>
            <w:vAlign w:val="center"/>
          </w:tcPr>
          <w:p w14:paraId="4A8B66FC"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Водоотведение</w:t>
            </w:r>
            <w:proofErr w:type="spellEnd"/>
          </w:p>
        </w:tc>
      </w:tr>
      <w:tr w:rsidR="003C5482" w:rsidRPr="003C5482" w14:paraId="3C5E818C" w14:textId="77777777" w:rsidTr="00D114BB">
        <w:trPr>
          <w:jc w:val="center"/>
        </w:trPr>
        <w:tc>
          <w:tcPr>
            <w:tcW w:w="5240" w:type="dxa"/>
            <w:vAlign w:val="center"/>
          </w:tcPr>
          <w:p w14:paraId="092C620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4933" w:type="dxa"/>
            <w:vAlign w:val="center"/>
          </w:tcPr>
          <w:p w14:paraId="06BA83C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66E3EB7D" w14:textId="77777777" w:rsidTr="00D114BB">
        <w:trPr>
          <w:jc w:val="center"/>
        </w:trPr>
        <w:tc>
          <w:tcPr>
            <w:tcW w:w="10173" w:type="dxa"/>
            <w:gridSpan w:val="2"/>
            <w:vAlign w:val="center"/>
          </w:tcPr>
          <w:p w14:paraId="109CB54C"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2019 </w:t>
            </w:r>
            <w:proofErr w:type="spellStart"/>
            <w:r w:rsidRPr="003C5482">
              <w:rPr>
                <w:bCs/>
                <w:sz w:val="28"/>
                <w:szCs w:val="28"/>
                <w:lang w:val="en-US"/>
              </w:rPr>
              <w:t>год</w:t>
            </w:r>
            <w:proofErr w:type="spellEnd"/>
          </w:p>
        </w:tc>
      </w:tr>
      <w:tr w:rsidR="003C5482" w:rsidRPr="003C5482" w14:paraId="0CE895D5" w14:textId="77777777" w:rsidTr="00D114BB">
        <w:trPr>
          <w:jc w:val="center"/>
        </w:trPr>
        <w:tc>
          <w:tcPr>
            <w:tcW w:w="10173" w:type="dxa"/>
            <w:gridSpan w:val="2"/>
            <w:vAlign w:val="center"/>
          </w:tcPr>
          <w:p w14:paraId="50CE142B"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Водоотведение</w:t>
            </w:r>
            <w:proofErr w:type="spellEnd"/>
          </w:p>
        </w:tc>
      </w:tr>
      <w:tr w:rsidR="003C5482" w:rsidRPr="003C5482" w14:paraId="2564DA24" w14:textId="77777777" w:rsidTr="00D114BB">
        <w:trPr>
          <w:jc w:val="center"/>
        </w:trPr>
        <w:tc>
          <w:tcPr>
            <w:tcW w:w="5240" w:type="dxa"/>
            <w:vAlign w:val="center"/>
          </w:tcPr>
          <w:p w14:paraId="51C8C88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4933" w:type="dxa"/>
            <w:vAlign w:val="center"/>
          </w:tcPr>
          <w:p w14:paraId="1EC2773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1C2BA44C" w14:textId="77777777" w:rsidTr="00D114BB">
        <w:trPr>
          <w:jc w:val="center"/>
        </w:trPr>
        <w:tc>
          <w:tcPr>
            <w:tcW w:w="10173" w:type="dxa"/>
            <w:gridSpan w:val="2"/>
            <w:vAlign w:val="center"/>
          </w:tcPr>
          <w:p w14:paraId="29116A66"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2020 </w:t>
            </w:r>
            <w:proofErr w:type="spellStart"/>
            <w:r w:rsidRPr="003C5482">
              <w:rPr>
                <w:bCs/>
                <w:sz w:val="28"/>
                <w:szCs w:val="28"/>
                <w:lang w:val="en-US"/>
              </w:rPr>
              <w:t>год</w:t>
            </w:r>
            <w:proofErr w:type="spellEnd"/>
          </w:p>
        </w:tc>
      </w:tr>
      <w:tr w:rsidR="003C5482" w:rsidRPr="003C5482" w14:paraId="3A7DC68D" w14:textId="77777777" w:rsidTr="00D114BB">
        <w:trPr>
          <w:jc w:val="center"/>
        </w:trPr>
        <w:tc>
          <w:tcPr>
            <w:tcW w:w="10173" w:type="dxa"/>
            <w:gridSpan w:val="2"/>
            <w:vAlign w:val="center"/>
          </w:tcPr>
          <w:p w14:paraId="514AB7E6"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Водоотведение</w:t>
            </w:r>
            <w:proofErr w:type="spellEnd"/>
          </w:p>
        </w:tc>
      </w:tr>
      <w:tr w:rsidR="003C5482" w:rsidRPr="003C5482" w14:paraId="744FB1C1" w14:textId="77777777" w:rsidTr="00D114BB">
        <w:trPr>
          <w:jc w:val="center"/>
        </w:trPr>
        <w:tc>
          <w:tcPr>
            <w:tcW w:w="5240" w:type="dxa"/>
            <w:vAlign w:val="center"/>
          </w:tcPr>
          <w:p w14:paraId="0636DA7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4933" w:type="dxa"/>
            <w:vAlign w:val="center"/>
          </w:tcPr>
          <w:p w14:paraId="016755B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686A036B" w14:textId="77777777" w:rsidTr="00D114BB">
        <w:trPr>
          <w:jc w:val="center"/>
        </w:trPr>
        <w:tc>
          <w:tcPr>
            <w:tcW w:w="10173" w:type="dxa"/>
            <w:gridSpan w:val="2"/>
            <w:vAlign w:val="center"/>
          </w:tcPr>
          <w:p w14:paraId="30633160"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2021 </w:t>
            </w:r>
            <w:proofErr w:type="spellStart"/>
            <w:r w:rsidRPr="003C5482">
              <w:rPr>
                <w:bCs/>
                <w:sz w:val="28"/>
                <w:szCs w:val="28"/>
                <w:lang w:val="en-US"/>
              </w:rPr>
              <w:t>год</w:t>
            </w:r>
            <w:proofErr w:type="spellEnd"/>
          </w:p>
        </w:tc>
      </w:tr>
      <w:tr w:rsidR="003C5482" w:rsidRPr="003C5482" w14:paraId="3DB089BE" w14:textId="77777777" w:rsidTr="00D114BB">
        <w:trPr>
          <w:jc w:val="center"/>
        </w:trPr>
        <w:tc>
          <w:tcPr>
            <w:tcW w:w="10173" w:type="dxa"/>
            <w:gridSpan w:val="2"/>
            <w:vAlign w:val="center"/>
          </w:tcPr>
          <w:p w14:paraId="46120E04"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Водоотведение</w:t>
            </w:r>
            <w:proofErr w:type="spellEnd"/>
          </w:p>
        </w:tc>
      </w:tr>
      <w:tr w:rsidR="003C5482" w:rsidRPr="003C5482" w14:paraId="367D6348" w14:textId="77777777" w:rsidTr="00D114BB">
        <w:trPr>
          <w:jc w:val="center"/>
        </w:trPr>
        <w:tc>
          <w:tcPr>
            <w:tcW w:w="5240" w:type="dxa"/>
            <w:vAlign w:val="center"/>
          </w:tcPr>
          <w:p w14:paraId="38A1132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4933" w:type="dxa"/>
            <w:vAlign w:val="center"/>
          </w:tcPr>
          <w:p w14:paraId="1668331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03569E25"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p w14:paraId="1184B6B2" w14:textId="1CD87C5C" w:rsidR="003C5482" w:rsidRDefault="003C5482">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br w:type="page"/>
      </w:r>
    </w:p>
    <w:p w14:paraId="28E56950"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r w:rsidRPr="003C5482">
        <w:rPr>
          <w:rFonts w:ascii="Times New Roman" w:eastAsia="Times New Roman" w:hAnsi="Times New Roman" w:cs="Times New Roman"/>
          <w:bCs/>
          <w:color w:val="000000"/>
          <w:kern w:val="0"/>
          <w:sz w:val="28"/>
          <w:szCs w:val="28"/>
          <w:lang w:eastAsia="ru-RU"/>
          <w14:ligatures w14:val="none"/>
        </w:rPr>
        <w:lastRenderedPageBreak/>
        <w:t>Раздел 11. Мероприятия, направленные на повышение качества обслуживания абонентов</w:t>
      </w:r>
    </w:p>
    <w:p w14:paraId="0405E068" w14:textId="77777777" w:rsidR="003C5482" w:rsidRPr="003C5482" w:rsidRDefault="003C5482" w:rsidP="003C5482">
      <w:pPr>
        <w:spacing w:after="0" w:line="240" w:lineRule="auto"/>
        <w:ind w:left="-567"/>
        <w:jc w:val="center"/>
        <w:rPr>
          <w:rFonts w:ascii="Times New Roman" w:eastAsia="Times New Roman" w:hAnsi="Times New Roman" w:cs="Times New Roman"/>
          <w:bCs/>
          <w:color w:val="000000"/>
          <w:kern w:val="0"/>
          <w:sz w:val="28"/>
          <w:szCs w:val="28"/>
          <w:lang w:eastAsia="ru-RU"/>
          <w14:ligatures w14:val="none"/>
        </w:rPr>
      </w:pPr>
    </w:p>
    <w:tbl>
      <w:tblPr>
        <w:tblStyle w:val="ae"/>
        <w:tblW w:w="9918" w:type="dxa"/>
        <w:tblInd w:w="-567" w:type="dxa"/>
        <w:tblLook w:val="04A0" w:firstRow="1" w:lastRow="0" w:firstColumn="1" w:lastColumn="0" w:noHBand="0" w:noVBand="1"/>
      </w:tblPr>
      <w:tblGrid>
        <w:gridCol w:w="5382"/>
        <w:gridCol w:w="4536"/>
      </w:tblGrid>
      <w:tr w:rsidR="003C5482" w:rsidRPr="003C5482" w14:paraId="5015A4D9" w14:textId="77777777" w:rsidTr="00D114BB">
        <w:trPr>
          <w:trHeight w:val="748"/>
        </w:trPr>
        <w:tc>
          <w:tcPr>
            <w:tcW w:w="5382" w:type="dxa"/>
            <w:vAlign w:val="center"/>
          </w:tcPr>
          <w:p w14:paraId="707EAE0D"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Наименование</w:t>
            </w:r>
            <w:proofErr w:type="spellEnd"/>
            <w:r w:rsidRPr="003C5482">
              <w:rPr>
                <w:bCs/>
                <w:color w:val="000000"/>
                <w:sz w:val="28"/>
                <w:szCs w:val="28"/>
                <w:lang w:val="en-US"/>
              </w:rPr>
              <w:t xml:space="preserve"> </w:t>
            </w:r>
            <w:proofErr w:type="spellStart"/>
            <w:r w:rsidRPr="003C5482">
              <w:rPr>
                <w:bCs/>
                <w:color w:val="000000"/>
                <w:sz w:val="28"/>
                <w:szCs w:val="28"/>
                <w:lang w:val="en-US"/>
              </w:rPr>
              <w:t>мероприятия</w:t>
            </w:r>
            <w:proofErr w:type="spellEnd"/>
          </w:p>
        </w:tc>
        <w:tc>
          <w:tcPr>
            <w:tcW w:w="4536" w:type="dxa"/>
            <w:vAlign w:val="center"/>
          </w:tcPr>
          <w:p w14:paraId="46E8125F" w14:textId="77777777" w:rsidR="003C5482" w:rsidRPr="003C5482" w:rsidRDefault="003C5482" w:rsidP="003C5482">
            <w:pPr>
              <w:tabs>
                <w:tab w:val="num" w:pos="360"/>
              </w:tabs>
              <w:jc w:val="center"/>
              <w:rPr>
                <w:bCs/>
                <w:color w:val="000000"/>
                <w:sz w:val="28"/>
                <w:szCs w:val="28"/>
                <w:lang w:val="en-US"/>
              </w:rPr>
            </w:pPr>
            <w:proofErr w:type="spellStart"/>
            <w:r w:rsidRPr="003C5482">
              <w:rPr>
                <w:bCs/>
                <w:color w:val="000000"/>
                <w:sz w:val="28"/>
                <w:szCs w:val="28"/>
                <w:lang w:val="en-US"/>
              </w:rPr>
              <w:t>Период</w:t>
            </w:r>
            <w:proofErr w:type="spellEnd"/>
            <w:r w:rsidRPr="003C5482">
              <w:rPr>
                <w:bCs/>
                <w:color w:val="000000"/>
                <w:sz w:val="28"/>
                <w:szCs w:val="28"/>
                <w:lang w:val="en-US"/>
              </w:rPr>
              <w:t xml:space="preserve"> </w:t>
            </w:r>
            <w:proofErr w:type="spellStart"/>
            <w:r w:rsidRPr="003C5482">
              <w:rPr>
                <w:bCs/>
                <w:color w:val="000000"/>
                <w:sz w:val="28"/>
                <w:szCs w:val="28"/>
                <w:lang w:val="en-US"/>
              </w:rPr>
              <w:t>проведения</w:t>
            </w:r>
            <w:proofErr w:type="spellEnd"/>
            <w:r w:rsidRPr="003C5482">
              <w:rPr>
                <w:bCs/>
                <w:color w:val="000000"/>
                <w:sz w:val="28"/>
                <w:szCs w:val="28"/>
                <w:lang w:val="en-US"/>
              </w:rPr>
              <w:t xml:space="preserve"> </w:t>
            </w:r>
            <w:proofErr w:type="spellStart"/>
            <w:r w:rsidRPr="003C5482">
              <w:rPr>
                <w:bCs/>
                <w:color w:val="000000"/>
                <w:sz w:val="28"/>
                <w:szCs w:val="28"/>
                <w:lang w:val="en-US"/>
              </w:rPr>
              <w:t>мероприятий</w:t>
            </w:r>
            <w:proofErr w:type="spellEnd"/>
          </w:p>
        </w:tc>
      </w:tr>
      <w:tr w:rsidR="003C5482" w:rsidRPr="003C5482" w14:paraId="73F07985" w14:textId="77777777" w:rsidTr="00D114BB">
        <w:trPr>
          <w:trHeight w:val="517"/>
        </w:trPr>
        <w:tc>
          <w:tcPr>
            <w:tcW w:w="5382" w:type="dxa"/>
            <w:vAlign w:val="center"/>
          </w:tcPr>
          <w:p w14:paraId="6961E69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4536" w:type="dxa"/>
            <w:vAlign w:val="center"/>
          </w:tcPr>
          <w:p w14:paraId="6BD8B6F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6B72E850"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2472ECA"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FDABA3F"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527EBF0"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7932323"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42B7E476"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3C4482E"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C11C0D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020A1F3"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4EF19B94"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5EA4E5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8CD1835"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F267B99"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2608E52"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D40D5A7"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B5136CB"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5AFDC64"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6A6CF95"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8764624"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C6DCA11"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AEDB2BC"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4BEEB7DA"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0101312"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3B84A18"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FFF492B"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FA6D748"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E9DA4EC"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0CCBB50"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93AD422"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0E92817"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BB3F16A"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1416165"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442637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1EF9FBB"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0CFA35F"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48BB5691"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5F4D776"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CFA9B17"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51C974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sectPr w:rsidR="003C5482" w:rsidRPr="003C5482" w:rsidSect="00B02E94">
          <w:pgSz w:w="11906" w:h="16838"/>
          <w:pgMar w:top="851" w:right="709" w:bottom="709" w:left="1559" w:header="709" w:footer="709" w:gutter="0"/>
          <w:cols w:space="708"/>
          <w:titlePg/>
          <w:docGrid w:linePitch="360"/>
        </w:sectPr>
      </w:pPr>
    </w:p>
    <w:p w14:paraId="54E5258F" w14:textId="77777777" w:rsidR="003C5482" w:rsidRPr="003C5482" w:rsidRDefault="003C5482" w:rsidP="003C5482">
      <w:pPr>
        <w:tabs>
          <w:tab w:val="left" w:pos="5580"/>
          <w:tab w:val="left" w:pos="9498"/>
        </w:tabs>
        <w:spacing w:after="0" w:line="240" w:lineRule="auto"/>
        <w:ind w:left="-2884" w:right="-569" w:firstLine="13657"/>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3 к протоколу № 44</w:t>
      </w:r>
    </w:p>
    <w:p w14:paraId="75DECED0" w14:textId="77777777" w:rsidR="003C5482" w:rsidRPr="003C5482" w:rsidRDefault="003C5482" w:rsidP="003C5482">
      <w:pPr>
        <w:tabs>
          <w:tab w:val="left" w:pos="5580"/>
          <w:tab w:val="left" w:pos="9498"/>
        </w:tabs>
        <w:spacing w:after="0" w:line="240" w:lineRule="auto"/>
        <w:ind w:left="-2884" w:right="-569" w:firstLine="13657"/>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7FB10907" w14:textId="77777777" w:rsidR="003C5482" w:rsidRPr="003C5482" w:rsidRDefault="003C5482" w:rsidP="003C5482">
      <w:pPr>
        <w:tabs>
          <w:tab w:val="left" w:pos="5580"/>
          <w:tab w:val="left" w:pos="9498"/>
        </w:tabs>
        <w:spacing w:after="0" w:line="240" w:lineRule="auto"/>
        <w:ind w:left="-2884" w:right="-569" w:firstLine="13657"/>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45B46155" w14:textId="77777777" w:rsidR="003C5482" w:rsidRPr="003C5482" w:rsidRDefault="003C5482" w:rsidP="003C5482">
      <w:pPr>
        <w:tabs>
          <w:tab w:val="left" w:pos="5580"/>
          <w:tab w:val="left" w:pos="9498"/>
        </w:tabs>
        <w:spacing w:after="0" w:line="240" w:lineRule="auto"/>
        <w:ind w:left="-2884" w:right="-569" w:firstLine="13657"/>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tbl>
      <w:tblPr>
        <w:tblW w:w="5000" w:type="pct"/>
        <w:jc w:val="center"/>
        <w:tblLook w:val="04A0" w:firstRow="1" w:lastRow="0" w:firstColumn="1" w:lastColumn="0" w:noHBand="0" w:noVBand="1"/>
      </w:tblPr>
      <w:tblGrid>
        <w:gridCol w:w="366"/>
        <w:gridCol w:w="550"/>
        <w:gridCol w:w="2470"/>
        <w:gridCol w:w="600"/>
        <w:gridCol w:w="924"/>
        <w:gridCol w:w="924"/>
        <w:gridCol w:w="750"/>
        <w:gridCol w:w="866"/>
        <w:gridCol w:w="883"/>
        <w:gridCol w:w="883"/>
        <w:gridCol w:w="891"/>
        <w:gridCol w:w="916"/>
        <w:gridCol w:w="899"/>
        <w:gridCol w:w="741"/>
        <w:gridCol w:w="733"/>
        <w:gridCol w:w="1315"/>
      </w:tblGrid>
      <w:tr w:rsidR="003C5482" w:rsidRPr="003C5482" w14:paraId="021F6F45" w14:textId="77777777" w:rsidTr="00D114BB">
        <w:trPr>
          <w:trHeight w:val="450"/>
          <w:jc w:val="center"/>
        </w:trPr>
        <w:tc>
          <w:tcPr>
            <w:tcW w:w="580" w:type="dxa"/>
            <w:tcBorders>
              <w:top w:val="nil"/>
              <w:left w:val="nil"/>
              <w:bottom w:val="nil"/>
              <w:right w:val="nil"/>
            </w:tcBorders>
            <w:shd w:val="clear" w:color="auto" w:fill="auto"/>
            <w:vAlign w:val="center"/>
            <w:hideMark/>
          </w:tcPr>
          <w:p w14:paraId="3406C33C"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6660" w:type="dxa"/>
            <w:gridSpan w:val="2"/>
            <w:tcBorders>
              <w:top w:val="single" w:sz="4" w:space="0" w:color="C0C0C0"/>
              <w:left w:val="nil"/>
              <w:bottom w:val="nil"/>
              <w:right w:val="nil"/>
            </w:tcBorders>
            <w:shd w:val="clear" w:color="auto" w:fill="auto"/>
            <w:vAlign w:val="bottom"/>
            <w:hideMark/>
          </w:tcPr>
          <w:p w14:paraId="027CA7F9"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АО "Кузбасская птицефабрика"</w:t>
            </w:r>
          </w:p>
        </w:tc>
        <w:tc>
          <w:tcPr>
            <w:tcW w:w="1140" w:type="dxa"/>
            <w:tcBorders>
              <w:top w:val="single" w:sz="4" w:space="0" w:color="C0C0C0"/>
              <w:left w:val="nil"/>
              <w:bottom w:val="nil"/>
              <w:right w:val="nil"/>
            </w:tcBorders>
            <w:shd w:val="clear" w:color="auto" w:fill="auto"/>
            <w:vAlign w:val="bottom"/>
            <w:hideMark/>
          </w:tcPr>
          <w:p w14:paraId="0344A067"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20" w:type="dxa"/>
            <w:tcBorders>
              <w:top w:val="single" w:sz="4" w:space="0" w:color="C0C0C0"/>
              <w:left w:val="nil"/>
              <w:bottom w:val="nil"/>
              <w:right w:val="nil"/>
            </w:tcBorders>
            <w:shd w:val="clear" w:color="auto" w:fill="auto"/>
            <w:vAlign w:val="bottom"/>
            <w:hideMark/>
          </w:tcPr>
          <w:p w14:paraId="7ACA3196"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20" w:type="dxa"/>
            <w:tcBorders>
              <w:top w:val="single" w:sz="4" w:space="0" w:color="C0C0C0"/>
              <w:left w:val="nil"/>
              <w:bottom w:val="nil"/>
              <w:right w:val="nil"/>
            </w:tcBorders>
            <w:shd w:val="clear" w:color="auto" w:fill="auto"/>
            <w:vAlign w:val="bottom"/>
            <w:hideMark/>
          </w:tcPr>
          <w:p w14:paraId="39DD31BD"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500" w:type="dxa"/>
            <w:tcBorders>
              <w:top w:val="single" w:sz="4" w:space="0" w:color="C0C0C0"/>
              <w:left w:val="nil"/>
              <w:bottom w:val="nil"/>
              <w:right w:val="nil"/>
            </w:tcBorders>
            <w:shd w:val="clear" w:color="auto" w:fill="auto"/>
            <w:vAlign w:val="bottom"/>
            <w:hideMark/>
          </w:tcPr>
          <w:p w14:paraId="75C9E15F"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single" w:sz="4" w:space="0" w:color="C0C0C0"/>
              <w:left w:val="nil"/>
              <w:bottom w:val="nil"/>
              <w:right w:val="nil"/>
            </w:tcBorders>
            <w:shd w:val="clear" w:color="auto" w:fill="auto"/>
            <w:vAlign w:val="bottom"/>
            <w:hideMark/>
          </w:tcPr>
          <w:p w14:paraId="5CD7DED0"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20" w:type="dxa"/>
            <w:tcBorders>
              <w:top w:val="single" w:sz="4" w:space="0" w:color="C0C0C0"/>
              <w:left w:val="nil"/>
              <w:bottom w:val="nil"/>
              <w:right w:val="nil"/>
            </w:tcBorders>
            <w:shd w:val="clear" w:color="auto" w:fill="auto"/>
            <w:vAlign w:val="bottom"/>
            <w:hideMark/>
          </w:tcPr>
          <w:p w14:paraId="608BC194"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20" w:type="dxa"/>
            <w:tcBorders>
              <w:top w:val="single" w:sz="4" w:space="0" w:color="C0C0C0"/>
              <w:left w:val="nil"/>
              <w:bottom w:val="nil"/>
              <w:right w:val="nil"/>
            </w:tcBorders>
            <w:shd w:val="clear" w:color="auto" w:fill="auto"/>
            <w:vAlign w:val="bottom"/>
            <w:hideMark/>
          </w:tcPr>
          <w:p w14:paraId="6C8E39CF"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single" w:sz="4" w:space="0" w:color="C0C0C0"/>
              <w:left w:val="nil"/>
              <w:bottom w:val="nil"/>
              <w:right w:val="nil"/>
            </w:tcBorders>
            <w:shd w:val="clear" w:color="auto" w:fill="auto"/>
            <w:vAlign w:val="bottom"/>
            <w:hideMark/>
          </w:tcPr>
          <w:p w14:paraId="274C9B62"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single" w:sz="4" w:space="0" w:color="C0C0C0"/>
              <w:left w:val="nil"/>
              <w:bottom w:val="nil"/>
              <w:right w:val="nil"/>
            </w:tcBorders>
            <w:shd w:val="clear" w:color="auto" w:fill="auto"/>
            <w:vAlign w:val="bottom"/>
            <w:hideMark/>
          </w:tcPr>
          <w:p w14:paraId="40F1C8B5"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single" w:sz="4" w:space="0" w:color="C0C0C0"/>
              <w:left w:val="nil"/>
              <w:bottom w:val="nil"/>
              <w:right w:val="nil"/>
            </w:tcBorders>
            <w:shd w:val="clear" w:color="auto" w:fill="auto"/>
            <w:vAlign w:val="bottom"/>
            <w:hideMark/>
          </w:tcPr>
          <w:p w14:paraId="16AD93E2"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480" w:type="dxa"/>
            <w:tcBorders>
              <w:top w:val="single" w:sz="4" w:space="0" w:color="C0C0C0"/>
              <w:left w:val="nil"/>
              <w:bottom w:val="nil"/>
              <w:right w:val="nil"/>
            </w:tcBorders>
            <w:shd w:val="clear" w:color="auto" w:fill="auto"/>
            <w:vAlign w:val="bottom"/>
            <w:hideMark/>
          </w:tcPr>
          <w:p w14:paraId="1C0F0D8F"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460" w:type="dxa"/>
            <w:tcBorders>
              <w:top w:val="single" w:sz="4" w:space="0" w:color="C0C0C0"/>
              <w:left w:val="nil"/>
              <w:bottom w:val="nil"/>
              <w:right w:val="nil"/>
            </w:tcBorders>
            <w:shd w:val="clear" w:color="auto" w:fill="auto"/>
            <w:vAlign w:val="bottom"/>
            <w:hideMark/>
          </w:tcPr>
          <w:p w14:paraId="0887F33B"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2860" w:type="dxa"/>
            <w:tcBorders>
              <w:top w:val="single" w:sz="4" w:space="0" w:color="C0C0C0"/>
              <w:left w:val="nil"/>
              <w:bottom w:val="nil"/>
              <w:right w:val="nil"/>
            </w:tcBorders>
            <w:shd w:val="clear" w:color="auto" w:fill="auto"/>
            <w:vAlign w:val="bottom"/>
            <w:hideMark/>
          </w:tcPr>
          <w:p w14:paraId="628ACE76"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5A8A1035" w14:textId="77777777" w:rsidTr="00D114BB">
        <w:trPr>
          <w:trHeight w:val="750"/>
          <w:jc w:val="center"/>
        </w:trPr>
        <w:tc>
          <w:tcPr>
            <w:tcW w:w="580" w:type="dxa"/>
            <w:tcBorders>
              <w:top w:val="nil"/>
              <w:left w:val="nil"/>
              <w:bottom w:val="nil"/>
              <w:right w:val="nil"/>
            </w:tcBorders>
            <w:shd w:val="clear" w:color="auto" w:fill="auto"/>
            <w:vAlign w:val="center"/>
            <w:hideMark/>
          </w:tcPr>
          <w:p w14:paraId="0AFC5AD9"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5F3D4"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 п/п</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7D0F1"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77C56"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Ед. изм.</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2E9DC09"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2019 год</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40AB3B95"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2021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41995B4"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2022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490D44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2023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32DC43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2023 год</w:t>
            </w:r>
            <w:r w:rsidRPr="003C5482">
              <w:rPr>
                <w:rFonts w:ascii="Tahoma" w:eastAsia="Times New Roman" w:hAnsi="Tahoma" w:cs="Tahoma"/>
                <w:b/>
                <w:bCs/>
                <w:kern w:val="0"/>
                <w:sz w:val="11"/>
                <w:szCs w:val="11"/>
                <w:lang w:eastAsia="ru-RU"/>
                <w14:ligatures w14:val="none"/>
              </w:rPr>
              <w:br/>
              <w:t>(корректировка)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DCCA8C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2023 год</w:t>
            </w:r>
            <w:r w:rsidRPr="003C5482">
              <w:rPr>
                <w:rFonts w:ascii="Tahoma" w:eastAsia="Times New Roman" w:hAnsi="Tahoma" w:cs="Tahoma"/>
                <w:b/>
                <w:bCs/>
                <w:kern w:val="0"/>
                <w:sz w:val="11"/>
                <w:szCs w:val="11"/>
                <w:lang w:eastAsia="ru-RU"/>
                <w14:ligatures w14:val="none"/>
              </w:rPr>
              <w:br/>
              <w:t>(с учетом корректировки)</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F73A26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2023 год</w:t>
            </w:r>
            <w:r w:rsidRPr="003C5482">
              <w:rPr>
                <w:rFonts w:ascii="Tahoma" w:eastAsia="Times New Roman" w:hAnsi="Tahoma" w:cs="Tahoma"/>
                <w:b/>
                <w:bCs/>
                <w:kern w:val="0"/>
                <w:sz w:val="11"/>
                <w:szCs w:val="11"/>
                <w:lang w:eastAsia="ru-RU"/>
                <w14:ligatures w14:val="none"/>
              </w:rPr>
              <w:br/>
              <w:t>(корректировка)</w:t>
            </w:r>
          </w:p>
        </w:tc>
        <w:tc>
          <w:tcPr>
            <w:tcW w:w="4800" w:type="dxa"/>
            <w:gridSpan w:val="3"/>
            <w:tcBorders>
              <w:top w:val="single" w:sz="4" w:space="0" w:color="auto"/>
              <w:left w:val="nil"/>
              <w:bottom w:val="single" w:sz="4" w:space="0" w:color="auto"/>
              <w:right w:val="single" w:sz="4" w:space="0" w:color="auto"/>
            </w:tcBorders>
            <w:shd w:val="clear" w:color="auto" w:fill="auto"/>
            <w:vAlign w:val="center"/>
            <w:hideMark/>
          </w:tcPr>
          <w:p w14:paraId="32290CA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2023 год (с учетом корректировки)</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80D7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Обоснование отклонений</w:t>
            </w:r>
          </w:p>
        </w:tc>
      </w:tr>
      <w:tr w:rsidR="003C5482" w:rsidRPr="003C5482" w14:paraId="0605F2E4" w14:textId="77777777" w:rsidTr="00D114BB">
        <w:trPr>
          <w:trHeight w:val="300"/>
          <w:jc w:val="center"/>
        </w:trPr>
        <w:tc>
          <w:tcPr>
            <w:tcW w:w="580" w:type="dxa"/>
            <w:tcBorders>
              <w:top w:val="nil"/>
              <w:left w:val="nil"/>
              <w:bottom w:val="nil"/>
              <w:right w:val="nil"/>
            </w:tcBorders>
            <w:shd w:val="clear" w:color="auto" w:fill="auto"/>
            <w:vAlign w:val="center"/>
            <w:hideMark/>
          </w:tcPr>
          <w:p w14:paraId="7D9CAA1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E359F86"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14:paraId="6A35C4FF"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BD36B71"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68CD8ABE"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Утверждено регулирующим органом</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305079CF"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Утверждено регулирующим органом</w:t>
            </w:r>
            <w:r w:rsidRPr="003C5482">
              <w:rPr>
                <w:rFonts w:ascii="Tahoma" w:eastAsia="Times New Roman" w:hAnsi="Tahoma" w:cs="Tahoma"/>
                <w:b/>
                <w:bCs/>
                <w:color w:val="272727"/>
                <w:kern w:val="0"/>
                <w:sz w:val="11"/>
                <w:szCs w:val="11"/>
                <w:lang w:eastAsia="ru-RU"/>
                <w14:ligatures w14:val="none"/>
              </w:rPr>
              <w:br/>
              <w:t>(с учетом корректировки)</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1A5DCB6D"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Факт</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1B51C42E" w14:textId="77777777" w:rsidR="003C5482" w:rsidRPr="003C5482" w:rsidRDefault="003C5482" w:rsidP="003C5482">
            <w:pPr>
              <w:spacing w:after="0" w:line="240" w:lineRule="auto"/>
              <w:jc w:val="center"/>
              <w:rPr>
                <w:rFonts w:ascii="Tahoma" w:eastAsia="Times New Roman" w:hAnsi="Tahoma" w:cs="Tahoma"/>
                <w:b/>
                <w:bCs/>
                <w:color w:val="272727"/>
                <w:kern w:val="0"/>
                <w:sz w:val="11"/>
                <w:szCs w:val="11"/>
                <w:lang w:eastAsia="ru-RU"/>
                <w14:ligatures w14:val="none"/>
              </w:rPr>
            </w:pPr>
            <w:r w:rsidRPr="003C5482">
              <w:rPr>
                <w:rFonts w:ascii="Tahoma" w:eastAsia="Times New Roman" w:hAnsi="Tahoma" w:cs="Tahoma"/>
                <w:b/>
                <w:bCs/>
                <w:color w:val="272727"/>
                <w:kern w:val="0"/>
                <w:sz w:val="11"/>
                <w:szCs w:val="11"/>
                <w:lang w:eastAsia="ru-RU"/>
                <w14:ligatures w14:val="none"/>
              </w:rPr>
              <w:t>Утверждено регулирующим органом</w:t>
            </w:r>
            <w:r w:rsidRPr="003C5482">
              <w:rPr>
                <w:rFonts w:ascii="Tahoma" w:eastAsia="Times New Roman" w:hAnsi="Tahoma" w:cs="Tahoma"/>
                <w:b/>
                <w:bCs/>
                <w:color w:val="272727"/>
                <w:kern w:val="0"/>
                <w:sz w:val="11"/>
                <w:szCs w:val="11"/>
                <w:lang w:eastAsia="ru-RU"/>
                <w14:ligatures w14:val="none"/>
              </w:rPr>
              <w:br/>
              <w:t>(с учетом корректировки)</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2ADFD94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Утверждено регулирующим органом</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68A0287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Предложение организации</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633DB16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Предложение организации</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50CC8C0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Предложение регулирующего органа</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52248B7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Предложение регулирующего органа</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14:paraId="5F06FA1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В том числе на период</w:t>
            </w: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29B453F7"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p>
        </w:tc>
      </w:tr>
      <w:tr w:rsidR="003C5482" w:rsidRPr="003C5482" w14:paraId="078D2F5D" w14:textId="77777777" w:rsidTr="00D114BB">
        <w:trPr>
          <w:trHeight w:val="1020"/>
          <w:jc w:val="center"/>
        </w:trPr>
        <w:tc>
          <w:tcPr>
            <w:tcW w:w="580" w:type="dxa"/>
            <w:tcBorders>
              <w:top w:val="nil"/>
              <w:left w:val="nil"/>
              <w:bottom w:val="nil"/>
              <w:right w:val="nil"/>
            </w:tcBorders>
            <w:shd w:val="clear" w:color="auto" w:fill="auto"/>
            <w:vAlign w:val="center"/>
            <w:hideMark/>
          </w:tcPr>
          <w:p w14:paraId="2D43C53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BF24F50"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14:paraId="39D97299"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60E3CCF"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1920" w:type="dxa"/>
            <w:vMerge/>
            <w:tcBorders>
              <w:top w:val="nil"/>
              <w:left w:val="single" w:sz="4" w:space="0" w:color="auto"/>
              <w:bottom w:val="single" w:sz="4" w:space="0" w:color="auto"/>
              <w:right w:val="single" w:sz="4" w:space="0" w:color="auto"/>
            </w:tcBorders>
            <w:vAlign w:val="center"/>
            <w:hideMark/>
          </w:tcPr>
          <w:p w14:paraId="4B3FBA40"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1920" w:type="dxa"/>
            <w:vMerge/>
            <w:tcBorders>
              <w:top w:val="nil"/>
              <w:left w:val="single" w:sz="4" w:space="0" w:color="auto"/>
              <w:bottom w:val="single" w:sz="4" w:space="0" w:color="auto"/>
              <w:right w:val="single" w:sz="4" w:space="0" w:color="auto"/>
            </w:tcBorders>
            <w:vAlign w:val="center"/>
            <w:hideMark/>
          </w:tcPr>
          <w:p w14:paraId="66D8F60D"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1500" w:type="dxa"/>
            <w:vMerge/>
            <w:tcBorders>
              <w:top w:val="nil"/>
              <w:left w:val="single" w:sz="4" w:space="0" w:color="auto"/>
              <w:bottom w:val="single" w:sz="4" w:space="0" w:color="auto"/>
              <w:right w:val="single" w:sz="4" w:space="0" w:color="auto"/>
            </w:tcBorders>
            <w:vAlign w:val="center"/>
            <w:hideMark/>
          </w:tcPr>
          <w:p w14:paraId="2C643188"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1780" w:type="dxa"/>
            <w:vMerge/>
            <w:tcBorders>
              <w:top w:val="nil"/>
              <w:left w:val="single" w:sz="4" w:space="0" w:color="auto"/>
              <w:bottom w:val="single" w:sz="4" w:space="0" w:color="auto"/>
              <w:right w:val="single" w:sz="4" w:space="0" w:color="auto"/>
            </w:tcBorders>
            <w:vAlign w:val="center"/>
            <w:hideMark/>
          </w:tcPr>
          <w:p w14:paraId="1ACCFBF6" w14:textId="77777777" w:rsidR="003C5482" w:rsidRPr="003C5482" w:rsidRDefault="003C5482" w:rsidP="003C5482">
            <w:pPr>
              <w:spacing w:after="0" w:line="240" w:lineRule="auto"/>
              <w:rPr>
                <w:rFonts w:ascii="Tahoma" w:eastAsia="Times New Roman" w:hAnsi="Tahoma" w:cs="Tahoma"/>
                <w:b/>
                <w:bCs/>
                <w:color w:val="272727"/>
                <w:kern w:val="0"/>
                <w:sz w:val="11"/>
                <w:szCs w:val="11"/>
                <w:lang w:eastAsia="ru-RU"/>
                <w14:ligatures w14:val="none"/>
              </w:rPr>
            </w:pPr>
          </w:p>
        </w:tc>
        <w:tc>
          <w:tcPr>
            <w:tcW w:w="1820" w:type="dxa"/>
            <w:vMerge/>
            <w:tcBorders>
              <w:top w:val="nil"/>
              <w:left w:val="single" w:sz="4" w:space="0" w:color="auto"/>
              <w:bottom w:val="single" w:sz="4" w:space="0" w:color="auto"/>
              <w:right w:val="single" w:sz="4" w:space="0" w:color="auto"/>
            </w:tcBorders>
            <w:vAlign w:val="center"/>
            <w:hideMark/>
          </w:tcPr>
          <w:p w14:paraId="44EABFC5"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p>
        </w:tc>
        <w:tc>
          <w:tcPr>
            <w:tcW w:w="1820" w:type="dxa"/>
            <w:vMerge/>
            <w:tcBorders>
              <w:top w:val="nil"/>
              <w:left w:val="single" w:sz="4" w:space="0" w:color="auto"/>
              <w:bottom w:val="single" w:sz="4" w:space="0" w:color="auto"/>
              <w:right w:val="single" w:sz="4" w:space="0" w:color="auto"/>
            </w:tcBorders>
            <w:vAlign w:val="center"/>
            <w:hideMark/>
          </w:tcPr>
          <w:p w14:paraId="7CCBB344"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p>
        </w:tc>
        <w:tc>
          <w:tcPr>
            <w:tcW w:w="1840" w:type="dxa"/>
            <w:vMerge/>
            <w:tcBorders>
              <w:top w:val="nil"/>
              <w:left w:val="single" w:sz="4" w:space="0" w:color="auto"/>
              <w:bottom w:val="single" w:sz="4" w:space="0" w:color="auto"/>
              <w:right w:val="single" w:sz="4" w:space="0" w:color="auto"/>
            </w:tcBorders>
            <w:vAlign w:val="center"/>
            <w:hideMark/>
          </w:tcPr>
          <w:p w14:paraId="2DA93B94"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p>
        </w:tc>
        <w:tc>
          <w:tcPr>
            <w:tcW w:w="1900" w:type="dxa"/>
            <w:vMerge/>
            <w:tcBorders>
              <w:top w:val="nil"/>
              <w:left w:val="single" w:sz="4" w:space="0" w:color="auto"/>
              <w:bottom w:val="single" w:sz="4" w:space="0" w:color="auto"/>
              <w:right w:val="single" w:sz="4" w:space="0" w:color="auto"/>
            </w:tcBorders>
            <w:vAlign w:val="center"/>
            <w:hideMark/>
          </w:tcPr>
          <w:p w14:paraId="505F6A9E"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p>
        </w:tc>
        <w:tc>
          <w:tcPr>
            <w:tcW w:w="1860" w:type="dxa"/>
            <w:vMerge/>
            <w:tcBorders>
              <w:top w:val="nil"/>
              <w:left w:val="single" w:sz="4" w:space="0" w:color="auto"/>
              <w:bottom w:val="single" w:sz="4" w:space="0" w:color="auto"/>
              <w:right w:val="single" w:sz="4" w:space="0" w:color="auto"/>
            </w:tcBorders>
            <w:vAlign w:val="center"/>
            <w:hideMark/>
          </w:tcPr>
          <w:p w14:paraId="7789FEAB"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p>
        </w:tc>
        <w:tc>
          <w:tcPr>
            <w:tcW w:w="1480" w:type="dxa"/>
            <w:tcBorders>
              <w:top w:val="nil"/>
              <w:left w:val="nil"/>
              <w:bottom w:val="single" w:sz="4" w:space="0" w:color="auto"/>
              <w:right w:val="single" w:sz="4" w:space="0" w:color="auto"/>
            </w:tcBorders>
            <w:shd w:val="clear" w:color="auto" w:fill="auto"/>
            <w:vAlign w:val="center"/>
            <w:hideMark/>
          </w:tcPr>
          <w:p w14:paraId="03FBED1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с 01.01.2023</w:t>
            </w:r>
            <w:r w:rsidRPr="003C5482">
              <w:rPr>
                <w:rFonts w:ascii="Tahoma" w:eastAsia="Times New Roman" w:hAnsi="Tahoma" w:cs="Tahoma"/>
                <w:b/>
                <w:bCs/>
                <w:kern w:val="0"/>
                <w:sz w:val="11"/>
                <w:szCs w:val="11"/>
                <w:lang w:eastAsia="ru-RU"/>
                <w14:ligatures w14:val="none"/>
              </w:rPr>
              <w:br/>
              <w:t>по 30.06.2023</w:t>
            </w:r>
          </w:p>
        </w:tc>
        <w:tc>
          <w:tcPr>
            <w:tcW w:w="1460" w:type="dxa"/>
            <w:tcBorders>
              <w:top w:val="nil"/>
              <w:left w:val="nil"/>
              <w:bottom w:val="single" w:sz="4" w:space="0" w:color="auto"/>
              <w:right w:val="single" w:sz="4" w:space="0" w:color="auto"/>
            </w:tcBorders>
            <w:shd w:val="clear" w:color="auto" w:fill="auto"/>
            <w:vAlign w:val="center"/>
            <w:hideMark/>
          </w:tcPr>
          <w:p w14:paraId="72C2844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с 01.07.2023</w:t>
            </w:r>
            <w:r w:rsidRPr="003C5482">
              <w:rPr>
                <w:rFonts w:ascii="Tahoma" w:eastAsia="Times New Roman" w:hAnsi="Tahoma" w:cs="Tahoma"/>
                <w:b/>
                <w:bCs/>
                <w:kern w:val="0"/>
                <w:sz w:val="11"/>
                <w:szCs w:val="11"/>
                <w:lang w:eastAsia="ru-RU"/>
                <w14:ligatures w14:val="none"/>
              </w:rPr>
              <w:br/>
              <w:t>по 31.12.2023</w:t>
            </w: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2B58C513"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p>
        </w:tc>
      </w:tr>
      <w:tr w:rsidR="003C5482" w:rsidRPr="003C5482" w14:paraId="31AA484E" w14:textId="77777777" w:rsidTr="00D114BB">
        <w:trPr>
          <w:trHeight w:val="225"/>
          <w:jc w:val="center"/>
        </w:trPr>
        <w:tc>
          <w:tcPr>
            <w:tcW w:w="580" w:type="dxa"/>
            <w:tcBorders>
              <w:top w:val="nil"/>
              <w:left w:val="nil"/>
              <w:bottom w:val="nil"/>
              <w:right w:val="nil"/>
            </w:tcBorders>
            <w:shd w:val="clear" w:color="auto" w:fill="auto"/>
            <w:vAlign w:val="center"/>
            <w:hideMark/>
          </w:tcPr>
          <w:p w14:paraId="4E5EC4D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4B380CC" w14:textId="77777777" w:rsidR="003C5482" w:rsidRPr="003C5482" w:rsidRDefault="003C5482" w:rsidP="003C5482">
            <w:pPr>
              <w:spacing w:after="0" w:line="240" w:lineRule="auto"/>
              <w:jc w:val="center"/>
              <w:rPr>
                <w:rFonts w:ascii="Tahoma" w:eastAsia="Times New Roman" w:hAnsi="Tahoma" w:cs="Tahoma"/>
                <w:color w:val="C0C0C0"/>
                <w:kern w:val="0"/>
                <w:sz w:val="11"/>
                <w:szCs w:val="11"/>
                <w:lang w:eastAsia="ru-RU"/>
                <w14:ligatures w14:val="none"/>
              </w:rPr>
            </w:pPr>
            <w:r w:rsidRPr="003C5482">
              <w:rPr>
                <w:rFonts w:ascii="Tahoma" w:eastAsia="Times New Roman" w:hAnsi="Tahoma" w:cs="Tahoma"/>
                <w:color w:val="C0C0C0"/>
                <w:kern w:val="0"/>
                <w:sz w:val="11"/>
                <w:szCs w:val="11"/>
                <w:lang w:eastAsia="ru-RU"/>
                <w14:ligatures w14:val="none"/>
              </w:rPr>
              <w:t>1</w:t>
            </w:r>
          </w:p>
        </w:tc>
        <w:tc>
          <w:tcPr>
            <w:tcW w:w="5640" w:type="dxa"/>
            <w:tcBorders>
              <w:top w:val="nil"/>
              <w:left w:val="nil"/>
              <w:bottom w:val="single" w:sz="4" w:space="0" w:color="auto"/>
              <w:right w:val="single" w:sz="4" w:space="0" w:color="auto"/>
            </w:tcBorders>
            <w:shd w:val="clear" w:color="auto" w:fill="auto"/>
            <w:noWrap/>
            <w:vAlign w:val="center"/>
            <w:hideMark/>
          </w:tcPr>
          <w:p w14:paraId="1560C729" w14:textId="77777777" w:rsidR="003C5482" w:rsidRPr="003C5482" w:rsidRDefault="003C5482" w:rsidP="003C5482">
            <w:pPr>
              <w:spacing w:after="0" w:line="240" w:lineRule="auto"/>
              <w:jc w:val="center"/>
              <w:rPr>
                <w:rFonts w:ascii="Tahoma" w:eastAsia="Times New Roman" w:hAnsi="Tahoma" w:cs="Tahoma"/>
                <w:color w:val="C0C0C0"/>
                <w:kern w:val="0"/>
                <w:sz w:val="11"/>
                <w:szCs w:val="11"/>
                <w:lang w:eastAsia="ru-RU"/>
                <w14:ligatures w14:val="none"/>
              </w:rPr>
            </w:pPr>
            <w:r w:rsidRPr="003C5482">
              <w:rPr>
                <w:rFonts w:ascii="Tahoma" w:eastAsia="Times New Roman" w:hAnsi="Tahoma" w:cs="Tahoma"/>
                <w:color w:val="C0C0C0"/>
                <w:kern w:val="0"/>
                <w:sz w:val="11"/>
                <w:szCs w:val="11"/>
                <w:lang w:eastAsia="ru-RU"/>
                <w14:ligatures w14:val="none"/>
              </w:rPr>
              <w:t>2</w:t>
            </w:r>
          </w:p>
        </w:tc>
        <w:tc>
          <w:tcPr>
            <w:tcW w:w="1140" w:type="dxa"/>
            <w:tcBorders>
              <w:top w:val="nil"/>
              <w:left w:val="nil"/>
              <w:bottom w:val="single" w:sz="4" w:space="0" w:color="auto"/>
              <w:right w:val="single" w:sz="4" w:space="0" w:color="auto"/>
            </w:tcBorders>
            <w:shd w:val="clear" w:color="auto" w:fill="auto"/>
            <w:noWrap/>
            <w:vAlign w:val="center"/>
            <w:hideMark/>
          </w:tcPr>
          <w:p w14:paraId="3CC53A73" w14:textId="77777777" w:rsidR="003C5482" w:rsidRPr="003C5482" w:rsidRDefault="003C5482" w:rsidP="003C5482">
            <w:pPr>
              <w:spacing w:after="0" w:line="240" w:lineRule="auto"/>
              <w:jc w:val="center"/>
              <w:rPr>
                <w:rFonts w:ascii="Tahoma" w:eastAsia="Times New Roman" w:hAnsi="Tahoma" w:cs="Tahoma"/>
                <w:color w:val="C0C0C0"/>
                <w:kern w:val="0"/>
                <w:sz w:val="11"/>
                <w:szCs w:val="11"/>
                <w:lang w:eastAsia="ru-RU"/>
                <w14:ligatures w14:val="none"/>
              </w:rPr>
            </w:pPr>
            <w:r w:rsidRPr="003C5482">
              <w:rPr>
                <w:rFonts w:ascii="Tahoma" w:eastAsia="Times New Roman" w:hAnsi="Tahoma" w:cs="Tahoma"/>
                <w:color w:val="C0C0C0"/>
                <w:kern w:val="0"/>
                <w:sz w:val="11"/>
                <w:szCs w:val="11"/>
                <w:lang w:eastAsia="ru-RU"/>
                <w14:ligatures w14:val="none"/>
              </w:rPr>
              <w:t>3</w:t>
            </w:r>
          </w:p>
        </w:tc>
        <w:tc>
          <w:tcPr>
            <w:tcW w:w="1920" w:type="dxa"/>
            <w:tcBorders>
              <w:top w:val="nil"/>
              <w:left w:val="nil"/>
              <w:bottom w:val="single" w:sz="4" w:space="0" w:color="auto"/>
              <w:right w:val="single" w:sz="4" w:space="0" w:color="auto"/>
            </w:tcBorders>
            <w:shd w:val="clear" w:color="auto" w:fill="auto"/>
            <w:noWrap/>
            <w:vAlign w:val="center"/>
            <w:hideMark/>
          </w:tcPr>
          <w:p w14:paraId="75601D59" w14:textId="77777777" w:rsidR="003C5482" w:rsidRPr="003C5482" w:rsidRDefault="003C5482" w:rsidP="003C5482">
            <w:pPr>
              <w:spacing w:after="0" w:line="240" w:lineRule="auto"/>
              <w:jc w:val="center"/>
              <w:rPr>
                <w:rFonts w:ascii="Tahoma" w:eastAsia="Times New Roman" w:hAnsi="Tahoma" w:cs="Tahoma"/>
                <w:color w:val="C0C0C0"/>
                <w:kern w:val="0"/>
                <w:sz w:val="11"/>
                <w:szCs w:val="11"/>
                <w:lang w:eastAsia="ru-RU"/>
                <w14:ligatures w14:val="none"/>
              </w:rPr>
            </w:pPr>
            <w:r w:rsidRPr="003C5482">
              <w:rPr>
                <w:rFonts w:ascii="Tahoma" w:eastAsia="Times New Roman" w:hAnsi="Tahoma" w:cs="Tahoma"/>
                <w:color w:val="C0C0C0"/>
                <w:kern w:val="0"/>
                <w:sz w:val="11"/>
                <w:szCs w:val="11"/>
                <w:lang w:eastAsia="ru-RU"/>
                <w14:ligatures w14:val="none"/>
              </w:rPr>
              <w:t>4</w:t>
            </w:r>
          </w:p>
        </w:tc>
        <w:tc>
          <w:tcPr>
            <w:tcW w:w="1920" w:type="dxa"/>
            <w:tcBorders>
              <w:top w:val="nil"/>
              <w:left w:val="nil"/>
              <w:bottom w:val="single" w:sz="4" w:space="0" w:color="auto"/>
              <w:right w:val="single" w:sz="4" w:space="0" w:color="auto"/>
            </w:tcBorders>
            <w:shd w:val="clear" w:color="auto" w:fill="auto"/>
            <w:noWrap/>
            <w:vAlign w:val="center"/>
            <w:hideMark/>
          </w:tcPr>
          <w:p w14:paraId="0352DBCB" w14:textId="77777777" w:rsidR="003C5482" w:rsidRPr="003C5482" w:rsidRDefault="003C5482" w:rsidP="003C5482">
            <w:pPr>
              <w:spacing w:after="0" w:line="240" w:lineRule="auto"/>
              <w:jc w:val="center"/>
              <w:rPr>
                <w:rFonts w:ascii="Tahoma" w:eastAsia="Times New Roman" w:hAnsi="Tahoma" w:cs="Tahoma"/>
                <w:color w:val="C0C0C0"/>
                <w:kern w:val="0"/>
                <w:sz w:val="11"/>
                <w:szCs w:val="11"/>
                <w:lang w:eastAsia="ru-RU"/>
                <w14:ligatures w14:val="none"/>
              </w:rPr>
            </w:pPr>
            <w:r w:rsidRPr="003C5482">
              <w:rPr>
                <w:rFonts w:ascii="Tahoma" w:eastAsia="Times New Roman" w:hAnsi="Tahoma" w:cs="Tahoma"/>
                <w:color w:val="C0C0C0"/>
                <w:kern w:val="0"/>
                <w:sz w:val="11"/>
                <w:szCs w:val="11"/>
                <w:lang w:eastAsia="ru-RU"/>
                <w14:ligatures w14:val="none"/>
              </w:rPr>
              <w:t>4</w:t>
            </w:r>
          </w:p>
        </w:tc>
        <w:tc>
          <w:tcPr>
            <w:tcW w:w="1500" w:type="dxa"/>
            <w:tcBorders>
              <w:top w:val="nil"/>
              <w:left w:val="nil"/>
              <w:bottom w:val="single" w:sz="4" w:space="0" w:color="auto"/>
              <w:right w:val="single" w:sz="4" w:space="0" w:color="auto"/>
            </w:tcBorders>
            <w:shd w:val="clear" w:color="auto" w:fill="auto"/>
            <w:noWrap/>
            <w:vAlign w:val="center"/>
            <w:hideMark/>
          </w:tcPr>
          <w:p w14:paraId="1CC6A2FC" w14:textId="77777777" w:rsidR="003C5482" w:rsidRPr="003C5482" w:rsidRDefault="003C5482" w:rsidP="003C5482">
            <w:pPr>
              <w:spacing w:after="0" w:line="240" w:lineRule="auto"/>
              <w:jc w:val="center"/>
              <w:rPr>
                <w:rFonts w:ascii="Tahoma" w:eastAsia="Times New Roman" w:hAnsi="Tahoma" w:cs="Tahoma"/>
                <w:color w:val="C0C0C0"/>
                <w:kern w:val="0"/>
                <w:sz w:val="11"/>
                <w:szCs w:val="11"/>
                <w:lang w:eastAsia="ru-RU"/>
                <w14:ligatures w14:val="none"/>
              </w:rPr>
            </w:pPr>
            <w:r w:rsidRPr="003C5482">
              <w:rPr>
                <w:rFonts w:ascii="Tahoma" w:eastAsia="Times New Roman" w:hAnsi="Tahoma" w:cs="Tahoma"/>
                <w:color w:val="C0C0C0"/>
                <w:kern w:val="0"/>
                <w:sz w:val="11"/>
                <w:szCs w:val="11"/>
                <w:lang w:eastAsia="ru-RU"/>
                <w14:ligatures w14:val="none"/>
              </w:rPr>
              <w:t>5</w:t>
            </w:r>
          </w:p>
        </w:tc>
        <w:tc>
          <w:tcPr>
            <w:tcW w:w="1780" w:type="dxa"/>
            <w:tcBorders>
              <w:top w:val="nil"/>
              <w:left w:val="nil"/>
              <w:bottom w:val="single" w:sz="4" w:space="0" w:color="auto"/>
              <w:right w:val="single" w:sz="4" w:space="0" w:color="auto"/>
            </w:tcBorders>
            <w:shd w:val="clear" w:color="auto" w:fill="auto"/>
            <w:noWrap/>
            <w:vAlign w:val="center"/>
            <w:hideMark/>
          </w:tcPr>
          <w:p w14:paraId="0B6765C9" w14:textId="77777777" w:rsidR="003C5482" w:rsidRPr="003C5482" w:rsidRDefault="003C5482" w:rsidP="003C5482">
            <w:pPr>
              <w:spacing w:after="0" w:line="240" w:lineRule="auto"/>
              <w:jc w:val="center"/>
              <w:rPr>
                <w:rFonts w:ascii="Tahoma" w:eastAsia="Times New Roman" w:hAnsi="Tahoma" w:cs="Tahoma"/>
                <w:color w:val="C0C0C0"/>
                <w:kern w:val="0"/>
                <w:sz w:val="11"/>
                <w:szCs w:val="11"/>
                <w:lang w:eastAsia="ru-RU"/>
                <w14:ligatures w14:val="none"/>
              </w:rPr>
            </w:pPr>
            <w:r w:rsidRPr="003C5482">
              <w:rPr>
                <w:rFonts w:ascii="Tahoma" w:eastAsia="Times New Roman" w:hAnsi="Tahoma" w:cs="Tahoma"/>
                <w:color w:val="C0C0C0"/>
                <w:kern w:val="0"/>
                <w:sz w:val="11"/>
                <w:szCs w:val="11"/>
                <w:lang w:eastAsia="ru-RU"/>
                <w14:ligatures w14:val="none"/>
              </w:rPr>
              <w:t>6</w:t>
            </w:r>
          </w:p>
        </w:tc>
        <w:tc>
          <w:tcPr>
            <w:tcW w:w="1820" w:type="dxa"/>
            <w:tcBorders>
              <w:top w:val="nil"/>
              <w:left w:val="nil"/>
              <w:bottom w:val="single" w:sz="4" w:space="0" w:color="auto"/>
              <w:right w:val="single" w:sz="4" w:space="0" w:color="auto"/>
            </w:tcBorders>
            <w:shd w:val="clear" w:color="auto" w:fill="auto"/>
            <w:noWrap/>
            <w:vAlign w:val="center"/>
            <w:hideMark/>
          </w:tcPr>
          <w:p w14:paraId="18B8780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6</w:t>
            </w:r>
          </w:p>
        </w:tc>
        <w:tc>
          <w:tcPr>
            <w:tcW w:w="1820" w:type="dxa"/>
            <w:tcBorders>
              <w:top w:val="nil"/>
              <w:left w:val="nil"/>
              <w:bottom w:val="single" w:sz="4" w:space="0" w:color="auto"/>
              <w:right w:val="single" w:sz="4" w:space="0" w:color="auto"/>
            </w:tcBorders>
            <w:shd w:val="clear" w:color="auto" w:fill="auto"/>
            <w:noWrap/>
            <w:vAlign w:val="center"/>
            <w:hideMark/>
          </w:tcPr>
          <w:p w14:paraId="77E1A49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w:t>
            </w:r>
          </w:p>
        </w:tc>
        <w:tc>
          <w:tcPr>
            <w:tcW w:w="1840" w:type="dxa"/>
            <w:tcBorders>
              <w:top w:val="nil"/>
              <w:left w:val="nil"/>
              <w:bottom w:val="single" w:sz="4" w:space="0" w:color="auto"/>
              <w:right w:val="single" w:sz="4" w:space="0" w:color="auto"/>
            </w:tcBorders>
            <w:shd w:val="clear" w:color="auto" w:fill="auto"/>
            <w:noWrap/>
            <w:vAlign w:val="center"/>
            <w:hideMark/>
          </w:tcPr>
          <w:p w14:paraId="2674455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w:t>
            </w:r>
          </w:p>
        </w:tc>
        <w:tc>
          <w:tcPr>
            <w:tcW w:w="1900" w:type="dxa"/>
            <w:tcBorders>
              <w:top w:val="nil"/>
              <w:left w:val="nil"/>
              <w:bottom w:val="single" w:sz="4" w:space="0" w:color="auto"/>
              <w:right w:val="single" w:sz="4" w:space="0" w:color="auto"/>
            </w:tcBorders>
            <w:shd w:val="clear" w:color="auto" w:fill="auto"/>
            <w:noWrap/>
            <w:vAlign w:val="center"/>
            <w:hideMark/>
          </w:tcPr>
          <w:p w14:paraId="5594160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w:t>
            </w:r>
          </w:p>
        </w:tc>
        <w:tc>
          <w:tcPr>
            <w:tcW w:w="1860" w:type="dxa"/>
            <w:tcBorders>
              <w:top w:val="nil"/>
              <w:left w:val="nil"/>
              <w:bottom w:val="single" w:sz="4" w:space="0" w:color="auto"/>
              <w:right w:val="single" w:sz="4" w:space="0" w:color="auto"/>
            </w:tcBorders>
            <w:shd w:val="clear" w:color="auto" w:fill="auto"/>
            <w:noWrap/>
            <w:vAlign w:val="center"/>
            <w:hideMark/>
          </w:tcPr>
          <w:p w14:paraId="2D1F0AE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w:t>
            </w:r>
          </w:p>
        </w:tc>
        <w:tc>
          <w:tcPr>
            <w:tcW w:w="1480" w:type="dxa"/>
            <w:tcBorders>
              <w:top w:val="nil"/>
              <w:left w:val="nil"/>
              <w:bottom w:val="single" w:sz="4" w:space="0" w:color="auto"/>
              <w:right w:val="single" w:sz="4" w:space="0" w:color="auto"/>
            </w:tcBorders>
            <w:shd w:val="clear" w:color="auto" w:fill="auto"/>
            <w:noWrap/>
            <w:vAlign w:val="center"/>
            <w:hideMark/>
          </w:tcPr>
          <w:p w14:paraId="1AF2F8E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w:t>
            </w:r>
          </w:p>
        </w:tc>
        <w:tc>
          <w:tcPr>
            <w:tcW w:w="1460" w:type="dxa"/>
            <w:tcBorders>
              <w:top w:val="nil"/>
              <w:left w:val="nil"/>
              <w:bottom w:val="single" w:sz="4" w:space="0" w:color="auto"/>
              <w:right w:val="single" w:sz="4" w:space="0" w:color="auto"/>
            </w:tcBorders>
            <w:shd w:val="clear" w:color="auto" w:fill="auto"/>
            <w:noWrap/>
            <w:vAlign w:val="center"/>
            <w:hideMark/>
          </w:tcPr>
          <w:p w14:paraId="7643380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10</w:t>
            </w:r>
          </w:p>
        </w:tc>
        <w:tc>
          <w:tcPr>
            <w:tcW w:w="2860" w:type="dxa"/>
            <w:tcBorders>
              <w:top w:val="nil"/>
              <w:left w:val="nil"/>
              <w:bottom w:val="single" w:sz="4" w:space="0" w:color="auto"/>
              <w:right w:val="single" w:sz="4" w:space="0" w:color="auto"/>
            </w:tcBorders>
            <w:shd w:val="clear" w:color="auto" w:fill="auto"/>
            <w:noWrap/>
            <w:vAlign w:val="center"/>
            <w:hideMark/>
          </w:tcPr>
          <w:p w14:paraId="0BC8CE9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11</w:t>
            </w:r>
          </w:p>
        </w:tc>
      </w:tr>
      <w:tr w:rsidR="003C5482" w:rsidRPr="003C5482" w14:paraId="49AF9412" w14:textId="77777777" w:rsidTr="00D114BB">
        <w:trPr>
          <w:trHeight w:val="300"/>
          <w:jc w:val="center"/>
        </w:trPr>
        <w:tc>
          <w:tcPr>
            <w:tcW w:w="580" w:type="dxa"/>
            <w:tcBorders>
              <w:top w:val="nil"/>
              <w:left w:val="nil"/>
              <w:bottom w:val="nil"/>
              <w:right w:val="nil"/>
            </w:tcBorders>
            <w:shd w:val="clear" w:color="auto" w:fill="auto"/>
            <w:vAlign w:val="center"/>
            <w:hideMark/>
          </w:tcPr>
          <w:p w14:paraId="6CA49CD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0220FEE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w:t>
            </w:r>
          </w:p>
        </w:tc>
        <w:tc>
          <w:tcPr>
            <w:tcW w:w="5640" w:type="dxa"/>
            <w:tcBorders>
              <w:top w:val="nil"/>
              <w:left w:val="nil"/>
              <w:bottom w:val="single" w:sz="4" w:space="0" w:color="auto"/>
              <w:right w:val="single" w:sz="4" w:space="0" w:color="auto"/>
            </w:tcBorders>
            <w:shd w:val="clear" w:color="000000" w:fill="C0C0C0"/>
            <w:vAlign w:val="center"/>
            <w:hideMark/>
          </w:tcPr>
          <w:p w14:paraId="46DEC871"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6BBC749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auto"/>
              <w:right w:val="single" w:sz="4" w:space="0" w:color="auto"/>
            </w:tcBorders>
            <w:shd w:val="clear" w:color="000000" w:fill="C0C0C0"/>
            <w:vAlign w:val="center"/>
            <w:hideMark/>
          </w:tcPr>
          <w:p w14:paraId="37D09D2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auto"/>
              <w:right w:val="single" w:sz="4" w:space="0" w:color="auto"/>
            </w:tcBorders>
            <w:shd w:val="clear" w:color="000000" w:fill="C0C0C0"/>
            <w:vAlign w:val="center"/>
            <w:hideMark/>
          </w:tcPr>
          <w:p w14:paraId="592A40F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500" w:type="dxa"/>
            <w:tcBorders>
              <w:top w:val="nil"/>
              <w:left w:val="nil"/>
              <w:bottom w:val="single" w:sz="4" w:space="0" w:color="auto"/>
              <w:right w:val="single" w:sz="4" w:space="0" w:color="auto"/>
            </w:tcBorders>
            <w:shd w:val="clear" w:color="000000" w:fill="C0C0C0"/>
            <w:vAlign w:val="center"/>
            <w:hideMark/>
          </w:tcPr>
          <w:p w14:paraId="450BA62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C0C0C0"/>
            <w:vAlign w:val="center"/>
            <w:hideMark/>
          </w:tcPr>
          <w:p w14:paraId="6AF26FF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C0C0C0"/>
            <w:vAlign w:val="center"/>
            <w:hideMark/>
          </w:tcPr>
          <w:p w14:paraId="71BD9D2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C0C0C0"/>
            <w:vAlign w:val="center"/>
            <w:hideMark/>
          </w:tcPr>
          <w:p w14:paraId="1244011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C0C0C0"/>
            <w:vAlign w:val="center"/>
            <w:hideMark/>
          </w:tcPr>
          <w:p w14:paraId="55EADAA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C0C0C0"/>
            <w:vAlign w:val="center"/>
            <w:hideMark/>
          </w:tcPr>
          <w:p w14:paraId="2DD2DF7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C0C0C0"/>
            <w:vAlign w:val="center"/>
            <w:hideMark/>
          </w:tcPr>
          <w:p w14:paraId="0DD44EF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480" w:type="dxa"/>
            <w:tcBorders>
              <w:top w:val="nil"/>
              <w:left w:val="nil"/>
              <w:bottom w:val="single" w:sz="4" w:space="0" w:color="auto"/>
              <w:right w:val="single" w:sz="4" w:space="0" w:color="auto"/>
            </w:tcBorders>
            <w:shd w:val="clear" w:color="000000" w:fill="C0C0C0"/>
            <w:vAlign w:val="center"/>
            <w:hideMark/>
          </w:tcPr>
          <w:p w14:paraId="24E65F6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460" w:type="dxa"/>
            <w:tcBorders>
              <w:top w:val="nil"/>
              <w:left w:val="nil"/>
              <w:bottom w:val="single" w:sz="4" w:space="0" w:color="auto"/>
              <w:right w:val="single" w:sz="4" w:space="0" w:color="auto"/>
            </w:tcBorders>
            <w:shd w:val="clear" w:color="000000" w:fill="C0C0C0"/>
            <w:vAlign w:val="center"/>
            <w:hideMark/>
          </w:tcPr>
          <w:p w14:paraId="34E6CE0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2860" w:type="dxa"/>
            <w:tcBorders>
              <w:top w:val="nil"/>
              <w:left w:val="nil"/>
              <w:bottom w:val="single" w:sz="4" w:space="0" w:color="auto"/>
              <w:right w:val="single" w:sz="4" w:space="0" w:color="auto"/>
            </w:tcBorders>
            <w:shd w:val="clear" w:color="000000" w:fill="C0C0C0"/>
            <w:vAlign w:val="center"/>
            <w:hideMark/>
          </w:tcPr>
          <w:p w14:paraId="157BCE8C" w14:textId="77777777" w:rsidR="003C5482" w:rsidRPr="003C5482" w:rsidRDefault="003C5482" w:rsidP="003C5482">
            <w:pPr>
              <w:spacing w:after="0" w:line="240" w:lineRule="auto"/>
              <w:jc w:val="center"/>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44131980" w14:textId="77777777" w:rsidTr="00D114BB">
        <w:trPr>
          <w:trHeight w:val="300"/>
          <w:jc w:val="center"/>
        </w:trPr>
        <w:tc>
          <w:tcPr>
            <w:tcW w:w="580" w:type="dxa"/>
            <w:tcBorders>
              <w:top w:val="nil"/>
              <w:left w:val="nil"/>
              <w:bottom w:val="nil"/>
              <w:right w:val="nil"/>
            </w:tcBorders>
            <w:shd w:val="clear" w:color="auto" w:fill="auto"/>
            <w:vAlign w:val="center"/>
            <w:hideMark/>
          </w:tcPr>
          <w:p w14:paraId="6FD04DC1" w14:textId="77777777" w:rsidR="003C5482" w:rsidRPr="003C5482" w:rsidRDefault="003C5482" w:rsidP="003C5482">
            <w:pPr>
              <w:spacing w:after="0" w:line="240" w:lineRule="auto"/>
              <w:jc w:val="center"/>
              <w:rPr>
                <w:rFonts w:ascii="Tahoma" w:eastAsia="Times New Roman" w:hAnsi="Tahoma" w:cs="Tahoma"/>
                <w:b/>
                <w:bCs/>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543CF7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1.1</w:t>
            </w:r>
          </w:p>
        </w:tc>
        <w:tc>
          <w:tcPr>
            <w:tcW w:w="5640" w:type="dxa"/>
            <w:tcBorders>
              <w:top w:val="nil"/>
              <w:left w:val="nil"/>
              <w:bottom w:val="single" w:sz="4" w:space="0" w:color="auto"/>
              <w:right w:val="single" w:sz="4" w:space="0" w:color="auto"/>
            </w:tcBorders>
            <w:shd w:val="clear" w:color="auto" w:fill="auto"/>
            <w:vAlign w:val="center"/>
            <w:hideMark/>
          </w:tcPr>
          <w:p w14:paraId="3579CBF0"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1C917E4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FFFFCC"/>
            <w:vAlign w:val="center"/>
            <w:hideMark/>
          </w:tcPr>
          <w:p w14:paraId="14A5ECD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165 912,80</w:t>
            </w:r>
          </w:p>
        </w:tc>
        <w:tc>
          <w:tcPr>
            <w:tcW w:w="1920" w:type="dxa"/>
            <w:tcBorders>
              <w:top w:val="nil"/>
              <w:left w:val="nil"/>
              <w:bottom w:val="single" w:sz="4" w:space="0" w:color="auto"/>
              <w:right w:val="single" w:sz="4" w:space="0" w:color="auto"/>
            </w:tcBorders>
            <w:shd w:val="clear" w:color="000000" w:fill="FFFFCC"/>
            <w:vAlign w:val="center"/>
            <w:hideMark/>
          </w:tcPr>
          <w:p w14:paraId="3C7CC54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136 823,13</w:t>
            </w:r>
          </w:p>
        </w:tc>
        <w:tc>
          <w:tcPr>
            <w:tcW w:w="1500" w:type="dxa"/>
            <w:tcBorders>
              <w:top w:val="nil"/>
              <w:left w:val="nil"/>
              <w:bottom w:val="single" w:sz="4" w:space="0" w:color="auto"/>
              <w:right w:val="single" w:sz="4" w:space="0" w:color="auto"/>
            </w:tcBorders>
            <w:shd w:val="clear" w:color="000000" w:fill="FFFFCC"/>
            <w:vAlign w:val="center"/>
            <w:hideMark/>
          </w:tcPr>
          <w:p w14:paraId="19A943A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0D9652F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161 440,50</w:t>
            </w:r>
          </w:p>
        </w:tc>
        <w:tc>
          <w:tcPr>
            <w:tcW w:w="1820" w:type="dxa"/>
            <w:tcBorders>
              <w:top w:val="nil"/>
              <w:left w:val="nil"/>
              <w:bottom w:val="single" w:sz="4" w:space="0" w:color="auto"/>
              <w:right w:val="single" w:sz="4" w:space="0" w:color="auto"/>
            </w:tcBorders>
            <w:shd w:val="clear" w:color="000000" w:fill="FFFFCC"/>
            <w:vAlign w:val="center"/>
            <w:hideMark/>
          </w:tcPr>
          <w:p w14:paraId="5AF97EA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165 912,80</w:t>
            </w:r>
          </w:p>
        </w:tc>
        <w:tc>
          <w:tcPr>
            <w:tcW w:w="1820" w:type="dxa"/>
            <w:tcBorders>
              <w:top w:val="nil"/>
              <w:left w:val="nil"/>
              <w:bottom w:val="single" w:sz="4" w:space="0" w:color="auto"/>
              <w:right w:val="single" w:sz="4" w:space="0" w:color="auto"/>
            </w:tcBorders>
            <w:shd w:val="clear" w:color="000000" w:fill="FFFFCC"/>
            <w:vAlign w:val="center"/>
            <w:hideMark/>
          </w:tcPr>
          <w:p w14:paraId="307CE45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-165 912,80</w:t>
            </w:r>
          </w:p>
        </w:tc>
        <w:tc>
          <w:tcPr>
            <w:tcW w:w="1840" w:type="dxa"/>
            <w:tcBorders>
              <w:top w:val="nil"/>
              <w:left w:val="nil"/>
              <w:bottom w:val="single" w:sz="4" w:space="0" w:color="auto"/>
              <w:right w:val="single" w:sz="4" w:space="0" w:color="auto"/>
            </w:tcBorders>
            <w:shd w:val="clear" w:color="000000" w:fill="FFFFCC"/>
            <w:vAlign w:val="center"/>
            <w:hideMark/>
          </w:tcPr>
          <w:p w14:paraId="4250103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148A82B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-4 472,30</w:t>
            </w:r>
          </w:p>
        </w:tc>
        <w:tc>
          <w:tcPr>
            <w:tcW w:w="1860" w:type="dxa"/>
            <w:tcBorders>
              <w:top w:val="nil"/>
              <w:left w:val="nil"/>
              <w:bottom w:val="single" w:sz="4" w:space="0" w:color="auto"/>
              <w:right w:val="single" w:sz="4" w:space="0" w:color="auto"/>
            </w:tcBorders>
            <w:shd w:val="clear" w:color="000000" w:fill="FFFFCC"/>
            <w:vAlign w:val="center"/>
            <w:hideMark/>
          </w:tcPr>
          <w:p w14:paraId="20C6836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161 440,50</w:t>
            </w:r>
          </w:p>
        </w:tc>
        <w:tc>
          <w:tcPr>
            <w:tcW w:w="1480" w:type="dxa"/>
            <w:tcBorders>
              <w:top w:val="nil"/>
              <w:left w:val="nil"/>
              <w:bottom w:val="single" w:sz="4" w:space="0" w:color="auto"/>
              <w:right w:val="single" w:sz="4" w:space="0" w:color="auto"/>
            </w:tcBorders>
            <w:shd w:val="clear" w:color="000000" w:fill="D7EAD3"/>
            <w:vAlign w:val="center"/>
            <w:hideMark/>
          </w:tcPr>
          <w:p w14:paraId="7AAC9C4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80 720,25</w:t>
            </w:r>
          </w:p>
        </w:tc>
        <w:tc>
          <w:tcPr>
            <w:tcW w:w="1460" w:type="dxa"/>
            <w:tcBorders>
              <w:top w:val="nil"/>
              <w:left w:val="nil"/>
              <w:bottom w:val="single" w:sz="4" w:space="0" w:color="auto"/>
              <w:right w:val="single" w:sz="4" w:space="0" w:color="auto"/>
            </w:tcBorders>
            <w:shd w:val="clear" w:color="000000" w:fill="D7EAD3"/>
            <w:vAlign w:val="center"/>
            <w:hideMark/>
          </w:tcPr>
          <w:p w14:paraId="4AF3312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80 720,25</w:t>
            </w:r>
          </w:p>
        </w:tc>
        <w:tc>
          <w:tcPr>
            <w:tcW w:w="2860" w:type="dxa"/>
            <w:tcBorders>
              <w:top w:val="nil"/>
              <w:left w:val="nil"/>
              <w:bottom w:val="single" w:sz="4" w:space="0" w:color="auto"/>
              <w:right w:val="single" w:sz="4" w:space="0" w:color="auto"/>
            </w:tcBorders>
            <w:shd w:val="clear" w:color="000000" w:fill="FFFFCC"/>
            <w:vAlign w:val="center"/>
            <w:hideMark/>
          </w:tcPr>
          <w:p w14:paraId="6EB22A71"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по плану 2022 года</w:t>
            </w:r>
          </w:p>
        </w:tc>
      </w:tr>
      <w:tr w:rsidR="003C5482" w:rsidRPr="003C5482" w14:paraId="0702EDB9" w14:textId="77777777" w:rsidTr="00D114BB">
        <w:trPr>
          <w:trHeight w:val="300"/>
          <w:jc w:val="center"/>
        </w:trPr>
        <w:tc>
          <w:tcPr>
            <w:tcW w:w="580" w:type="dxa"/>
            <w:tcBorders>
              <w:top w:val="nil"/>
              <w:left w:val="nil"/>
              <w:bottom w:val="nil"/>
              <w:right w:val="nil"/>
            </w:tcBorders>
            <w:shd w:val="clear" w:color="auto" w:fill="auto"/>
            <w:vAlign w:val="center"/>
            <w:hideMark/>
          </w:tcPr>
          <w:p w14:paraId="2BC6256F"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B96D64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1.2</w:t>
            </w:r>
          </w:p>
        </w:tc>
        <w:tc>
          <w:tcPr>
            <w:tcW w:w="5640" w:type="dxa"/>
            <w:tcBorders>
              <w:top w:val="nil"/>
              <w:left w:val="nil"/>
              <w:bottom w:val="single" w:sz="4" w:space="0" w:color="auto"/>
              <w:right w:val="single" w:sz="4" w:space="0" w:color="auto"/>
            </w:tcBorders>
            <w:shd w:val="clear" w:color="auto" w:fill="auto"/>
            <w:vAlign w:val="center"/>
            <w:hideMark/>
          </w:tcPr>
          <w:p w14:paraId="14A87D61"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Хозяйственные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1EDE9C4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FFFFCC"/>
            <w:vAlign w:val="center"/>
            <w:hideMark/>
          </w:tcPr>
          <w:p w14:paraId="5D1DFF7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3 438,00</w:t>
            </w:r>
          </w:p>
        </w:tc>
        <w:tc>
          <w:tcPr>
            <w:tcW w:w="1920" w:type="dxa"/>
            <w:tcBorders>
              <w:top w:val="nil"/>
              <w:left w:val="nil"/>
              <w:bottom w:val="single" w:sz="4" w:space="0" w:color="auto"/>
              <w:right w:val="single" w:sz="4" w:space="0" w:color="auto"/>
            </w:tcBorders>
            <w:shd w:val="clear" w:color="000000" w:fill="FFFFCC"/>
            <w:vAlign w:val="center"/>
            <w:hideMark/>
          </w:tcPr>
          <w:p w14:paraId="62DDA65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5 938,00</w:t>
            </w:r>
          </w:p>
        </w:tc>
        <w:tc>
          <w:tcPr>
            <w:tcW w:w="1500" w:type="dxa"/>
            <w:tcBorders>
              <w:top w:val="nil"/>
              <w:left w:val="nil"/>
              <w:bottom w:val="single" w:sz="4" w:space="0" w:color="auto"/>
              <w:right w:val="single" w:sz="4" w:space="0" w:color="auto"/>
            </w:tcBorders>
            <w:shd w:val="clear" w:color="000000" w:fill="FFFFCC"/>
            <w:vAlign w:val="center"/>
            <w:hideMark/>
          </w:tcPr>
          <w:p w14:paraId="6C42F6A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5FFC399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17 104,00</w:t>
            </w:r>
          </w:p>
        </w:tc>
        <w:tc>
          <w:tcPr>
            <w:tcW w:w="1820" w:type="dxa"/>
            <w:tcBorders>
              <w:top w:val="nil"/>
              <w:left w:val="nil"/>
              <w:bottom w:val="single" w:sz="4" w:space="0" w:color="auto"/>
              <w:right w:val="single" w:sz="4" w:space="0" w:color="auto"/>
            </w:tcBorders>
            <w:shd w:val="clear" w:color="000000" w:fill="FFFFCC"/>
            <w:vAlign w:val="center"/>
            <w:hideMark/>
          </w:tcPr>
          <w:p w14:paraId="6A3AD54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3 438,00</w:t>
            </w:r>
          </w:p>
        </w:tc>
        <w:tc>
          <w:tcPr>
            <w:tcW w:w="1820" w:type="dxa"/>
            <w:tcBorders>
              <w:top w:val="nil"/>
              <w:left w:val="nil"/>
              <w:bottom w:val="single" w:sz="4" w:space="0" w:color="auto"/>
              <w:right w:val="single" w:sz="4" w:space="0" w:color="auto"/>
            </w:tcBorders>
            <w:shd w:val="clear" w:color="000000" w:fill="FFFFCC"/>
            <w:vAlign w:val="center"/>
            <w:hideMark/>
          </w:tcPr>
          <w:p w14:paraId="6E15338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-3 438,00</w:t>
            </w:r>
          </w:p>
        </w:tc>
        <w:tc>
          <w:tcPr>
            <w:tcW w:w="1840" w:type="dxa"/>
            <w:tcBorders>
              <w:top w:val="nil"/>
              <w:left w:val="nil"/>
              <w:bottom w:val="single" w:sz="4" w:space="0" w:color="auto"/>
              <w:right w:val="single" w:sz="4" w:space="0" w:color="auto"/>
            </w:tcBorders>
            <w:shd w:val="clear" w:color="000000" w:fill="FFFFCC"/>
            <w:vAlign w:val="center"/>
            <w:hideMark/>
          </w:tcPr>
          <w:p w14:paraId="3E668BF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7F159A4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13 666,00</w:t>
            </w:r>
          </w:p>
        </w:tc>
        <w:tc>
          <w:tcPr>
            <w:tcW w:w="1860" w:type="dxa"/>
            <w:tcBorders>
              <w:top w:val="nil"/>
              <w:left w:val="nil"/>
              <w:bottom w:val="single" w:sz="4" w:space="0" w:color="auto"/>
              <w:right w:val="single" w:sz="4" w:space="0" w:color="auto"/>
            </w:tcBorders>
            <w:shd w:val="clear" w:color="000000" w:fill="FFFFCC"/>
            <w:vAlign w:val="center"/>
            <w:hideMark/>
          </w:tcPr>
          <w:p w14:paraId="7ACBFA5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17 104,00</w:t>
            </w:r>
          </w:p>
        </w:tc>
        <w:tc>
          <w:tcPr>
            <w:tcW w:w="1480" w:type="dxa"/>
            <w:tcBorders>
              <w:top w:val="nil"/>
              <w:left w:val="nil"/>
              <w:bottom w:val="single" w:sz="4" w:space="0" w:color="auto"/>
              <w:right w:val="single" w:sz="4" w:space="0" w:color="auto"/>
            </w:tcBorders>
            <w:shd w:val="clear" w:color="000000" w:fill="D7EAD3"/>
            <w:vAlign w:val="center"/>
            <w:hideMark/>
          </w:tcPr>
          <w:p w14:paraId="7E50D61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8 552,00</w:t>
            </w:r>
          </w:p>
        </w:tc>
        <w:tc>
          <w:tcPr>
            <w:tcW w:w="1460" w:type="dxa"/>
            <w:tcBorders>
              <w:top w:val="nil"/>
              <w:left w:val="nil"/>
              <w:bottom w:val="single" w:sz="4" w:space="0" w:color="auto"/>
              <w:right w:val="single" w:sz="4" w:space="0" w:color="auto"/>
            </w:tcBorders>
            <w:shd w:val="clear" w:color="000000" w:fill="D7EAD3"/>
            <w:vAlign w:val="center"/>
            <w:hideMark/>
          </w:tcPr>
          <w:p w14:paraId="7E3135F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8 552,00</w:t>
            </w:r>
          </w:p>
        </w:tc>
        <w:tc>
          <w:tcPr>
            <w:tcW w:w="2860" w:type="dxa"/>
            <w:tcBorders>
              <w:top w:val="nil"/>
              <w:left w:val="nil"/>
              <w:bottom w:val="single" w:sz="4" w:space="0" w:color="auto"/>
              <w:right w:val="single" w:sz="4" w:space="0" w:color="auto"/>
            </w:tcBorders>
            <w:shd w:val="clear" w:color="000000" w:fill="FFFFCC"/>
            <w:vAlign w:val="center"/>
            <w:hideMark/>
          </w:tcPr>
          <w:p w14:paraId="40F16029"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по плану 2022 года</w:t>
            </w:r>
          </w:p>
        </w:tc>
      </w:tr>
      <w:tr w:rsidR="003C5482" w:rsidRPr="003C5482" w14:paraId="5F6EE130" w14:textId="77777777" w:rsidTr="00D114BB">
        <w:trPr>
          <w:trHeight w:val="300"/>
          <w:jc w:val="center"/>
        </w:trPr>
        <w:tc>
          <w:tcPr>
            <w:tcW w:w="580" w:type="dxa"/>
            <w:tcBorders>
              <w:top w:val="nil"/>
              <w:left w:val="nil"/>
              <w:bottom w:val="nil"/>
              <w:right w:val="nil"/>
            </w:tcBorders>
            <w:shd w:val="clear" w:color="auto" w:fill="auto"/>
            <w:vAlign w:val="center"/>
            <w:hideMark/>
          </w:tcPr>
          <w:p w14:paraId="16668A1B"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6CCF49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1.3</w:t>
            </w:r>
          </w:p>
        </w:tc>
        <w:tc>
          <w:tcPr>
            <w:tcW w:w="5640" w:type="dxa"/>
            <w:tcBorders>
              <w:top w:val="nil"/>
              <w:left w:val="nil"/>
              <w:bottom w:val="single" w:sz="4" w:space="0" w:color="auto"/>
              <w:right w:val="single" w:sz="4" w:space="0" w:color="auto"/>
            </w:tcBorders>
            <w:shd w:val="clear" w:color="auto" w:fill="auto"/>
            <w:vAlign w:val="center"/>
            <w:hideMark/>
          </w:tcPr>
          <w:p w14:paraId="2FD11DD4"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04720BF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D7EAD3"/>
            <w:vAlign w:val="center"/>
            <w:hideMark/>
          </w:tcPr>
          <w:p w14:paraId="26427E5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162 474,80</w:t>
            </w:r>
          </w:p>
        </w:tc>
        <w:tc>
          <w:tcPr>
            <w:tcW w:w="1920" w:type="dxa"/>
            <w:tcBorders>
              <w:top w:val="nil"/>
              <w:left w:val="nil"/>
              <w:bottom w:val="single" w:sz="4" w:space="0" w:color="auto"/>
              <w:right w:val="single" w:sz="4" w:space="0" w:color="auto"/>
            </w:tcBorders>
            <w:shd w:val="clear" w:color="000000" w:fill="D7EAD3"/>
            <w:vAlign w:val="center"/>
            <w:hideMark/>
          </w:tcPr>
          <w:p w14:paraId="5FF5A77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130 885,13</w:t>
            </w:r>
          </w:p>
        </w:tc>
        <w:tc>
          <w:tcPr>
            <w:tcW w:w="1500" w:type="dxa"/>
            <w:tcBorders>
              <w:top w:val="nil"/>
              <w:left w:val="nil"/>
              <w:bottom w:val="single" w:sz="4" w:space="0" w:color="auto"/>
              <w:right w:val="single" w:sz="4" w:space="0" w:color="auto"/>
            </w:tcBorders>
            <w:shd w:val="clear" w:color="000000" w:fill="D7EAD3"/>
            <w:vAlign w:val="center"/>
            <w:hideMark/>
          </w:tcPr>
          <w:p w14:paraId="6E278F7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7EB7003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144 336,50</w:t>
            </w:r>
          </w:p>
        </w:tc>
        <w:tc>
          <w:tcPr>
            <w:tcW w:w="1820" w:type="dxa"/>
            <w:tcBorders>
              <w:top w:val="nil"/>
              <w:left w:val="nil"/>
              <w:bottom w:val="single" w:sz="4" w:space="0" w:color="auto"/>
              <w:right w:val="single" w:sz="4" w:space="0" w:color="auto"/>
            </w:tcBorders>
            <w:shd w:val="clear" w:color="000000" w:fill="D7EAD3"/>
            <w:vAlign w:val="center"/>
            <w:hideMark/>
          </w:tcPr>
          <w:p w14:paraId="4D9075A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162 474,80</w:t>
            </w:r>
          </w:p>
        </w:tc>
        <w:tc>
          <w:tcPr>
            <w:tcW w:w="1820" w:type="dxa"/>
            <w:tcBorders>
              <w:top w:val="nil"/>
              <w:left w:val="nil"/>
              <w:bottom w:val="single" w:sz="4" w:space="0" w:color="auto"/>
              <w:right w:val="single" w:sz="4" w:space="0" w:color="auto"/>
            </w:tcBorders>
            <w:shd w:val="clear" w:color="000000" w:fill="D7EAD3"/>
            <w:vAlign w:val="center"/>
            <w:hideMark/>
          </w:tcPr>
          <w:p w14:paraId="39FD831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-162 474,80</w:t>
            </w:r>
          </w:p>
        </w:tc>
        <w:tc>
          <w:tcPr>
            <w:tcW w:w="1840" w:type="dxa"/>
            <w:tcBorders>
              <w:top w:val="nil"/>
              <w:left w:val="nil"/>
              <w:bottom w:val="single" w:sz="4" w:space="0" w:color="auto"/>
              <w:right w:val="single" w:sz="4" w:space="0" w:color="auto"/>
            </w:tcBorders>
            <w:shd w:val="clear" w:color="000000" w:fill="D7EAD3"/>
            <w:vAlign w:val="center"/>
            <w:hideMark/>
          </w:tcPr>
          <w:p w14:paraId="4D9C09B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762E6A7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-18 138,30</w:t>
            </w:r>
          </w:p>
        </w:tc>
        <w:tc>
          <w:tcPr>
            <w:tcW w:w="1860" w:type="dxa"/>
            <w:tcBorders>
              <w:top w:val="nil"/>
              <w:left w:val="nil"/>
              <w:bottom w:val="single" w:sz="4" w:space="0" w:color="auto"/>
              <w:right w:val="single" w:sz="4" w:space="0" w:color="auto"/>
            </w:tcBorders>
            <w:shd w:val="clear" w:color="000000" w:fill="D7EAD3"/>
            <w:vAlign w:val="center"/>
            <w:hideMark/>
          </w:tcPr>
          <w:p w14:paraId="6DB6D95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144 336,50</w:t>
            </w:r>
          </w:p>
        </w:tc>
        <w:tc>
          <w:tcPr>
            <w:tcW w:w="1480" w:type="dxa"/>
            <w:tcBorders>
              <w:top w:val="nil"/>
              <w:left w:val="nil"/>
              <w:bottom w:val="single" w:sz="4" w:space="0" w:color="auto"/>
              <w:right w:val="single" w:sz="4" w:space="0" w:color="auto"/>
            </w:tcBorders>
            <w:shd w:val="clear" w:color="000000" w:fill="D7EAD3"/>
            <w:vAlign w:val="center"/>
            <w:hideMark/>
          </w:tcPr>
          <w:p w14:paraId="1ABC48A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72 168,25</w:t>
            </w:r>
          </w:p>
        </w:tc>
        <w:tc>
          <w:tcPr>
            <w:tcW w:w="1460" w:type="dxa"/>
            <w:tcBorders>
              <w:top w:val="nil"/>
              <w:left w:val="nil"/>
              <w:bottom w:val="single" w:sz="4" w:space="0" w:color="auto"/>
              <w:right w:val="single" w:sz="4" w:space="0" w:color="auto"/>
            </w:tcBorders>
            <w:shd w:val="clear" w:color="000000" w:fill="D7EAD3"/>
            <w:vAlign w:val="center"/>
            <w:hideMark/>
          </w:tcPr>
          <w:p w14:paraId="443C001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72 168,25</w:t>
            </w:r>
          </w:p>
        </w:tc>
        <w:tc>
          <w:tcPr>
            <w:tcW w:w="2860" w:type="dxa"/>
            <w:tcBorders>
              <w:top w:val="nil"/>
              <w:left w:val="nil"/>
              <w:bottom w:val="single" w:sz="4" w:space="0" w:color="auto"/>
              <w:right w:val="single" w:sz="4" w:space="0" w:color="auto"/>
            </w:tcBorders>
            <w:shd w:val="clear" w:color="000000" w:fill="FFFFCC"/>
            <w:vAlign w:val="center"/>
            <w:hideMark/>
          </w:tcPr>
          <w:p w14:paraId="4CDD4362"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по плану 2022 года</w:t>
            </w:r>
          </w:p>
        </w:tc>
      </w:tr>
      <w:tr w:rsidR="003C5482" w:rsidRPr="003C5482" w14:paraId="5C4A785E" w14:textId="77777777" w:rsidTr="00D114BB">
        <w:trPr>
          <w:trHeight w:val="300"/>
          <w:jc w:val="center"/>
        </w:trPr>
        <w:tc>
          <w:tcPr>
            <w:tcW w:w="580" w:type="dxa"/>
            <w:tcBorders>
              <w:top w:val="nil"/>
              <w:left w:val="nil"/>
              <w:bottom w:val="nil"/>
              <w:right w:val="nil"/>
            </w:tcBorders>
            <w:shd w:val="clear" w:color="auto" w:fill="auto"/>
            <w:vAlign w:val="center"/>
            <w:hideMark/>
          </w:tcPr>
          <w:p w14:paraId="3BC1DF6E"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7A5558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1.3.1</w:t>
            </w:r>
          </w:p>
        </w:tc>
        <w:tc>
          <w:tcPr>
            <w:tcW w:w="5640" w:type="dxa"/>
            <w:tcBorders>
              <w:top w:val="nil"/>
              <w:left w:val="nil"/>
              <w:bottom w:val="single" w:sz="4" w:space="0" w:color="auto"/>
              <w:right w:val="single" w:sz="4" w:space="0" w:color="auto"/>
            </w:tcBorders>
            <w:shd w:val="clear" w:color="auto" w:fill="auto"/>
            <w:vAlign w:val="center"/>
            <w:hideMark/>
          </w:tcPr>
          <w:p w14:paraId="3CCE07D6"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70F6BA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D7EAD3"/>
            <w:vAlign w:val="center"/>
            <w:hideMark/>
          </w:tcPr>
          <w:p w14:paraId="35A156A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73 413,25</w:t>
            </w:r>
          </w:p>
        </w:tc>
        <w:tc>
          <w:tcPr>
            <w:tcW w:w="1920" w:type="dxa"/>
            <w:tcBorders>
              <w:top w:val="nil"/>
              <w:left w:val="nil"/>
              <w:bottom w:val="single" w:sz="4" w:space="0" w:color="auto"/>
              <w:right w:val="single" w:sz="4" w:space="0" w:color="auto"/>
            </w:tcBorders>
            <w:shd w:val="clear" w:color="000000" w:fill="D7EAD3"/>
            <w:vAlign w:val="center"/>
            <w:hideMark/>
          </w:tcPr>
          <w:p w14:paraId="098744D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74 148,13</w:t>
            </w:r>
          </w:p>
        </w:tc>
        <w:tc>
          <w:tcPr>
            <w:tcW w:w="1500" w:type="dxa"/>
            <w:tcBorders>
              <w:top w:val="nil"/>
              <w:left w:val="nil"/>
              <w:bottom w:val="single" w:sz="4" w:space="0" w:color="auto"/>
              <w:right w:val="single" w:sz="4" w:space="0" w:color="auto"/>
            </w:tcBorders>
            <w:shd w:val="clear" w:color="000000" w:fill="D7EAD3"/>
            <w:vAlign w:val="center"/>
            <w:hideMark/>
          </w:tcPr>
          <w:p w14:paraId="256836E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2A0F3D7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92 805,00</w:t>
            </w:r>
          </w:p>
        </w:tc>
        <w:tc>
          <w:tcPr>
            <w:tcW w:w="1820" w:type="dxa"/>
            <w:tcBorders>
              <w:top w:val="nil"/>
              <w:left w:val="nil"/>
              <w:bottom w:val="single" w:sz="4" w:space="0" w:color="auto"/>
              <w:right w:val="single" w:sz="4" w:space="0" w:color="auto"/>
            </w:tcBorders>
            <w:shd w:val="clear" w:color="000000" w:fill="D7EAD3"/>
            <w:vAlign w:val="center"/>
            <w:hideMark/>
          </w:tcPr>
          <w:p w14:paraId="25B6009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73 413,25</w:t>
            </w:r>
          </w:p>
        </w:tc>
        <w:tc>
          <w:tcPr>
            <w:tcW w:w="1820" w:type="dxa"/>
            <w:tcBorders>
              <w:top w:val="nil"/>
              <w:left w:val="nil"/>
              <w:bottom w:val="single" w:sz="4" w:space="0" w:color="auto"/>
              <w:right w:val="single" w:sz="4" w:space="0" w:color="auto"/>
            </w:tcBorders>
            <w:shd w:val="clear" w:color="000000" w:fill="D7EAD3"/>
            <w:vAlign w:val="center"/>
            <w:hideMark/>
          </w:tcPr>
          <w:p w14:paraId="5242163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-73 413,25</w:t>
            </w:r>
          </w:p>
        </w:tc>
        <w:tc>
          <w:tcPr>
            <w:tcW w:w="1840" w:type="dxa"/>
            <w:tcBorders>
              <w:top w:val="nil"/>
              <w:left w:val="nil"/>
              <w:bottom w:val="single" w:sz="4" w:space="0" w:color="auto"/>
              <w:right w:val="single" w:sz="4" w:space="0" w:color="auto"/>
            </w:tcBorders>
            <w:shd w:val="clear" w:color="000000" w:fill="D7EAD3"/>
            <w:vAlign w:val="center"/>
            <w:hideMark/>
          </w:tcPr>
          <w:p w14:paraId="4C5C43D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0AA401A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19 391,75</w:t>
            </w:r>
          </w:p>
        </w:tc>
        <w:tc>
          <w:tcPr>
            <w:tcW w:w="1860" w:type="dxa"/>
            <w:tcBorders>
              <w:top w:val="nil"/>
              <w:left w:val="nil"/>
              <w:bottom w:val="single" w:sz="4" w:space="0" w:color="auto"/>
              <w:right w:val="single" w:sz="4" w:space="0" w:color="auto"/>
            </w:tcBorders>
            <w:shd w:val="clear" w:color="000000" w:fill="D7EAD3"/>
            <w:vAlign w:val="center"/>
            <w:hideMark/>
          </w:tcPr>
          <w:p w14:paraId="50E0160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92 805,00</w:t>
            </w:r>
          </w:p>
        </w:tc>
        <w:tc>
          <w:tcPr>
            <w:tcW w:w="1480" w:type="dxa"/>
            <w:tcBorders>
              <w:top w:val="nil"/>
              <w:left w:val="nil"/>
              <w:bottom w:val="single" w:sz="4" w:space="0" w:color="auto"/>
              <w:right w:val="single" w:sz="4" w:space="0" w:color="auto"/>
            </w:tcBorders>
            <w:shd w:val="clear" w:color="000000" w:fill="D7EAD3"/>
            <w:vAlign w:val="center"/>
            <w:hideMark/>
          </w:tcPr>
          <w:p w14:paraId="3FB99A0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46 402,50</w:t>
            </w:r>
          </w:p>
        </w:tc>
        <w:tc>
          <w:tcPr>
            <w:tcW w:w="1460" w:type="dxa"/>
            <w:tcBorders>
              <w:top w:val="nil"/>
              <w:left w:val="nil"/>
              <w:bottom w:val="single" w:sz="4" w:space="0" w:color="auto"/>
              <w:right w:val="single" w:sz="4" w:space="0" w:color="auto"/>
            </w:tcBorders>
            <w:shd w:val="clear" w:color="000000" w:fill="D7EAD3"/>
            <w:vAlign w:val="center"/>
            <w:hideMark/>
          </w:tcPr>
          <w:p w14:paraId="4E57D59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46 402,50</w:t>
            </w:r>
          </w:p>
        </w:tc>
        <w:tc>
          <w:tcPr>
            <w:tcW w:w="2860" w:type="dxa"/>
            <w:tcBorders>
              <w:top w:val="nil"/>
              <w:left w:val="nil"/>
              <w:bottom w:val="single" w:sz="4" w:space="0" w:color="auto"/>
              <w:right w:val="single" w:sz="4" w:space="0" w:color="auto"/>
            </w:tcBorders>
            <w:shd w:val="clear" w:color="000000" w:fill="FFFFCC"/>
            <w:vAlign w:val="center"/>
            <w:hideMark/>
          </w:tcPr>
          <w:p w14:paraId="1AA8E449"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4EAA96C0" w14:textId="77777777" w:rsidTr="00D114BB">
        <w:trPr>
          <w:trHeight w:val="300"/>
          <w:jc w:val="center"/>
        </w:trPr>
        <w:tc>
          <w:tcPr>
            <w:tcW w:w="580" w:type="dxa"/>
            <w:tcBorders>
              <w:top w:val="nil"/>
              <w:left w:val="nil"/>
              <w:bottom w:val="nil"/>
              <w:right w:val="nil"/>
            </w:tcBorders>
            <w:shd w:val="clear" w:color="auto" w:fill="auto"/>
            <w:vAlign w:val="center"/>
            <w:hideMark/>
          </w:tcPr>
          <w:p w14:paraId="2FF8A2AA"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85188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1.3.1.3</w:t>
            </w:r>
          </w:p>
        </w:tc>
        <w:tc>
          <w:tcPr>
            <w:tcW w:w="5640" w:type="dxa"/>
            <w:tcBorders>
              <w:top w:val="nil"/>
              <w:left w:val="nil"/>
              <w:bottom w:val="single" w:sz="4" w:space="0" w:color="auto"/>
              <w:right w:val="single" w:sz="4" w:space="0" w:color="auto"/>
            </w:tcBorders>
            <w:shd w:val="clear" w:color="auto" w:fill="auto"/>
            <w:vAlign w:val="center"/>
            <w:hideMark/>
          </w:tcPr>
          <w:p w14:paraId="3D0B5C98" w14:textId="77777777" w:rsidR="003C5482" w:rsidRPr="003C5482" w:rsidRDefault="003C5482" w:rsidP="003C5482">
            <w:pPr>
              <w:spacing w:after="0" w:line="240" w:lineRule="auto"/>
              <w:ind w:firstLineChars="300" w:firstLine="33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77EC13C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FFFFCC"/>
            <w:vAlign w:val="center"/>
            <w:hideMark/>
          </w:tcPr>
          <w:p w14:paraId="36C07E7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73 413,25</w:t>
            </w:r>
          </w:p>
        </w:tc>
        <w:tc>
          <w:tcPr>
            <w:tcW w:w="1920" w:type="dxa"/>
            <w:tcBorders>
              <w:top w:val="nil"/>
              <w:left w:val="nil"/>
              <w:bottom w:val="single" w:sz="4" w:space="0" w:color="auto"/>
              <w:right w:val="single" w:sz="4" w:space="0" w:color="auto"/>
            </w:tcBorders>
            <w:shd w:val="clear" w:color="000000" w:fill="FFFFCC"/>
            <w:vAlign w:val="center"/>
            <w:hideMark/>
          </w:tcPr>
          <w:p w14:paraId="11C11AD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74 148,13</w:t>
            </w:r>
          </w:p>
        </w:tc>
        <w:tc>
          <w:tcPr>
            <w:tcW w:w="1500" w:type="dxa"/>
            <w:tcBorders>
              <w:top w:val="nil"/>
              <w:left w:val="nil"/>
              <w:bottom w:val="single" w:sz="4" w:space="0" w:color="auto"/>
              <w:right w:val="single" w:sz="4" w:space="0" w:color="auto"/>
            </w:tcBorders>
            <w:shd w:val="clear" w:color="000000" w:fill="FFFFCC"/>
            <w:vAlign w:val="center"/>
            <w:hideMark/>
          </w:tcPr>
          <w:p w14:paraId="382E672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6737B82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92 805,00</w:t>
            </w:r>
          </w:p>
        </w:tc>
        <w:tc>
          <w:tcPr>
            <w:tcW w:w="1820" w:type="dxa"/>
            <w:tcBorders>
              <w:top w:val="nil"/>
              <w:left w:val="nil"/>
              <w:bottom w:val="single" w:sz="4" w:space="0" w:color="auto"/>
              <w:right w:val="single" w:sz="4" w:space="0" w:color="auto"/>
            </w:tcBorders>
            <w:shd w:val="clear" w:color="000000" w:fill="FFFFCC"/>
            <w:vAlign w:val="center"/>
            <w:hideMark/>
          </w:tcPr>
          <w:p w14:paraId="5FA0957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73 413,25</w:t>
            </w:r>
          </w:p>
        </w:tc>
        <w:tc>
          <w:tcPr>
            <w:tcW w:w="1820" w:type="dxa"/>
            <w:tcBorders>
              <w:top w:val="nil"/>
              <w:left w:val="nil"/>
              <w:bottom w:val="single" w:sz="4" w:space="0" w:color="auto"/>
              <w:right w:val="single" w:sz="4" w:space="0" w:color="auto"/>
            </w:tcBorders>
            <w:shd w:val="clear" w:color="000000" w:fill="FFFFCC"/>
            <w:vAlign w:val="center"/>
            <w:hideMark/>
          </w:tcPr>
          <w:p w14:paraId="2E930C9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-73 413,25</w:t>
            </w:r>
          </w:p>
        </w:tc>
        <w:tc>
          <w:tcPr>
            <w:tcW w:w="1840" w:type="dxa"/>
            <w:tcBorders>
              <w:top w:val="nil"/>
              <w:left w:val="nil"/>
              <w:bottom w:val="single" w:sz="4" w:space="0" w:color="auto"/>
              <w:right w:val="single" w:sz="4" w:space="0" w:color="auto"/>
            </w:tcBorders>
            <w:shd w:val="clear" w:color="000000" w:fill="FFFFCC"/>
            <w:vAlign w:val="center"/>
            <w:hideMark/>
          </w:tcPr>
          <w:p w14:paraId="5A57ABB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70636CA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19 391,75</w:t>
            </w:r>
          </w:p>
        </w:tc>
        <w:tc>
          <w:tcPr>
            <w:tcW w:w="1860" w:type="dxa"/>
            <w:tcBorders>
              <w:top w:val="nil"/>
              <w:left w:val="nil"/>
              <w:bottom w:val="single" w:sz="4" w:space="0" w:color="auto"/>
              <w:right w:val="single" w:sz="4" w:space="0" w:color="auto"/>
            </w:tcBorders>
            <w:shd w:val="clear" w:color="000000" w:fill="FFFFCC"/>
            <w:vAlign w:val="center"/>
            <w:hideMark/>
          </w:tcPr>
          <w:p w14:paraId="314C7FC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92 805,00</w:t>
            </w:r>
          </w:p>
        </w:tc>
        <w:tc>
          <w:tcPr>
            <w:tcW w:w="1480" w:type="dxa"/>
            <w:tcBorders>
              <w:top w:val="nil"/>
              <w:left w:val="nil"/>
              <w:bottom w:val="single" w:sz="4" w:space="0" w:color="auto"/>
              <w:right w:val="single" w:sz="4" w:space="0" w:color="auto"/>
            </w:tcBorders>
            <w:shd w:val="clear" w:color="000000" w:fill="D7EAD3"/>
            <w:vAlign w:val="center"/>
            <w:hideMark/>
          </w:tcPr>
          <w:p w14:paraId="5ECF2D8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46 402,50</w:t>
            </w:r>
          </w:p>
        </w:tc>
        <w:tc>
          <w:tcPr>
            <w:tcW w:w="1460" w:type="dxa"/>
            <w:tcBorders>
              <w:top w:val="nil"/>
              <w:left w:val="nil"/>
              <w:bottom w:val="single" w:sz="4" w:space="0" w:color="auto"/>
              <w:right w:val="single" w:sz="4" w:space="0" w:color="auto"/>
            </w:tcBorders>
            <w:shd w:val="clear" w:color="000000" w:fill="D7EAD3"/>
            <w:vAlign w:val="center"/>
            <w:hideMark/>
          </w:tcPr>
          <w:p w14:paraId="4D12FA1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46 402,50</w:t>
            </w:r>
          </w:p>
        </w:tc>
        <w:tc>
          <w:tcPr>
            <w:tcW w:w="2860" w:type="dxa"/>
            <w:tcBorders>
              <w:top w:val="nil"/>
              <w:left w:val="nil"/>
              <w:bottom w:val="single" w:sz="4" w:space="0" w:color="auto"/>
              <w:right w:val="single" w:sz="4" w:space="0" w:color="auto"/>
            </w:tcBorders>
            <w:shd w:val="clear" w:color="000000" w:fill="FFFFCC"/>
            <w:vAlign w:val="center"/>
            <w:hideMark/>
          </w:tcPr>
          <w:p w14:paraId="6C1076CD"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63EFDAE9" w14:textId="77777777" w:rsidTr="00D114BB">
        <w:trPr>
          <w:trHeight w:val="300"/>
          <w:jc w:val="center"/>
        </w:trPr>
        <w:tc>
          <w:tcPr>
            <w:tcW w:w="580" w:type="dxa"/>
            <w:tcBorders>
              <w:top w:val="nil"/>
              <w:left w:val="nil"/>
              <w:bottom w:val="nil"/>
              <w:right w:val="nil"/>
            </w:tcBorders>
            <w:shd w:val="clear" w:color="auto" w:fill="auto"/>
            <w:vAlign w:val="center"/>
            <w:hideMark/>
          </w:tcPr>
          <w:p w14:paraId="01661C65"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55BFD9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1.3.1.3.1</w:t>
            </w:r>
          </w:p>
        </w:tc>
        <w:tc>
          <w:tcPr>
            <w:tcW w:w="5640" w:type="dxa"/>
            <w:tcBorders>
              <w:top w:val="nil"/>
              <w:left w:val="nil"/>
              <w:bottom w:val="single" w:sz="4" w:space="0" w:color="auto"/>
              <w:right w:val="single" w:sz="4" w:space="0" w:color="auto"/>
            </w:tcBorders>
            <w:shd w:val="clear" w:color="auto" w:fill="auto"/>
            <w:vAlign w:val="center"/>
            <w:hideMark/>
          </w:tcPr>
          <w:p w14:paraId="751CA52E" w14:textId="77777777" w:rsidR="003C5482" w:rsidRPr="003C5482" w:rsidRDefault="003C5482" w:rsidP="003C5482">
            <w:pPr>
              <w:spacing w:after="0" w:line="240" w:lineRule="auto"/>
              <w:ind w:firstLineChars="400" w:firstLine="44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В том числе от других канализаций</w:t>
            </w:r>
          </w:p>
        </w:tc>
        <w:tc>
          <w:tcPr>
            <w:tcW w:w="1140" w:type="dxa"/>
            <w:tcBorders>
              <w:top w:val="nil"/>
              <w:left w:val="nil"/>
              <w:bottom w:val="single" w:sz="4" w:space="0" w:color="auto"/>
              <w:right w:val="single" w:sz="4" w:space="0" w:color="auto"/>
            </w:tcBorders>
            <w:shd w:val="clear" w:color="auto" w:fill="auto"/>
            <w:vAlign w:val="center"/>
            <w:hideMark/>
          </w:tcPr>
          <w:p w14:paraId="66F9CFC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FFFFCC"/>
            <w:vAlign w:val="center"/>
            <w:hideMark/>
          </w:tcPr>
          <w:p w14:paraId="18A48E5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20" w:type="dxa"/>
            <w:tcBorders>
              <w:top w:val="nil"/>
              <w:left w:val="nil"/>
              <w:bottom w:val="single" w:sz="4" w:space="0" w:color="auto"/>
              <w:right w:val="single" w:sz="4" w:space="0" w:color="auto"/>
            </w:tcBorders>
            <w:shd w:val="clear" w:color="000000" w:fill="FFFFCC"/>
            <w:vAlign w:val="center"/>
            <w:hideMark/>
          </w:tcPr>
          <w:p w14:paraId="7BF6386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74 148,13</w:t>
            </w:r>
          </w:p>
        </w:tc>
        <w:tc>
          <w:tcPr>
            <w:tcW w:w="1500" w:type="dxa"/>
            <w:tcBorders>
              <w:top w:val="nil"/>
              <w:left w:val="nil"/>
              <w:bottom w:val="single" w:sz="4" w:space="0" w:color="auto"/>
              <w:right w:val="single" w:sz="4" w:space="0" w:color="auto"/>
            </w:tcBorders>
            <w:shd w:val="clear" w:color="000000" w:fill="FFFFCC"/>
            <w:vAlign w:val="center"/>
            <w:hideMark/>
          </w:tcPr>
          <w:p w14:paraId="2FDFF27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3D646CC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92 805,00</w:t>
            </w:r>
          </w:p>
        </w:tc>
        <w:tc>
          <w:tcPr>
            <w:tcW w:w="1820" w:type="dxa"/>
            <w:tcBorders>
              <w:top w:val="nil"/>
              <w:left w:val="nil"/>
              <w:bottom w:val="single" w:sz="4" w:space="0" w:color="auto"/>
              <w:right w:val="single" w:sz="4" w:space="0" w:color="auto"/>
            </w:tcBorders>
            <w:shd w:val="clear" w:color="000000" w:fill="FFFFCC"/>
            <w:vAlign w:val="center"/>
            <w:hideMark/>
          </w:tcPr>
          <w:p w14:paraId="50AD1F8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20" w:type="dxa"/>
            <w:tcBorders>
              <w:top w:val="nil"/>
              <w:left w:val="nil"/>
              <w:bottom w:val="single" w:sz="4" w:space="0" w:color="auto"/>
              <w:right w:val="single" w:sz="4" w:space="0" w:color="auto"/>
            </w:tcBorders>
            <w:shd w:val="clear" w:color="000000" w:fill="FFFFCC"/>
            <w:vAlign w:val="center"/>
            <w:hideMark/>
          </w:tcPr>
          <w:p w14:paraId="1CA02C3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FFFFCC"/>
            <w:vAlign w:val="center"/>
            <w:hideMark/>
          </w:tcPr>
          <w:p w14:paraId="47CD9C4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35F0A57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92 805,00</w:t>
            </w:r>
          </w:p>
        </w:tc>
        <w:tc>
          <w:tcPr>
            <w:tcW w:w="1860" w:type="dxa"/>
            <w:tcBorders>
              <w:top w:val="nil"/>
              <w:left w:val="nil"/>
              <w:bottom w:val="single" w:sz="4" w:space="0" w:color="auto"/>
              <w:right w:val="single" w:sz="4" w:space="0" w:color="auto"/>
            </w:tcBorders>
            <w:shd w:val="clear" w:color="000000" w:fill="FFFFCC"/>
            <w:vAlign w:val="center"/>
            <w:hideMark/>
          </w:tcPr>
          <w:p w14:paraId="6C0861A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92 805,00</w:t>
            </w:r>
          </w:p>
        </w:tc>
        <w:tc>
          <w:tcPr>
            <w:tcW w:w="1480" w:type="dxa"/>
            <w:tcBorders>
              <w:top w:val="nil"/>
              <w:left w:val="nil"/>
              <w:bottom w:val="single" w:sz="4" w:space="0" w:color="auto"/>
              <w:right w:val="single" w:sz="4" w:space="0" w:color="auto"/>
            </w:tcBorders>
            <w:shd w:val="clear" w:color="000000" w:fill="D7EAD3"/>
            <w:vAlign w:val="center"/>
            <w:hideMark/>
          </w:tcPr>
          <w:p w14:paraId="18972FF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46 402,50</w:t>
            </w:r>
          </w:p>
        </w:tc>
        <w:tc>
          <w:tcPr>
            <w:tcW w:w="1460" w:type="dxa"/>
            <w:tcBorders>
              <w:top w:val="nil"/>
              <w:left w:val="nil"/>
              <w:bottom w:val="single" w:sz="4" w:space="0" w:color="auto"/>
              <w:right w:val="single" w:sz="4" w:space="0" w:color="auto"/>
            </w:tcBorders>
            <w:shd w:val="clear" w:color="000000" w:fill="D7EAD3"/>
            <w:vAlign w:val="center"/>
            <w:hideMark/>
          </w:tcPr>
          <w:p w14:paraId="7B16F62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46 402,50</w:t>
            </w:r>
          </w:p>
        </w:tc>
        <w:tc>
          <w:tcPr>
            <w:tcW w:w="2860" w:type="dxa"/>
            <w:tcBorders>
              <w:top w:val="nil"/>
              <w:left w:val="nil"/>
              <w:bottom w:val="single" w:sz="4" w:space="0" w:color="auto"/>
              <w:right w:val="single" w:sz="4" w:space="0" w:color="auto"/>
            </w:tcBorders>
            <w:shd w:val="clear" w:color="000000" w:fill="FFFFCC"/>
            <w:vAlign w:val="center"/>
            <w:hideMark/>
          </w:tcPr>
          <w:p w14:paraId="3AEE52EB"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3E081688" w14:textId="77777777" w:rsidTr="00D114BB">
        <w:trPr>
          <w:trHeight w:val="300"/>
          <w:jc w:val="center"/>
        </w:trPr>
        <w:tc>
          <w:tcPr>
            <w:tcW w:w="580" w:type="dxa"/>
            <w:tcBorders>
              <w:top w:val="nil"/>
              <w:left w:val="nil"/>
              <w:bottom w:val="nil"/>
              <w:right w:val="nil"/>
            </w:tcBorders>
            <w:shd w:val="clear" w:color="auto" w:fill="auto"/>
            <w:vAlign w:val="center"/>
            <w:hideMark/>
          </w:tcPr>
          <w:p w14:paraId="03ADF8CF"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42EE0B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1.3.2</w:t>
            </w:r>
          </w:p>
        </w:tc>
        <w:tc>
          <w:tcPr>
            <w:tcW w:w="5640" w:type="dxa"/>
            <w:tcBorders>
              <w:top w:val="nil"/>
              <w:left w:val="nil"/>
              <w:bottom w:val="single" w:sz="4" w:space="0" w:color="auto"/>
              <w:right w:val="single" w:sz="4" w:space="0" w:color="auto"/>
            </w:tcBorders>
            <w:shd w:val="clear" w:color="auto" w:fill="auto"/>
            <w:vAlign w:val="center"/>
            <w:hideMark/>
          </w:tcPr>
          <w:p w14:paraId="556F72D8"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2F95A24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FFFFCC"/>
            <w:vAlign w:val="center"/>
            <w:hideMark/>
          </w:tcPr>
          <w:p w14:paraId="1A80826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89 061,55</w:t>
            </w:r>
          </w:p>
        </w:tc>
        <w:tc>
          <w:tcPr>
            <w:tcW w:w="1920" w:type="dxa"/>
            <w:tcBorders>
              <w:top w:val="nil"/>
              <w:left w:val="nil"/>
              <w:bottom w:val="single" w:sz="4" w:space="0" w:color="auto"/>
              <w:right w:val="single" w:sz="4" w:space="0" w:color="auto"/>
            </w:tcBorders>
            <w:shd w:val="clear" w:color="000000" w:fill="FFFFCC"/>
            <w:vAlign w:val="center"/>
            <w:hideMark/>
          </w:tcPr>
          <w:p w14:paraId="4F164FE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56 737,00</w:t>
            </w:r>
          </w:p>
        </w:tc>
        <w:tc>
          <w:tcPr>
            <w:tcW w:w="1500" w:type="dxa"/>
            <w:tcBorders>
              <w:top w:val="nil"/>
              <w:left w:val="nil"/>
              <w:bottom w:val="single" w:sz="4" w:space="0" w:color="auto"/>
              <w:right w:val="single" w:sz="4" w:space="0" w:color="auto"/>
            </w:tcBorders>
            <w:shd w:val="clear" w:color="000000" w:fill="FFFFCC"/>
            <w:vAlign w:val="center"/>
            <w:hideMark/>
          </w:tcPr>
          <w:p w14:paraId="26041F2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072B9A3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51 531,50</w:t>
            </w:r>
          </w:p>
        </w:tc>
        <w:tc>
          <w:tcPr>
            <w:tcW w:w="1820" w:type="dxa"/>
            <w:tcBorders>
              <w:top w:val="nil"/>
              <w:left w:val="nil"/>
              <w:bottom w:val="single" w:sz="4" w:space="0" w:color="auto"/>
              <w:right w:val="single" w:sz="4" w:space="0" w:color="auto"/>
            </w:tcBorders>
            <w:shd w:val="clear" w:color="000000" w:fill="FFFFCC"/>
            <w:vAlign w:val="center"/>
            <w:hideMark/>
          </w:tcPr>
          <w:p w14:paraId="2EC73C2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89 061,55</w:t>
            </w:r>
          </w:p>
        </w:tc>
        <w:tc>
          <w:tcPr>
            <w:tcW w:w="1820" w:type="dxa"/>
            <w:tcBorders>
              <w:top w:val="nil"/>
              <w:left w:val="nil"/>
              <w:bottom w:val="single" w:sz="4" w:space="0" w:color="auto"/>
              <w:right w:val="single" w:sz="4" w:space="0" w:color="auto"/>
            </w:tcBorders>
            <w:shd w:val="clear" w:color="000000" w:fill="FFFFCC"/>
            <w:vAlign w:val="center"/>
            <w:hideMark/>
          </w:tcPr>
          <w:p w14:paraId="2C5B11F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-89 061,55</w:t>
            </w:r>
          </w:p>
        </w:tc>
        <w:tc>
          <w:tcPr>
            <w:tcW w:w="1840" w:type="dxa"/>
            <w:tcBorders>
              <w:top w:val="nil"/>
              <w:left w:val="nil"/>
              <w:bottom w:val="single" w:sz="4" w:space="0" w:color="auto"/>
              <w:right w:val="single" w:sz="4" w:space="0" w:color="auto"/>
            </w:tcBorders>
            <w:shd w:val="clear" w:color="000000" w:fill="FFFFCC"/>
            <w:vAlign w:val="center"/>
            <w:hideMark/>
          </w:tcPr>
          <w:p w14:paraId="3CCCDEE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1A8F801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-37 530,05</w:t>
            </w:r>
          </w:p>
        </w:tc>
        <w:tc>
          <w:tcPr>
            <w:tcW w:w="1860" w:type="dxa"/>
            <w:tcBorders>
              <w:top w:val="nil"/>
              <w:left w:val="nil"/>
              <w:bottom w:val="single" w:sz="4" w:space="0" w:color="auto"/>
              <w:right w:val="single" w:sz="4" w:space="0" w:color="auto"/>
            </w:tcBorders>
            <w:shd w:val="clear" w:color="000000" w:fill="FFFFCC"/>
            <w:vAlign w:val="center"/>
            <w:hideMark/>
          </w:tcPr>
          <w:p w14:paraId="0E327D4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51 531,50</w:t>
            </w:r>
          </w:p>
        </w:tc>
        <w:tc>
          <w:tcPr>
            <w:tcW w:w="1480" w:type="dxa"/>
            <w:tcBorders>
              <w:top w:val="nil"/>
              <w:left w:val="nil"/>
              <w:bottom w:val="single" w:sz="4" w:space="0" w:color="auto"/>
              <w:right w:val="single" w:sz="4" w:space="0" w:color="auto"/>
            </w:tcBorders>
            <w:shd w:val="clear" w:color="000000" w:fill="D7EAD3"/>
            <w:vAlign w:val="center"/>
            <w:hideMark/>
          </w:tcPr>
          <w:p w14:paraId="41FBDA3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25 765,75</w:t>
            </w:r>
          </w:p>
        </w:tc>
        <w:tc>
          <w:tcPr>
            <w:tcW w:w="1460" w:type="dxa"/>
            <w:tcBorders>
              <w:top w:val="nil"/>
              <w:left w:val="nil"/>
              <w:bottom w:val="single" w:sz="4" w:space="0" w:color="auto"/>
              <w:right w:val="single" w:sz="4" w:space="0" w:color="auto"/>
            </w:tcBorders>
            <w:shd w:val="clear" w:color="000000" w:fill="D7EAD3"/>
            <w:vAlign w:val="center"/>
            <w:hideMark/>
          </w:tcPr>
          <w:p w14:paraId="75F035C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25 765,75</w:t>
            </w:r>
          </w:p>
        </w:tc>
        <w:tc>
          <w:tcPr>
            <w:tcW w:w="2860" w:type="dxa"/>
            <w:tcBorders>
              <w:top w:val="nil"/>
              <w:left w:val="nil"/>
              <w:bottom w:val="single" w:sz="4" w:space="0" w:color="auto"/>
              <w:right w:val="single" w:sz="4" w:space="0" w:color="auto"/>
            </w:tcBorders>
            <w:shd w:val="clear" w:color="000000" w:fill="FFFFCC"/>
            <w:vAlign w:val="center"/>
            <w:hideMark/>
          </w:tcPr>
          <w:p w14:paraId="1B4B97B7"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5EE7C740" w14:textId="77777777" w:rsidTr="00D114BB">
        <w:trPr>
          <w:trHeight w:val="300"/>
          <w:jc w:val="center"/>
        </w:trPr>
        <w:tc>
          <w:tcPr>
            <w:tcW w:w="580" w:type="dxa"/>
            <w:tcBorders>
              <w:top w:val="nil"/>
              <w:left w:val="nil"/>
              <w:bottom w:val="nil"/>
              <w:right w:val="nil"/>
            </w:tcBorders>
            <w:shd w:val="clear" w:color="auto" w:fill="auto"/>
            <w:vAlign w:val="center"/>
            <w:hideMark/>
          </w:tcPr>
          <w:p w14:paraId="57552B15"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62AFF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1.4</w:t>
            </w:r>
          </w:p>
        </w:tc>
        <w:tc>
          <w:tcPr>
            <w:tcW w:w="5640" w:type="dxa"/>
            <w:tcBorders>
              <w:top w:val="nil"/>
              <w:left w:val="nil"/>
              <w:bottom w:val="single" w:sz="4" w:space="0" w:color="auto"/>
              <w:right w:val="single" w:sz="4" w:space="0" w:color="auto"/>
            </w:tcBorders>
            <w:shd w:val="clear" w:color="auto" w:fill="auto"/>
            <w:vAlign w:val="center"/>
            <w:hideMark/>
          </w:tcPr>
          <w:p w14:paraId="5A06D501"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Пропущено через собственные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53265B8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FFFFCC"/>
            <w:vAlign w:val="center"/>
            <w:hideMark/>
          </w:tcPr>
          <w:p w14:paraId="0191636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165 912,80</w:t>
            </w:r>
          </w:p>
        </w:tc>
        <w:tc>
          <w:tcPr>
            <w:tcW w:w="1920" w:type="dxa"/>
            <w:tcBorders>
              <w:top w:val="nil"/>
              <w:left w:val="nil"/>
              <w:bottom w:val="single" w:sz="4" w:space="0" w:color="auto"/>
              <w:right w:val="single" w:sz="4" w:space="0" w:color="auto"/>
            </w:tcBorders>
            <w:shd w:val="clear" w:color="000000" w:fill="FFFFCC"/>
            <w:vAlign w:val="center"/>
            <w:hideMark/>
          </w:tcPr>
          <w:p w14:paraId="419ED30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136 823,13</w:t>
            </w:r>
          </w:p>
        </w:tc>
        <w:tc>
          <w:tcPr>
            <w:tcW w:w="1500" w:type="dxa"/>
            <w:tcBorders>
              <w:top w:val="nil"/>
              <w:left w:val="nil"/>
              <w:bottom w:val="single" w:sz="4" w:space="0" w:color="auto"/>
              <w:right w:val="single" w:sz="4" w:space="0" w:color="auto"/>
            </w:tcBorders>
            <w:shd w:val="clear" w:color="000000" w:fill="FFFFCC"/>
            <w:vAlign w:val="center"/>
            <w:hideMark/>
          </w:tcPr>
          <w:p w14:paraId="0511F23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1C85B19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4FFA117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165 912,80</w:t>
            </w:r>
          </w:p>
        </w:tc>
        <w:tc>
          <w:tcPr>
            <w:tcW w:w="1820" w:type="dxa"/>
            <w:tcBorders>
              <w:top w:val="nil"/>
              <w:left w:val="nil"/>
              <w:bottom w:val="single" w:sz="4" w:space="0" w:color="auto"/>
              <w:right w:val="single" w:sz="4" w:space="0" w:color="auto"/>
            </w:tcBorders>
            <w:shd w:val="clear" w:color="000000" w:fill="FFFFCC"/>
            <w:vAlign w:val="center"/>
            <w:hideMark/>
          </w:tcPr>
          <w:p w14:paraId="477D03D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-165 912,80</w:t>
            </w:r>
          </w:p>
        </w:tc>
        <w:tc>
          <w:tcPr>
            <w:tcW w:w="1840" w:type="dxa"/>
            <w:tcBorders>
              <w:top w:val="nil"/>
              <w:left w:val="nil"/>
              <w:bottom w:val="single" w:sz="4" w:space="0" w:color="auto"/>
              <w:right w:val="single" w:sz="4" w:space="0" w:color="auto"/>
            </w:tcBorders>
            <w:shd w:val="clear" w:color="000000" w:fill="FFFFCC"/>
            <w:vAlign w:val="center"/>
            <w:hideMark/>
          </w:tcPr>
          <w:p w14:paraId="2209CB8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6CD244F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-165 912,80</w:t>
            </w:r>
          </w:p>
        </w:tc>
        <w:tc>
          <w:tcPr>
            <w:tcW w:w="1860" w:type="dxa"/>
            <w:tcBorders>
              <w:top w:val="nil"/>
              <w:left w:val="nil"/>
              <w:bottom w:val="single" w:sz="4" w:space="0" w:color="auto"/>
              <w:right w:val="single" w:sz="4" w:space="0" w:color="auto"/>
            </w:tcBorders>
            <w:shd w:val="clear" w:color="000000" w:fill="FFFFCC"/>
            <w:vAlign w:val="center"/>
            <w:hideMark/>
          </w:tcPr>
          <w:p w14:paraId="59ABF39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480" w:type="dxa"/>
            <w:tcBorders>
              <w:top w:val="nil"/>
              <w:left w:val="nil"/>
              <w:bottom w:val="single" w:sz="4" w:space="0" w:color="auto"/>
              <w:right w:val="single" w:sz="4" w:space="0" w:color="auto"/>
            </w:tcBorders>
            <w:shd w:val="clear" w:color="000000" w:fill="D7EAD3"/>
            <w:vAlign w:val="center"/>
            <w:hideMark/>
          </w:tcPr>
          <w:p w14:paraId="34ADF06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460" w:type="dxa"/>
            <w:tcBorders>
              <w:top w:val="nil"/>
              <w:left w:val="nil"/>
              <w:bottom w:val="single" w:sz="4" w:space="0" w:color="auto"/>
              <w:right w:val="single" w:sz="4" w:space="0" w:color="auto"/>
            </w:tcBorders>
            <w:shd w:val="clear" w:color="000000" w:fill="D7EAD3"/>
            <w:vAlign w:val="center"/>
            <w:hideMark/>
          </w:tcPr>
          <w:p w14:paraId="0FEC90D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2860" w:type="dxa"/>
            <w:tcBorders>
              <w:top w:val="nil"/>
              <w:left w:val="nil"/>
              <w:bottom w:val="single" w:sz="4" w:space="0" w:color="auto"/>
              <w:right w:val="single" w:sz="4" w:space="0" w:color="auto"/>
            </w:tcBorders>
            <w:shd w:val="clear" w:color="000000" w:fill="FFFFCC"/>
            <w:vAlign w:val="center"/>
            <w:hideMark/>
          </w:tcPr>
          <w:p w14:paraId="017E21EA"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760FD63E" w14:textId="77777777" w:rsidTr="00D114BB">
        <w:trPr>
          <w:trHeight w:val="300"/>
          <w:jc w:val="center"/>
        </w:trPr>
        <w:tc>
          <w:tcPr>
            <w:tcW w:w="580" w:type="dxa"/>
            <w:tcBorders>
              <w:top w:val="nil"/>
              <w:left w:val="nil"/>
              <w:bottom w:val="nil"/>
              <w:right w:val="nil"/>
            </w:tcBorders>
            <w:shd w:val="clear" w:color="auto" w:fill="auto"/>
            <w:vAlign w:val="center"/>
            <w:hideMark/>
          </w:tcPr>
          <w:p w14:paraId="7CD3D9C2"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655E84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w:t>
            </w:r>
          </w:p>
        </w:tc>
        <w:tc>
          <w:tcPr>
            <w:tcW w:w="5640" w:type="dxa"/>
            <w:tcBorders>
              <w:top w:val="nil"/>
              <w:left w:val="nil"/>
              <w:bottom w:val="single" w:sz="4" w:space="0" w:color="auto"/>
              <w:right w:val="single" w:sz="4" w:space="0" w:color="auto"/>
            </w:tcBorders>
            <w:shd w:val="clear" w:color="auto" w:fill="auto"/>
            <w:vAlign w:val="center"/>
            <w:hideMark/>
          </w:tcPr>
          <w:p w14:paraId="08BCCEED"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4E5B197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7ED9D8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1 399,72</w:t>
            </w:r>
          </w:p>
        </w:tc>
        <w:tc>
          <w:tcPr>
            <w:tcW w:w="1920" w:type="dxa"/>
            <w:tcBorders>
              <w:top w:val="nil"/>
              <w:left w:val="nil"/>
              <w:bottom w:val="single" w:sz="4" w:space="0" w:color="auto"/>
              <w:right w:val="single" w:sz="4" w:space="0" w:color="auto"/>
            </w:tcBorders>
            <w:shd w:val="clear" w:color="000000" w:fill="D7EAD3"/>
            <w:vAlign w:val="center"/>
            <w:hideMark/>
          </w:tcPr>
          <w:p w14:paraId="11C080E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1 387,44</w:t>
            </w:r>
          </w:p>
        </w:tc>
        <w:tc>
          <w:tcPr>
            <w:tcW w:w="1500" w:type="dxa"/>
            <w:tcBorders>
              <w:top w:val="nil"/>
              <w:left w:val="nil"/>
              <w:bottom w:val="single" w:sz="4" w:space="0" w:color="auto"/>
              <w:right w:val="single" w:sz="4" w:space="0" w:color="auto"/>
            </w:tcBorders>
            <w:shd w:val="clear" w:color="000000" w:fill="D7EAD3"/>
            <w:vAlign w:val="center"/>
            <w:hideMark/>
          </w:tcPr>
          <w:p w14:paraId="211E27B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1CE64C6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1 465,65</w:t>
            </w:r>
          </w:p>
        </w:tc>
        <w:tc>
          <w:tcPr>
            <w:tcW w:w="1820" w:type="dxa"/>
            <w:tcBorders>
              <w:top w:val="nil"/>
              <w:left w:val="nil"/>
              <w:bottom w:val="single" w:sz="4" w:space="0" w:color="auto"/>
              <w:right w:val="single" w:sz="4" w:space="0" w:color="auto"/>
            </w:tcBorders>
            <w:shd w:val="clear" w:color="000000" w:fill="D7EAD3"/>
            <w:vAlign w:val="center"/>
            <w:hideMark/>
          </w:tcPr>
          <w:p w14:paraId="4A0D083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1 566,26</w:t>
            </w:r>
          </w:p>
        </w:tc>
        <w:tc>
          <w:tcPr>
            <w:tcW w:w="1820" w:type="dxa"/>
            <w:tcBorders>
              <w:top w:val="nil"/>
              <w:left w:val="nil"/>
              <w:bottom w:val="single" w:sz="4" w:space="0" w:color="auto"/>
              <w:right w:val="single" w:sz="4" w:space="0" w:color="auto"/>
            </w:tcBorders>
            <w:shd w:val="clear" w:color="000000" w:fill="D7EAD3"/>
            <w:vAlign w:val="center"/>
            <w:hideMark/>
          </w:tcPr>
          <w:p w14:paraId="7101242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-1 566,26</w:t>
            </w:r>
          </w:p>
        </w:tc>
        <w:tc>
          <w:tcPr>
            <w:tcW w:w="1840" w:type="dxa"/>
            <w:tcBorders>
              <w:top w:val="nil"/>
              <w:left w:val="nil"/>
              <w:bottom w:val="single" w:sz="4" w:space="0" w:color="auto"/>
              <w:right w:val="single" w:sz="4" w:space="0" w:color="auto"/>
            </w:tcBorders>
            <w:shd w:val="clear" w:color="000000" w:fill="D7EAD3"/>
            <w:vAlign w:val="center"/>
            <w:hideMark/>
          </w:tcPr>
          <w:p w14:paraId="53D50E3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2F900FC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-24,86</w:t>
            </w:r>
          </w:p>
        </w:tc>
        <w:tc>
          <w:tcPr>
            <w:tcW w:w="1860" w:type="dxa"/>
            <w:tcBorders>
              <w:top w:val="nil"/>
              <w:left w:val="nil"/>
              <w:bottom w:val="single" w:sz="4" w:space="0" w:color="auto"/>
              <w:right w:val="single" w:sz="4" w:space="0" w:color="auto"/>
            </w:tcBorders>
            <w:shd w:val="clear" w:color="000000" w:fill="D7EAD3"/>
            <w:vAlign w:val="center"/>
            <w:hideMark/>
          </w:tcPr>
          <w:p w14:paraId="44BB1CE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1 541,40</w:t>
            </w:r>
          </w:p>
        </w:tc>
        <w:tc>
          <w:tcPr>
            <w:tcW w:w="1480" w:type="dxa"/>
            <w:tcBorders>
              <w:top w:val="nil"/>
              <w:left w:val="nil"/>
              <w:bottom w:val="single" w:sz="4" w:space="0" w:color="auto"/>
              <w:right w:val="single" w:sz="4" w:space="0" w:color="auto"/>
            </w:tcBorders>
            <w:shd w:val="clear" w:color="000000" w:fill="D7EAD3"/>
            <w:vAlign w:val="center"/>
            <w:hideMark/>
          </w:tcPr>
          <w:p w14:paraId="595116F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707,48</w:t>
            </w:r>
          </w:p>
        </w:tc>
        <w:tc>
          <w:tcPr>
            <w:tcW w:w="1460" w:type="dxa"/>
            <w:tcBorders>
              <w:top w:val="nil"/>
              <w:left w:val="nil"/>
              <w:bottom w:val="single" w:sz="4" w:space="0" w:color="auto"/>
              <w:right w:val="single" w:sz="4" w:space="0" w:color="auto"/>
            </w:tcBorders>
            <w:shd w:val="clear" w:color="000000" w:fill="D7EAD3"/>
            <w:vAlign w:val="center"/>
            <w:hideMark/>
          </w:tcPr>
          <w:p w14:paraId="16EC144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833,92</w:t>
            </w:r>
          </w:p>
        </w:tc>
        <w:tc>
          <w:tcPr>
            <w:tcW w:w="2860" w:type="dxa"/>
            <w:tcBorders>
              <w:top w:val="nil"/>
              <w:left w:val="nil"/>
              <w:bottom w:val="single" w:sz="4" w:space="0" w:color="auto"/>
              <w:right w:val="single" w:sz="4" w:space="0" w:color="auto"/>
            </w:tcBorders>
            <w:shd w:val="clear" w:color="000000" w:fill="FFFFCC"/>
            <w:vAlign w:val="center"/>
            <w:hideMark/>
          </w:tcPr>
          <w:p w14:paraId="79D18608"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3F8D5433" w14:textId="77777777" w:rsidTr="00D114BB">
        <w:trPr>
          <w:trHeight w:val="300"/>
          <w:jc w:val="center"/>
        </w:trPr>
        <w:tc>
          <w:tcPr>
            <w:tcW w:w="580" w:type="dxa"/>
            <w:tcBorders>
              <w:top w:val="nil"/>
              <w:left w:val="nil"/>
              <w:bottom w:val="nil"/>
              <w:right w:val="nil"/>
            </w:tcBorders>
            <w:shd w:val="clear" w:color="auto" w:fill="auto"/>
            <w:vAlign w:val="center"/>
            <w:hideMark/>
          </w:tcPr>
          <w:p w14:paraId="589AF3BF"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B85BD8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w:t>
            </w:r>
          </w:p>
        </w:tc>
        <w:tc>
          <w:tcPr>
            <w:tcW w:w="5640" w:type="dxa"/>
            <w:tcBorders>
              <w:top w:val="nil"/>
              <w:left w:val="nil"/>
              <w:bottom w:val="single" w:sz="4" w:space="0" w:color="auto"/>
              <w:right w:val="single" w:sz="4" w:space="0" w:color="auto"/>
            </w:tcBorders>
            <w:shd w:val="clear" w:color="auto" w:fill="auto"/>
            <w:vAlign w:val="center"/>
            <w:hideMark/>
          </w:tcPr>
          <w:p w14:paraId="64C4C765"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C22685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7F0A056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1 201,54</w:t>
            </w:r>
          </w:p>
        </w:tc>
        <w:tc>
          <w:tcPr>
            <w:tcW w:w="1920" w:type="dxa"/>
            <w:tcBorders>
              <w:top w:val="nil"/>
              <w:left w:val="nil"/>
              <w:bottom w:val="single" w:sz="4" w:space="0" w:color="auto"/>
              <w:right w:val="single" w:sz="4" w:space="0" w:color="auto"/>
            </w:tcBorders>
            <w:shd w:val="clear" w:color="000000" w:fill="D7EAD3"/>
            <w:vAlign w:val="center"/>
            <w:hideMark/>
          </w:tcPr>
          <w:p w14:paraId="3E7F4AC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1 186,01</w:t>
            </w:r>
          </w:p>
        </w:tc>
        <w:tc>
          <w:tcPr>
            <w:tcW w:w="1500" w:type="dxa"/>
            <w:tcBorders>
              <w:top w:val="nil"/>
              <w:left w:val="nil"/>
              <w:bottom w:val="single" w:sz="4" w:space="0" w:color="auto"/>
              <w:right w:val="single" w:sz="4" w:space="0" w:color="auto"/>
            </w:tcBorders>
            <w:shd w:val="clear" w:color="000000" w:fill="D7EAD3"/>
            <w:vAlign w:val="center"/>
            <w:hideMark/>
          </w:tcPr>
          <w:p w14:paraId="34641A2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7F4BC83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1 262,35</w:t>
            </w:r>
          </w:p>
        </w:tc>
        <w:tc>
          <w:tcPr>
            <w:tcW w:w="1820" w:type="dxa"/>
            <w:tcBorders>
              <w:top w:val="nil"/>
              <w:left w:val="nil"/>
              <w:bottom w:val="single" w:sz="4" w:space="0" w:color="auto"/>
              <w:right w:val="single" w:sz="4" w:space="0" w:color="auto"/>
            </w:tcBorders>
            <w:shd w:val="clear" w:color="000000" w:fill="D7EAD3"/>
            <w:vAlign w:val="center"/>
            <w:hideMark/>
          </w:tcPr>
          <w:p w14:paraId="194CF0D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1 357,76</w:t>
            </w:r>
          </w:p>
        </w:tc>
        <w:tc>
          <w:tcPr>
            <w:tcW w:w="1820" w:type="dxa"/>
            <w:tcBorders>
              <w:top w:val="nil"/>
              <w:left w:val="nil"/>
              <w:bottom w:val="single" w:sz="4" w:space="0" w:color="auto"/>
              <w:right w:val="single" w:sz="4" w:space="0" w:color="auto"/>
            </w:tcBorders>
            <w:shd w:val="clear" w:color="000000" w:fill="D7EAD3"/>
            <w:vAlign w:val="center"/>
            <w:hideMark/>
          </w:tcPr>
          <w:p w14:paraId="37BF987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-1 357,76</w:t>
            </w:r>
          </w:p>
        </w:tc>
        <w:tc>
          <w:tcPr>
            <w:tcW w:w="1840" w:type="dxa"/>
            <w:tcBorders>
              <w:top w:val="nil"/>
              <w:left w:val="nil"/>
              <w:bottom w:val="single" w:sz="4" w:space="0" w:color="auto"/>
              <w:right w:val="single" w:sz="4" w:space="0" w:color="auto"/>
            </w:tcBorders>
            <w:shd w:val="clear" w:color="000000" w:fill="D7EAD3"/>
            <w:vAlign w:val="center"/>
            <w:hideMark/>
          </w:tcPr>
          <w:p w14:paraId="4C48971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17DA593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-25,39</w:t>
            </w:r>
          </w:p>
        </w:tc>
        <w:tc>
          <w:tcPr>
            <w:tcW w:w="1860" w:type="dxa"/>
            <w:tcBorders>
              <w:top w:val="nil"/>
              <w:left w:val="nil"/>
              <w:bottom w:val="single" w:sz="4" w:space="0" w:color="auto"/>
              <w:right w:val="single" w:sz="4" w:space="0" w:color="auto"/>
            </w:tcBorders>
            <w:shd w:val="clear" w:color="000000" w:fill="D7EAD3"/>
            <w:vAlign w:val="center"/>
            <w:hideMark/>
          </w:tcPr>
          <w:p w14:paraId="2E9CEAA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1 332,38</w:t>
            </w:r>
          </w:p>
        </w:tc>
        <w:tc>
          <w:tcPr>
            <w:tcW w:w="1480" w:type="dxa"/>
            <w:tcBorders>
              <w:top w:val="nil"/>
              <w:left w:val="nil"/>
              <w:bottom w:val="single" w:sz="4" w:space="0" w:color="auto"/>
              <w:right w:val="single" w:sz="4" w:space="0" w:color="auto"/>
            </w:tcBorders>
            <w:shd w:val="clear" w:color="000000" w:fill="D7EAD3"/>
            <w:vAlign w:val="center"/>
            <w:hideMark/>
          </w:tcPr>
          <w:p w14:paraId="54E3869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615,56</w:t>
            </w:r>
          </w:p>
        </w:tc>
        <w:tc>
          <w:tcPr>
            <w:tcW w:w="1460" w:type="dxa"/>
            <w:tcBorders>
              <w:top w:val="nil"/>
              <w:left w:val="nil"/>
              <w:bottom w:val="single" w:sz="4" w:space="0" w:color="auto"/>
              <w:right w:val="single" w:sz="4" w:space="0" w:color="auto"/>
            </w:tcBorders>
            <w:shd w:val="clear" w:color="000000" w:fill="D7EAD3"/>
            <w:vAlign w:val="center"/>
            <w:hideMark/>
          </w:tcPr>
          <w:p w14:paraId="37AF8BA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716,82</w:t>
            </w:r>
          </w:p>
        </w:tc>
        <w:tc>
          <w:tcPr>
            <w:tcW w:w="2860" w:type="dxa"/>
            <w:tcBorders>
              <w:top w:val="nil"/>
              <w:left w:val="nil"/>
              <w:bottom w:val="single" w:sz="4" w:space="0" w:color="auto"/>
              <w:right w:val="single" w:sz="4" w:space="0" w:color="auto"/>
            </w:tcBorders>
            <w:shd w:val="clear" w:color="000000" w:fill="FFFFCC"/>
            <w:vAlign w:val="center"/>
            <w:hideMark/>
          </w:tcPr>
          <w:p w14:paraId="648E3B7F"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59721703" w14:textId="77777777" w:rsidTr="00D114BB">
        <w:trPr>
          <w:trHeight w:val="70"/>
          <w:jc w:val="center"/>
        </w:trPr>
        <w:tc>
          <w:tcPr>
            <w:tcW w:w="580" w:type="dxa"/>
            <w:tcBorders>
              <w:top w:val="nil"/>
              <w:left w:val="nil"/>
              <w:bottom w:val="nil"/>
              <w:right w:val="nil"/>
            </w:tcBorders>
            <w:shd w:val="clear" w:color="000000" w:fill="FFFF00"/>
            <w:noWrap/>
            <w:vAlign w:val="center"/>
            <w:hideMark/>
          </w:tcPr>
          <w:p w14:paraId="2BE3F2EF"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EB7C7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3.1</w:t>
            </w:r>
          </w:p>
        </w:tc>
        <w:tc>
          <w:tcPr>
            <w:tcW w:w="5640" w:type="dxa"/>
            <w:tcBorders>
              <w:top w:val="nil"/>
              <w:left w:val="nil"/>
              <w:bottom w:val="single" w:sz="4" w:space="0" w:color="auto"/>
              <w:right w:val="single" w:sz="4" w:space="0" w:color="auto"/>
            </w:tcBorders>
            <w:shd w:val="clear" w:color="auto" w:fill="auto"/>
            <w:vAlign w:val="center"/>
            <w:hideMark/>
          </w:tcPr>
          <w:p w14:paraId="7F129933" w14:textId="77777777" w:rsidR="003C5482" w:rsidRPr="003C5482" w:rsidRDefault="003C5482" w:rsidP="003C5482">
            <w:pPr>
              <w:spacing w:after="0" w:line="240" w:lineRule="auto"/>
              <w:ind w:firstLineChars="100" w:firstLine="110"/>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078C2DA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27C0C19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47,60</w:t>
            </w:r>
          </w:p>
        </w:tc>
        <w:tc>
          <w:tcPr>
            <w:tcW w:w="1920" w:type="dxa"/>
            <w:tcBorders>
              <w:top w:val="nil"/>
              <w:left w:val="nil"/>
              <w:bottom w:val="single" w:sz="4" w:space="0" w:color="auto"/>
              <w:right w:val="single" w:sz="4" w:space="0" w:color="auto"/>
            </w:tcBorders>
            <w:shd w:val="clear" w:color="000000" w:fill="D7EAD3"/>
            <w:vAlign w:val="center"/>
            <w:hideMark/>
          </w:tcPr>
          <w:p w14:paraId="28CF170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49,88</w:t>
            </w:r>
          </w:p>
        </w:tc>
        <w:tc>
          <w:tcPr>
            <w:tcW w:w="1500" w:type="dxa"/>
            <w:tcBorders>
              <w:top w:val="nil"/>
              <w:left w:val="nil"/>
              <w:bottom w:val="single" w:sz="4" w:space="0" w:color="auto"/>
              <w:right w:val="single" w:sz="4" w:space="0" w:color="auto"/>
            </w:tcBorders>
            <w:shd w:val="clear" w:color="000000" w:fill="D7EAD3"/>
            <w:vAlign w:val="center"/>
            <w:hideMark/>
          </w:tcPr>
          <w:p w14:paraId="2BB3D76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2D5ADB5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51,31</w:t>
            </w:r>
          </w:p>
        </w:tc>
        <w:tc>
          <w:tcPr>
            <w:tcW w:w="1820" w:type="dxa"/>
            <w:tcBorders>
              <w:top w:val="nil"/>
              <w:left w:val="nil"/>
              <w:bottom w:val="single" w:sz="4" w:space="0" w:color="auto"/>
              <w:right w:val="single" w:sz="4" w:space="0" w:color="auto"/>
            </w:tcBorders>
            <w:shd w:val="clear" w:color="000000" w:fill="D7EAD3"/>
            <w:vAlign w:val="center"/>
            <w:hideMark/>
          </w:tcPr>
          <w:p w14:paraId="119E55E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53,18</w:t>
            </w:r>
          </w:p>
        </w:tc>
        <w:tc>
          <w:tcPr>
            <w:tcW w:w="1820" w:type="dxa"/>
            <w:tcBorders>
              <w:top w:val="nil"/>
              <w:left w:val="nil"/>
              <w:bottom w:val="single" w:sz="4" w:space="0" w:color="auto"/>
              <w:right w:val="single" w:sz="4" w:space="0" w:color="auto"/>
            </w:tcBorders>
            <w:shd w:val="clear" w:color="000000" w:fill="D7EAD3"/>
            <w:vAlign w:val="center"/>
            <w:hideMark/>
          </w:tcPr>
          <w:p w14:paraId="0253487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-53,18</w:t>
            </w:r>
          </w:p>
        </w:tc>
        <w:tc>
          <w:tcPr>
            <w:tcW w:w="1840" w:type="dxa"/>
            <w:tcBorders>
              <w:top w:val="nil"/>
              <w:left w:val="nil"/>
              <w:bottom w:val="single" w:sz="4" w:space="0" w:color="auto"/>
              <w:right w:val="single" w:sz="4" w:space="0" w:color="auto"/>
            </w:tcBorders>
            <w:shd w:val="clear" w:color="000000" w:fill="D7EAD3"/>
            <w:vAlign w:val="center"/>
            <w:hideMark/>
          </w:tcPr>
          <w:p w14:paraId="500F5E6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78A6AF6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1,18</w:t>
            </w:r>
          </w:p>
        </w:tc>
        <w:tc>
          <w:tcPr>
            <w:tcW w:w="1860" w:type="dxa"/>
            <w:tcBorders>
              <w:top w:val="nil"/>
              <w:left w:val="nil"/>
              <w:bottom w:val="single" w:sz="4" w:space="0" w:color="auto"/>
              <w:right w:val="single" w:sz="4" w:space="0" w:color="auto"/>
            </w:tcBorders>
            <w:shd w:val="clear" w:color="000000" w:fill="D7EAD3"/>
            <w:vAlign w:val="center"/>
            <w:hideMark/>
          </w:tcPr>
          <w:p w14:paraId="2DA4D70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54,36</w:t>
            </w:r>
          </w:p>
        </w:tc>
        <w:tc>
          <w:tcPr>
            <w:tcW w:w="1480" w:type="dxa"/>
            <w:tcBorders>
              <w:top w:val="nil"/>
              <w:left w:val="nil"/>
              <w:bottom w:val="single" w:sz="4" w:space="0" w:color="auto"/>
              <w:right w:val="single" w:sz="4" w:space="0" w:color="auto"/>
            </w:tcBorders>
            <w:shd w:val="clear" w:color="000000" w:fill="D7EAD3"/>
            <w:vAlign w:val="center"/>
            <w:hideMark/>
          </w:tcPr>
          <w:p w14:paraId="27DA90F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27,18</w:t>
            </w:r>
          </w:p>
        </w:tc>
        <w:tc>
          <w:tcPr>
            <w:tcW w:w="1460" w:type="dxa"/>
            <w:tcBorders>
              <w:top w:val="nil"/>
              <w:left w:val="nil"/>
              <w:bottom w:val="single" w:sz="4" w:space="0" w:color="auto"/>
              <w:right w:val="single" w:sz="4" w:space="0" w:color="auto"/>
            </w:tcBorders>
            <w:shd w:val="clear" w:color="000000" w:fill="D7EAD3"/>
            <w:vAlign w:val="center"/>
            <w:hideMark/>
          </w:tcPr>
          <w:p w14:paraId="06F7667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27,18</w:t>
            </w:r>
          </w:p>
        </w:tc>
        <w:tc>
          <w:tcPr>
            <w:tcW w:w="2860" w:type="dxa"/>
            <w:tcBorders>
              <w:top w:val="nil"/>
              <w:left w:val="nil"/>
              <w:bottom w:val="single" w:sz="4" w:space="0" w:color="auto"/>
              <w:right w:val="single" w:sz="4" w:space="0" w:color="auto"/>
            </w:tcBorders>
            <w:shd w:val="clear" w:color="000000" w:fill="FFFFCC"/>
            <w:vAlign w:val="center"/>
            <w:hideMark/>
          </w:tcPr>
          <w:p w14:paraId="5C238354"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 г. (106,0%), на 2022 г. (104,3%), на 2023 г. </w:t>
            </w:r>
            <w:r w:rsidRPr="003C5482">
              <w:rPr>
                <w:rFonts w:ascii="Tahoma" w:eastAsia="Times New Roman" w:hAnsi="Tahoma" w:cs="Tahoma"/>
                <w:kern w:val="0"/>
                <w:sz w:val="11"/>
                <w:szCs w:val="11"/>
                <w:lang w:eastAsia="ru-RU"/>
                <w14:ligatures w14:val="none"/>
              </w:rPr>
              <w:lastRenderedPageBreak/>
              <w:t xml:space="preserve">(104,0%), а также с учетом индекса эффективности операционных расходов 1% </w:t>
            </w:r>
          </w:p>
        </w:tc>
      </w:tr>
      <w:tr w:rsidR="003C5482" w:rsidRPr="003C5482" w14:paraId="010E332F"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08E9C4B4"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B2BF57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3.1.1</w:t>
            </w:r>
          </w:p>
        </w:tc>
        <w:tc>
          <w:tcPr>
            <w:tcW w:w="5640" w:type="dxa"/>
            <w:tcBorders>
              <w:top w:val="nil"/>
              <w:left w:val="nil"/>
              <w:bottom w:val="single" w:sz="4" w:space="0" w:color="auto"/>
              <w:right w:val="single" w:sz="4" w:space="0" w:color="auto"/>
            </w:tcBorders>
            <w:shd w:val="clear" w:color="000000" w:fill="E3FAFD"/>
            <w:vAlign w:val="center"/>
            <w:hideMark/>
          </w:tcPr>
          <w:p w14:paraId="3074F2C2"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овицидный</w:t>
            </w:r>
            <w:proofErr w:type="spellEnd"/>
            <w:r w:rsidRPr="003C5482">
              <w:rPr>
                <w:rFonts w:ascii="Tahoma" w:eastAsia="Times New Roman" w:hAnsi="Tahoma" w:cs="Tahoma"/>
                <w:kern w:val="0"/>
                <w:sz w:val="11"/>
                <w:szCs w:val="11"/>
                <w:lang w:eastAsia="ru-RU"/>
                <w14:ligatures w14:val="none"/>
              </w:rPr>
              <w:t xml:space="preserve"> препарат "</w:t>
            </w:r>
            <w:proofErr w:type="spellStart"/>
            <w:r w:rsidRPr="003C5482">
              <w:rPr>
                <w:rFonts w:ascii="Tahoma" w:eastAsia="Times New Roman" w:hAnsi="Tahoma" w:cs="Tahoma"/>
                <w:kern w:val="0"/>
                <w:sz w:val="11"/>
                <w:szCs w:val="11"/>
                <w:lang w:eastAsia="ru-RU"/>
                <w14:ligatures w14:val="none"/>
              </w:rPr>
              <w:t>Бингсти</w:t>
            </w:r>
            <w:proofErr w:type="spellEnd"/>
            <w:r w:rsidRPr="003C5482">
              <w:rPr>
                <w:rFonts w:ascii="Tahoma" w:eastAsia="Times New Roman" w:hAnsi="Tahoma" w:cs="Tahoma"/>
                <w:kern w:val="0"/>
                <w:sz w:val="11"/>
                <w:szCs w:val="11"/>
                <w:lang w:eastAsia="ru-RU"/>
                <w14:ligatures w14:val="none"/>
              </w:rPr>
              <w:t>"</w:t>
            </w:r>
          </w:p>
        </w:tc>
        <w:tc>
          <w:tcPr>
            <w:tcW w:w="1140" w:type="dxa"/>
            <w:tcBorders>
              <w:top w:val="nil"/>
              <w:left w:val="nil"/>
              <w:bottom w:val="single" w:sz="4" w:space="0" w:color="auto"/>
              <w:right w:val="single" w:sz="4" w:space="0" w:color="auto"/>
            </w:tcBorders>
            <w:shd w:val="clear" w:color="auto" w:fill="auto"/>
            <w:vAlign w:val="center"/>
            <w:hideMark/>
          </w:tcPr>
          <w:p w14:paraId="1191C11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FAA37B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47,60</w:t>
            </w:r>
          </w:p>
        </w:tc>
        <w:tc>
          <w:tcPr>
            <w:tcW w:w="1920" w:type="dxa"/>
            <w:tcBorders>
              <w:top w:val="nil"/>
              <w:left w:val="nil"/>
              <w:bottom w:val="single" w:sz="4" w:space="0" w:color="auto"/>
              <w:right w:val="single" w:sz="4" w:space="0" w:color="auto"/>
            </w:tcBorders>
            <w:shd w:val="clear" w:color="000000" w:fill="D7EAD3"/>
            <w:vAlign w:val="center"/>
            <w:hideMark/>
          </w:tcPr>
          <w:p w14:paraId="6027906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49,88</w:t>
            </w:r>
          </w:p>
        </w:tc>
        <w:tc>
          <w:tcPr>
            <w:tcW w:w="1500" w:type="dxa"/>
            <w:tcBorders>
              <w:top w:val="nil"/>
              <w:left w:val="nil"/>
              <w:bottom w:val="single" w:sz="4" w:space="0" w:color="auto"/>
              <w:right w:val="single" w:sz="4" w:space="0" w:color="auto"/>
            </w:tcBorders>
            <w:shd w:val="clear" w:color="000000" w:fill="D7EAD3"/>
            <w:vAlign w:val="center"/>
            <w:hideMark/>
          </w:tcPr>
          <w:p w14:paraId="68DC09C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5C70C86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51,31</w:t>
            </w:r>
          </w:p>
        </w:tc>
        <w:tc>
          <w:tcPr>
            <w:tcW w:w="1820" w:type="dxa"/>
            <w:tcBorders>
              <w:top w:val="nil"/>
              <w:left w:val="nil"/>
              <w:bottom w:val="single" w:sz="4" w:space="0" w:color="auto"/>
              <w:right w:val="single" w:sz="4" w:space="0" w:color="auto"/>
            </w:tcBorders>
            <w:shd w:val="clear" w:color="000000" w:fill="D7EAD3"/>
            <w:vAlign w:val="center"/>
            <w:hideMark/>
          </w:tcPr>
          <w:p w14:paraId="6DC4E37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53,18</w:t>
            </w:r>
          </w:p>
        </w:tc>
        <w:tc>
          <w:tcPr>
            <w:tcW w:w="1820" w:type="dxa"/>
            <w:tcBorders>
              <w:top w:val="nil"/>
              <w:left w:val="nil"/>
              <w:bottom w:val="single" w:sz="4" w:space="0" w:color="auto"/>
              <w:right w:val="single" w:sz="4" w:space="0" w:color="auto"/>
            </w:tcBorders>
            <w:shd w:val="clear" w:color="000000" w:fill="D7EAD3"/>
            <w:vAlign w:val="center"/>
            <w:hideMark/>
          </w:tcPr>
          <w:p w14:paraId="35575A7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-53,18</w:t>
            </w:r>
          </w:p>
        </w:tc>
        <w:tc>
          <w:tcPr>
            <w:tcW w:w="1840" w:type="dxa"/>
            <w:tcBorders>
              <w:top w:val="nil"/>
              <w:left w:val="nil"/>
              <w:bottom w:val="single" w:sz="4" w:space="0" w:color="auto"/>
              <w:right w:val="single" w:sz="4" w:space="0" w:color="auto"/>
            </w:tcBorders>
            <w:shd w:val="clear" w:color="000000" w:fill="D7EAD3"/>
            <w:vAlign w:val="center"/>
            <w:hideMark/>
          </w:tcPr>
          <w:p w14:paraId="733597F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6A139C5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1,18</w:t>
            </w:r>
          </w:p>
        </w:tc>
        <w:tc>
          <w:tcPr>
            <w:tcW w:w="1860" w:type="dxa"/>
            <w:tcBorders>
              <w:top w:val="nil"/>
              <w:left w:val="nil"/>
              <w:bottom w:val="single" w:sz="4" w:space="0" w:color="auto"/>
              <w:right w:val="single" w:sz="4" w:space="0" w:color="auto"/>
            </w:tcBorders>
            <w:shd w:val="clear" w:color="000000" w:fill="D7EAD3"/>
            <w:vAlign w:val="center"/>
            <w:hideMark/>
          </w:tcPr>
          <w:p w14:paraId="0D60DB9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54,36</w:t>
            </w:r>
          </w:p>
        </w:tc>
        <w:tc>
          <w:tcPr>
            <w:tcW w:w="1480" w:type="dxa"/>
            <w:tcBorders>
              <w:top w:val="nil"/>
              <w:left w:val="nil"/>
              <w:bottom w:val="single" w:sz="4" w:space="0" w:color="auto"/>
              <w:right w:val="single" w:sz="4" w:space="0" w:color="auto"/>
            </w:tcBorders>
            <w:shd w:val="clear" w:color="000000" w:fill="D7EAD3"/>
            <w:vAlign w:val="center"/>
            <w:hideMark/>
          </w:tcPr>
          <w:p w14:paraId="57D6107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27,18</w:t>
            </w:r>
          </w:p>
        </w:tc>
        <w:tc>
          <w:tcPr>
            <w:tcW w:w="1460" w:type="dxa"/>
            <w:tcBorders>
              <w:top w:val="nil"/>
              <w:left w:val="nil"/>
              <w:bottom w:val="single" w:sz="4" w:space="0" w:color="auto"/>
              <w:right w:val="single" w:sz="4" w:space="0" w:color="auto"/>
            </w:tcBorders>
            <w:shd w:val="clear" w:color="000000" w:fill="D7EAD3"/>
            <w:vAlign w:val="center"/>
            <w:hideMark/>
          </w:tcPr>
          <w:p w14:paraId="4A429DC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27,18</w:t>
            </w:r>
          </w:p>
        </w:tc>
        <w:tc>
          <w:tcPr>
            <w:tcW w:w="2860" w:type="dxa"/>
            <w:tcBorders>
              <w:top w:val="nil"/>
              <w:left w:val="nil"/>
              <w:bottom w:val="single" w:sz="4" w:space="0" w:color="auto"/>
              <w:right w:val="single" w:sz="4" w:space="0" w:color="auto"/>
            </w:tcBorders>
            <w:shd w:val="clear" w:color="000000" w:fill="FFFFCC"/>
            <w:vAlign w:val="center"/>
            <w:hideMark/>
          </w:tcPr>
          <w:p w14:paraId="78AC322F"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72C71678"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18CE3A2A"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9A178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3.1.1.1</w:t>
            </w:r>
          </w:p>
        </w:tc>
        <w:tc>
          <w:tcPr>
            <w:tcW w:w="5640" w:type="dxa"/>
            <w:tcBorders>
              <w:top w:val="nil"/>
              <w:left w:val="nil"/>
              <w:bottom w:val="single" w:sz="4" w:space="0" w:color="auto"/>
              <w:right w:val="single" w:sz="4" w:space="0" w:color="auto"/>
            </w:tcBorders>
            <w:shd w:val="clear" w:color="auto" w:fill="auto"/>
            <w:vAlign w:val="center"/>
            <w:hideMark/>
          </w:tcPr>
          <w:p w14:paraId="44866DB4" w14:textId="77777777" w:rsidR="003C5482" w:rsidRPr="003C5482" w:rsidRDefault="003C5482" w:rsidP="003C5482">
            <w:pPr>
              <w:spacing w:after="0" w:line="240" w:lineRule="auto"/>
              <w:ind w:firstLineChars="300" w:firstLine="33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742B5CB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литр</w:t>
            </w:r>
          </w:p>
        </w:tc>
        <w:tc>
          <w:tcPr>
            <w:tcW w:w="1920" w:type="dxa"/>
            <w:tcBorders>
              <w:top w:val="nil"/>
              <w:left w:val="nil"/>
              <w:bottom w:val="single" w:sz="4" w:space="0" w:color="auto"/>
              <w:right w:val="single" w:sz="4" w:space="0" w:color="auto"/>
            </w:tcBorders>
            <w:shd w:val="clear" w:color="000000" w:fill="FFFFCC"/>
            <w:vAlign w:val="center"/>
            <w:hideMark/>
          </w:tcPr>
          <w:p w14:paraId="3E90DFE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56,00</w:t>
            </w:r>
          </w:p>
        </w:tc>
        <w:tc>
          <w:tcPr>
            <w:tcW w:w="1920" w:type="dxa"/>
            <w:tcBorders>
              <w:top w:val="nil"/>
              <w:left w:val="nil"/>
              <w:bottom w:val="single" w:sz="4" w:space="0" w:color="auto"/>
              <w:right w:val="single" w:sz="4" w:space="0" w:color="auto"/>
            </w:tcBorders>
            <w:shd w:val="clear" w:color="000000" w:fill="FFFFCC"/>
            <w:vAlign w:val="center"/>
            <w:hideMark/>
          </w:tcPr>
          <w:p w14:paraId="56E976E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56,00</w:t>
            </w:r>
          </w:p>
        </w:tc>
        <w:tc>
          <w:tcPr>
            <w:tcW w:w="1500" w:type="dxa"/>
            <w:tcBorders>
              <w:top w:val="nil"/>
              <w:left w:val="nil"/>
              <w:bottom w:val="single" w:sz="4" w:space="0" w:color="auto"/>
              <w:right w:val="single" w:sz="4" w:space="0" w:color="auto"/>
            </w:tcBorders>
            <w:shd w:val="clear" w:color="000000" w:fill="FFFFCC"/>
            <w:vAlign w:val="center"/>
            <w:hideMark/>
          </w:tcPr>
          <w:p w14:paraId="558376A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2F6BAC6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56,00</w:t>
            </w:r>
          </w:p>
        </w:tc>
        <w:tc>
          <w:tcPr>
            <w:tcW w:w="1820" w:type="dxa"/>
            <w:tcBorders>
              <w:top w:val="nil"/>
              <w:left w:val="nil"/>
              <w:bottom w:val="single" w:sz="4" w:space="0" w:color="auto"/>
              <w:right w:val="single" w:sz="4" w:space="0" w:color="auto"/>
            </w:tcBorders>
            <w:shd w:val="clear" w:color="000000" w:fill="FFFFCC"/>
            <w:vAlign w:val="center"/>
            <w:hideMark/>
          </w:tcPr>
          <w:p w14:paraId="50C0B23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56,00</w:t>
            </w:r>
          </w:p>
        </w:tc>
        <w:tc>
          <w:tcPr>
            <w:tcW w:w="1820" w:type="dxa"/>
            <w:tcBorders>
              <w:top w:val="nil"/>
              <w:left w:val="nil"/>
              <w:bottom w:val="single" w:sz="4" w:space="0" w:color="auto"/>
              <w:right w:val="single" w:sz="4" w:space="0" w:color="auto"/>
            </w:tcBorders>
            <w:shd w:val="clear" w:color="000000" w:fill="FFFFCC"/>
            <w:vAlign w:val="center"/>
            <w:hideMark/>
          </w:tcPr>
          <w:p w14:paraId="0B81016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FFFFCC"/>
            <w:vAlign w:val="center"/>
            <w:hideMark/>
          </w:tcPr>
          <w:p w14:paraId="6F1FB31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2E258D8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FFFFCC"/>
            <w:vAlign w:val="center"/>
            <w:hideMark/>
          </w:tcPr>
          <w:p w14:paraId="71B38C1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56,00</w:t>
            </w:r>
          </w:p>
        </w:tc>
        <w:tc>
          <w:tcPr>
            <w:tcW w:w="1480" w:type="dxa"/>
            <w:tcBorders>
              <w:top w:val="nil"/>
              <w:left w:val="nil"/>
              <w:bottom w:val="single" w:sz="4" w:space="0" w:color="auto"/>
              <w:right w:val="single" w:sz="4" w:space="0" w:color="auto"/>
            </w:tcBorders>
            <w:shd w:val="clear" w:color="000000" w:fill="D7EAD3"/>
            <w:vAlign w:val="center"/>
            <w:hideMark/>
          </w:tcPr>
          <w:p w14:paraId="10117D7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28,00</w:t>
            </w:r>
          </w:p>
        </w:tc>
        <w:tc>
          <w:tcPr>
            <w:tcW w:w="1460" w:type="dxa"/>
            <w:tcBorders>
              <w:top w:val="nil"/>
              <w:left w:val="nil"/>
              <w:bottom w:val="single" w:sz="4" w:space="0" w:color="auto"/>
              <w:right w:val="single" w:sz="4" w:space="0" w:color="auto"/>
            </w:tcBorders>
            <w:shd w:val="clear" w:color="000000" w:fill="D7EAD3"/>
            <w:vAlign w:val="center"/>
            <w:hideMark/>
          </w:tcPr>
          <w:p w14:paraId="0A05DE9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28,00</w:t>
            </w:r>
          </w:p>
        </w:tc>
        <w:tc>
          <w:tcPr>
            <w:tcW w:w="2860" w:type="dxa"/>
            <w:tcBorders>
              <w:top w:val="nil"/>
              <w:left w:val="nil"/>
              <w:bottom w:val="single" w:sz="4" w:space="0" w:color="auto"/>
              <w:right w:val="single" w:sz="4" w:space="0" w:color="auto"/>
            </w:tcBorders>
            <w:shd w:val="clear" w:color="000000" w:fill="FFFFCC"/>
            <w:vAlign w:val="center"/>
            <w:hideMark/>
          </w:tcPr>
          <w:p w14:paraId="1E385950"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32A5AB32"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5AB5F393"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14E438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3.1.1.2</w:t>
            </w:r>
          </w:p>
        </w:tc>
        <w:tc>
          <w:tcPr>
            <w:tcW w:w="5640" w:type="dxa"/>
            <w:tcBorders>
              <w:top w:val="nil"/>
              <w:left w:val="nil"/>
              <w:bottom w:val="single" w:sz="4" w:space="0" w:color="auto"/>
              <w:right w:val="single" w:sz="4" w:space="0" w:color="auto"/>
            </w:tcBorders>
            <w:shd w:val="clear" w:color="auto" w:fill="auto"/>
            <w:vAlign w:val="center"/>
            <w:hideMark/>
          </w:tcPr>
          <w:p w14:paraId="0280F520" w14:textId="77777777" w:rsidR="003C5482" w:rsidRPr="003C5482" w:rsidRDefault="003C5482" w:rsidP="003C5482">
            <w:pPr>
              <w:spacing w:after="0" w:line="240" w:lineRule="auto"/>
              <w:ind w:firstLineChars="300" w:firstLine="33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Цена</w:t>
            </w:r>
          </w:p>
        </w:tc>
        <w:tc>
          <w:tcPr>
            <w:tcW w:w="1140" w:type="dxa"/>
            <w:tcBorders>
              <w:top w:val="nil"/>
              <w:left w:val="nil"/>
              <w:bottom w:val="single" w:sz="4" w:space="0" w:color="auto"/>
              <w:right w:val="single" w:sz="4" w:space="0" w:color="auto"/>
            </w:tcBorders>
            <w:shd w:val="clear" w:color="auto" w:fill="auto"/>
            <w:vAlign w:val="center"/>
            <w:hideMark/>
          </w:tcPr>
          <w:p w14:paraId="28487BC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руб</w:t>
            </w:r>
            <w:proofErr w:type="spellEnd"/>
            <w:r w:rsidRPr="003C5482">
              <w:rPr>
                <w:rFonts w:ascii="Tahoma" w:eastAsia="Times New Roman" w:hAnsi="Tahoma" w:cs="Tahoma"/>
                <w:kern w:val="0"/>
                <w:sz w:val="11"/>
                <w:szCs w:val="11"/>
                <w:lang w:eastAsia="ru-RU"/>
                <w14:ligatures w14:val="none"/>
              </w:rPr>
              <w:t>/литр</w:t>
            </w:r>
          </w:p>
        </w:tc>
        <w:tc>
          <w:tcPr>
            <w:tcW w:w="1920" w:type="dxa"/>
            <w:tcBorders>
              <w:top w:val="nil"/>
              <w:left w:val="nil"/>
              <w:bottom w:val="single" w:sz="4" w:space="0" w:color="auto"/>
              <w:right w:val="single" w:sz="4" w:space="0" w:color="auto"/>
            </w:tcBorders>
            <w:shd w:val="clear" w:color="000000" w:fill="FFFFCC"/>
            <w:vAlign w:val="center"/>
            <w:hideMark/>
          </w:tcPr>
          <w:p w14:paraId="7FC07E9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850,00</w:t>
            </w:r>
          </w:p>
        </w:tc>
        <w:tc>
          <w:tcPr>
            <w:tcW w:w="1920" w:type="dxa"/>
            <w:tcBorders>
              <w:top w:val="nil"/>
              <w:left w:val="nil"/>
              <w:bottom w:val="single" w:sz="4" w:space="0" w:color="auto"/>
              <w:right w:val="single" w:sz="4" w:space="0" w:color="auto"/>
            </w:tcBorders>
            <w:shd w:val="clear" w:color="000000" w:fill="FFFFCC"/>
            <w:vAlign w:val="center"/>
            <w:hideMark/>
          </w:tcPr>
          <w:p w14:paraId="16C66CA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890,69</w:t>
            </w:r>
          </w:p>
        </w:tc>
        <w:tc>
          <w:tcPr>
            <w:tcW w:w="1500" w:type="dxa"/>
            <w:tcBorders>
              <w:top w:val="nil"/>
              <w:left w:val="nil"/>
              <w:bottom w:val="single" w:sz="4" w:space="0" w:color="auto"/>
              <w:right w:val="single" w:sz="4" w:space="0" w:color="auto"/>
            </w:tcBorders>
            <w:shd w:val="clear" w:color="000000" w:fill="FFFFCC"/>
            <w:vAlign w:val="center"/>
            <w:hideMark/>
          </w:tcPr>
          <w:p w14:paraId="554258C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6D554AB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916,18</w:t>
            </w:r>
          </w:p>
        </w:tc>
        <w:tc>
          <w:tcPr>
            <w:tcW w:w="1820" w:type="dxa"/>
            <w:tcBorders>
              <w:top w:val="nil"/>
              <w:left w:val="nil"/>
              <w:bottom w:val="single" w:sz="4" w:space="0" w:color="auto"/>
              <w:right w:val="single" w:sz="4" w:space="0" w:color="auto"/>
            </w:tcBorders>
            <w:shd w:val="clear" w:color="000000" w:fill="FFFFCC"/>
            <w:vAlign w:val="center"/>
            <w:hideMark/>
          </w:tcPr>
          <w:p w14:paraId="7C1F7E8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949,69</w:t>
            </w:r>
          </w:p>
        </w:tc>
        <w:tc>
          <w:tcPr>
            <w:tcW w:w="1820" w:type="dxa"/>
            <w:tcBorders>
              <w:top w:val="nil"/>
              <w:left w:val="nil"/>
              <w:bottom w:val="single" w:sz="4" w:space="0" w:color="auto"/>
              <w:right w:val="single" w:sz="4" w:space="0" w:color="auto"/>
            </w:tcBorders>
            <w:shd w:val="clear" w:color="000000" w:fill="FFFFCC"/>
            <w:vAlign w:val="center"/>
            <w:hideMark/>
          </w:tcPr>
          <w:p w14:paraId="5F46089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FFFFCC"/>
            <w:vAlign w:val="center"/>
            <w:hideMark/>
          </w:tcPr>
          <w:p w14:paraId="1CC452F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32AF737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FFFFCC"/>
            <w:vAlign w:val="center"/>
            <w:hideMark/>
          </w:tcPr>
          <w:p w14:paraId="0FEE979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970,74</w:t>
            </w:r>
          </w:p>
        </w:tc>
        <w:tc>
          <w:tcPr>
            <w:tcW w:w="1480" w:type="dxa"/>
            <w:tcBorders>
              <w:top w:val="nil"/>
              <w:left w:val="nil"/>
              <w:bottom w:val="single" w:sz="4" w:space="0" w:color="auto"/>
              <w:right w:val="single" w:sz="4" w:space="0" w:color="auto"/>
            </w:tcBorders>
            <w:shd w:val="clear" w:color="000000" w:fill="D7EAD3"/>
            <w:vAlign w:val="center"/>
            <w:hideMark/>
          </w:tcPr>
          <w:p w14:paraId="4F3A6E7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970,74</w:t>
            </w:r>
          </w:p>
        </w:tc>
        <w:tc>
          <w:tcPr>
            <w:tcW w:w="1460" w:type="dxa"/>
            <w:tcBorders>
              <w:top w:val="nil"/>
              <w:left w:val="nil"/>
              <w:bottom w:val="single" w:sz="4" w:space="0" w:color="auto"/>
              <w:right w:val="single" w:sz="4" w:space="0" w:color="auto"/>
            </w:tcBorders>
            <w:shd w:val="clear" w:color="000000" w:fill="D7EAD3"/>
            <w:vAlign w:val="center"/>
            <w:hideMark/>
          </w:tcPr>
          <w:p w14:paraId="0FADD48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970,74</w:t>
            </w:r>
          </w:p>
        </w:tc>
        <w:tc>
          <w:tcPr>
            <w:tcW w:w="2860" w:type="dxa"/>
            <w:tcBorders>
              <w:top w:val="nil"/>
              <w:left w:val="nil"/>
              <w:bottom w:val="single" w:sz="4" w:space="0" w:color="auto"/>
              <w:right w:val="single" w:sz="4" w:space="0" w:color="auto"/>
            </w:tcBorders>
            <w:shd w:val="clear" w:color="000000" w:fill="FFFFCC"/>
            <w:vAlign w:val="center"/>
            <w:hideMark/>
          </w:tcPr>
          <w:p w14:paraId="1ABF2972"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01002C01" w14:textId="77777777" w:rsidTr="00D114BB">
        <w:trPr>
          <w:trHeight w:val="450"/>
          <w:jc w:val="center"/>
        </w:trPr>
        <w:tc>
          <w:tcPr>
            <w:tcW w:w="580" w:type="dxa"/>
            <w:tcBorders>
              <w:top w:val="nil"/>
              <w:left w:val="nil"/>
              <w:bottom w:val="nil"/>
              <w:right w:val="nil"/>
            </w:tcBorders>
            <w:shd w:val="clear" w:color="000000" w:fill="FABF8F"/>
            <w:noWrap/>
            <w:vAlign w:val="center"/>
            <w:hideMark/>
          </w:tcPr>
          <w:p w14:paraId="18A55A29"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8084D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3.3</w:t>
            </w:r>
          </w:p>
        </w:tc>
        <w:tc>
          <w:tcPr>
            <w:tcW w:w="5640" w:type="dxa"/>
            <w:tcBorders>
              <w:top w:val="nil"/>
              <w:left w:val="nil"/>
              <w:bottom w:val="single" w:sz="4" w:space="0" w:color="auto"/>
              <w:right w:val="single" w:sz="4" w:space="0" w:color="auto"/>
            </w:tcBorders>
            <w:shd w:val="clear" w:color="auto" w:fill="auto"/>
            <w:vAlign w:val="center"/>
            <w:hideMark/>
          </w:tcPr>
          <w:p w14:paraId="4F7479C1" w14:textId="77777777" w:rsidR="003C5482" w:rsidRPr="003C5482" w:rsidRDefault="003C5482" w:rsidP="003C5482">
            <w:pPr>
              <w:spacing w:after="0" w:line="240" w:lineRule="auto"/>
              <w:ind w:firstLineChars="100" w:firstLine="110"/>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426FB88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307F87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284,99</w:t>
            </w:r>
          </w:p>
        </w:tc>
        <w:tc>
          <w:tcPr>
            <w:tcW w:w="1920" w:type="dxa"/>
            <w:tcBorders>
              <w:top w:val="nil"/>
              <w:left w:val="nil"/>
              <w:bottom w:val="single" w:sz="4" w:space="0" w:color="auto"/>
              <w:right w:val="single" w:sz="4" w:space="0" w:color="auto"/>
            </w:tcBorders>
            <w:shd w:val="clear" w:color="000000" w:fill="D7EAD3"/>
            <w:vAlign w:val="center"/>
            <w:hideMark/>
          </w:tcPr>
          <w:p w14:paraId="73D33DF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225,58</w:t>
            </w:r>
          </w:p>
        </w:tc>
        <w:tc>
          <w:tcPr>
            <w:tcW w:w="1500" w:type="dxa"/>
            <w:tcBorders>
              <w:top w:val="nil"/>
              <w:left w:val="nil"/>
              <w:bottom w:val="single" w:sz="4" w:space="0" w:color="auto"/>
              <w:right w:val="single" w:sz="4" w:space="0" w:color="auto"/>
            </w:tcBorders>
            <w:shd w:val="clear" w:color="000000" w:fill="D7EAD3"/>
            <w:vAlign w:val="center"/>
            <w:hideMark/>
          </w:tcPr>
          <w:p w14:paraId="09FC7BE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3629301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274,43</w:t>
            </w:r>
          </w:p>
        </w:tc>
        <w:tc>
          <w:tcPr>
            <w:tcW w:w="1820" w:type="dxa"/>
            <w:tcBorders>
              <w:top w:val="nil"/>
              <w:left w:val="nil"/>
              <w:bottom w:val="single" w:sz="4" w:space="0" w:color="auto"/>
              <w:right w:val="single" w:sz="4" w:space="0" w:color="auto"/>
            </w:tcBorders>
            <w:shd w:val="clear" w:color="000000" w:fill="D7EAD3"/>
            <w:vAlign w:val="center"/>
            <w:hideMark/>
          </w:tcPr>
          <w:p w14:paraId="6526DBE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333,72</w:t>
            </w:r>
          </w:p>
        </w:tc>
        <w:tc>
          <w:tcPr>
            <w:tcW w:w="1820" w:type="dxa"/>
            <w:tcBorders>
              <w:top w:val="nil"/>
              <w:left w:val="nil"/>
              <w:bottom w:val="single" w:sz="4" w:space="0" w:color="auto"/>
              <w:right w:val="single" w:sz="4" w:space="0" w:color="auto"/>
            </w:tcBorders>
            <w:shd w:val="clear" w:color="000000" w:fill="D7EAD3"/>
            <w:vAlign w:val="center"/>
            <w:hideMark/>
          </w:tcPr>
          <w:p w14:paraId="1ECE852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-333,72</w:t>
            </w:r>
          </w:p>
        </w:tc>
        <w:tc>
          <w:tcPr>
            <w:tcW w:w="1840" w:type="dxa"/>
            <w:tcBorders>
              <w:top w:val="nil"/>
              <w:left w:val="nil"/>
              <w:bottom w:val="single" w:sz="4" w:space="0" w:color="auto"/>
              <w:right w:val="single" w:sz="4" w:space="0" w:color="auto"/>
            </w:tcBorders>
            <w:shd w:val="clear" w:color="000000" w:fill="D7EAD3"/>
            <w:vAlign w:val="center"/>
            <w:hideMark/>
          </w:tcPr>
          <w:p w14:paraId="73D631E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7B447E5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-48,09</w:t>
            </w:r>
          </w:p>
        </w:tc>
        <w:tc>
          <w:tcPr>
            <w:tcW w:w="1860" w:type="dxa"/>
            <w:tcBorders>
              <w:top w:val="nil"/>
              <w:left w:val="nil"/>
              <w:bottom w:val="single" w:sz="4" w:space="0" w:color="auto"/>
              <w:right w:val="single" w:sz="4" w:space="0" w:color="auto"/>
            </w:tcBorders>
            <w:shd w:val="clear" w:color="000000" w:fill="D7EAD3"/>
            <w:vAlign w:val="center"/>
            <w:hideMark/>
          </w:tcPr>
          <w:p w14:paraId="0DAFEEA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285,63</w:t>
            </w:r>
          </w:p>
        </w:tc>
        <w:tc>
          <w:tcPr>
            <w:tcW w:w="1480" w:type="dxa"/>
            <w:tcBorders>
              <w:top w:val="nil"/>
              <w:left w:val="nil"/>
              <w:bottom w:val="single" w:sz="4" w:space="0" w:color="auto"/>
              <w:right w:val="single" w:sz="4" w:space="0" w:color="auto"/>
            </w:tcBorders>
            <w:shd w:val="clear" w:color="000000" w:fill="D7EAD3"/>
            <w:vAlign w:val="center"/>
            <w:hideMark/>
          </w:tcPr>
          <w:p w14:paraId="316454A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142,81</w:t>
            </w:r>
          </w:p>
        </w:tc>
        <w:tc>
          <w:tcPr>
            <w:tcW w:w="1460" w:type="dxa"/>
            <w:tcBorders>
              <w:top w:val="nil"/>
              <w:left w:val="nil"/>
              <w:bottom w:val="single" w:sz="4" w:space="0" w:color="auto"/>
              <w:right w:val="single" w:sz="4" w:space="0" w:color="auto"/>
            </w:tcBorders>
            <w:shd w:val="clear" w:color="000000" w:fill="D7EAD3"/>
            <w:vAlign w:val="center"/>
            <w:hideMark/>
          </w:tcPr>
          <w:p w14:paraId="7110D43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142,81</w:t>
            </w:r>
          </w:p>
        </w:tc>
        <w:tc>
          <w:tcPr>
            <w:tcW w:w="2860" w:type="dxa"/>
            <w:tcBorders>
              <w:top w:val="nil"/>
              <w:left w:val="nil"/>
              <w:bottom w:val="single" w:sz="4" w:space="0" w:color="auto"/>
              <w:right w:val="single" w:sz="4" w:space="0" w:color="auto"/>
            </w:tcBorders>
            <w:shd w:val="clear" w:color="000000" w:fill="FFFFCC"/>
            <w:vAlign w:val="center"/>
            <w:hideMark/>
          </w:tcPr>
          <w:p w14:paraId="2DAA8013"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7B1B2D21" w14:textId="77777777" w:rsidTr="00D114BB">
        <w:trPr>
          <w:trHeight w:val="300"/>
          <w:jc w:val="center"/>
        </w:trPr>
        <w:tc>
          <w:tcPr>
            <w:tcW w:w="580" w:type="dxa"/>
            <w:tcBorders>
              <w:top w:val="nil"/>
              <w:left w:val="nil"/>
              <w:bottom w:val="nil"/>
              <w:right w:val="nil"/>
            </w:tcBorders>
            <w:shd w:val="clear" w:color="000000" w:fill="FABF8F"/>
            <w:noWrap/>
            <w:vAlign w:val="center"/>
            <w:hideMark/>
          </w:tcPr>
          <w:p w14:paraId="7EA4C055"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1736FE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3.3.0.1</w:t>
            </w:r>
          </w:p>
        </w:tc>
        <w:tc>
          <w:tcPr>
            <w:tcW w:w="5640" w:type="dxa"/>
            <w:tcBorders>
              <w:top w:val="nil"/>
              <w:left w:val="nil"/>
              <w:bottom w:val="single" w:sz="4" w:space="0" w:color="auto"/>
              <w:right w:val="single" w:sz="4" w:space="0" w:color="auto"/>
            </w:tcBorders>
            <w:shd w:val="clear" w:color="auto" w:fill="auto"/>
            <w:vAlign w:val="center"/>
            <w:hideMark/>
          </w:tcPr>
          <w:p w14:paraId="149882AE" w14:textId="77777777" w:rsidR="003C5482" w:rsidRPr="003C5482" w:rsidRDefault="003C5482" w:rsidP="003C5482">
            <w:pPr>
              <w:spacing w:after="0" w:line="240" w:lineRule="auto"/>
              <w:ind w:firstLineChars="300" w:firstLine="33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39DA029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руб</w:t>
            </w:r>
            <w:proofErr w:type="spellEnd"/>
            <w:r w:rsidRPr="003C5482">
              <w:rPr>
                <w:rFonts w:ascii="Tahoma" w:eastAsia="Times New Roman" w:hAnsi="Tahoma" w:cs="Tahoma"/>
                <w:kern w:val="0"/>
                <w:sz w:val="11"/>
                <w:szCs w:val="11"/>
                <w:lang w:eastAsia="ru-RU"/>
                <w14:ligatures w14:val="none"/>
              </w:rPr>
              <w:t>/</w:t>
            </w:r>
            <w:proofErr w:type="spellStart"/>
            <w:r w:rsidRPr="003C5482">
              <w:rPr>
                <w:rFonts w:ascii="Tahoma" w:eastAsia="Times New Roman" w:hAnsi="Tahoma" w:cs="Tahoma"/>
                <w:kern w:val="0"/>
                <w:sz w:val="11"/>
                <w:szCs w:val="11"/>
                <w:lang w:eastAsia="ru-RU"/>
                <w14:ligatures w14:val="none"/>
              </w:rPr>
              <w:t>кВт.ч</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7BA10E5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2,86</w:t>
            </w:r>
          </w:p>
        </w:tc>
        <w:tc>
          <w:tcPr>
            <w:tcW w:w="1920" w:type="dxa"/>
            <w:tcBorders>
              <w:top w:val="nil"/>
              <w:left w:val="nil"/>
              <w:bottom w:val="single" w:sz="4" w:space="0" w:color="auto"/>
              <w:right w:val="single" w:sz="4" w:space="0" w:color="auto"/>
            </w:tcBorders>
            <w:shd w:val="clear" w:color="000000" w:fill="D7EAD3"/>
            <w:vAlign w:val="center"/>
            <w:hideMark/>
          </w:tcPr>
          <w:p w14:paraId="6CB15E5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2,72</w:t>
            </w:r>
          </w:p>
        </w:tc>
        <w:tc>
          <w:tcPr>
            <w:tcW w:w="1500" w:type="dxa"/>
            <w:tcBorders>
              <w:top w:val="nil"/>
              <w:left w:val="nil"/>
              <w:bottom w:val="single" w:sz="4" w:space="0" w:color="auto"/>
              <w:right w:val="single" w:sz="4" w:space="0" w:color="auto"/>
            </w:tcBorders>
            <w:shd w:val="clear" w:color="000000" w:fill="D7EAD3"/>
            <w:vAlign w:val="center"/>
            <w:hideMark/>
          </w:tcPr>
          <w:p w14:paraId="6B7C944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2550766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2,79</w:t>
            </w:r>
          </w:p>
        </w:tc>
        <w:tc>
          <w:tcPr>
            <w:tcW w:w="1820" w:type="dxa"/>
            <w:tcBorders>
              <w:top w:val="nil"/>
              <w:left w:val="nil"/>
              <w:bottom w:val="single" w:sz="4" w:space="0" w:color="auto"/>
              <w:right w:val="single" w:sz="4" w:space="0" w:color="auto"/>
            </w:tcBorders>
            <w:shd w:val="clear" w:color="000000" w:fill="D7EAD3"/>
            <w:vAlign w:val="center"/>
            <w:hideMark/>
          </w:tcPr>
          <w:p w14:paraId="1ADC145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3,35</w:t>
            </w:r>
          </w:p>
        </w:tc>
        <w:tc>
          <w:tcPr>
            <w:tcW w:w="1820" w:type="dxa"/>
            <w:tcBorders>
              <w:top w:val="nil"/>
              <w:left w:val="nil"/>
              <w:bottom w:val="single" w:sz="4" w:space="0" w:color="auto"/>
              <w:right w:val="single" w:sz="4" w:space="0" w:color="auto"/>
            </w:tcBorders>
            <w:shd w:val="clear" w:color="000000" w:fill="D7EAD3"/>
            <w:vAlign w:val="center"/>
            <w:hideMark/>
          </w:tcPr>
          <w:p w14:paraId="0804C77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D7EAD3"/>
            <w:vAlign w:val="center"/>
            <w:hideMark/>
          </w:tcPr>
          <w:p w14:paraId="3A64D7C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49B5D17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D7EAD3"/>
            <w:vAlign w:val="center"/>
            <w:hideMark/>
          </w:tcPr>
          <w:p w14:paraId="5F30BD1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2,91</w:t>
            </w:r>
          </w:p>
        </w:tc>
        <w:tc>
          <w:tcPr>
            <w:tcW w:w="1480" w:type="dxa"/>
            <w:tcBorders>
              <w:top w:val="nil"/>
              <w:left w:val="nil"/>
              <w:bottom w:val="single" w:sz="4" w:space="0" w:color="auto"/>
              <w:right w:val="single" w:sz="4" w:space="0" w:color="auto"/>
            </w:tcBorders>
            <w:shd w:val="clear" w:color="000000" w:fill="D7EAD3"/>
            <w:vAlign w:val="center"/>
            <w:hideMark/>
          </w:tcPr>
          <w:p w14:paraId="6BD2B11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2,91</w:t>
            </w:r>
          </w:p>
        </w:tc>
        <w:tc>
          <w:tcPr>
            <w:tcW w:w="1460" w:type="dxa"/>
            <w:tcBorders>
              <w:top w:val="nil"/>
              <w:left w:val="nil"/>
              <w:bottom w:val="single" w:sz="4" w:space="0" w:color="auto"/>
              <w:right w:val="single" w:sz="4" w:space="0" w:color="auto"/>
            </w:tcBorders>
            <w:shd w:val="clear" w:color="000000" w:fill="D7EAD3"/>
            <w:vAlign w:val="center"/>
            <w:hideMark/>
          </w:tcPr>
          <w:p w14:paraId="0CE0666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2,91</w:t>
            </w:r>
          </w:p>
        </w:tc>
        <w:tc>
          <w:tcPr>
            <w:tcW w:w="2860" w:type="dxa"/>
            <w:tcBorders>
              <w:top w:val="nil"/>
              <w:left w:val="nil"/>
              <w:bottom w:val="single" w:sz="4" w:space="0" w:color="auto"/>
              <w:right w:val="single" w:sz="4" w:space="0" w:color="auto"/>
            </w:tcBorders>
            <w:shd w:val="clear" w:color="000000" w:fill="FFFFCC"/>
            <w:vAlign w:val="center"/>
            <w:hideMark/>
          </w:tcPr>
          <w:p w14:paraId="17C4FC99"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550CB529" w14:textId="77777777" w:rsidTr="00D114BB">
        <w:trPr>
          <w:trHeight w:val="300"/>
          <w:jc w:val="center"/>
        </w:trPr>
        <w:tc>
          <w:tcPr>
            <w:tcW w:w="580" w:type="dxa"/>
            <w:tcBorders>
              <w:top w:val="nil"/>
              <w:left w:val="nil"/>
              <w:bottom w:val="nil"/>
              <w:right w:val="nil"/>
            </w:tcBorders>
            <w:shd w:val="clear" w:color="000000" w:fill="FABF8F"/>
            <w:noWrap/>
            <w:vAlign w:val="center"/>
            <w:hideMark/>
          </w:tcPr>
          <w:p w14:paraId="5C9F49FE"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E66A9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3.3.0.2</w:t>
            </w:r>
          </w:p>
        </w:tc>
        <w:tc>
          <w:tcPr>
            <w:tcW w:w="5640" w:type="dxa"/>
            <w:tcBorders>
              <w:top w:val="nil"/>
              <w:left w:val="nil"/>
              <w:bottom w:val="single" w:sz="4" w:space="0" w:color="auto"/>
              <w:right w:val="single" w:sz="4" w:space="0" w:color="auto"/>
            </w:tcBorders>
            <w:shd w:val="clear" w:color="auto" w:fill="auto"/>
            <w:vAlign w:val="center"/>
            <w:hideMark/>
          </w:tcPr>
          <w:p w14:paraId="539504F7" w14:textId="77777777" w:rsidR="003C5482" w:rsidRPr="003C5482" w:rsidRDefault="003C5482" w:rsidP="003C5482">
            <w:pPr>
              <w:spacing w:after="0" w:line="240" w:lineRule="auto"/>
              <w:ind w:firstLineChars="300" w:firstLine="33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16EC623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кВт.ч</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0580430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95,68</w:t>
            </w:r>
          </w:p>
        </w:tc>
        <w:tc>
          <w:tcPr>
            <w:tcW w:w="1920" w:type="dxa"/>
            <w:tcBorders>
              <w:top w:val="nil"/>
              <w:left w:val="nil"/>
              <w:bottom w:val="single" w:sz="4" w:space="0" w:color="auto"/>
              <w:right w:val="single" w:sz="4" w:space="0" w:color="auto"/>
            </w:tcBorders>
            <w:shd w:val="clear" w:color="000000" w:fill="D7EAD3"/>
            <w:vAlign w:val="center"/>
            <w:hideMark/>
          </w:tcPr>
          <w:p w14:paraId="2497363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78,91</w:t>
            </w:r>
          </w:p>
        </w:tc>
        <w:tc>
          <w:tcPr>
            <w:tcW w:w="1500" w:type="dxa"/>
            <w:tcBorders>
              <w:top w:val="nil"/>
              <w:left w:val="nil"/>
              <w:bottom w:val="single" w:sz="4" w:space="0" w:color="auto"/>
              <w:right w:val="single" w:sz="4" w:space="0" w:color="auto"/>
            </w:tcBorders>
            <w:shd w:val="clear" w:color="000000" w:fill="D7EAD3"/>
            <w:vAlign w:val="center"/>
            <w:hideMark/>
          </w:tcPr>
          <w:p w14:paraId="5808707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56CF68C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93,10</w:t>
            </w:r>
          </w:p>
        </w:tc>
        <w:tc>
          <w:tcPr>
            <w:tcW w:w="1820" w:type="dxa"/>
            <w:tcBorders>
              <w:top w:val="nil"/>
              <w:left w:val="nil"/>
              <w:bottom w:val="single" w:sz="4" w:space="0" w:color="auto"/>
              <w:right w:val="single" w:sz="4" w:space="0" w:color="auto"/>
            </w:tcBorders>
            <w:shd w:val="clear" w:color="000000" w:fill="D7EAD3"/>
            <w:vAlign w:val="center"/>
            <w:hideMark/>
          </w:tcPr>
          <w:p w14:paraId="6DF4B66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95,68</w:t>
            </w:r>
          </w:p>
        </w:tc>
        <w:tc>
          <w:tcPr>
            <w:tcW w:w="1820" w:type="dxa"/>
            <w:tcBorders>
              <w:top w:val="nil"/>
              <w:left w:val="nil"/>
              <w:bottom w:val="single" w:sz="4" w:space="0" w:color="auto"/>
              <w:right w:val="single" w:sz="4" w:space="0" w:color="auto"/>
            </w:tcBorders>
            <w:shd w:val="clear" w:color="000000" w:fill="D7EAD3"/>
            <w:vAlign w:val="center"/>
            <w:hideMark/>
          </w:tcPr>
          <w:p w14:paraId="600641C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D7EAD3"/>
            <w:vAlign w:val="center"/>
            <w:hideMark/>
          </w:tcPr>
          <w:p w14:paraId="6B16E16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67D1683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D7EAD3"/>
            <w:vAlign w:val="center"/>
            <w:hideMark/>
          </w:tcPr>
          <w:p w14:paraId="6798948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93,10</w:t>
            </w:r>
          </w:p>
        </w:tc>
        <w:tc>
          <w:tcPr>
            <w:tcW w:w="1480" w:type="dxa"/>
            <w:tcBorders>
              <w:top w:val="nil"/>
              <w:left w:val="nil"/>
              <w:bottom w:val="single" w:sz="4" w:space="0" w:color="auto"/>
              <w:right w:val="single" w:sz="4" w:space="0" w:color="auto"/>
            </w:tcBorders>
            <w:shd w:val="clear" w:color="000000" w:fill="D7EAD3"/>
            <w:vAlign w:val="center"/>
            <w:hideMark/>
          </w:tcPr>
          <w:p w14:paraId="6387950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46,55</w:t>
            </w:r>
          </w:p>
        </w:tc>
        <w:tc>
          <w:tcPr>
            <w:tcW w:w="1460" w:type="dxa"/>
            <w:tcBorders>
              <w:top w:val="nil"/>
              <w:left w:val="nil"/>
              <w:bottom w:val="single" w:sz="4" w:space="0" w:color="auto"/>
              <w:right w:val="single" w:sz="4" w:space="0" w:color="auto"/>
            </w:tcBorders>
            <w:shd w:val="clear" w:color="000000" w:fill="D7EAD3"/>
            <w:vAlign w:val="center"/>
            <w:hideMark/>
          </w:tcPr>
          <w:p w14:paraId="636D030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46,55</w:t>
            </w:r>
          </w:p>
        </w:tc>
        <w:tc>
          <w:tcPr>
            <w:tcW w:w="2860" w:type="dxa"/>
            <w:tcBorders>
              <w:top w:val="nil"/>
              <w:left w:val="nil"/>
              <w:bottom w:val="single" w:sz="4" w:space="0" w:color="auto"/>
              <w:right w:val="single" w:sz="4" w:space="0" w:color="auto"/>
            </w:tcBorders>
            <w:shd w:val="clear" w:color="000000" w:fill="FFFFCC"/>
            <w:vAlign w:val="center"/>
            <w:hideMark/>
          </w:tcPr>
          <w:p w14:paraId="681A53C6"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76714EFC" w14:textId="77777777" w:rsidTr="00D114BB">
        <w:trPr>
          <w:trHeight w:val="300"/>
          <w:jc w:val="center"/>
        </w:trPr>
        <w:tc>
          <w:tcPr>
            <w:tcW w:w="580" w:type="dxa"/>
            <w:tcBorders>
              <w:top w:val="nil"/>
              <w:left w:val="nil"/>
              <w:bottom w:val="nil"/>
              <w:right w:val="nil"/>
            </w:tcBorders>
            <w:shd w:val="clear" w:color="000000" w:fill="FABF8F"/>
            <w:noWrap/>
            <w:vAlign w:val="center"/>
            <w:hideMark/>
          </w:tcPr>
          <w:p w14:paraId="638EC4C0"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1EF84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3.3.0.3</w:t>
            </w:r>
          </w:p>
        </w:tc>
        <w:tc>
          <w:tcPr>
            <w:tcW w:w="5640" w:type="dxa"/>
            <w:tcBorders>
              <w:top w:val="nil"/>
              <w:left w:val="nil"/>
              <w:bottom w:val="single" w:sz="4" w:space="0" w:color="auto"/>
              <w:right w:val="single" w:sz="4" w:space="0" w:color="auto"/>
            </w:tcBorders>
            <w:shd w:val="clear" w:color="auto" w:fill="auto"/>
            <w:vAlign w:val="center"/>
            <w:hideMark/>
          </w:tcPr>
          <w:p w14:paraId="7A289A28" w14:textId="77777777" w:rsidR="003C5482" w:rsidRPr="003C5482" w:rsidRDefault="003C5482" w:rsidP="003C5482">
            <w:pPr>
              <w:spacing w:after="0" w:line="240" w:lineRule="auto"/>
              <w:ind w:firstLineChars="300" w:firstLine="33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02AED7D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кВт.ч</w:t>
            </w:r>
            <w:proofErr w:type="spellEnd"/>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D7EAD3"/>
            <w:vAlign w:val="center"/>
            <w:hideMark/>
          </w:tcPr>
          <w:p w14:paraId="089BD8F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0,58</w:t>
            </w:r>
          </w:p>
        </w:tc>
        <w:tc>
          <w:tcPr>
            <w:tcW w:w="1920" w:type="dxa"/>
            <w:tcBorders>
              <w:top w:val="nil"/>
              <w:left w:val="nil"/>
              <w:bottom w:val="single" w:sz="4" w:space="0" w:color="auto"/>
              <w:right w:val="single" w:sz="4" w:space="0" w:color="auto"/>
            </w:tcBorders>
            <w:shd w:val="clear" w:color="000000" w:fill="D7EAD3"/>
            <w:vAlign w:val="center"/>
            <w:hideMark/>
          </w:tcPr>
          <w:p w14:paraId="5DDFE8A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0,58</w:t>
            </w:r>
          </w:p>
        </w:tc>
        <w:tc>
          <w:tcPr>
            <w:tcW w:w="1500" w:type="dxa"/>
            <w:tcBorders>
              <w:top w:val="nil"/>
              <w:left w:val="nil"/>
              <w:bottom w:val="single" w:sz="4" w:space="0" w:color="auto"/>
              <w:right w:val="single" w:sz="4" w:space="0" w:color="auto"/>
            </w:tcBorders>
            <w:shd w:val="clear" w:color="000000" w:fill="D7EAD3"/>
            <w:vAlign w:val="center"/>
            <w:hideMark/>
          </w:tcPr>
          <w:p w14:paraId="71ED4CD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37A99A2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0,58</w:t>
            </w:r>
          </w:p>
        </w:tc>
        <w:tc>
          <w:tcPr>
            <w:tcW w:w="1820" w:type="dxa"/>
            <w:tcBorders>
              <w:top w:val="nil"/>
              <w:left w:val="nil"/>
              <w:bottom w:val="single" w:sz="4" w:space="0" w:color="auto"/>
              <w:right w:val="single" w:sz="4" w:space="0" w:color="auto"/>
            </w:tcBorders>
            <w:shd w:val="clear" w:color="000000" w:fill="D7EAD3"/>
            <w:vAlign w:val="center"/>
            <w:hideMark/>
          </w:tcPr>
          <w:p w14:paraId="008C10C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0,58</w:t>
            </w:r>
          </w:p>
        </w:tc>
        <w:tc>
          <w:tcPr>
            <w:tcW w:w="1820" w:type="dxa"/>
            <w:tcBorders>
              <w:top w:val="nil"/>
              <w:left w:val="nil"/>
              <w:bottom w:val="single" w:sz="4" w:space="0" w:color="auto"/>
              <w:right w:val="single" w:sz="4" w:space="0" w:color="auto"/>
            </w:tcBorders>
            <w:shd w:val="clear" w:color="000000" w:fill="D7EAD3"/>
            <w:vAlign w:val="center"/>
            <w:hideMark/>
          </w:tcPr>
          <w:p w14:paraId="186D769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D7EAD3"/>
            <w:vAlign w:val="center"/>
            <w:hideMark/>
          </w:tcPr>
          <w:p w14:paraId="3A6C65B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6B85F18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D7EAD3"/>
            <w:vAlign w:val="center"/>
            <w:hideMark/>
          </w:tcPr>
          <w:p w14:paraId="0C90CA3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0,58</w:t>
            </w:r>
          </w:p>
        </w:tc>
        <w:tc>
          <w:tcPr>
            <w:tcW w:w="1480" w:type="dxa"/>
            <w:tcBorders>
              <w:top w:val="nil"/>
              <w:left w:val="nil"/>
              <w:bottom w:val="single" w:sz="4" w:space="0" w:color="auto"/>
              <w:right w:val="single" w:sz="4" w:space="0" w:color="auto"/>
            </w:tcBorders>
            <w:shd w:val="clear" w:color="000000" w:fill="D7EAD3"/>
            <w:vAlign w:val="center"/>
            <w:hideMark/>
          </w:tcPr>
          <w:p w14:paraId="29AACD7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0,58</w:t>
            </w:r>
          </w:p>
        </w:tc>
        <w:tc>
          <w:tcPr>
            <w:tcW w:w="1460" w:type="dxa"/>
            <w:tcBorders>
              <w:top w:val="nil"/>
              <w:left w:val="nil"/>
              <w:bottom w:val="single" w:sz="4" w:space="0" w:color="auto"/>
              <w:right w:val="single" w:sz="4" w:space="0" w:color="auto"/>
            </w:tcBorders>
            <w:shd w:val="clear" w:color="000000" w:fill="D7EAD3"/>
            <w:vAlign w:val="center"/>
            <w:hideMark/>
          </w:tcPr>
          <w:p w14:paraId="18982EA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0,58</w:t>
            </w:r>
          </w:p>
        </w:tc>
        <w:tc>
          <w:tcPr>
            <w:tcW w:w="2860" w:type="dxa"/>
            <w:tcBorders>
              <w:top w:val="nil"/>
              <w:left w:val="nil"/>
              <w:bottom w:val="single" w:sz="4" w:space="0" w:color="auto"/>
              <w:right w:val="single" w:sz="4" w:space="0" w:color="auto"/>
            </w:tcBorders>
            <w:shd w:val="clear" w:color="000000" w:fill="FFFFCC"/>
            <w:vAlign w:val="center"/>
            <w:hideMark/>
          </w:tcPr>
          <w:p w14:paraId="2141DABD"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53C844A7" w14:textId="77777777" w:rsidTr="00D114BB">
        <w:trPr>
          <w:trHeight w:val="300"/>
          <w:jc w:val="center"/>
        </w:trPr>
        <w:tc>
          <w:tcPr>
            <w:tcW w:w="580" w:type="dxa"/>
            <w:tcBorders>
              <w:top w:val="nil"/>
              <w:left w:val="nil"/>
              <w:bottom w:val="nil"/>
              <w:right w:val="nil"/>
            </w:tcBorders>
            <w:shd w:val="clear" w:color="000000" w:fill="FABF8F"/>
            <w:noWrap/>
            <w:vAlign w:val="center"/>
            <w:hideMark/>
          </w:tcPr>
          <w:p w14:paraId="73F020F1"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E2CA01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3.3.2.1</w:t>
            </w:r>
          </w:p>
        </w:tc>
        <w:tc>
          <w:tcPr>
            <w:tcW w:w="5640" w:type="dxa"/>
            <w:tcBorders>
              <w:top w:val="nil"/>
              <w:left w:val="nil"/>
              <w:bottom w:val="single" w:sz="4" w:space="0" w:color="auto"/>
              <w:right w:val="single" w:sz="4" w:space="0" w:color="auto"/>
            </w:tcBorders>
            <w:shd w:val="clear" w:color="auto" w:fill="auto"/>
            <w:vAlign w:val="center"/>
            <w:hideMark/>
          </w:tcPr>
          <w:p w14:paraId="71061A12" w14:textId="77777777" w:rsidR="003C5482" w:rsidRPr="003C5482" w:rsidRDefault="003C5482" w:rsidP="003C5482">
            <w:pPr>
              <w:spacing w:after="0" w:line="240" w:lineRule="auto"/>
              <w:ind w:firstLineChars="300" w:firstLine="331"/>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Энергия СН 2 (1-20 </w:t>
            </w:r>
            <w:proofErr w:type="spellStart"/>
            <w:r w:rsidRPr="003C5482">
              <w:rPr>
                <w:rFonts w:ascii="Tahoma" w:eastAsia="Times New Roman" w:hAnsi="Tahoma" w:cs="Tahoma"/>
                <w:b/>
                <w:bCs/>
                <w:kern w:val="0"/>
                <w:sz w:val="11"/>
                <w:szCs w:val="11"/>
                <w:lang w:eastAsia="ru-RU"/>
                <w14:ligatures w14:val="none"/>
              </w:rPr>
              <w:t>кВ</w:t>
            </w:r>
            <w:proofErr w:type="spellEnd"/>
            <w:r w:rsidRPr="003C5482">
              <w:rPr>
                <w:rFonts w:ascii="Tahoma" w:eastAsia="Times New Roman" w:hAnsi="Tahoma" w:cs="Tahoma"/>
                <w:b/>
                <w:bCs/>
                <w:kern w:val="0"/>
                <w:sz w:val="11"/>
                <w:szCs w:val="11"/>
                <w:lang w:eastAsia="ru-RU"/>
                <w14:ligatures w14:val="none"/>
              </w:rPr>
              <w:t>)</w:t>
            </w:r>
          </w:p>
        </w:tc>
        <w:tc>
          <w:tcPr>
            <w:tcW w:w="1140" w:type="dxa"/>
            <w:tcBorders>
              <w:top w:val="nil"/>
              <w:left w:val="nil"/>
              <w:bottom w:val="single" w:sz="4" w:space="0" w:color="auto"/>
              <w:right w:val="single" w:sz="4" w:space="0" w:color="auto"/>
            </w:tcBorders>
            <w:shd w:val="clear" w:color="auto" w:fill="auto"/>
            <w:vAlign w:val="center"/>
            <w:hideMark/>
          </w:tcPr>
          <w:p w14:paraId="1223199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799121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273,90</w:t>
            </w:r>
          </w:p>
        </w:tc>
        <w:tc>
          <w:tcPr>
            <w:tcW w:w="1920" w:type="dxa"/>
            <w:tcBorders>
              <w:top w:val="nil"/>
              <w:left w:val="nil"/>
              <w:bottom w:val="single" w:sz="4" w:space="0" w:color="auto"/>
              <w:right w:val="single" w:sz="4" w:space="0" w:color="auto"/>
            </w:tcBorders>
            <w:shd w:val="clear" w:color="000000" w:fill="D7EAD3"/>
            <w:vAlign w:val="center"/>
            <w:hideMark/>
          </w:tcPr>
          <w:p w14:paraId="7658CA1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215,01</w:t>
            </w:r>
          </w:p>
        </w:tc>
        <w:tc>
          <w:tcPr>
            <w:tcW w:w="1500" w:type="dxa"/>
            <w:tcBorders>
              <w:top w:val="nil"/>
              <w:left w:val="nil"/>
              <w:bottom w:val="single" w:sz="4" w:space="0" w:color="auto"/>
              <w:right w:val="single" w:sz="4" w:space="0" w:color="auto"/>
            </w:tcBorders>
            <w:shd w:val="clear" w:color="000000" w:fill="D7EAD3"/>
            <w:vAlign w:val="center"/>
            <w:hideMark/>
          </w:tcPr>
          <w:p w14:paraId="474D88E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0489065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260,20</w:t>
            </w:r>
          </w:p>
        </w:tc>
        <w:tc>
          <w:tcPr>
            <w:tcW w:w="1820" w:type="dxa"/>
            <w:tcBorders>
              <w:top w:val="nil"/>
              <w:left w:val="nil"/>
              <w:bottom w:val="single" w:sz="4" w:space="0" w:color="auto"/>
              <w:right w:val="single" w:sz="4" w:space="0" w:color="auto"/>
            </w:tcBorders>
            <w:shd w:val="clear" w:color="000000" w:fill="D7EAD3"/>
            <w:vAlign w:val="center"/>
            <w:hideMark/>
          </w:tcPr>
          <w:p w14:paraId="17C41E7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320,74</w:t>
            </w:r>
          </w:p>
        </w:tc>
        <w:tc>
          <w:tcPr>
            <w:tcW w:w="1820" w:type="dxa"/>
            <w:tcBorders>
              <w:top w:val="nil"/>
              <w:left w:val="nil"/>
              <w:bottom w:val="single" w:sz="4" w:space="0" w:color="auto"/>
              <w:right w:val="single" w:sz="4" w:space="0" w:color="auto"/>
            </w:tcBorders>
            <w:shd w:val="clear" w:color="000000" w:fill="D7EAD3"/>
            <w:vAlign w:val="center"/>
            <w:hideMark/>
          </w:tcPr>
          <w:p w14:paraId="59D1177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-320,74</w:t>
            </w:r>
          </w:p>
        </w:tc>
        <w:tc>
          <w:tcPr>
            <w:tcW w:w="1840" w:type="dxa"/>
            <w:tcBorders>
              <w:top w:val="nil"/>
              <w:left w:val="nil"/>
              <w:bottom w:val="single" w:sz="4" w:space="0" w:color="auto"/>
              <w:right w:val="single" w:sz="4" w:space="0" w:color="auto"/>
            </w:tcBorders>
            <w:shd w:val="clear" w:color="000000" w:fill="D7EAD3"/>
            <w:vAlign w:val="center"/>
            <w:hideMark/>
          </w:tcPr>
          <w:p w14:paraId="457EFDF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33E1A14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-49,91</w:t>
            </w:r>
          </w:p>
        </w:tc>
        <w:tc>
          <w:tcPr>
            <w:tcW w:w="1860" w:type="dxa"/>
            <w:tcBorders>
              <w:top w:val="nil"/>
              <w:left w:val="nil"/>
              <w:bottom w:val="single" w:sz="4" w:space="0" w:color="auto"/>
              <w:right w:val="single" w:sz="4" w:space="0" w:color="auto"/>
            </w:tcBorders>
            <w:shd w:val="clear" w:color="000000" w:fill="D7EAD3"/>
            <w:vAlign w:val="center"/>
            <w:hideMark/>
          </w:tcPr>
          <w:p w14:paraId="71F4211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270,83</w:t>
            </w:r>
          </w:p>
        </w:tc>
        <w:tc>
          <w:tcPr>
            <w:tcW w:w="1480" w:type="dxa"/>
            <w:tcBorders>
              <w:top w:val="nil"/>
              <w:left w:val="nil"/>
              <w:bottom w:val="single" w:sz="4" w:space="0" w:color="auto"/>
              <w:right w:val="single" w:sz="4" w:space="0" w:color="auto"/>
            </w:tcBorders>
            <w:shd w:val="clear" w:color="000000" w:fill="D7EAD3"/>
            <w:vAlign w:val="center"/>
            <w:hideMark/>
          </w:tcPr>
          <w:p w14:paraId="3DA741F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135,41</w:t>
            </w:r>
          </w:p>
        </w:tc>
        <w:tc>
          <w:tcPr>
            <w:tcW w:w="1460" w:type="dxa"/>
            <w:tcBorders>
              <w:top w:val="nil"/>
              <w:left w:val="nil"/>
              <w:bottom w:val="single" w:sz="4" w:space="0" w:color="auto"/>
              <w:right w:val="single" w:sz="4" w:space="0" w:color="auto"/>
            </w:tcBorders>
            <w:shd w:val="clear" w:color="000000" w:fill="D7EAD3"/>
            <w:vAlign w:val="center"/>
            <w:hideMark/>
          </w:tcPr>
          <w:p w14:paraId="549A278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135,41</w:t>
            </w:r>
          </w:p>
        </w:tc>
        <w:tc>
          <w:tcPr>
            <w:tcW w:w="2860" w:type="dxa"/>
            <w:tcBorders>
              <w:top w:val="nil"/>
              <w:left w:val="nil"/>
              <w:bottom w:val="single" w:sz="4" w:space="0" w:color="auto"/>
              <w:right w:val="single" w:sz="4" w:space="0" w:color="auto"/>
            </w:tcBorders>
            <w:shd w:val="clear" w:color="000000" w:fill="FFFFCC"/>
            <w:vAlign w:val="center"/>
            <w:hideMark/>
          </w:tcPr>
          <w:p w14:paraId="38EC1401"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7C2A89A6" w14:textId="77777777" w:rsidTr="00D114BB">
        <w:trPr>
          <w:trHeight w:val="675"/>
          <w:jc w:val="center"/>
        </w:trPr>
        <w:tc>
          <w:tcPr>
            <w:tcW w:w="580" w:type="dxa"/>
            <w:tcBorders>
              <w:top w:val="nil"/>
              <w:left w:val="nil"/>
              <w:bottom w:val="nil"/>
              <w:right w:val="nil"/>
            </w:tcBorders>
            <w:shd w:val="clear" w:color="000000" w:fill="FABF8F"/>
            <w:noWrap/>
            <w:vAlign w:val="center"/>
            <w:hideMark/>
          </w:tcPr>
          <w:p w14:paraId="44FE8FC9"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4DEF90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3.3.2.1.1</w:t>
            </w:r>
          </w:p>
        </w:tc>
        <w:tc>
          <w:tcPr>
            <w:tcW w:w="5640" w:type="dxa"/>
            <w:tcBorders>
              <w:top w:val="nil"/>
              <w:left w:val="nil"/>
              <w:bottom w:val="single" w:sz="4" w:space="0" w:color="auto"/>
              <w:right w:val="single" w:sz="4" w:space="0" w:color="auto"/>
            </w:tcBorders>
            <w:shd w:val="clear" w:color="auto" w:fill="auto"/>
            <w:vAlign w:val="center"/>
            <w:hideMark/>
          </w:tcPr>
          <w:p w14:paraId="290511D6" w14:textId="77777777" w:rsidR="003C5482" w:rsidRPr="003C5482" w:rsidRDefault="003C5482" w:rsidP="003C5482">
            <w:pPr>
              <w:spacing w:after="0" w:line="240" w:lineRule="auto"/>
              <w:ind w:firstLineChars="400" w:firstLine="44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4289F58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руб</w:t>
            </w:r>
            <w:proofErr w:type="spellEnd"/>
            <w:r w:rsidRPr="003C5482">
              <w:rPr>
                <w:rFonts w:ascii="Tahoma" w:eastAsia="Times New Roman" w:hAnsi="Tahoma" w:cs="Tahoma"/>
                <w:kern w:val="0"/>
                <w:sz w:val="11"/>
                <w:szCs w:val="11"/>
                <w:lang w:eastAsia="ru-RU"/>
                <w14:ligatures w14:val="none"/>
              </w:rPr>
              <w:t>/</w:t>
            </w:r>
            <w:proofErr w:type="spellStart"/>
            <w:r w:rsidRPr="003C5482">
              <w:rPr>
                <w:rFonts w:ascii="Tahoma" w:eastAsia="Times New Roman" w:hAnsi="Tahoma" w:cs="Tahoma"/>
                <w:kern w:val="0"/>
                <w:sz w:val="11"/>
                <w:szCs w:val="11"/>
                <w:lang w:eastAsia="ru-RU"/>
                <w14:ligatures w14:val="none"/>
              </w:rPr>
              <w:t>кВт.ч</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19C9A5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2,86</w:t>
            </w:r>
          </w:p>
        </w:tc>
        <w:tc>
          <w:tcPr>
            <w:tcW w:w="1920" w:type="dxa"/>
            <w:tcBorders>
              <w:top w:val="nil"/>
              <w:left w:val="nil"/>
              <w:bottom w:val="single" w:sz="4" w:space="0" w:color="auto"/>
              <w:right w:val="single" w:sz="4" w:space="0" w:color="auto"/>
            </w:tcBorders>
            <w:shd w:val="clear" w:color="000000" w:fill="FFFFCC"/>
            <w:vAlign w:val="center"/>
            <w:hideMark/>
          </w:tcPr>
          <w:p w14:paraId="2FD9460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2,72</w:t>
            </w:r>
          </w:p>
        </w:tc>
        <w:tc>
          <w:tcPr>
            <w:tcW w:w="1500" w:type="dxa"/>
            <w:tcBorders>
              <w:top w:val="nil"/>
              <w:left w:val="nil"/>
              <w:bottom w:val="single" w:sz="4" w:space="0" w:color="auto"/>
              <w:right w:val="single" w:sz="4" w:space="0" w:color="auto"/>
            </w:tcBorders>
            <w:shd w:val="clear" w:color="000000" w:fill="FFFFCC"/>
            <w:vAlign w:val="center"/>
            <w:hideMark/>
          </w:tcPr>
          <w:p w14:paraId="3D607F9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3A0C9AA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2,79</w:t>
            </w:r>
          </w:p>
        </w:tc>
        <w:tc>
          <w:tcPr>
            <w:tcW w:w="1820" w:type="dxa"/>
            <w:tcBorders>
              <w:top w:val="nil"/>
              <w:left w:val="nil"/>
              <w:bottom w:val="single" w:sz="4" w:space="0" w:color="auto"/>
              <w:right w:val="single" w:sz="4" w:space="0" w:color="auto"/>
            </w:tcBorders>
            <w:shd w:val="clear" w:color="000000" w:fill="FFFFCC"/>
            <w:vAlign w:val="center"/>
            <w:hideMark/>
          </w:tcPr>
          <w:p w14:paraId="1095D2B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3,35</w:t>
            </w:r>
          </w:p>
        </w:tc>
        <w:tc>
          <w:tcPr>
            <w:tcW w:w="1820" w:type="dxa"/>
            <w:tcBorders>
              <w:top w:val="nil"/>
              <w:left w:val="nil"/>
              <w:bottom w:val="single" w:sz="4" w:space="0" w:color="auto"/>
              <w:right w:val="single" w:sz="4" w:space="0" w:color="auto"/>
            </w:tcBorders>
            <w:shd w:val="clear" w:color="000000" w:fill="FFFFCC"/>
            <w:vAlign w:val="center"/>
            <w:hideMark/>
          </w:tcPr>
          <w:p w14:paraId="5EC2368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FFFFCC"/>
            <w:vAlign w:val="center"/>
            <w:hideMark/>
          </w:tcPr>
          <w:p w14:paraId="5BB20C9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589AD8B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FFFFCC"/>
            <w:vAlign w:val="center"/>
            <w:hideMark/>
          </w:tcPr>
          <w:p w14:paraId="4779FEF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2,91</w:t>
            </w:r>
          </w:p>
        </w:tc>
        <w:tc>
          <w:tcPr>
            <w:tcW w:w="1480" w:type="dxa"/>
            <w:tcBorders>
              <w:top w:val="nil"/>
              <w:left w:val="nil"/>
              <w:bottom w:val="single" w:sz="4" w:space="0" w:color="auto"/>
              <w:right w:val="single" w:sz="4" w:space="0" w:color="auto"/>
            </w:tcBorders>
            <w:shd w:val="clear" w:color="000000" w:fill="D7EAD3"/>
            <w:vAlign w:val="center"/>
            <w:hideMark/>
          </w:tcPr>
          <w:p w14:paraId="2E36181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2,91</w:t>
            </w:r>
          </w:p>
        </w:tc>
        <w:tc>
          <w:tcPr>
            <w:tcW w:w="1460" w:type="dxa"/>
            <w:tcBorders>
              <w:top w:val="nil"/>
              <w:left w:val="nil"/>
              <w:bottom w:val="single" w:sz="4" w:space="0" w:color="auto"/>
              <w:right w:val="single" w:sz="4" w:space="0" w:color="auto"/>
            </w:tcBorders>
            <w:shd w:val="clear" w:color="000000" w:fill="D7EAD3"/>
            <w:vAlign w:val="center"/>
            <w:hideMark/>
          </w:tcPr>
          <w:p w14:paraId="6C46776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2,91</w:t>
            </w:r>
          </w:p>
        </w:tc>
        <w:tc>
          <w:tcPr>
            <w:tcW w:w="2860" w:type="dxa"/>
            <w:tcBorders>
              <w:top w:val="nil"/>
              <w:left w:val="nil"/>
              <w:bottom w:val="single" w:sz="4" w:space="0" w:color="auto"/>
              <w:right w:val="single" w:sz="4" w:space="0" w:color="auto"/>
            </w:tcBorders>
            <w:shd w:val="clear" w:color="000000" w:fill="FFFFCC"/>
            <w:vAlign w:val="center"/>
            <w:hideMark/>
          </w:tcPr>
          <w:p w14:paraId="665F96D6"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по плану 2022 года, с учетом индекса Минэкономразвития РФ на 2023 год (104,0%)</w:t>
            </w:r>
          </w:p>
        </w:tc>
      </w:tr>
      <w:tr w:rsidR="003C5482" w:rsidRPr="003C5482" w14:paraId="239E772A" w14:textId="77777777" w:rsidTr="00D114BB">
        <w:trPr>
          <w:trHeight w:val="810"/>
          <w:jc w:val="center"/>
        </w:trPr>
        <w:tc>
          <w:tcPr>
            <w:tcW w:w="580" w:type="dxa"/>
            <w:tcBorders>
              <w:top w:val="nil"/>
              <w:left w:val="nil"/>
              <w:bottom w:val="nil"/>
              <w:right w:val="nil"/>
            </w:tcBorders>
            <w:shd w:val="clear" w:color="000000" w:fill="FABF8F"/>
            <w:noWrap/>
            <w:vAlign w:val="center"/>
            <w:hideMark/>
          </w:tcPr>
          <w:p w14:paraId="06EF9374"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F87D3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3.3.2.1.2</w:t>
            </w:r>
          </w:p>
        </w:tc>
        <w:tc>
          <w:tcPr>
            <w:tcW w:w="5640" w:type="dxa"/>
            <w:tcBorders>
              <w:top w:val="nil"/>
              <w:left w:val="nil"/>
              <w:bottom w:val="single" w:sz="4" w:space="0" w:color="auto"/>
              <w:right w:val="single" w:sz="4" w:space="0" w:color="auto"/>
            </w:tcBorders>
            <w:shd w:val="clear" w:color="auto" w:fill="auto"/>
            <w:vAlign w:val="center"/>
            <w:hideMark/>
          </w:tcPr>
          <w:p w14:paraId="6AE88A09" w14:textId="77777777" w:rsidR="003C5482" w:rsidRPr="003C5482" w:rsidRDefault="003C5482" w:rsidP="003C5482">
            <w:pPr>
              <w:spacing w:after="0" w:line="240" w:lineRule="auto"/>
              <w:ind w:firstLineChars="400" w:firstLine="44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76045A0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кВт.ч</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1FFF9C6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95,68</w:t>
            </w:r>
          </w:p>
        </w:tc>
        <w:tc>
          <w:tcPr>
            <w:tcW w:w="1920" w:type="dxa"/>
            <w:tcBorders>
              <w:top w:val="nil"/>
              <w:left w:val="nil"/>
              <w:bottom w:val="single" w:sz="4" w:space="0" w:color="auto"/>
              <w:right w:val="single" w:sz="4" w:space="0" w:color="auto"/>
            </w:tcBorders>
            <w:shd w:val="clear" w:color="000000" w:fill="FFFFCC"/>
            <w:vAlign w:val="center"/>
            <w:hideMark/>
          </w:tcPr>
          <w:p w14:paraId="2C1F389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78,91</w:t>
            </w:r>
          </w:p>
        </w:tc>
        <w:tc>
          <w:tcPr>
            <w:tcW w:w="1500" w:type="dxa"/>
            <w:tcBorders>
              <w:top w:val="nil"/>
              <w:left w:val="nil"/>
              <w:bottom w:val="single" w:sz="4" w:space="0" w:color="auto"/>
              <w:right w:val="single" w:sz="4" w:space="0" w:color="auto"/>
            </w:tcBorders>
            <w:shd w:val="clear" w:color="000000" w:fill="FFFFCC"/>
            <w:vAlign w:val="center"/>
            <w:hideMark/>
          </w:tcPr>
          <w:p w14:paraId="44CABC4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30A64F0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93,10</w:t>
            </w:r>
          </w:p>
        </w:tc>
        <w:tc>
          <w:tcPr>
            <w:tcW w:w="1820" w:type="dxa"/>
            <w:tcBorders>
              <w:top w:val="nil"/>
              <w:left w:val="nil"/>
              <w:bottom w:val="single" w:sz="4" w:space="0" w:color="auto"/>
              <w:right w:val="single" w:sz="4" w:space="0" w:color="auto"/>
            </w:tcBorders>
            <w:shd w:val="clear" w:color="000000" w:fill="FFFFCC"/>
            <w:vAlign w:val="center"/>
            <w:hideMark/>
          </w:tcPr>
          <w:p w14:paraId="7731B75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95,68</w:t>
            </w:r>
          </w:p>
        </w:tc>
        <w:tc>
          <w:tcPr>
            <w:tcW w:w="1820" w:type="dxa"/>
            <w:tcBorders>
              <w:top w:val="nil"/>
              <w:left w:val="nil"/>
              <w:bottom w:val="single" w:sz="4" w:space="0" w:color="auto"/>
              <w:right w:val="single" w:sz="4" w:space="0" w:color="auto"/>
            </w:tcBorders>
            <w:shd w:val="clear" w:color="000000" w:fill="FFFFCC"/>
            <w:vAlign w:val="center"/>
            <w:hideMark/>
          </w:tcPr>
          <w:p w14:paraId="4952BC7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FFFFCC"/>
            <w:vAlign w:val="center"/>
            <w:hideMark/>
          </w:tcPr>
          <w:p w14:paraId="061464C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576A76A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FFFFCC"/>
            <w:vAlign w:val="center"/>
            <w:hideMark/>
          </w:tcPr>
          <w:p w14:paraId="2A56375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93,10</w:t>
            </w:r>
          </w:p>
        </w:tc>
        <w:tc>
          <w:tcPr>
            <w:tcW w:w="1480" w:type="dxa"/>
            <w:tcBorders>
              <w:top w:val="nil"/>
              <w:left w:val="nil"/>
              <w:bottom w:val="single" w:sz="4" w:space="0" w:color="auto"/>
              <w:right w:val="single" w:sz="4" w:space="0" w:color="auto"/>
            </w:tcBorders>
            <w:shd w:val="clear" w:color="000000" w:fill="D7EAD3"/>
            <w:vAlign w:val="center"/>
            <w:hideMark/>
          </w:tcPr>
          <w:p w14:paraId="4895BC3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46,55</w:t>
            </w:r>
          </w:p>
        </w:tc>
        <w:tc>
          <w:tcPr>
            <w:tcW w:w="1460" w:type="dxa"/>
            <w:tcBorders>
              <w:top w:val="nil"/>
              <w:left w:val="nil"/>
              <w:bottom w:val="single" w:sz="4" w:space="0" w:color="auto"/>
              <w:right w:val="single" w:sz="4" w:space="0" w:color="auto"/>
            </w:tcBorders>
            <w:shd w:val="clear" w:color="000000" w:fill="D7EAD3"/>
            <w:vAlign w:val="center"/>
            <w:hideMark/>
          </w:tcPr>
          <w:p w14:paraId="3361E83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46,55</w:t>
            </w:r>
          </w:p>
        </w:tc>
        <w:tc>
          <w:tcPr>
            <w:tcW w:w="2860" w:type="dxa"/>
            <w:tcBorders>
              <w:top w:val="nil"/>
              <w:left w:val="nil"/>
              <w:bottom w:val="single" w:sz="4" w:space="0" w:color="auto"/>
              <w:right w:val="single" w:sz="4" w:space="0" w:color="auto"/>
            </w:tcBorders>
            <w:shd w:val="clear" w:color="000000" w:fill="FFFFCC"/>
            <w:vAlign w:val="center"/>
            <w:hideMark/>
          </w:tcPr>
          <w:p w14:paraId="4E155659"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в рамках соблюдения долгосрочных параметров регулирования</w:t>
            </w:r>
          </w:p>
        </w:tc>
      </w:tr>
      <w:tr w:rsidR="003C5482" w:rsidRPr="003C5482" w14:paraId="522C473B" w14:textId="77777777" w:rsidTr="00D114BB">
        <w:trPr>
          <w:trHeight w:val="300"/>
          <w:jc w:val="center"/>
        </w:trPr>
        <w:tc>
          <w:tcPr>
            <w:tcW w:w="580" w:type="dxa"/>
            <w:tcBorders>
              <w:top w:val="nil"/>
              <w:left w:val="nil"/>
              <w:bottom w:val="nil"/>
              <w:right w:val="nil"/>
            </w:tcBorders>
            <w:shd w:val="clear" w:color="000000" w:fill="FABF8F"/>
            <w:noWrap/>
            <w:vAlign w:val="center"/>
            <w:hideMark/>
          </w:tcPr>
          <w:p w14:paraId="114E5024"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4652C4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3.3.2.2</w:t>
            </w:r>
          </w:p>
        </w:tc>
        <w:tc>
          <w:tcPr>
            <w:tcW w:w="5640" w:type="dxa"/>
            <w:tcBorders>
              <w:top w:val="nil"/>
              <w:left w:val="nil"/>
              <w:bottom w:val="single" w:sz="4" w:space="0" w:color="auto"/>
              <w:right w:val="single" w:sz="4" w:space="0" w:color="auto"/>
            </w:tcBorders>
            <w:shd w:val="clear" w:color="auto" w:fill="auto"/>
            <w:vAlign w:val="center"/>
            <w:hideMark/>
          </w:tcPr>
          <w:p w14:paraId="38615ACB" w14:textId="77777777" w:rsidR="003C5482" w:rsidRPr="003C5482" w:rsidRDefault="003C5482" w:rsidP="003C5482">
            <w:pPr>
              <w:spacing w:after="0" w:line="240" w:lineRule="auto"/>
              <w:ind w:firstLineChars="300" w:firstLine="331"/>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Заявленная мощность по СН 2 (1-20 </w:t>
            </w:r>
            <w:proofErr w:type="spellStart"/>
            <w:r w:rsidRPr="003C5482">
              <w:rPr>
                <w:rFonts w:ascii="Tahoma" w:eastAsia="Times New Roman" w:hAnsi="Tahoma" w:cs="Tahoma"/>
                <w:b/>
                <w:bCs/>
                <w:kern w:val="0"/>
                <w:sz w:val="11"/>
                <w:szCs w:val="11"/>
                <w:lang w:eastAsia="ru-RU"/>
                <w14:ligatures w14:val="none"/>
              </w:rPr>
              <w:t>кВ</w:t>
            </w:r>
            <w:proofErr w:type="spellEnd"/>
            <w:r w:rsidRPr="003C5482">
              <w:rPr>
                <w:rFonts w:ascii="Tahoma" w:eastAsia="Times New Roman" w:hAnsi="Tahoma" w:cs="Tahoma"/>
                <w:b/>
                <w:bCs/>
                <w:kern w:val="0"/>
                <w:sz w:val="11"/>
                <w:szCs w:val="11"/>
                <w:lang w:eastAsia="ru-RU"/>
                <w14:ligatures w14:val="none"/>
              </w:rPr>
              <w:t>)</w:t>
            </w:r>
          </w:p>
        </w:tc>
        <w:tc>
          <w:tcPr>
            <w:tcW w:w="1140" w:type="dxa"/>
            <w:tcBorders>
              <w:top w:val="nil"/>
              <w:left w:val="nil"/>
              <w:bottom w:val="single" w:sz="4" w:space="0" w:color="auto"/>
              <w:right w:val="single" w:sz="4" w:space="0" w:color="auto"/>
            </w:tcBorders>
            <w:shd w:val="clear" w:color="auto" w:fill="auto"/>
            <w:vAlign w:val="center"/>
            <w:hideMark/>
          </w:tcPr>
          <w:p w14:paraId="09E4E8E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2DC7A08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11,09</w:t>
            </w:r>
          </w:p>
        </w:tc>
        <w:tc>
          <w:tcPr>
            <w:tcW w:w="1920" w:type="dxa"/>
            <w:tcBorders>
              <w:top w:val="nil"/>
              <w:left w:val="nil"/>
              <w:bottom w:val="single" w:sz="4" w:space="0" w:color="auto"/>
              <w:right w:val="single" w:sz="4" w:space="0" w:color="auto"/>
            </w:tcBorders>
            <w:shd w:val="clear" w:color="000000" w:fill="D7EAD3"/>
            <w:vAlign w:val="center"/>
            <w:hideMark/>
          </w:tcPr>
          <w:p w14:paraId="5E659D1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10,57</w:t>
            </w:r>
          </w:p>
        </w:tc>
        <w:tc>
          <w:tcPr>
            <w:tcW w:w="1500" w:type="dxa"/>
            <w:tcBorders>
              <w:top w:val="nil"/>
              <w:left w:val="nil"/>
              <w:bottom w:val="single" w:sz="4" w:space="0" w:color="auto"/>
              <w:right w:val="single" w:sz="4" w:space="0" w:color="auto"/>
            </w:tcBorders>
            <w:shd w:val="clear" w:color="000000" w:fill="D7EAD3"/>
            <w:vAlign w:val="center"/>
            <w:hideMark/>
          </w:tcPr>
          <w:p w14:paraId="7B47D9C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0E7AE5D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14,23</w:t>
            </w:r>
          </w:p>
        </w:tc>
        <w:tc>
          <w:tcPr>
            <w:tcW w:w="1820" w:type="dxa"/>
            <w:tcBorders>
              <w:top w:val="nil"/>
              <w:left w:val="nil"/>
              <w:bottom w:val="single" w:sz="4" w:space="0" w:color="auto"/>
              <w:right w:val="single" w:sz="4" w:space="0" w:color="auto"/>
            </w:tcBorders>
            <w:shd w:val="clear" w:color="000000" w:fill="D7EAD3"/>
            <w:vAlign w:val="center"/>
            <w:hideMark/>
          </w:tcPr>
          <w:p w14:paraId="1BD0194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12,98</w:t>
            </w:r>
          </w:p>
        </w:tc>
        <w:tc>
          <w:tcPr>
            <w:tcW w:w="1820" w:type="dxa"/>
            <w:tcBorders>
              <w:top w:val="nil"/>
              <w:left w:val="nil"/>
              <w:bottom w:val="single" w:sz="4" w:space="0" w:color="auto"/>
              <w:right w:val="single" w:sz="4" w:space="0" w:color="auto"/>
            </w:tcBorders>
            <w:shd w:val="clear" w:color="000000" w:fill="D7EAD3"/>
            <w:vAlign w:val="center"/>
            <w:hideMark/>
          </w:tcPr>
          <w:p w14:paraId="1966D77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-12,98</w:t>
            </w:r>
          </w:p>
        </w:tc>
        <w:tc>
          <w:tcPr>
            <w:tcW w:w="1840" w:type="dxa"/>
            <w:tcBorders>
              <w:top w:val="nil"/>
              <w:left w:val="nil"/>
              <w:bottom w:val="single" w:sz="4" w:space="0" w:color="auto"/>
              <w:right w:val="single" w:sz="4" w:space="0" w:color="auto"/>
            </w:tcBorders>
            <w:shd w:val="clear" w:color="000000" w:fill="D7EAD3"/>
            <w:vAlign w:val="center"/>
            <w:hideMark/>
          </w:tcPr>
          <w:p w14:paraId="1965CBA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7143699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1,82</w:t>
            </w:r>
          </w:p>
        </w:tc>
        <w:tc>
          <w:tcPr>
            <w:tcW w:w="1860" w:type="dxa"/>
            <w:tcBorders>
              <w:top w:val="nil"/>
              <w:left w:val="nil"/>
              <w:bottom w:val="single" w:sz="4" w:space="0" w:color="auto"/>
              <w:right w:val="single" w:sz="4" w:space="0" w:color="auto"/>
            </w:tcBorders>
            <w:shd w:val="clear" w:color="000000" w:fill="D7EAD3"/>
            <w:vAlign w:val="center"/>
            <w:hideMark/>
          </w:tcPr>
          <w:p w14:paraId="4236931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14,80</w:t>
            </w:r>
          </w:p>
        </w:tc>
        <w:tc>
          <w:tcPr>
            <w:tcW w:w="1480" w:type="dxa"/>
            <w:tcBorders>
              <w:top w:val="nil"/>
              <w:left w:val="nil"/>
              <w:bottom w:val="single" w:sz="4" w:space="0" w:color="auto"/>
              <w:right w:val="single" w:sz="4" w:space="0" w:color="auto"/>
            </w:tcBorders>
            <w:shd w:val="clear" w:color="000000" w:fill="D7EAD3"/>
            <w:vAlign w:val="center"/>
            <w:hideMark/>
          </w:tcPr>
          <w:p w14:paraId="42B6572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7,40</w:t>
            </w:r>
          </w:p>
        </w:tc>
        <w:tc>
          <w:tcPr>
            <w:tcW w:w="1460" w:type="dxa"/>
            <w:tcBorders>
              <w:top w:val="nil"/>
              <w:left w:val="nil"/>
              <w:bottom w:val="single" w:sz="4" w:space="0" w:color="auto"/>
              <w:right w:val="single" w:sz="4" w:space="0" w:color="auto"/>
            </w:tcBorders>
            <w:shd w:val="clear" w:color="000000" w:fill="D7EAD3"/>
            <w:vAlign w:val="center"/>
            <w:hideMark/>
          </w:tcPr>
          <w:p w14:paraId="6839BBD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7,40</w:t>
            </w:r>
          </w:p>
        </w:tc>
        <w:tc>
          <w:tcPr>
            <w:tcW w:w="2860" w:type="dxa"/>
            <w:tcBorders>
              <w:top w:val="nil"/>
              <w:left w:val="nil"/>
              <w:bottom w:val="single" w:sz="4" w:space="0" w:color="auto"/>
              <w:right w:val="single" w:sz="4" w:space="0" w:color="auto"/>
            </w:tcBorders>
            <w:shd w:val="clear" w:color="000000" w:fill="FFFFCC"/>
            <w:vAlign w:val="center"/>
            <w:hideMark/>
          </w:tcPr>
          <w:p w14:paraId="09E931E8"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748A026A" w14:textId="77777777" w:rsidTr="00D114BB">
        <w:trPr>
          <w:trHeight w:val="675"/>
          <w:jc w:val="center"/>
        </w:trPr>
        <w:tc>
          <w:tcPr>
            <w:tcW w:w="580" w:type="dxa"/>
            <w:tcBorders>
              <w:top w:val="nil"/>
              <w:left w:val="nil"/>
              <w:bottom w:val="nil"/>
              <w:right w:val="nil"/>
            </w:tcBorders>
            <w:shd w:val="clear" w:color="000000" w:fill="FABF8F"/>
            <w:noWrap/>
            <w:vAlign w:val="center"/>
            <w:hideMark/>
          </w:tcPr>
          <w:p w14:paraId="07B573E2"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72B699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3.3.2.2.1</w:t>
            </w:r>
          </w:p>
        </w:tc>
        <w:tc>
          <w:tcPr>
            <w:tcW w:w="5640" w:type="dxa"/>
            <w:tcBorders>
              <w:top w:val="nil"/>
              <w:left w:val="nil"/>
              <w:bottom w:val="single" w:sz="4" w:space="0" w:color="auto"/>
              <w:right w:val="single" w:sz="4" w:space="0" w:color="auto"/>
            </w:tcBorders>
            <w:shd w:val="clear" w:color="auto" w:fill="auto"/>
            <w:vAlign w:val="center"/>
            <w:hideMark/>
          </w:tcPr>
          <w:p w14:paraId="377E7A15" w14:textId="77777777" w:rsidR="003C5482" w:rsidRPr="003C5482" w:rsidRDefault="003C5482" w:rsidP="003C5482">
            <w:pPr>
              <w:spacing w:after="0" w:line="240" w:lineRule="auto"/>
              <w:ind w:firstLineChars="400" w:firstLine="44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Тариф на заявленную мощность</w:t>
            </w:r>
          </w:p>
        </w:tc>
        <w:tc>
          <w:tcPr>
            <w:tcW w:w="1140" w:type="dxa"/>
            <w:tcBorders>
              <w:top w:val="nil"/>
              <w:left w:val="nil"/>
              <w:bottom w:val="single" w:sz="4" w:space="0" w:color="auto"/>
              <w:right w:val="single" w:sz="4" w:space="0" w:color="auto"/>
            </w:tcBorders>
            <w:shd w:val="clear" w:color="auto" w:fill="auto"/>
            <w:vAlign w:val="center"/>
            <w:hideMark/>
          </w:tcPr>
          <w:p w14:paraId="0A1E424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руб</w:t>
            </w:r>
            <w:proofErr w:type="spellEnd"/>
            <w:r w:rsidRPr="003C5482">
              <w:rPr>
                <w:rFonts w:ascii="Tahoma" w:eastAsia="Times New Roman" w:hAnsi="Tahoma" w:cs="Tahoma"/>
                <w:kern w:val="0"/>
                <w:sz w:val="11"/>
                <w:szCs w:val="11"/>
                <w:lang w:eastAsia="ru-RU"/>
                <w14:ligatures w14:val="none"/>
              </w:rPr>
              <w:t>/</w:t>
            </w:r>
            <w:proofErr w:type="spellStart"/>
            <w:r w:rsidRPr="003C5482">
              <w:rPr>
                <w:rFonts w:ascii="Tahoma" w:eastAsia="Times New Roman" w:hAnsi="Tahoma" w:cs="Tahoma"/>
                <w:kern w:val="0"/>
                <w:sz w:val="11"/>
                <w:szCs w:val="11"/>
                <w:lang w:eastAsia="ru-RU"/>
                <w14:ligatures w14:val="none"/>
              </w:rPr>
              <w:t>кВт.мес</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5E0B48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670,84</w:t>
            </w:r>
          </w:p>
        </w:tc>
        <w:tc>
          <w:tcPr>
            <w:tcW w:w="1920" w:type="dxa"/>
            <w:tcBorders>
              <w:top w:val="nil"/>
              <w:left w:val="nil"/>
              <w:bottom w:val="single" w:sz="4" w:space="0" w:color="auto"/>
              <w:right w:val="single" w:sz="4" w:space="0" w:color="auto"/>
            </w:tcBorders>
            <w:shd w:val="clear" w:color="000000" w:fill="FFFFCC"/>
            <w:vAlign w:val="center"/>
            <w:hideMark/>
          </w:tcPr>
          <w:p w14:paraId="587A244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639,58</w:t>
            </w:r>
          </w:p>
        </w:tc>
        <w:tc>
          <w:tcPr>
            <w:tcW w:w="1500" w:type="dxa"/>
            <w:tcBorders>
              <w:top w:val="nil"/>
              <w:left w:val="nil"/>
              <w:bottom w:val="single" w:sz="4" w:space="0" w:color="auto"/>
              <w:right w:val="single" w:sz="4" w:space="0" w:color="auto"/>
            </w:tcBorders>
            <w:shd w:val="clear" w:color="000000" w:fill="FFFFCC"/>
            <w:vAlign w:val="center"/>
            <w:hideMark/>
          </w:tcPr>
          <w:p w14:paraId="60CEF9C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7F5151C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711,69</w:t>
            </w:r>
          </w:p>
        </w:tc>
        <w:tc>
          <w:tcPr>
            <w:tcW w:w="1820" w:type="dxa"/>
            <w:tcBorders>
              <w:top w:val="nil"/>
              <w:left w:val="nil"/>
              <w:bottom w:val="single" w:sz="4" w:space="0" w:color="auto"/>
              <w:right w:val="single" w:sz="4" w:space="0" w:color="auto"/>
            </w:tcBorders>
            <w:shd w:val="clear" w:color="000000" w:fill="FFFFCC"/>
            <w:vAlign w:val="center"/>
            <w:hideMark/>
          </w:tcPr>
          <w:p w14:paraId="6DBA731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785,54</w:t>
            </w:r>
          </w:p>
        </w:tc>
        <w:tc>
          <w:tcPr>
            <w:tcW w:w="1820" w:type="dxa"/>
            <w:tcBorders>
              <w:top w:val="nil"/>
              <w:left w:val="nil"/>
              <w:bottom w:val="single" w:sz="4" w:space="0" w:color="auto"/>
              <w:right w:val="single" w:sz="4" w:space="0" w:color="auto"/>
            </w:tcBorders>
            <w:shd w:val="clear" w:color="000000" w:fill="FFFFCC"/>
            <w:vAlign w:val="center"/>
            <w:hideMark/>
          </w:tcPr>
          <w:p w14:paraId="24DE1DB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FFFFCC"/>
            <w:vAlign w:val="center"/>
            <w:hideMark/>
          </w:tcPr>
          <w:p w14:paraId="7825A4C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573051B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FFFFCC"/>
            <w:vAlign w:val="center"/>
            <w:hideMark/>
          </w:tcPr>
          <w:p w14:paraId="73BAF20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740,16</w:t>
            </w:r>
          </w:p>
        </w:tc>
        <w:tc>
          <w:tcPr>
            <w:tcW w:w="1480" w:type="dxa"/>
            <w:tcBorders>
              <w:top w:val="nil"/>
              <w:left w:val="nil"/>
              <w:bottom w:val="single" w:sz="4" w:space="0" w:color="auto"/>
              <w:right w:val="single" w:sz="4" w:space="0" w:color="auto"/>
            </w:tcBorders>
            <w:shd w:val="clear" w:color="000000" w:fill="D7EAD3"/>
            <w:vAlign w:val="center"/>
            <w:hideMark/>
          </w:tcPr>
          <w:p w14:paraId="65E2F01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740,16</w:t>
            </w:r>
          </w:p>
        </w:tc>
        <w:tc>
          <w:tcPr>
            <w:tcW w:w="1460" w:type="dxa"/>
            <w:tcBorders>
              <w:top w:val="nil"/>
              <w:left w:val="nil"/>
              <w:bottom w:val="single" w:sz="4" w:space="0" w:color="auto"/>
              <w:right w:val="single" w:sz="4" w:space="0" w:color="auto"/>
            </w:tcBorders>
            <w:shd w:val="clear" w:color="000000" w:fill="D7EAD3"/>
            <w:vAlign w:val="center"/>
            <w:hideMark/>
          </w:tcPr>
          <w:p w14:paraId="4E22B47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740,16</w:t>
            </w:r>
          </w:p>
        </w:tc>
        <w:tc>
          <w:tcPr>
            <w:tcW w:w="2860" w:type="dxa"/>
            <w:tcBorders>
              <w:top w:val="nil"/>
              <w:left w:val="nil"/>
              <w:bottom w:val="single" w:sz="4" w:space="0" w:color="auto"/>
              <w:right w:val="single" w:sz="4" w:space="0" w:color="auto"/>
            </w:tcBorders>
            <w:shd w:val="clear" w:color="000000" w:fill="FFFFCC"/>
            <w:vAlign w:val="center"/>
            <w:hideMark/>
          </w:tcPr>
          <w:p w14:paraId="247340CF"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по плану 2022 года, с учетом индекса Минэкономразвития РФ на 2023 год (104,0%)</w:t>
            </w:r>
          </w:p>
        </w:tc>
      </w:tr>
      <w:tr w:rsidR="003C5482" w:rsidRPr="003C5482" w14:paraId="627599F2" w14:textId="77777777" w:rsidTr="00D114BB">
        <w:trPr>
          <w:trHeight w:val="300"/>
          <w:jc w:val="center"/>
        </w:trPr>
        <w:tc>
          <w:tcPr>
            <w:tcW w:w="580" w:type="dxa"/>
            <w:tcBorders>
              <w:top w:val="nil"/>
              <w:left w:val="nil"/>
              <w:bottom w:val="nil"/>
              <w:right w:val="nil"/>
            </w:tcBorders>
            <w:shd w:val="clear" w:color="000000" w:fill="FABF8F"/>
            <w:noWrap/>
            <w:vAlign w:val="center"/>
            <w:hideMark/>
          </w:tcPr>
          <w:p w14:paraId="6D8B85B4"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C954B7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3.3.2.2.2</w:t>
            </w:r>
          </w:p>
        </w:tc>
        <w:tc>
          <w:tcPr>
            <w:tcW w:w="5640" w:type="dxa"/>
            <w:tcBorders>
              <w:top w:val="nil"/>
              <w:left w:val="nil"/>
              <w:bottom w:val="single" w:sz="4" w:space="0" w:color="auto"/>
              <w:right w:val="single" w:sz="4" w:space="0" w:color="auto"/>
            </w:tcBorders>
            <w:shd w:val="clear" w:color="auto" w:fill="auto"/>
            <w:vAlign w:val="center"/>
            <w:hideMark/>
          </w:tcPr>
          <w:p w14:paraId="267DF96A" w14:textId="77777777" w:rsidR="003C5482" w:rsidRPr="003C5482" w:rsidRDefault="003C5482" w:rsidP="003C5482">
            <w:pPr>
              <w:spacing w:after="0" w:line="240" w:lineRule="auto"/>
              <w:ind w:firstLineChars="400" w:firstLine="44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Годовой объем мощности</w:t>
            </w:r>
          </w:p>
        </w:tc>
        <w:tc>
          <w:tcPr>
            <w:tcW w:w="1140" w:type="dxa"/>
            <w:tcBorders>
              <w:top w:val="nil"/>
              <w:left w:val="nil"/>
              <w:bottom w:val="single" w:sz="4" w:space="0" w:color="auto"/>
              <w:right w:val="single" w:sz="4" w:space="0" w:color="auto"/>
            </w:tcBorders>
            <w:shd w:val="clear" w:color="auto" w:fill="auto"/>
            <w:vAlign w:val="center"/>
            <w:hideMark/>
          </w:tcPr>
          <w:p w14:paraId="49D62CC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МВт</w:t>
            </w:r>
          </w:p>
        </w:tc>
        <w:tc>
          <w:tcPr>
            <w:tcW w:w="1920" w:type="dxa"/>
            <w:tcBorders>
              <w:top w:val="nil"/>
              <w:left w:val="nil"/>
              <w:bottom w:val="single" w:sz="4" w:space="0" w:color="auto"/>
              <w:right w:val="single" w:sz="4" w:space="0" w:color="auto"/>
            </w:tcBorders>
            <w:shd w:val="clear" w:color="000000" w:fill="FFFFCC"/>
            <w:vAlign w:val="center"/>
            <w:hideMark/>
          </w:tcPr>
          <w:p w14:paraId="38809CE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0,02</w:t>
            </w:r>
          </w:p>
        </w:tc>
        <w:tc>
          <w:tcPr>
            <w:tcW w:w="1920" w:type="dxa"/>
            <w:tcBorders>
              <w:top w:val="nil"/>
              <w:left w:val="nil"/>
              <w:bottom w:val="single" w:sz="4" w:space="0" w:color="auto"/>
              <w:right w:val="single" w:sz="4" w:space="0" w:color="auto"/>
            </w:tcBorders>
            <w:shd w:val="clear" w:color="000000" w:fill="FFFFCC"/>
            <w:vAlign w:val="center"/>
            <w:hideMark/>
          </w:tcPr>
          <w:p w14:paraId="390FC56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0,02</w:t>
            </w:r>
          </w:p>
        </w:tc>
        <w:tc>
          <w:tcPr>
            <w:tcW w:w="1500" w:type="dxa"/>
            <w:tcBorders>
              <w:top w:val="nil"/>
              <w:left w:val="nil"/>
              <w:bottom w:val="single" w:sz="4" w:space="0" w:color="auto"/>
              <w:right w:val="single" w:sz="4" w:space="0" w:color="auto"/>
            </w:tcBorders>
            <w:shd w:val="clear" w:color="000000" w:fill="FFFFCC"/>
            <w:vAlign w:val="center"/>
            <w:hideMark/>
          </w:tcPr>
          <w:p w14:paraId="2D159DF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315A15D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0,02</w:t>
            </w:r>
          </w:p>
        </w:tc>
        <w:tc>
          <w:tcPr>
            <w:tcW w:w="1820" w:type="dxa"/>
            <w:tcBorders>
              <w:top w:val="nil"/>
              <w:left w:val="nil"/>
              <w:bottom w:val="single" w:sz="4" w:space="0" w:color="auto"/>
              <w:right w:val="single" w:sz="4" w:space="0" w:color="auto"/>
            </w:tcBorders>
            <w:shd w:val="clear" w:color="000000" w:fill="FFFFCC"/>
            <w:vAlign w:val="center"/>
            <w:hideMark/>
          </w:tcPr>
          <w:p w14:paraId="68050F1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0,02</w:t>
            </w:r>
          </w:p>
        </w:tc>
        <w:tc>
          <w:tcPr>
            <w:tcW w:w="1820" w:type="dxa"/>
            <w:tcBorders>
              <w:top w:val="nil"/>
              <w:left w:val="nil"/>
              <w:bottom w:val="single" w:sz="4" w:space="0" w:color="auto"/>
              <w:right w:val="single" w:sz="4" w:space="0" w:color="auto"/>
            </w:tcBorders>
            <w:shd w:val="clear" w:color="000000" w:fill="FFFFCC"/>
            <w:vAlign w:val="center"/>
            <w:hideMark/>
          </w:tcPr>
          <w:p w14:paraId="2521608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FFFFCC"/>
            <w:vAlign w:val="center"/>
            <w:hideMark/>
          </w:tcPr>
          <w:p w14:paraId="0C807C6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383123B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FFFFCC"/>
            <w:vAlign w:val="center"/>
            <w:hideMark/>
          </w:tcPr>
          <w:p w14:paraId="50348C2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0,02</w:t>
            </w:r>
          </w:p>
        </w:tc>
        <w:tc>
          <w:tcPr>
            <w:tcW w:w="1480" w:type="dxa"/>
            <w:tcBorders>
              <w:top w:val="nil"/>
              <w:left w:val="nil"/>
              <w:bottom w:val="single" w:sz="4" w:space="0" w:color="auto"/>
              <w:right w:val="single" w:sz="4" w:space="0" w:color="auto"/>
            </w:tcBorders>
            <w:shd w:val="clear" w:color="000000" w:fill="D7EAD3"/>
            <w:vAlign w:val="center"/>
            <w:hideMark/>
          </w:tcPr>
          <w:p w14:paraId="0AF0CDF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0,01</w:t>
            </w:r>
          </w:p>
        </w:tc>
        <w:tc>
          <w:tcPr>
            <w:tcW w:w="1460" w:type="dxa"/>
            <w:tcBorders>
              <w:top w:val="nil"/>
              <w:left w:val="nil"/>
              <w:bottom w:val="single" w:sz="4" w:space="0" w:color="auto"/>
              <w:right w:val="single" w:sz="4" w:space="0" w:color="auto"/>
            </w:tcBorders>
            <w:shd w:val="clear" w:color="000000" w:fill="D7EAD3"/>
            <w:vAlign w:val="center"/>
            <w:hideMark/>
          </w:tcPr>
          <w:p w14:paraId="531A5FD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0,01</w:t>
            </w:r>
          </w:p>
        </w:tc>
        <w:tc>
          <w:tcPr>
            <w:tcW w:w="2860" w:type="dxa"/>
            <w:tcBorders>
              <w:top w:val="nil"/>
              <w:left w:val="nil"/>
              <w:bottom w:val="single" w:sz="4" w:space="0" w:color="auto"/>
              <w:right w:val="single" w:sz="4" w:space="0" w:color="auto"/>
            </w:tcBorders>
            <w:shd w:val="clear" w:color="000000" w:fill="FFFFCC"/>
            <w:vAlign w:val="center"/>
            <w:hideMark/>
          </w:tcPr>
          <w:p w14:paraId="35DC60AD"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по плану 2022 года</w:t>
            </w:r>
          </w:p>
        </w:tc>
      </w:tr>
      <w:tr w:rsidR="003C5482" w:rsidRPr="003C5482" w14:paraId="39641CEC" w14:textId="77777777" w:rsidTr="00D114BB">
        <w:trPr>
          <w:trHeight w:val="3030"/>
          <w:jc w:val="center"/>
        </w:trPr>
        <w:tc>
          <w:tcPr>
            <w:tcW w:w="580" w:type="dxa"/>
            <w:tcBorders>
              <w:top w:val="nil"/>
              <w:left w:val="nil"/>
              <w:bottom w:val="nil"/>
              <w:right w:val="nil"/>
            </w:tcBorders>
            <w:shd w:val="clear" w:color="000000" w:fill="FFFF00"/>
            <w:noWrap/>
            <w:vAlign w:val="center"/>
            <w:hideMark/>
          </w:tcPr>
          <w:p w14:paraId="549FD598"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2D20BA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3.6</w:t>
            </w:r>
          </w:p>
        </w:tc>
        <w:tc>
          <w:tcPr>
            <w:tcW w:w="5640" w:type="dxa"/>
            <w:tcBorders>
              <w:top w:val="nil"/>
              <w:left w:val="nil"/>
              <w:bottom w:val="single" w:sz="4" w:space="0" w:color="auto"/>
              <w:right w:val="single" w:sz="4" w:space="0" w:color="auto"/>
            </w:tcBorders>
            <w:shd w:val="clear" w:color="auto" w:fill="auto"/>
            <w:vAlign w:val="center"/>
            <w:hideMark/>
          </w:tcPr>
          <w:p w14:paraId="1F15BA92" w14:textId="77777777" w:rsidR="003C5482" w:rsidRPr="003C5482" w:rsidRDefault="003C5482" w:rsidP="003C5482">
            <w:pPr>
              <w:spacing w:after="0" w:line="240" w:lineRule="auto"/>
              <w:ind w:firstLineChars="100" w:firstLine="110"/>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FA32FA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26817D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420,32</w:t>
            </w:r>
          </w:p>
        </w:tc>
        <w:tc>
          <w:tcPr>
            <w:tcW w:w="1920" w:type="dxa"/>
            <w:tcBorders>
              <w:top w:val="nil"/>
              <w:left w:val="nil"/>
              <w:bottom w:val="single" w:sz="4" w:space="0" w:color="auto"/>
              <w:right w:val="single" w:sz="4" w:space="0" w:color="auto"/>
            </w:tcBorders>
            <w:shd w:val="clear" w:color="000000" w:fill="FFFFCC"/>
            <w:vAlign w:val="center"/>
            <w:hideMark/>
          </w:tcPr>
          <w:p w14:paraId="7E67B52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440,45</w:t>
            </w:r>
          </w:p>
        </w:tc>
        <w:tc>
          <w:tcPr>
            <w:tcW w:w="1500" w:type="dxa"/>
            <w:tcBorders>
              <w:top w:val="nil"/>
              <w:left w:val="nil"/>
              <w:bottom w:val="single" w:sz="4" w:space="0" w:color="auto"/>
              <w:right w:val="single" w:sz="4" w:space="0" w:color="auto"/>
            </w:tcBorders>
            <w:shd w:val="clear" w:color="000000" w:fill="FFFFCC"/>
            <w:vAlign w:val="center"/>
            <w:hideMark/>
          </w:tcPr>
          <w:p w14:paraId="6B9E54E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342C7FA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453,05</w:t>
            </w:r>
          </w:p>
        </w:tc>
        <w:tc>
          <w:tcPr>
            <w:tcW w:w="1820" w:type="dxa"/>
            <w:tcBorders>
              <w:top w:val="nil"/>
              <w:left w:val="nil"/>
              <w:bottom w:val="single" w:sz="4" w:space="0" w:color="auto"/>
              <w:right w:val="single" w:sz="4" w:space="0" w:color="auto"/>
            </w:tcBorders>
            <w:shd w:val="clear" w:color="000000" w:fill="FFFFCC"/>
            <w:vAlign w:val="center"/>
            <w:hideMark/>
          </w:tcPr>
          <w:p w14:paraId="2A292F9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469,62</w:t>
            </w:r>
          </w:p>
        </w:tc>
        <w:tc>
          <w:tcPr>
            <w:tcW w:w="1820" w:type="dxa"/>
            <w:tcBorders>
              <w:top w:val="nil"/>
              <w:left w:val="nil"/>
              <w:bottom w:val="single" w:sz="4" w:space="0" w:color="auto"/>
              <w:right w:val="single" w:sz="4" w:space="0" w:color="auto"/>
            </w:tcBorders>
            <w:shd w:val="clear" w:color="000000" w:fill="FFFFCC"/>
            <w:vAlign w:val="center"/>
            <w:hideMark/>
          </w:tcPr>
          <w:p w14:paraId="091451A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-469,62</w:t>
            </w:r>
          </w:p>
        </w:tc>
        <w:tc>
          <w:tcPr>
            <w:tcW w:w="1840" w:type="dxa"/>
            <w:tcBorders>
              <w:top w:val="nil"/>
              <w:left w:val="nil"/>
              <w:bottom w:val="single" w:sz="4" w:space="0" w:color="auto"/>
              <w:right w:val="single" w:sz="4" w:space="0" w:color="auto"/>
            </w:tcBorders>
            <w:shd w:val="clear" w:color="000000" w:fill="FFFFCC"/>
            <w:vAlign w:val="center"/>
            <w:hideMark/>
          </w:tcPr>
          <w:p w14:paraId="6B8C852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08DCDFB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10,41</w:t>
            </w:r>
          </w:p>
        </w:tc>
        <w:tc>
          <w:tcPr>
            <w:tcW w:w="1860" w:type="dxa"/>
            <w:tcBorders>
              <w:top w:val="nil"/>
              <w:left w:val="nil"/>
              <w:bottom w:val="single" w:sz="4" w:space="0" w:color="auto"/>
              <w:right w:val="single" w:sz="4" w:space="0" w:color="auto"/>
            </w:tcBorders>
            <w:shd w:val="clear" w:color="000000" w:fill="FFFFCC"/>
            <w:vAlign w:val="center"/>
            <w:hideMark/>
          </w:tcPr>
          <w:p w14:paraId="1C7F525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480,03</w:t>
            </w:r>
          </w:p>
        </w:tc>
        <w:tc>
          <w:tcPr>
            <w:tcW w:w="1480" w:type="dxa"/>
            <w:tcBorders>
              <w:top w:val="nil"/>
              <w:left w:val="nil"/>
              <w:bottom w:val="single" w:sz="4" w:space="0" w:color="auto"/>
              <w:right w:val="single" w:sz="4" w:space="0" w:color="auto"/>
            </w:tcBorders>
            <w:shd w:val="clear" w:color="000000" w:fill="D7EAD3"/>
            <w:vAlign w:val="center"/>
            <w:hideMark/>
          </w:tcPr>
          <w:p w14:paraId="5B8590F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240,01</w:t>
            </w:r>
          </w:p>
        </w:tc>
        <w:tc>
          <w:tcPr>
            <w:tcW w:w="1460" w:type="dxa"/>
            <w:tcBorders>
              <w:top w:val="nil"/>
              <w:left w:val="nil"/>
              <w:bottom w:val="single" w:sz="4" w:space="0" w:color="auto"/>
              <w:right w:val="single" w:sz="4" w:space="0" w:color="auto"/>
            </w:tcBorders>
            <w:shd w:val="clear" w:color="000000" w:fill="D7EAD3"/>
            <w:vAlign w:val="center"/>
            <w:hideMark/>
          </w:tcPr>
          <w:p w14:paraId="2E164B2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240,01</w:t>
            </w:r>
          </w:p>
        </w:tc>
        <w:tc>
          <w:tcPr>
            <w:tcW w:w="2860" w:type="dxa"/>
            <w:tcBorders>
              <w:top w:val="nil"/>
              <w:left w:val="nil"/>
              <w:bottom w:val="single" w:sz="4" w:space="0" w:color="auto"/>
              <w:right w:val="single" w:sz="4" w:space="0" w:color="auto"/>
            </w:tcBorders>
            <w:shd w:val="clear" w:color="000000" w:fill="FFFFCC"/>
            <w:vAlign w:val="center"/>
            <w:hideMark/>
          </w:tcPr>
          <w:p w14:paraId="284D5289"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 г. (106,0%), на 2022 г. (104,3%), на 2023 г. (104,0%), а также с учетом индекса эффективности операционных расходов 1% </w:t>
            </w:r>
          </w:p>
        </w:tc>
      </w:tr>
      <w:tr w:rsidR="003C5482" w:rsidRPr="003C5482" w14:paraId="2398E1B5"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50B66AB1"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127E3C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3.6.1</w:t>
            </w:r>
          </w:p>
        </w:tc>
        <w:tc>
          <w:tcPr>
            <w:tcW w:w="5640" w:type="dxa"/>
            <w:tcBorders>
              <w:top w:val="nil"/>
              <w:left w:val="nil"/>
              <w:bottom w:val="single" w:sz="4" w:space="0" w:color="auto"/>
              <w:right w:val="single" w:sz="4" w:space="0" w:color="auto"/>
            </w:tcBorders>
            <w:shd w:val="clear" w:color="auto" w:fill="auto"/>
            <w:vAlign w:val="center"/>
            <w:hideMark/>
          </w:tcPr>
          <w:p w14:paraId="725A8DE7"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1702C8B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0DBB66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17 513,45</w:t>
            </w:r>
          </w:p>
        </w:tc>
        <w:tc>
          <w:tcPr>
            <w:tcW w:w="1920" w:type="dxa"/>
            <w:tcBorders>
              <w:top w:val="nil"/>
              <w:left w:val="nil"/>
              <w:bottom w:val="single" w:sz="4" w:space="0" w:color="auto"/>
              <w:right w:val="single" w:sz="4" w:space="0" w:color="auto"/>
            </w:tcBorders>
            <w:shd w:val="clear" w:color="000000" w:fill="D7EAD3"/>
            <w:vAlign w:val="center"/>
            <w:hideMark/>
          </w:tcPr>
          <w:p w14:paraId="67F0782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18 351,92</w:t>
            </w:r>
          </w:p>
        </w:tc>
        <w:tc>
          <w:tcPr>
            <w:tcW w:w="1500" w:type="dxa"/>
            <w:tcBorders>
              <w:top w:val="nil"/>
              <w:left w:val="nil"/>
              <w:bottom w:val="single" w:sz="4" w:space="0" w:color="auto"/>
              <w:right w:val="single" w:sz="4" w:space="0" w:color="auto"/>
            </w:tcBorders>
            <w:shd w:val="clear" w:color="000000" w:fill="D7EAD3"/>
            <w:vAlign w:val="center"/>
            <w:hideMark/>
          </w:tcPr>
          <w:p w14:paraId="0F3E9D5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7026709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18 876,97</w:t>
            </w:r>
          </w:p>
        </w:tc>
        <w:tc>
          <w:tcPr>
            <w:tcW w:w="1820" w:type="dxa"/>
            <w:tcBorders>
              <w:top w:val="nil"/>
              <w:left w:val="nil"/>
              <w:bottom w:val="single" w:sz="4" w:space="0" w:color="auto"/>
              <w:right w:val="single" w:sz="4" w:space="0" w:color="auto"/>
            </w:tcBorders>
            <w:shd w:val="clear" w:color="000000" w:fill="D7EAD3"/>
            <w:vAlign w:val="center"/>
            <w:hideMark/>
          </w:tcPr>
          <w:p w14:paraId="0DBA18D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19 567,40</w:t>
            </w:r>
          </w:p>
        </w:tc>
        <w:tc>
          <w:tcPr>
            <w:tcW w:w="1820" w:type="dxa"/>
            <w:tcBorders>
              <w:top w:val="nil"/>
              <w:left w:val="nil"/>
              <w:bottom w:val="single" w:sz="4" w:space="0" w:color="auto"/>
              <w:right w:val="single" w:sz="4" w:space="0" w:color="auto"/>
            </w:tcBorders>
            <w:shd w:val="clear" w:color="000000" w:fill="D7EAD3"/>
            <w:vAlign w:val="center"/>
            <w:hideMark/>
          </w:tcPr>
          <w:p w14:paraId="37589F3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D7EAD3"/>
            <w:vAlign w:val="center"/>
            <w:hideMark/>
          </w:tcPr>
          <w:p w14:paraId="5DDFEA8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7234FAB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D7EAD3"/>
            <w:vAlign w:val="center"/>
            <w:hideMark/>
          </w:tcPr>
          <w:p w14:paraId="7582DE6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20 001,22</w:t>
            </w:r>
          </w:p>
        </w:tc>
        <w:tc>
          <w:tcPr>
            <w:tcW w:w="1480" w:type="dxa"/>
            <w:tcBorders>
              <w:top w:val="nil"/>
              <w:left w:val="nil"/>
              <w:bottom w:val="single" w:sz="4" w:space="0" w:color="auto"/>
              <w:right w:val="single" w:sz="4" w:space="0" w:color="auto"/>
            </w:tcBorders>
            <w:shd w:val="clear" w:color="000000" w:fill="D7EAD3"/>
            <w:vAlign w:val="center"/>
            <w:hideMark/>
          </w:tcPr>
          <w:p w14:paraId="389AD79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20 001,22</w:t>
            </w:r>
          </w:p>
        </w:tc>
        <w:tc>
          <w:tcPr>
            <w:tcW w:w="1460" w:type="dxa"/>
            <w:tcBorders>
              <w:top w:val="nil"/>
              <w:left w:val="nil"/>
              <w:bottom w:val="single" w:sz="4" w:space="0" w:color="auto"/>
              <w:right w:val="single" w:sz="4" w:space="0" w:color="auto"/>
            </w:tcBorders>
            <w:shd w:val="clear" w:color="000000" w:fill="D7EAD3"/>
            <w:vAlign w:val="center"/>
            <w:hideMark/>
          </w:tcPr>
          <w:p w14:paraId="274D319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20 001,22</w:t>
            </w:r>
          </w:p>
        </w:tc>
        <w:tc>
          <w:tcPr>
            <w:tcW w:w="2860" w:type="dxa"/>
            <w:tcBorders>
              <w:top w:val="nil"/>
              <w:left w:val="nil"/>
              <w:bottom w:val="single" w:sz="4" w:space="0" w:color="auto"/>
              <w:right w:val="single" w:sz="4" w:space="0" w:color="auto"/>
            </w:tcBorders>
            <w:shd w:val="clear" w:color="000000" w:fill="FFFFCC"/>
            <w:vAlign w:val="center"/>
            <w:hideMark/>
          </w:tcPr>
          <w:p w14:paraId="57744C1D"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0BD7F1EA"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3B17A92E"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lastRenderedPageBreak/>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5C22E0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3.6.2</w:t>
            </w:r>
          </w:p>
        </w:tc>
        <w:tc>
          <w:tcPr>
            <w:tcW w:w="5640" w:type="dxa"/>
            <w:tcBorders>
              <w:top w:val="nil"/>
              <w:left w:val="nil"/>
              <w:bottom w:val="single" w:sz="4" w:space="0" w:color="auto"/>
              <w:right w:val="single" w:sz="4" w:space="0" w:color="auto"/>
            </w:tcBorders>
            <w:shd w:val="clear" w:color="auto" w:fill="auto"/>
            <w:vAlign w:val="center"/>
            <w:hideMark/>
          </w:tcPr>
          <w:p w14:paraId="556D17CA"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536784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чел</w:t>
            </w:r>
          </w:p>
        </w:tc>
        <w:tc>
          <w:tcPr>
            <w:tcW w:w="1920" w:type="dxa"/>
            <w:tcBorders>
              <w:top w:val="nil"/>
              <w:left w:val="nil"/>
              <w:bottom w:val="single" w:sz="4" w:space="0" w:color="auto"/>
              <w:right w:val="single" w:sz="4" w:space="0" w:color="auto"/>
            </w:tcBorders>
            <w:shd w:val="clear" w:color="000000" w:fill="FFFFCC"/>
            <w:vAlign w:val="center"/>
            <w:hideMark/>
          </w:tcPr>
          <w:p w14:paraId="25B0F1B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2,00</w:t>
            </w:r>
          </w:p>
        </w:tc>
        <w:tc>
          <w:tcPr>
            <w:tcW w:w="1920" w:type="dxa"/>
            <w:tcBorders>
              <w:top w:val="nil"/>
              <w:left w:val="nil"/>
              <w:bottom w:val="single" w:sz="4" w:space="0" w:color="auto"/>
              <w:right w:val="single" w:sz="4" w:space="0" w:color="auto"/>
            </w:tcBorders>
            <w:shd w:val="clear" w:color="000000" w:fill="FFFFCC"/>
            <w:vAlign w:val="center"/>
            <w:hideMark/>
          </w:tcPr>
          <w:p w14:paraId="1036D77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2,00</w:t>
            </w:r>
          </w:p>
        </w:tc>
        <w:tc>
          <w:tcPr>
            <w:tcW w:w="1500" w:type="dxa"/>
            <w:tcBorders>
              <w:top w:val="nil"/>
              <w:left w:val="nil"/>
              <w:bottom w:val="single" w:sz="4" w:space="0" w:color="auto"/>
              <w:right w:val="single" w:sz="4" w:space="0" w:color="auto"/>
            </w:tcBorders>
            <w:shd w:val="clear" w:color="000000" w:fill="FFFFCC"/>
            <w:vAlign w:val="center"/>
            <w:hideMark/>
          </w:tcPr>
          <w:p w14:paraId="22F5017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2C4526A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2,00</w:t>
            </w:r>
          </w:p>
        </w:tc>
        <w:tc>
          <w:tcPr>
            <w:tcW w:w="1820" w:type="dxa"/>
            <w:tcBorders>
              <w:top w:val="nil"/>
              <w:left w:val="nil"/>
              <w:bottom w:val="single" w:sz="4" w:space="0" w:color="auto"/>
              <w:right w:val="single" w:sz="4" w:space="0" w:color="auto"/>
            </w:tcBorders>
            <w:shd w:val="clear" w:color="000000" w:fill="FFFFCC"/>
            <w:vAlign w:val="center"/>
            <w:hideMark/>
          </w:tcPr>
          <w:p w14:paraId="73E82C3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2,00</w:t>
            </w:r>
          </w:p>
        </w:tc>
        <w:tc>
          <w:tcPr>
            <w:tcW w:w="1820" w:type="dxa"/>
            <w:tcBorders>
              <w:top w:val="nil"/>
              <w:left w:val="nil"/>
              <w:bottom w:val="single" w:sz="4" w:space="0" w:color="auto"/>
              <w:right w:val="single" w:sz="4" w:space="0" w:color="auto"/>
            </w:tcBorders>
            <w:shd w:val="clear" w:color="000000" w:fill="FFFFCC"/>
            <w:vAlign w:val="center"/>
            <w:hideMark/>
          </w:tcPr>
          <w:p w14:paraId="2CF4C3C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FFFFCC"/>
            <w:vAlign w:val="center"/>
            <w:hideMark/>
          </w:tcPr>
          <w:p w14:paraId="45083B2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67D2436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FFFFCC"/>
            <w:vAlign w:val="center"/>
            <w:hideMark/>
          </w:tcPr>
          <w:p w14:paraId="0870800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2,00</w:t>
            </w:r>
          </w:p>
        </w:tc>
        <w:tc>
          <w:tcPr>
            <w:tcW w:w="1480" w:type="dxa"/>
            <w:tcBorders>
              <w:top w:val="nil"/>
              <w:left w:val="nil"/>
              <w:bottom w:val="single" w:sz="4" w:space="0" w:color="auto"/>
              <w:right w:val="single" w:sz="4" w:space="0" w:color="auto"/>
            </w:tcBorders>
            <w:shd w:val="clear" w:color="000000" w:fill="D7EAD3"/>
            <w:vAlign w:val="center"/>
            <w:hideMark/>
          </w:tcPr>
          <w:p w14:paraId="5EECCD4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2,00</w:t>
            </w:r>
          </w:p>
        </w:tc>
        <w:tc>
          <w:tcPr>
            <w:tcW w:w="1460" w:type="dxa"/>
            <w:tcBorders>
              <w:top w:val="nil"/>
              <w:left w:val="nil"/>
              <w:bottom w:val="single" w:sz="4" w:space="0" w:color="auto"/>
              <w:right w:val="single" w:sz="4" w:space="0" w:color="auto"/>
            </w:tcBorders>
            <w:shd w:val="clear" w:color="000000" w:fill="D7EAD3"/>
            <w:vAlign w:val="center"/>
            <w:hideMark/>
          </w:tcPr>
          <w:p w14:paraId="3D8B3DB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2,00</w:t>
            </w:r>
          </w:p>
        </w:tc>
        <w:tc>
          <w:tcPr>
            <w:tcW w:w="2860" w:type="dxa"/>
            <w:tcBorders>
              <w:top w:val="nil"/>
              <w:left w:val="nil"/>
              <w:bottom w:val="single" w:sz="4" w:space="0" w:color="auto"/>
              <w:right w:val="single" w:sz="4" w:space="0" w:color="auto"/>
            </w:tcBorders>
            <w:shd w:val="clear" w:color="000000" w:fill="FFFFCC"/>
            <w:vAlign w:val="center"/>
            <w:hideMark/>
          </w:tcPr>
          <w:p w14:paraId="21CB35B4"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7FC0E319" w14:textId="77777777" w:rsidTr="00D114BB">
        <w:trPr>
          <w:trHeight w:val="3375"/>
          <w:jc w:val="center"/>
        </w:trPr>
        <w:tc>
          <w:tcPr>
            <w:tcW w:w="580" w:type="dxa"/>
            <w:tcBorders>
              <w:top w:val="nil"/>
              <w:left w:val="nil"/>
              <w:bottom w:val="nil"/>
              <w:right w:val="nil"/>
            </w:tcBorders>
            <w:shd w:val="clear" w:color="000000" w:fill="FFFF00"/>
            <w:noWrap/>
            <w:vAlign w:val="center"/>
            <w:hideMark/>
          </w:tcPr>
          <w:p w14:paraId="76686855"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778C4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3.7</w:t>
            </w:r>
          </w:p>
        </w:tc>
        <w:tc>
          <w:tcPr>
            <w:tcW w:w="5640" w:type="dxa"/>
            <w:tcBorders>
              <w:top w:val="nil"/>
              <w:left w:val="nil"/>
              <w:bottom w:val="single" w:sz="4" w:space="0" w:color="auto"/>
              <w:right w:val="single" w:sz="4" w:space="0" w:color="auto"/>
            </w:tcBorders>
            <w:shd w:val="clear" w:color="auto" w:fill="auto"/>
            <w:vAlign w:val="center"/>
            <w:hideMark/>
          </w:tcPr>
          <w:p w14:paraId="6B4D3BF5" w14:textId="77777777" w:rsidR="003C5482" w:rsidRPr="003C5482" w:rsidRDefault="003C5482" w:rsidP="003C5482">
            <w:pPr>
              <w:spacing w:after="0" w:line="240" w:lineRule="auto"/>
              <w:ind w:firstLineChars="100" w:firstLine="110"/>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D0220B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5AEBA8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126,94</w:t>
            </w:r>
          </w:p>
        </w:tc>
        <w:tc>
          <w:tcPr>
            <w:tcW w:w="1920" w:type="dxa"/>
            <w:tcBorders>
              <w:top w:val="nil"/>
              <w:left w:val="nil"/>
              <w:bottom w:val="single" w:sz="4" w:space="0" w:color="auto"/>
              <w:right w:val="single" w:sz="4" w:space="0" w:color="auto"/>
            </w:tcBorders>
            <w:shd w:val="clear" w:color="000000" w:fill="FFFFCC"/>
            <w:vAlign w:val="center"/>
            <w:hideMark/>
          </w:tcPr>
          <w:p w14:paraId="3B363B3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133,01</w:t>
            </w:r>
          </w:p>
        </w:tc>
        <w:tc>
          <w:tcPr>
            <w:tcW w:w="1500" w:type="dxa"/>
            <w:tcBorders>
              <w:top w:val="nil"/>
              <w:left w:val="nil"/>
              <w:bottom w:val="single" w:sz="4" w:space="0" w:color="auto"/>
              <w:right w:val="single" w:sz="4" w:space="0" w:color="auto"/>
            </w:tcBorders>
            <w:shd w:val="clear" w:color="000000" w:fill="FFFFCC"/>
            <w:vAlign w:val="center"/>
            <w:hideMark/>
          </w:tcPr>
          <w:p w14:paraId="2A8A579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1850097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136,82</w:t>
            </w:r>
          </w:p>
        </w:tc>
        <w:tc>
          <w:tcPr>
            <w:tcW w:w="1820" w:type="dxa"/>
            <w:tcBorders>
              <w:top w:val="nil"/>
              <w:left w:val="nil"/>
              <w:bottom w:val="single" w:sz="4" w:space="0" w:color="auto"/>
              <w:right w:val="single" w:sz="4" w:space="0" w:color="auto"/>
            </w:tcBorders>
            <w:shd w:val="clear" w:color="000000" w:fill="FFFFCC"/>
            <w:vAlign w:val="center"/>
            <w:hideMark/>
          </w:tcPr>
          <w:p w14:paraId="5186DAA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141,82</w:t>
            </w:r>
          </w:p>
        </w:tc>
        <w:tc>
          <w:tcPr>
            <w:tcW w:w="1820" w:type="dxa"/>
            <w:tcBorders>
              <w:top w:val="nil"/>
              <w:left w:val="nil"/>
              <w:bottom w:val="single" w:sz="4" w:space="0" w:color="auto"/>
              <w:right w:val="single" w:sz="4" w:space="0" w:color="auto"/>
            </w:tcBorders>
            <w:shd w:val="clear" w:color="000000" w:fill="FFFFCC"/>
            <w:vAlign w:val="center"/>
            <w:hideMark/>
          </w:tcPr>
          <w:p w14:paraId="3D7E8DF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-141,82</w:t>
            </w:r>
          </w:p>
        </w:tc>
        <w:tc>
          <w:tcPr>
            <w:tcW w:w="1840" w:type="dxa"/>
            <w:tcBorders>
              <w:top w:val="nil"/>
              <w:left w:val="nil"/>
              <w:bottom w:val="single" w:sz="4" w:space="0" w:color="auto"/>
              <w:right w:val="single" w:sz="4" w:space="0" w:color="auto"/>
            </w:tcBorders>
            <w:shd w:val="clear" w:color="000000" w:fill="FFFFCC"/>
            <w:vAlign w:val="center"/>
            <w:hideMark/>
          </w:tcPr>
          <w:p w14:paraId="3B18DBA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43B0565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3,14</w:t>
            </w:r>
          </w:p>
        </w:tc>
        <w:tc>
          <w:tcPr>
            <w:tcW w:w="1860" w:type="dxa"/>
            <w:tcBorders>
              <w:top w:val="nil"/>
              <w:left w:val="nil"/>
              <w:bottom w:val="single" w:sz="4" w:space="0" w:color="auto"/>
              <w:right w:val="single" w:sz="4" w:space="0" w:color="auto"/>
            </w:tcBorders>
            <w:shd w:val="clear" w:color="000000" w:fill="FFFFCC"/>
            <w:vAlign w:val="center"/>
            <w:hideMark/>
          </w:tcPr>
          <w:p w14:paraId="5EEDF17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144,97</w:t>
            </w:r>
          </w:p>
        </w:tc>
        <w:tc>
          <w:tcPr>
            <w:tcW w:w="1480" w:type="dxa"/>
            <w:tcBorders>
              <w:top w:val="nil"/>
              <w:left w:val="nil"/>
              <w:bottom w:val="single" w:sz="4" w:space="0" w:color="auto"/>
              <w:right w:val="single" w:sz="4" w:space="0" w:color="auto"/>
            </w:tcBorders>
            <w:shd w:val="clear" w:color="000000" w:fill="D7EAD3"/>
            <w:vAlign w:val="center"/>
            <w:hideMark/>
          </w:tcPr>
          <w:p w14:paraId="69547D1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72,48</w:t>
            </w:r>
          </w:p>
        </w:tc>
        <w:tc>
          <w:tcPr>
            <w:tcW w:w="1460" w:type="dxa"/>
            <w:tcBorders>
              <w:top w:val="nil"/>
              <w:left w:val="nil"/>
              <w:bottom w:val="single" w:sz="4" w:space="0" w:color="auto"/>
              <w:right w:val="single" w:sz="4" w:space="0" w:color="auto"/>
            </w:tcBorders>
            <w:shd w:val="clear" w:color="000000" w:fill="D7EAD3"/>
            <w:vAlign w:val="center"/>
            <w:hideMark/>
          </w:tcPr>
          <w:p w14:paraId="694F39D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72,48</w:t>
            </w:r>
          </w:p>
        </w:tc>
        <w:tc>
          <w:tcPr>
            <w:tcW w:w="2860" w:type="dxa"/>
            <w:tcBorders>
              <w:top w:val="nil"/>
              <w:left w:val="nil"/>
              <w:bottom w:val="single" w:sz="4" w:space="0" w:color="auto"/>
              <w:right w:val="single" w:sz="4" w:space="0" w:color="auto"/>
            </w:tcBorders>
            <w:shd w:val="clear" w:color="000000" w:fill="FFFFCC"/>
            <w:vAlign w:val="center"/>
            <w:hideMark/>
          </w:tcPr>
          <w:p w14:paraId="1F6BA5B5"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 г. (106,0%), на 2022 г. (104,3%), на 2023 г. (104,0%), а также с учетом индекса эффективности операционных расходов 1% </w:t>
            </w:r>
          </w:p>
        </w:tc>
      </w:tr>
      <w:tr w:rsidR="003C5482" w:rsidRPr="003C5482" w14:paraId="70E3CF51" w14:textId="77777777" w:rsidTr="00D114BB">
        <w:trPr>
          <w:trHeight w:val="3375"/>
          <w:jc w:val="center"/>
        </w:trPr>
        <w:tc>
          <w:tcPr>
            <w:tcW w:w="580" w:type="dxa"/>
            <w:tcBorders>
              <w:top w:val="nil"/>
              <w:left w:val="nil"/>
              <w:bottom w:val="nil"/>
              <w:right w:val="nil"/>
            </w:tcBorders>
            <w:shd w:val="clear" w:color="000000" w:fill="FFFF00"/>
            <w:noWrap/>
            <w:vAlign w:val="center"/>
            <w:hideMark/>
          </w:tcPr>
          <w:p w14:paraId="25D527D3"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D65994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3.9</w:t>
            </w:r>
          </w:p>
        </w:tc>
        <w:tc>
          <w:tcPr>
            <w:tcW w:w="5640" w:type="dxa"/>
            <w:tcBorders>
              <w:top w:val="nil"/>
              <w:left w:val="nil"/>
              <w:bottom w:val="single" w:sz="4" w:space="0" w:color="auto"/>
              <w:right w:val="single" w:sz="4" w:space="0" w:color="auto"/>
            </w:tcBorders>
            <w:shd w:val="clear" w:color="auto" w:fill="auto"/>
            <w:vAlign w:val="center"/>
            <w:hideMark/>
          </w:tcPr>
          <w:p w14:paraId="3DB6FC09" w14:textId="77777777" w:rsidR="003C5482" w:rsidRPr="003C5482" w:rsidRDefault="003C5482" w:rsidP="003C5482">
            <w:pPr>
              <w:spacing w:after="0" w:line="240" w:lineRule="auto"/>
              <w:ind w:firstLineChars="100" w:firstLine="110"/>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2FEFAFD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939013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6,93</w:t>
            </w:r>
          </w:p>
        </w:tc>
        <w:tc>
          <w:tcPr>
            <w:tcW w:w="1920" w:type="dxa"/>
            <w:tcBorders>
              <w:top w:val="nil"/>
              <w:left w:val="nil"/>
              <w:bottom w:val="single" w:sz="4" w:space="0" w:color="auto"/>
              <w:right w:val="single" w:sz="4" w:space="0" w:color="auto"/>
            </w:tcBorders>
            <w:shd w:val="clear" w:color="000000" w:fill="D7EAD3"/>
            <w:vAlign w:val="center"/>
            <w:hideMark/>
          </w:tcPr>
          <w:p w14:paraId="3AF0E42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7,27</w:t>
            </w:r>
          </w:p>
        </w:tc>
        <w:tc>
          <w:tcPr>
            <w:tcW w:w="1500" w:type="dxa"/>
            <w:tcBorders>
              <w:top w:val="nil"/>
              <w:left w:val="nil"/>
              <w:bottom w:val="single" w:sz="4" w:space="0" w:color="auto"/>
              <w:right w:val="single" w:sz="4" w:space="0" w:color="auto"/>
            </w:tcBorders>
            <w:shd w:val="clear" w:color="000000" w:fill="D7EAD3"/>
            <w:vAlign w:val="center"/>
            <w:hideMark/>
          </w:tcPr>
          <w:p w14:paraId="466DEDC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0247F94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7,47</w:t>
            </w:r>
          </w:p>
        </w:tc>
        <w:tc>
          <w:tcPr>
            <w:tcW w:w="1820" w:type="dxa"/>
            <w:tcBorders>
              <w:top w:val="nil"/>
              <w:left w:val="nil"/>
              <w:bottom w:val="single" w:sz="4" w:space="0" w:color="auto"/>
              <w:right w:val="single" w:sz="4" w:space="0" w:color="auto"/>
            </w:tcBorders>
            <w:shd w:val="clear" w:color="000000" w:fill="D7EAD3"/>
            <w:vAlign w:val="center"/>
            <w:hideMark/>
          </w:tcPr>
          <w:p w14:paraId="1E33210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7,75</w:t>
            </w:r>
          </w:p>
        </w:tc>
        <w:tc>
          <w:tcPr>
            <w:tcW w:w="1820" w:type="dxa"/>
            <w:tcBorders>
              <w:top w:val="nil"/>
              <w:left w:val="nil"/>
              <w:bottom w:val="single" w:sz="4" w:space="0" w:color="auto"/>
              <w:right w:val="single" w:sz="4" w:space="0" w:color="auto"/>
            </w:tcBorders>
            <w:shd w:val="clear" w:color="000000" w:fill="D7EAD3"/>
            <w:vAlign w:val="center"/>
            <w:hideMark/>
          </w:tcPr>
          <w:p w14:paraId="2A86527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-7,75</w:t>
            </w:r>
          </w:p>
        </w:tc>
        <w:tc>
          <w:tcPr>
            <w:tcW w:w="1840" w:type="dxa"/>
            <w:tcBorders>
              <w:top w:val="nil"/>
              <w:left w:val="nil"/>
              <w:bottom w:val="single" w:sz="4" w:space="0" w:color="auto"/>
              <w:right w:val="single" w:sz="4" w:space="0" w:color="auto"/>
            </w:tcBorders>
            <w:shd w:val="clear" w:color="000000" w:fill="D7EAD3"/>
            <w:vAlign w:val="center"/>
            <w:hideMark/>
          </w:tcPr>
          <w:p w14:paraId="7E16C96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4B38EE9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0,17</w:t>
            </w:r>
          </w:p>
        </w:tc>
        <w:tc>
          <w:tcPr>
            <w:tcW w:w="1860" w:type="dxa"/>
            <w:tcBorders>
              <w:top w:val="nil"/>
              <w:left w:val="nil"/>
              <w:bottom w:val="single" w:sz="4" w:space="0" w:color="auto"/>
              <w:right w:val="single" w:sz="4" w:space="0" w:color="auto"/>
            </w:tcBorders>
            <w:shd w:val="clear" w:color="000000" w:fill="D7EAD3"/>
            <w:vAlign w:val="center"/>
            <w:hideMark/>
          </w:tcPr>
          <w:p w14:paraId="622550F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7,92</w:t>
            </w:r>
          </w:p>
        </w:tc>
        <w:tc>
          <w:tcPr>
            <w:tcW w:w="1480" w:type="dxa"/>
            <w:tcBorders>
              <w:top w:val="nil"/>
              <w:left w:val="nil"/>
              <w:bottom w:val="single" w:sz="4" w:space="0" w:color="auto"/>
              <w:right w:val="single" w:sz="4" w:space="0" w:color="auto"/>
            </w:tcBorders>
            <w:shd w:val="clear" w:color="000000" w:fill="D7EAD3"/>
            <w:vAlign w:val="center"/>
            <w:hideMark/>
          </w:tcPr>
          <w:p w14:paraId="4C9F420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3,96</w:t>
            </w:r>
          </w:p>
        </w:tc>
        <w:tc>
          <w:tcPr>
            <w:tcW w:w="1460" w:type="dxa"/>
            <w:tcBorders>
              <w:top w:val="nil"/>
              <w:left w:val="nil"/>
              <w:bottom w:val="single" w:sz="4" w:space="0" w:color="auto"/>
              <w:right w:val="single" w:sz="4" w:space="0" w:color="auto"/>
            </w:tcBorders>
            <w:shd w:val="clear" w:color="000000" w:fill="D7EAD3"/>
            <w:vAlign w:val="center"/>
            <w:hideMark/>
          </w:tcPr>
          <w:p w14:paraId="14B613B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3,96</w:t>
            </w:r>
          </w:p>
        </w:tc>
        <w:tc>
          <w:tcPr>
            <w:tcW w:w="2860" w:type="dxa"/>
            <w:tcBorders>
              <w:top w:val="nil"/>
              <w:left w:val="nil"/>
              <w:bottom w:val="single" w:sz="4" w:space="0" w:color="auto"/>
              <w:right w:val="single" w:sz="4" w:space="0" w:color="auto"/>
            </w:tcBorders>
            <w:shd w:val="clear" w:color="000000" w:fill="FFFFCC"/>
            <w:vAlign w:val="center"/>
            <w:hideMark/>
          </w:tcPr>
          <w:p w14:paraId="28200EC8"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 г. (106,0%), на 2022 г. (104,3%), на 2023 г. (104,0%), а также с учетом индекса эффективности операционных расходов 1% </w:t>
            </w:r>
          </w:p>
        </w:tc>
      </w:tr>
      <w:tr w:rsidR="003C5482" w:rsidRPr="003C5482" w14:paraId="5E937C80"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6E954D42"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C1E07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3.9.3</w:t>
            </w:r>
          </w:p>
        </w:tc>
        <w:tc>
          <w:tcPr>
            <w:tcW w:w="5640" w:type="dxa"/>
            <w:tcBorders>
              <w:top w:val="nil"/>
              <w:left w:val="nil"/>
              <w:bottom w:val="single" w:sz="4" w:space="0" w:color="auto"/>
              <w:right w:val="single" w:sz="4" w:space="0" w:color="auto"/>
            </w:tcBorders>
            <w:shd w:val="clear" w:color="auto" w:fill="auto"/>
            <w:vAlign w:val="center"/>
            <w:hideMark/>
          </w:tcPr>
          <w:p w14:paraId="58CD79C4"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Прочие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5DC53F2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7313902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6,93</w:t>
            </w:r>
          </w:p>
        </w:tc>
        <w:tc>
          <w:tcPr>
            <w:tcW w:w="1920" w:type="dxa"/>
            <w:tcBorders>
              <w:top w:val="nil"/>
              <w:left w:val="nil"/>
              <w:bottom w:val="single" w:sz="4" w:space="0" w:color="auto"/>
              <w:right w:val="single" w:sz="4" w:space="0" w:color="auto"/>
            </w:tcBorders>
            <w:shd w:val="clear" w:color="000000" w:fill="D7EAD3"/>
            <w:vAlign w:val="center"/>
            <w:hideMark/>
          </w:tcPr>
          <w:p w14:paraId="508F219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7,27</w:t>
            </w:r>
          </w:p>
        </w:tc>
        <w:tc>
          <w:tcPr>
            <w:tcW w:w="1500" w:type="dxa"/>
            <w:tcBorders>
              <w:top w:val="nil"/>
              <w:left w:val="nil"/>
              <w:bottom w:val="single" w:sz="4" w:space="0" w:color="auto"/>
              <w:right w:val="single" w:sz="4" w:space="0" w:color="auto"/>
            </w:tcBorders>
            <w:shd w:val="clear" w:color="000000" w:fill="D7EAD3"/>
            <w:vAlign w:val="center"/>
            <w:hideMark/>
          </w:tcPr>
          <w:p w14:paraId="1E08282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39F802A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7,47</w:t>
            </w:r>
          </w:p>
        </w:tc>
        <w:tc>
          <w:tcPr>
            <w:tcW w:w="1820" w:type="dxa"/>
            <w:tcBorders>
              <w:top w:val="nil"/>
              <w:left w:val="nil"/>
              <w:bottom w:val="single" w:sz="4" w:space="0" w:color="auto"/>
              <w:right w:val="single" w:sz="4" w:space="0" w:color="auto"/>
            </w:tcBorders>
            <w:shd w:val="clear" w:color="000000" w:fill="D7EAD3"/>
            <w:vAlign w:val="center"/>
            <w:hideMark/>
          </w:tcPr>
          <w:p w14:paraId="7A8BA9B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7,75</w:t>
            </w:r>
          </w:p>
        </w:tc>
        <w:tc>
          <w:tcPr>
            <w:tcW w:w="1820" w:type="dxa"/>
            <w:tcBorders>
              <w:top w:val="nil"/>
              <w:left w:val="nil"/>
              <w:bottom w:val="single" w:sz="4" w:space="0" w:color="auto"/>
              <w:right w:val="single" w:sz="4" w:space="0" w:color="auto"/>
            </w:tcBorders>
            <w:shd w:val="clear" w:color="000000" w:fill="D7EAD3"/>
            <w:vAlign w:val="center"/>
            <w:hideMark/>
          </w:tcPr>
          <w:p w14:paraId="5AFBEAB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-7,75</w:t>
            </w:r>
          </w:p>
        </w:tc>
        <w:tc>
          <w:tcPr>
            <w:tcW w:w="1840" w:type="dxa"/>
            <w:tcBorders>
              <w:top w:val="nil"/>
              <w:left w:val="nil"/>
              <w:bottom w:val="single" w:sz="4" w:space="0" w:color="auto"/>
              <w:right w:val="single" w:sz="4" w:space="0" w:color="auto"/>
            </w:tcBorders>
            <w:shd w:val="clear" w:color="000000" w:fill="D7EAD3"/>
            <w:vAlign w:val="center"/>
            <w:hideMark/>
          </w:tcPr>
          <w:p w14:paraId="0D69334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17E1ADE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0,17</w:t>
            </w:r>
          </w:p>
        </w:tc>
        <w:tc>
          <w:tcPr>
            <w:tcW w:w="1860" w:type="dxa"/>
            <w:tcBorders>
              <w:top w:val="nil"/>
              <w:left w:val="nil"/>
              <w:bottom w:val="single" w:sz="4" w:space="0" w:color="auto"/>
              <w:right w:val="single" w:sz="4" w:space="0" w:color="auto"/>
            </w:tcBorders>
            <w:shd w:val="clear" w:color="000000" w:fill="D7EAD3"/>
            <w:vAlign w:val="center"/>
            <w:hideMark/>
          </w:tcPr>
          <w:p w14:paraId="47D9086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7,92</w:t>
            </w:r>
          </w:p>
        </w:tc>
        <w:tc>
          <w:tcPr>
            <w:tcW w:w="1480" w:type="dxa"/>
            <w:tcBorders>
              <w:top w:val="nil"/>
              <w:left w:val="nil"/>
              <w:bottom w:val="single" w:sz="4" w:space="0" w:color="auto"/>
              <w:right w:val="single" w:sz="4" w:space="0" w:color="auto"/>
            </w:tcBorders>
            <w:shd w:val="clear" w:color="000000" w:fill="D7EAD3"/>
            <w:vAlign w:val="center"/>
            <w:hideMark/>
          </w:tcPr>
          <w:p w14:paraId="6C23311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3,96</w:t>
            </w:r>
          </w:p>
        </w:tc>
        <w:tc>
          <w:tcPr>
            <w:tcW w:w="1460" w:type="dxa"/>
            <w:tcBorders>
              <w:top w:val="nil"/>
              <w:left w:val="nil"/>
              <w:bottom w:val="single" w:sz="4" w:space="0" w:color="auto"/>
              <w:right w:val="single" w:sz="4" w:space="0" w:color="auto"/>
            </w:tcBorders>
            <w:shd w:val="clear" w:color="000000" w:fill="D7EAD3"/>
            <w:vAlign w:val="center"/>
            <w:hideMark/>
          </w:tcPr>
          <w:p w14:paraId="1D1E9CD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3,96</w:t>
            </w:r>
          </w:p>
        </w:tc>
        <w:tc>
          <w:tcPr>
            <w:tcW w:w="2860" w:type="dxa"/>
            <w:tcBorders>
              <w:top w:val="nil"/>
              <w:left w:val="nil"/>
              <w:bottom w:val="single" w:sz="4" w:space="0" w:color="auto"/>
              <w:right w:val="single" w:sz="4" w:space="0" w:color="auto"/>
            </w:tcBorders>
            <w:shd w:val="clear" w:color="000000" w:fill="FFFFCC"/>
            <w:vAlign w:val="center"/>
            <w:hideMark/>
          </w:tcPr>
          <w:p w14:paraId="3A72BB98"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50443AC2"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5B1C22E0"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72C63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3.9.3.1</w:t>
            </w:r>
          </w:p>
        </w:tc>
        <w:tc>
          <w:tcPr>
            <w:tcW w:w="5640" w:type="dxa"/>
            <w:tcBorders>
              <w:top w:val="nil"/>
              <w:left w:val="nil"/>
              <w:bottom w:val="single" w:sz="4" w:space="0" w:color="auto"/>
              <w:right w:val="single" w:sz="4" w:space="0" w:color="auto"/>
            </w:tcBorders>
            <w:shd w:val="clear" w:color="000000" w:fill="E3FAFD"/>
            <w:vAlign w:val="center"/>
            <w:hideMark/>
          </w:tcPr>
          <w:p w14:paraId="0B29FEFA" w14:textId="77777777" w:rsidR="003C5482" w:rsidRPr="003C5482" w:rsidRDefault="003C5482" w:rsidP="003C5482">
            <w:pPr>
              <w:spacing w:after="0" w:line="240" w:lineRule="auto"/>
              <w:ind w:firstLineChars="300" w:firstLine="33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652760A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2B3205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6,93</w:t>
            </w:r>
          </w:p>
        </w:tc>
        <w:tc>
          <w:tcPr>
            <w:tcW w:w="1920" w:type="dxa"/>
            <w:tcBorders>
              <w:top w:val="nil"/>
              <w:left w:val="nil"/>
              <w:bottom w:val="single" w:sz="4" w:space="0" w:color="auto"/>
              <w:right w:val="single" w:sz="4" w:space="0" w:color="auto"/>
            </w:tcBorders>
            <w:shd w:val="clear" w:color="000000" w:fill="FFFFCC"/>
            <w:vAlign w:val="center"/>
            <w:hideMark/>
          </w:tcPr>
          <w:p w14:paraId="1CEB616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7,27</w:t>
            </w:r>
          </w:p>
        </w:tc>
        <w:tc>
          <w:tcPr>
            <w:tcW w:w="1500" w:type="dxa"/>
            <w:tcBorders>
              <w:top w:val="nil"/>
              <w:left w:val="nil"/>
              <w:bottom w:val="single" w:sz="4" w:space="0" w:color="auto"/>
              <w:right w:val="single" w:sz="4" w:space="0" w:color="auto"/>
            </w:tcBorders>
            <w:shd w:val="clear" w:color="000000" w:fill="FFFFCC"/>
            <w:vAlign w:val="center"/>
            <w:hideMark/>
          </w:tcPr>
          <w:p w14:paraId="0D0452B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79E5BC9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7,47</w:t>
            </w:r>
          </w:p>
        </w:tc>
        <w:tc>
          <w:tcPr>
            <w:tcW w:w="1820" w:type="dxa"/>
            <w:tcBorders>
              <w:top w:val="nil"/>
              <w:left w:val="nil"/>
              <w:bottom w:val="single" w:sz="4" w:space="0" w:color="auto"/>
              <w:right w:val="single" w:sz="4" w:space="0" w:color="auto"/>
            </w:tcBorders>
            <w:shd w:val="clear" w:color="000000" w:fill="FFFFCC"/>
            <w:vAlign w:val="center"/>
            <w:hideMark/>
          </w:tcPr>
          <w:p w14:paraId="7D821BE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7,75</w:t>
            </w:r>
          </w:p>
        </w:tc>
        <w:tc>
          <w:tcPr>
            <w:tcW w:w="1820" w:type="dxa"/>
            <w:tcBorders>
              <w:top w:val="nil"/>
              <w:left w:val="nil"/>
              <w:bottom w:val="single" w:sz="4" w:space="0" w:color="auto"/>
              <w:right w:val="single" w:sz="4" w:space="0" w:color="auto"/>
            </w:tcBorders>
            <w:shd w:val="clear" w:color="000000" w:fill="FFFFCC"/>
            <w:vAlign w:val="center"/>
            <w:hideMark/>
          </w:tcPr>
          <w:p w14:paraId="0375DF7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-7,75</w:t>
            </w:r>
          </w:p>
        </w:tc>
        <w:tc>
          <w:tcPr>
            <w:tcW w:w="1840" w:type="dxa"/>
            <w:tcBorders>
              <w:top w:val="nil"/>
              <w:left w:val="nil"/>
              <w:bottom w:val="single" w:sz="4" w:space="0" w:color="auto"/>
              <w:right w:val="single" w:sz="4" w:space="0" w:color="auto"/>
            </w:tcBorders>
            <w:shd w:val="clear" w:color="000000" w:fill="FFFFCC"/>
            <w:vAlign w:val="center"/>
            <w:hideMark/>
          </w:tcPr>
          <w:p w14:paraId="5C0A8AA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1B76323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0,17</w:t>
            </w:r>
          </w:p>
        </w:tc>
        <w:tc>
          <w:tcPr>
            <w:tcW w:w="1860" w:type="dxa"/>
            <w:tcBorders>
              <w:top w:val="nil"/>
              <w:left w:val="nil"/>
              <w:bottom w:val="single" w:sz="4" w:space="0" w:color="auto"/>
              <w:right w:val="single" w:sz="4" w:space="0" w:color="auto"/>
            </w:tcBorders>
            <w:shd w:val="clear" w:color="000000" w:fill="FFFFCC"/>
            <w:vAlign w:val="center"/>
            <w:hideMark/>
          </w:tcPr>
          <w:p w14:paraId="2072148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7,92</w:t>
            </w:r>
          </w:p>
        </w:tc>
        <w:tc>
          <w:tcPr>
            <w:tcW w:w="1480" w:type="dxa"/>
            <w:tcBorders>
              <w:top w:val="nil"/>
              <w:left w:val="nil"/>
              <w:bottom w:val="single" w:sz="4" w:space="0" w:color="auto"/>
              <w:right w:val="single" w:sz="4" w:space="0" w:color="auto"/>
            </w:tcBorders>
            <w:shd w:val="clear" w:color="000000" w:fill="D7EAD3"/>
            <w:vAlign w:val="center"/>
            <w:hideMark/>
          </w:tcPr>
          <w:p w14:paraId="5389FB4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3,96</w:t>
            </w:r>
          </w:p>
        </w:tc>
        <w:tc>
          <w:tcPr>
            <w:tcW w:w="1460" w:type="dxa"/>
            <w:tcBorders>
              <w:top w:val="nil"/>
              <w:left w:val="nil"/>
              <w:bottom w:val="single" w:sz="4" w:space="0" w:color="auto"/>
              <w:right w:val="single" w:sz="4" w:space="0" w:color="auto"/>
            </w:tcBorders>
            <w:shd w:val="clear" w:color="000000" w:fill="D7EAD3"/>
            <w:vAlign w:val="center"/>
            <w:hideMark/>
          </w:tcPr>
          <w:p w14:paraId="6F7A694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3,96</w:t>
            </w:r>
          </w:p>
        </w:tc>
        <w:tc>
          <w:tcPr>
            <w:tcW w:w="2860" w:type="dxa"/>
            <w:tcBorders>
              <w:top w:val="nil"/>
              <w:left w:val="nil"/>
              <w:bottom w:val="single" w:sz="4" w:space="0" w:color="auto"/>
              <w:right w:val="single" w:sz="4" w:space="0" w:color="auto"/>
            </w:tcBorders>
            <w:shd w:val="clear" w:color="000000" w:fill="FFFFCC"/>
            <w:vAlign w:val="center"/>
            <w:hideMark/>
          </w:tcPr>
          <w:p w14:paraId="46268EE1"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16B8BD02" w14:textId="77777777" w:rsidTr="00D114BB">
        <w:trPr>
          <w:trHeight w:val="70"/>
          <w:jc w:val="center"/>
        </w:trPr>
        <w:tc>
          <w:tcPr>
            <w:tcW w:w="580" w:type="dxa"/>
            <w:tcBorders>
              <w:top w:val="nil"/>
              <w:left w:val="nil"/>
              <w:bottom w:val="nil"/>
              <w:right w:val="nil"/>
            </w:tcBorders>
            <w:shd w:val="clear" w:color="000000" w:fill="FFFF00"/>
            <w:noWrap/>
            <w:vAlign w:val="center"/>
            <w:hideMark/>
          </w:tcPr>
          <w:p w14:paraId="648F0954"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E65C81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3.10</w:t>
            </w:r>
          </w:p>
        </w:tc>
        <w:tc>
          <w:tcPr>
            <w:tcW w:w="5640" w:type="dxa"/>
            <w:tcBorders>
              <w:top w:val="nil"/>
              <w:left w:val="nil"/>
              <w:bottom w:val="single" w:sz="4" w:space="0" w:color="auto"/>
              <w:right w:val="single" w:sz="4" w:space="0" w:color="auto"/>
            </w:tcBorders>
            <w:shd w:val="clear" w:color="auto" w:fill="auto"/>
            <w:vAlign w:val="center"/>
            <w:hideMark/>
          </w:tcPr>
          <w:p w14:paraId="01B9D567" w14:textId="77777777" w:rsidR="003C5482" w:rsidRPr="003C5482" w:rsidRDefault="003C5482" w:rsidP="003C5482">
            <w:pPr>
              <w:spacing w:after="0" w:line="240" w:lineRule="auto"/>
              <w:ind w:firstLineChars="100" w:firstLine="110"/>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13C88F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A60311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314,76</w:t>
            </w:r>
          </w:p>
        </w:tc>
        <w:tc>
          <w:tcPr>
            <w:tcW w:w="1920" w:type="dxa"/>
            <w:tcBorders>
              <w:top w:val="nil"/>
              <w:left w:val="nil"/>
              <w:bottom w:val="single" w:sz="4" w:space="0" w:color="auto"/>
              <w:right w:val="single" w:sz="4" w:space="0" w:color="auto"/>
            </w:tcBorders>
            <w:shd w:val="clear" w:color="000000" w:fill="D7EAD3"/>
            <w:vAlign w:val="center"/>
            <w:hideMark/>
          </w:tcPr>
          <w:p w14:paraId="7747643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329,83</w:t>
            </w:r>
          </w:p>
        </w:tc>
        <w:tc>
          <w:tcPr>
            <w:tcW w:w="1500" w:type="dxa"/>
            <w:tcBorders>
              <w:top w:val="nil"/>
              <w:left w:val="nil"/>
              <w:bottom w:val="single" w:sz="4" w:space="0" w:color="auto"/>
              <w:right w:val="single" w:sz="4" w:space="0" w:color="auto"/>
            </w:tcBorders>
            <w:shd w:val="clear" w:color="000000" w:fill="D7EAD3"/>
            <w:vAlign w:val="center"/>
            <w:hideMark/>
          </w:tcPr>
          <w:p w14:paraId="08DD7D2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3417514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339,26</w:t>
            </w:r>
          </w:p>
        </w:tc>
        <w:tc>
          <w:tcPr>
            <w:tcW w:w="1820" w:type="dxa"/>
            <w:tcBorders>
              <w:top w:val="nil"/>
              <w:left w:val="nil"/>
              <w:bottom w:val="single" w:sz="4" w:space="0" w:color="auto"/>
              <w:right w:val="single" w:sz="4" w:space="0" w:color="auto"/>
            </w:tcBorders>
            <w:shd w:val="clear" w:color="000000" w:fill="D7EAD3"/>
            <w:vAlign w:val="center"/>
            <w:hideMark/>
          </w:tcPr>
          <w:p w14:paraId="7D950FC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351,67</w:t>
            </w:r>
          </w:p>
        </w:tc>
        <w:tc>
          <w:tcPr>
            <w:tcW w:w="1820" w:type="dxa"/>
            <w:tcBorders>
              <w:top w:val="nil"/>
              <w:left w:val="nil"/>
              <w:bottom w:val="single" w:sz="4" w:space="0" w:color="auto"/>
              <w:right w:val="single" w:sz="4" w:space="0" w:color="auto"/>
            </w:tcBorders>
            <w:shd w:val="clear" w:color="000000" w:fill="D7EAD3"/>
            <w:vAlign w:val="center"/>
            <w:hideMark/>
          </w:tcPr>
          <w:p w14:paraId="5A8AB44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-351,67</w:t>
            </w:r>
          </w:p>
        </w:tc>
        <w:tc>
          <w:tcPr>
            <w:tcW w:w="1840" w:type="dxa"/>
            <w:tcBorders>
              <w:top w:val="nil"/>
              <w:left w:val="nil"/>
              <w:bottom w:val="single" w:sz="4" w:space="0" w:color="auto"/>
              <w:right w:val="single" w:sz="4" w:space="0" w:color="auto"/>
            </w:tcBorders>
            <w:shd w:val="clear" w:color="000000" w:fill="D7EAD3"/>
            <w:vAlign w:val="center"/>
            <w:hideMark/>
          </w:tcPr>
          <w:p w14:paraId="1633258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4333205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7,80</w:t>
            </w:r>
          </w:p>
        </w:tc>
        <w:tc>
          <w:tcPr>
            <w:tcW w:w="1860" w:type="dxa"/>
            <w:tcBorders>
              <w:top w:val="nil"/>
              <w:left w:val="nil"/>
              <w:bottom w:val="single" w:sz="4" w:space="0" w:color="auto"/>
              <w:right w:val="single" w:sz="4" w:space="0" w:color="auto"/>
            </w:tcBorders>
            <w:shd w:val="clear" w:color="000000" w:fill="D7EAD3"/>
            <w:vAlign w:val="center"/>
            <w:hideMark/>
          </w:tcPr>
          <w:p w14:paraId="1B6D100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359,47</w:t>
            </w:r>
          </w:p>
        </w:tc>
        <w:tc>
          <w:tcPr>
            <w:tcW w:w="1480" w:type="dxa"/>
            <w:tcBorders>
              <w:top w:val="nil"/>
              <w:left w:val="nil"/>
              <w:bottom w:val="single" w:sz="4" w:space="0" w:color="auto"/>
              <w:right w:val="single" w:sz="4" w:space="0" w:color="auto"/>
            </w:tcBorders>
            <w:shd w:val="clear" w:color="000000" w:fill="D7EAD3"/>
            <w:vAlign w:val="center"/>
            <w:hideMark/>
          </w:tcPr>
          <w:p w14:paraId="420C0B7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129,10</w:t>
            </w:r>
          </w:p>
        </w:tc>
        <w:tc>
          <w:tcPr>
            <w:tcW w:w="1460" w:type="dxa"/>
            <w:tcBorders>
              <w:top w:val="nil"/>
              <w:left w:val="nil"/>
              <w:bottom w:val="single" w:sz="4" w:space="0" w:color="auto"/>
              <w:right w:val="single" w:sz="4" w:space="0" w:color="auto"/>
            </w:tcBorders>
            <w:shd w:val="clear" w:color="000000" w:fill="D7EAD3"/>
            <w:vAlign w:val="center"/>
            <w:hideMark/>
          </w:tcPr>
          <w:p w14:paraId="6320E64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230,36</w:t>
            </w:r>
          </w:p>
        </w:tc>
        <w:tc>
          <w:tcPr>
            <w:tcW w:w="2860" w:type="dxa"/>
            <w:tcBorders>
              <w:top w:val="nil"/>
              <w:left w:val="nil"/>
              <w:bottom w:val="single" w:sz="4" w:space="0" w:color="auto"/>
              <w:right w:val="single" w:sz="4" w:space="0" w:color="auto"/>
            </w:tcBorders>
            <w:shd w:val="clear" w:color="000000" w:fill="FFFFCC"/>
            <w:vAlign w:val="center"/>
            <w:hideMark/>
          </w:tcPr>
          <w:p w14:paraId="002E9939"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 г. </w:t>
            </w:r>
            <w:r w:rsidRPr="003C5482">
              <w:rPr>
                <w:rFonts w:ascii="Tahoma" w:eastAsia="Times New Roman" w:hAnsi="Tahoma" w:cs="Tahoma"/>
                <w:kern w:val="0"/>
                <w:sz w:val="11"/>
                <w:szCs w:val="11"/>
                <w:lang w:eastAsia="ru-RU"/>
                <w14:ligatures w14:val="none"/>
              </w:rPr>
              <w:lastRenderedPageBreak/>
              <w:t xml:space="preserve">(106,0%), на 2022 г. (104,3%), на 2023 г. (104,0%), а также с учетом индекса эффективности операционных расходов 1% </w:t>
            </w:r>
          </w:p>
        </w:tc>
      </w:tr>
      <w:tr w:rsidR="003C5482" w:rsidRPr="003C5482" w14:paraId="107698C2"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4837AA07"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82AE8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3.10.1</w:t>
            </w:r>
          </w:p>
        </w:tc>
        <w:tc>
          <w:tcPr>
            <w:tcW w:w="5640" w:type="dxa"/>
            <w:tcBorders>
              <w:top w:val="nil"/>
              <w:left w:val="nil"/>
              <w:bottom w:val="single" w:sz="4" w:space="0" w:color="auto"/>
              <w:right w:val="single" w:sz="4" w:space="0" w:color="auto"/>
            </w:tcBorders>
            <w:shd w:val="clear" w:color="auto" w:fill="auto"/>
            <w:vAlign w:val="center"/>
            <w:hideMark/>
          </w:tcPr>
          <w:p w14:paraId="226D86B9"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5ED6245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83D4C9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288,39</w:t>
            </w:r>
          </w:p>
        </w:tc>
        <w:tc>
          <w:tcPr>
            <w:tcW w:w="1920" w:type="dxa"/>
            <w:tcBorders>
              <w:top w:val="nil"/>
              <w:left w:val="nil"/>
              <w:bottom w:val="single" w:sz="4" w:space="0" w:color="auto"/>
              <w:right w:val="single" w:sz="4" w:space="0" w:color="auto"/>
            </w:tcBorders>
            <w:shd w:val="clear" w:color="000000" w:fill="FFFFCC"/>
            <w:vAlign w:val="center"/>
            <w:hideMark/>
          </w:tcPr>
          <w:p w14:paraId="42AF0F2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302,20</w:t>
            </w:r>
          </w:p>
        </w:tc>
        <w:tc>
          <w:tcPr>
            <w:tcW w:w="1500" w:type="dxa"/>
            <w:tcBorders>
              <w:top w:val="nil"/>
              <w:left w:val="nil"/>
              <w:bottom w:val="single" w:sz="4" w:space="0" w:color="auto"/>
              <w:right w:val="single" w:sz="4" w:space="0" w:color="auto"/>
            </w:tcBorders>
            <w:shd w:val="clear" w:color="000000" w:fill="FFFFCC"/>
            <w:vAlign w:val="center"/>
            <w:hideMark/>
          </w:tcPr>
          <w:p w14:paraId="50E5E32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1E49072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310,84</w:t>
            </w:r>
          </w:p>
        </w:tc>
        <w:tc>
          <w:tcPr>
            <w:tcW w:w="1820" w:type="dxa"/>
            <w:tcBorders>
              <w:top w:val="nil"/>
              <w:left w:val="nil"/>
              <w:bottom w:val="single" w:sz="4" w:space="0" w:color="auto"/>
              <w:right w:val="single" w:sz="4" w:space="0" w:color="auto"/>
            </w:tcBorders>
            <w:shd w:val="clear" w:color="000000" w:fill="FFFFCC"/>
            <w:vAlign w:val="center"/>
            <w:hideMark/>
          </w:tcPr>
          <w:p w14:paraId="72A4E3F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322,21</w:t>
            </w:r>
          </w:p>
        </w:tc>
        <w:tc>
          <w:tcPr>
            <w:tcW w:w="1820" w:type="dxa"/>
            <w:tcBorders>
              <w:top w:val="nil"/>
              <w:left w:val="nil"/>
              <w:bottom w:val="single" w:sz="4" w:space="0" w:color="auto"/>
              <w:right w:val="single" w:sz="4" w:space="0" w:color="auto"/>
            </w:tcBorders>
            <w:shd w:val="clear" w:color="000000" w:fill="FFFFCC"/>
            <w:vAlign w:val="center"/>
            <w:hideMark/>
          </w:tcPr>
          <w:p w14:paraId="3AC9A74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-322,21</w:t>
            </w:r>
          </w:p>
        </w:tc>
        <w:tc>
          <w:tcPr>
            <w:tcW w:w="1840" w:type="dxa"/>
            <w:tcBorders>
              <w:top w:val="nil"/>
              <w:left w:val="nil"/>
              <w:bottom w:val="single" w:sz="4" w:space="0" w:color="auto"/>
              <w:right w:val="single" w:sz="4" w:space="0" w:color="auto"/>
            </w:tcBorders>
            <w:shd w:val="clear" w:color="000000" w:fill="FFFFCC"/>
            <w:vAlign w:val="center"/>
            <w:hideMark/>
          </w:tcPr>
          <w:p w14:paraId="652281F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77E1C02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7,14</w:t>
            </w:r>
          </w:p>
        </w:tc>
        <w:tc>
          <w:tcPr>
            <w:tcW w:w="1860" w:type="dxa"/>
            <w:tcBorders>
              <w:top w:val="nil"/>
              <w:left w:val="nil"/>
              <w:bottom w:val="single" w:sz="4" w:space="0" w:color="auto"/>
              <w:right w:val="single" w:sz="4" w:space="0" w:color="auto"/>
            </w:tcBorders>
            <w:shd w:val="clear" w:color="000000" w:fill="FFFFCC"/>
            <w:vAlign w:val="center"/>
            <w:hideMark/>
          </w:tcPr>
          <w:p w14:paraId="2A95213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329,36</w:t>
            </w:r>
          </w:p>
        </w:tc>
        <w:tc>
          <w:tcPr>
            <w:tcW w:w="1480" w:type="dxa"/>
            <w:tcBorders>
              <w:top w:val="nil"/>
              <w:left w:val="nil"/>
              <w:bottom w:val="single" w:sz="4" w:space="0" w:color="auto"/>
              <w:right w:val="single" w:sz="4" w:space="0" w:color="auto"/>
            </w:tcBorders>
            <w:shd w:val="clear" w:color="000000" w:fill="D7EAD3"/>
            <w:vAlign w:val="center"/>
            <w:hideMark/>
          </w:tcPr>
          <w:p w14:paraId="3628D3E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114,05</w:t>
            </w:r>
          </w:p>
        </w:tc>
        <w:tc>
          <w:tcPr>
            <w:tcW w:w="1460" w:type="dxa"/>
            <w:tcBorders>
              <w:top w:val="nil"/>
              <w:left w:val="nil"/>
              <w:bottom w:val="single" w:sz="4" w:space="0" w:color="auto"/>
              <w:right w:val="single" w:sz="4" w:space="0" w:color="auto"/>
            </w:tcBorders>
            <w:shd w:val="clear" w:color="000000" w:fill="D7EAD3"/>
            <w:vAlign w:val="center"/>
            <w:hideMark/>
          </w:tcPr>
          <w:p w14:paraId="5755842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215,31</w:t>
            </w:r>
          </w:p>
        </w:tc>
        <w:tc>
          <w:tcPr>
            <w:tcW w:w="2860" w:type="dxa"/>
            <w:tcBorders>
              <w:top w:val="nil"/>
              <w:left w:val="nil"/>
              <w:bottom w:val="single" w:sz="4" w:space="0" w:color="auto"/>
              <w:right w:val="single" w:sz="4" w:space="0" w:color="auto"/>
            </w:tcBorders>
            <w:shd w:val="clear" w:color="000000" w:fill="FFFFCC"/>
            <w:vAlign w:val="center"/>
            <w:hideMark/>
          </w:tcPr>
          <w:p w14:paraId="06BCB4F4"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4E8BF3E4"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30CF1315"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31BE6D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3.10.2</w:t>
            </w:r>
          </w:p>
        </w:tc>
        <w:tc>
          <w:tcPr>
            <w:tcW w:w="5640" w:type="dxa"/>
            <w:tcBorders>
              <w:top w:val="nil"/>
              <w:left w:val="nil"/>
              <w:bottom w:val="single" w:sz="4" w:space="0" w:color="auto"/>
              <w:right w:val="single" w:sz="4" w:space="0" w:color="auto"/>
            </w:tcBorders>
            <w:shd w:val="clear" w:color="auto" w:fill="auto"/>
            <w:vAlign w:val="center"/>
            <w:hideMark/>
          </w:tcPr>
          <w:p w14:paraId="3073BA9F"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xml:space="preserve">Расходы на ГСМ (и/ или расходы на аренду </w:t>
            </w:r>
            <w:proofErr w:type="spellStart"/>
            <w:proofErr w:type="gramStart"/>
            <w:r w:rsidRPr="003C5482">
              <w:rPr>
                <w:rFonts w:ascii="Tahoma" w:eastAsia="Times New Roman" w:hAnsi="Tahoma" w:cs="Tahoma"/>
                <w:kern w:val="0"/>
                <w:sz w:val="11"/>
                <w:szCs w:val="11"/>
                <w:lang w:eastAsia="ru-RU"/>
                <w14:ligatures w14:val="none"/>
              </w:rPr>
              <w:t>спец.техники</w:t>
            </w:r>
            <w:proofErr w:type="spellEnd"/>
            <w:proofErr w:type="gramEnd"/>
            <w:r w:rsidRPr="003C5482">
              <w:rPr>
                <w:rFonts w:ascii="Tahoma" w:eastAsia="Times New Roman" w:hAnsi="Tahoma" w:cs="Tahoma"/>
                <w:kern w:val="0"/>
                <w:sz w:val="11"/>
                <w:szCs w:val="11"/>
                <w:lang w:eastAsia="ru-RU"/>
                <w14:ligatures w14:val="none"/>
              </w:rPr>
              <w:t>)</w:t>
            </w:r>
          </w:p>
        </w:tc>
        <w:tc>
          <w:tcPr>
            <w:tcW w:w="1140" w:type="dxa"/>
            <w:tcBorders>
              <w:top w:val="nil"/>
              <w:left w:val="nil"/>
              <w:bottom w:val="single" w:sz="4" w:space="0" w:color="auto"/>
              <w:right w:val="single" w:sz="4" w:space="0" w:color="auto"/>
            </w:tcBorders>
            <w:shd w:val="clear" w:color="auto" w:fill="auto"/>
            <w:vAlign w:val="center"/>
            <w:hideMark/>
          </w:tcPr>
          <w:p w14:paraId="62CB2A8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72C0CF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19,08</w:t>
            </w:r>
          </w:p>
        </w:tc>
        <w:tc>
          <w:tcPr>
            <w:tcW w:w="1920" w:type="dxa"/>
            <w:tcBorders>
              <w:top w:val="nil"/>
              <w:left w:val="nil"/>
              <w:bottom w:val="single" w:sz="4" w:space="0" w:color="auto"/>
              <w:right w:val="single" w:sz="4" w:space="0" w:color="auto"/>
            </w:tcBorders>
            <w:shd w:val="clear" w:color="000000" w:fill="FFFFCC"/>
            <w:vAlign w:val="center"/>
            <w:hideMark/>
          </w:tcPr>
          <w:p w14:paraId="5FF9F38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19,99</w:t>
            </w:r>
          </w:p>
        </w:tc>
        <w:tc>
          <w:tcPr>
            <w:tcW w:w="1500" w:type="dxa"/>
            <w:tcBorders>
              <w:top w:val="nil"/>
              <w:left w:val="nil"/>
              <w:bottom w:val="single" w:sz="4" w:space="0" w:color="auto"/>
              <w:right w:val="single" w:sz="4" w:space="0" w:color="auto"/>
            </w:tcBorders>
            <w:shd w:val="clear" w:color="000000" w:fill="FFFFCC"/>
            <w:vAlign w:val="center"/>
            <w:hideMark/>
          </w:tcPr>
          <w:p w14:paraId="12FFC0A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788DCAB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20,56</w:t>
            </w:r>
          </w:p>
        </w:tc>
        <w:tc>
          <w:tcPr>
            <w:tcW w:w="1820" w:type="dxa"/>
            <w:tcBorders>
              <w:top w:val="nil"/>
              <w:left w:val="nil"/>
              <w:bottom w:val="single" w:sz="4" w:space="0" w:color="auto"/>
              <w:right w:val="single" w:sz="4" w:space="0" w:color="auto"/>
            </w:tcBorders>
            <w:shd w:val="clear" w:color="000000" w:fill="FFFFCC"/>
            <w:vAlign w:val="center"/>
            <w:hideMark/>
          </w:tcPr>
          <w:p w14:paraId="72A77DD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21,32</w:t>
            </w:r>
          </w:p>
        </w:tc>
        <w:tc>
          <w:tcPr>
            <w:tcW w:w="1820" w:type="dxa"/>
            <w:tcBorders>
              <w:top w:val="nil"/>
              <w:left w:val="nil"/>
              <w:bottom w:val="single" w:sz="4" w:space="0" w:color="auto"/>
              <w:right w:val="single" w:sz="4" w:space="0" w:color="auto"/>
            </w:tcBorders>
            <w:shd w:val="clear" w:color="000000" w:fill="FFFFCC"/>
            <w:vAlign w:val="center"/>
            <w:hideMark/>
          </w:tcPr>
          <w:p w14:paraId="1E9472F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-21,32</w:t>
            </w:r>
          </w:p>
        </w:tc>
        <w:tc>
          <w:tcPr>
            <w:tcW w:w="1840" w:type="dxa"/>
            <w:tcBorders>
              <w:top w:val="nil"/>
              <w:left w:val="nil"/>
              <w:bottom w:val="single" w:sz="4" w:space="0" w:color="auto"/>
              <w:right w:val="single" w:sz="4" w:space="0" w:color="auto"/>
            </w:tcBorders>
            <w:shd w:val="clear" w:color="000000" w:fill="FFFFCC"/>
            <w:vAlign w:val="center"/>
            <w:hideMark/>
          </w:tcPr>
          <w:p w14:paraId="400AFB9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0062C0D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0,47</w:t>
            </w:r>
          </w:p>
        </w:tc>
        <w:tc>
          <w:tcPr>
            <w:tcW w:w="1860" w:type="dxa"/>
            <w:tcBorders>
              <w:top w:val="nil"/>
              <w:left w:val="nil"/>
              <w:bottom w:val="single" w:sz="4" w:space="0" w:color="auto"/>
              <w:right w:val="single" w:sz="4" w:space="0" w:color="auto"/>
            </w:tcBorders>
            <w:shd w:val="clear" w:color="000000" w:fill="FFFFCC"/>
            <w:vAlign w:val="center"/>
            <w:hideMark/>
          </w:tcPr>
          <w:p w14:paraId="678D1B5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21,79</w:t>
            </w:r>
          </w:p>
        </w:tc>
        <w:tc>
          <w:tcPr>
            <w:tcW w:w="1480" w:type="dxa"/>
            <w:tcBorders>
              <w:top w:val="nil"/>
              <w:left w:val="nil"/>
              <w:bottom w:val="single" w:sz="4" w:space="0" w:color="auto"/>
              <w:right w:val="single" w:sz="4" w:space="0" w:color="auto"/>
            </w:tcBorders>
            <w:shd w:val="clear" w:color="000000" w:fill="D7EAD3"/>
            <w:vAlign w:val="center"/>
            <w:hideMark/>
          </w:tcPr>
          <w:p w14:paraId="2B6003D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10,89</w:t>
            </w:r>
          </w:p>
        </w:tc>
        <w:tc>
          <w:tcPr>
            <w:tcW w:w="1460" w:type="dxa"/>
            <w:tcBorders>
              <w:top w:val="nil"/>
              <w:left w:val="nil"/>
              <w:bottom w:val="single" w:sz="4" w:space="0" w:color="auto"/>
              <w:right w:val="single" w:sz="4" w:space="0" w:color="auto"/>
            </w:tcBorders>
            <w:shd w:val="clear" w:color="000000" w:fill="D7EAD3"/>
            <w:vAlign w:val="center"/>
            <w:hideMark/>
          </w:tcPr>
          <w:p w14:paraId="1D80791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10,89</w:t>
            </w:r>
          </w:p>
        </w:tc>
        <w:tc>
          <w:tcPr>
            <w:tcW w:w="2860" w:type="dxa"/>
            <w:tcBorders>
              <w:top w:val="nil"/>
              <w:left w:val="nil"/>
              <w:bottom w:val="single" w:sz="4" w:space="0" w:color="auto"/>
              <w:right w:val="single" w:sz="4" w:space="0" w:color="auto"/>
            </w:tcBorders>
            <w:shd w:val="clear" w:color="000000" w:fill="FFFFCC"/>
            <w:vAlign w:val="center"/>
            <w:hideMark/>
          </w:tcPr>
          <w:p w14:paraId="64B35335"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48562085"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6A185149"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1F3471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3.10.3</w:t>
            </w:r>
          </w:p>
        </w:tc>
        <w:tc>
          <w:tcPr>
            <w:tcW w:w="5640" w:type="dxa"/>
            <w:tcBorders>
              <w:top w:val="nil"/>
              <w:left w:val="nil"/>
              <w:bottom w:val="single" w:sz="4" w:space="0" w:color="auto"/>
              <w:right w:val="single" w:sz="4" w:space="0" w:color="auto"/>
            </w:tcBorders>
            <w:shd w:val="clear" w:color="auto" w:fill="auto"/>
            <w:vAlign w:val="center"/>
            <w:hideMark/>
          </w:tcPr>
          <w:p w14:paraId="2CFB3AF0"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3D10CD2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89AFAF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7,29</w:t>
            </w:r>
          </w:p>
        </w:tc>
        <w:tc>
          <w:tcPr>
            <w:tcW w:w="1920" w:type="dxa"/>
            <w:tcBorders>
              <w:top w:val="nil"/>
              <w:left w:val="nil"/>
              <w:bottom w:val="single" w:sz="4" w:space="0" w:color="auto"/>
              <w:right w:val="single" w:sz="4" w:space="0" w:color="auto"/>
            </w:tcBorders>
            <w:shd w:val="clear" w:color="000000" w:fill="D7EAD3"/>
            <w:vAlign w:val="center"/>
            <w:hideMark/>
          </w:tcPr>
          <w:p w14:paraId="7C9B304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7,64</w:t>
            </w:r>
          </w:p>
        </w:tc>
        <w:tc>
          <w:tcPr>
            <w:tcW w:w="1500" w:type="dxa"/>
            <w:tcBorders>
              <w:top w:val="nil"/>
              <w:left w:val="nil"/>
              <w:bottom w:val="single" w:sz="4" w:space="0" w:color="auto"/>
              <w:right w:val="single" w:sz="4" w:space="0" w:color="auto"/>
            </w:tcBorders>
            <w:shd w:val="clear" w:color="000000" w:fill="D7EAD3"/>
            <w:vAlign w:val="center"/>
            <w:hideMark/>
          </w:tcPr>
          <w:p w14:paraId="6898A78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435FD0A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7,86</w:t>
            </w:r>
          </w:p>
        </w:tc>
        <w:tc>
          <w:tcPr>
            <w:tcW w:w="1820" w:type="dxa"/>
            <w:tcBorders>
              <w:top w:val="nil"/>
              <w:left w:val="nil"/>
              <w:bottom w:val="single" w:sz="4" w:space="0" w:color="auto"/>
              <w:right w:val="single" w:sz="4" w:space="0" w:color="auto"/>
            </w:tcBorders>
            <w:shd w:val="clear" w:color="000000" w:fill="D7EAD3"/>
            <w:vAlign w:val="center"/>
            <w:hideMark/>
          </w:tcPr>
          <w:p w14:paraId="4DD4F5C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8,14</w:t>
            </w:r>
          </w:p>
        </w:tc>
        <w:tc>
          <w:tcPr>
            <w:tcW w:w="1820" w:type="dxa"/>
            <w:tcBorders>
              <w:top w:val="nil"/>
              <w:left w:val="nil"/>
              <w:bottom w:val="single" w:sz="4" w:space="0" w:color="auto"/>
              <w:right w:val="single" w:sz="4" w:space="0" w:color="auto"/>
            </w:tcBorders>
            <w:shd w:val="clear" w:color="000000" w:fill="D7EAD3"/>
            <w:vAlign w:val="center"/>
            <w:hideMark/>
          </w:tcPr>
          <w:p w14:paraId="7DE6B6D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-8,14</w:t>
            </w:r>
          </w:p>
        </w:tc>
        <w:tc>
          <w:tcPr>
            <w:tcW w:w="1840" w:type="dxa"/>
            <w:tcBorders>
              <w:top w:val="nil"/>
              <w:left w:val="nil"/>
              <w:bottom w:val="single" w:sz="4" w:space="0" w:color="auto"/>
              <w:right w:val="single" w:sz="4" w:space="0" w:color="auto"/>
            </w:tcBorders>
            <w:shd w:val="clear" w:color="000000" w:fill="D7EAD3"/>
            <w:vAlign w:val="center"/>
            <w:hideMark/>
          </w:tcPr>
          <w:p w14:paraId="1700B87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11B056D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0,18</w:t>
            </w:r>
          </w:p>
        </w:tc>
        <w:tc>
          <w:tcPr>
            <w:tcW w:w="1860" w:type="dxa"/>
            <w:tcBorders>
              <w:top w:val="nil"/>
              <w:left w:val="nil"/>
              <w:bottom w:val="single" w:sz="4" w:space="0" w:color="auto"/>
              <w:right w:val="single" w:sz="4" w:space="0" w:color="auto"/>
            </w:tcBorders>
            <w:shd w:val="clear" w:color="000000" w:fill="D7EAD3"/>
            <w:vAlign w:val="center"/>
            <w:hideMark/>
          </w:tcPr>
          <w:p w14:paraId="35011C4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8,33</w:t>
            </w:r>
          </w:p>
        </w:tc>
        <w:tc>
          <w:tcPr>
            <w:tcW w:w="1480" w:type="dxa"/>
            <w:tcBorders>
              <w:top w:val="nil"/>
              <w:left w:val="nil"/>
              <w:bottom w:val="single" w:sz="4" w:space="0" w:color="auto"/>
              <w:right w:val="single" w:sz="4" w:space="0" w:color="auto"/>
            </w:tcBorders>
            <w:shd w:val="clear" w:color="000000" w:fill="D7EAD3"/>
            <w:vAlign w:val="center"/>
            <w:hideMark/>
          </w:tcPr>
          <w:p w14:paraId="06A687E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4,16</w:t>
            </w:r>
          </w:p>
        </w:tc>
        <w:tc>
          <w:tcPr>
            <w:tcW w:w="1460" w:type="dxa"/>
            <w:tcBorders>
              <w:top w:val="nil"/>
              <w:left w:val="nil"/>
              <w:bottom w:val="single" w:sz="4" w:space="0" w:color="auto"/>
              <w:right w:val="single" w:sz="4" w:space="0" w:color="auto"/>
            </w:tcBorders>
            <w:shd w:val="clear" w:color="000000" w:fill="D7EAD3"/>
            <w:vAlign w:val="center"/>
            <w:hideMark/>
          </w:tcPr>
          <w:p w14:paraId="3DB8F7B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4,16</w:t>
            </w:r>
          </w:p>
        </w:tc>
        <w:tc>
          <w:tcPr>
            <w:tcW w:w="2860" w:type="dxa"/>
            <w:tcBorders>
              <w:top w:val="nil"/>
              <w:left w:val="nil"/>
              <w:bottom w:val="single" w:sz="4" w:space="0" w:color="auto"/>
              <w:right w:val="single" w:sz="4" w:space="0" w:color="auto"/>
            </w:tcBorders>
            <w:shd w:val="clear" w:color="000000" w:fill="FFFFCC"/>
            <w:vAlign w:val="center"/>
            <w:hideMark/>
          </w:tcPr>
          <w:p w14:paraId="7C043444"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2F67A3E9"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2B2A660F"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49A1BD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3.10.3.1</w:t>
            </w:r>
          </w:p>
        </w:tc>
        <w:tc>
          <w:tcPr>
            <w:tcW w:w="5640" w:type="dxa"/>
            <w:tcBorders>
              <w:top w:val="nil"/>
              <w:left w:val="nil"/>
              <w:bottom w:val="single" w:sz="4" w:space="0" w:color="auto"/>
              <w:right w:val="single" w:sz="4" w:space="0" w:color="auto"/>
            </w:tcBorders>
            <w:shd w:val="clear" w:color="000000" w:fill="E3FAFD"/>
            <w:vAlign w:val="center"/>
            <w:hideMark/>
          </w:tcPr>
          <w:p w14:paraId="772A4757" w14:textId="77777777" w:rsidR="003C5482" w:rsidRPr="003C5482" w:rsidRDefault="003C5482" w:rsidP="003C5482">
            <w:pPr>
              <w:spacing w:after="0" w:line="240" w:lineRule="auto"/>
              <w:ind w:firstLineChars="300" w:firstLine="33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Тракторные услуги</w:t>
            </w:r>
          </w:p>
        </w:tc>
        <w:tc>
          <w:tcPr>
            <w:tcW w:w="1140" w:type="dxa"/>
            <w:tcBorders>
              <w:top w:val="nil"/>
              <w:left w:val="nil"/>
              <w:bottom w:val="single" w:sz="4" w:space="0" w:color="auto"/>
              <w:right w:val="single" w:sz="4" w:space="0" w:color="auto"/>
            </w:tcBorders>
            <w:shd w:val="clear" w:color="auto" w:fill="auto"/>
            <w:vAlign w:val="center"/>
            <w:hideMark/>
          </w:tcPr>
          <w:p w14:paraId="2BFFBEB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0D43E10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7,21</w:t>
            </w:r>
          </w:p>
        </w:tc>
        <w:tc>
          <w:tcPr>
            <w:tcW w:w="1920" w:type="dxa"/>
            <w:tcBorders>
              <w:top w:val="nil"/>
              <w:left w:val="nil"/>
              <w:bottom w:val="single" w:sz="4" w:space="0" w:color="auto"/>
              <w:right w:val="single" w:sz="4" w:space="0" w:color="auto"/>
            </w:tcBorders>
            <w:shd w:val="clear" w:color="000000" w:fill="FFFFCC"/>
            <w:vAlign w:val="center"/>
            <w:hideMark/>
          </w:tcPr>
          <w:p w14:paraId="001C70A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7,55</w:t>
            </w:r>
          </w:p>
        </w:tc>
        <w:tc>
          <w:tcPr>
            <w:tcW w:w="1500" w:type="dxa"/>
            <w:tcBorders>
              <w:top w:val="nil"/>
              <w:left w:val="nil"/>
              <w:bottom w:val="single" w:sz="4" w:space="0" w:color="auto"/>
              <w:right w:val="single" w:sz="4" w:space="0" w:color="auto"/>
            </w:tcBorders>
            <w:shd w:val="clear" w:color="000000" w:fill="FFFFCC"/>
            <w:vAlign w:val="center"/>
            <w:hideMark/>
          </w:tcPr>
          <w:p w14:paraId="5E1AAFD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40D826D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7,77</w:t>
            </w:r>
          </w:p>
        </w:tc>
        <w:tc>
          <w:tcPr>
            <w:tcW w:w="1820" w:type="dxa"/>
            <w:tcBorders>
              <w:top w:val="nil"/>
              <w:left w:val="nil"/>
              <w:bottom w:val="single" w:sz="4" w:space="0" w:color="auto"/>
              <w:right w:val="single" w:sz="4" w:space="0" w:color="auto"/>
            </w:tcBorders>
            <w:shd w:val="clear" w:color="000000" w:fill="FFFFCC"/>
            <w:vAlign w:val="center"/>
            <w:hideMark/>
          </w:tcPr>
          <w:p w14:paraId="3F56F1A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8,06</w:t>
            </w:r>
          </w:p>
        </w:tc>
        <w:tc>
          <w:tcPr>
            <w:tcW w:w="1820" w:type="dxa"/>
            <w:tcBorders>
              <w:top w:val="nil"/>
              <w:left w:val="nil"/>
              <w:bottom w:val="single" w:sz="4" w:space="0" w:color="auto"/>
              <w:right w:val="single" w:sz="4" w:space="0" w:color="auto"/>
            </w:tcBorders>
            <w:shd w:val="clear" w:color="000000" w:fill="FFFFCC"/>
            <w:vAlign w:val="center"/>
            <w:hideMark/>
          </w:tcPr>
          <w:p w14:paraId="05807A1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-8,06</w:t>
            </w:r>
          </w:p>
        </w:tc>
        <w:tc>
          <w:tcPr>
            <w:tcW w:w="1840" w:type="dxa"/>
            <w:tcBorders>
              <w:top w:val="nil"/>
              <w:left w:val="nil"/>
              <w:bottom w:val="single" w:sz="4" w:space="0" w:color="auto"/>
              <w:right w:val="single" w:sz="4" w:space="0" w:color="auto"/>
            </w:tcBorders>
            <w:shd w:val="clear" w:color="000000" w:fill="FFFFCC"/>
            <w:vAlign w:val="center"/>
            <w:hideMark/>
          </w:tcPr>
          <w:p w14:paraId="2CD7AA1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68A49B2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0,18</w:t>
            </w:r>
          </w:p>
        </w:tc>
        <w:tc>
          <w:tcPr>
            <w:tcW w:w="1860" w:type="dxa"/>
            <w:tcBorders>
              <w:top w:val="nil"/>
              <w:left w:val="nil"/>
              <w:bottom w:val="single" w:sz="4" w:space="0" w:color="auto"/>
              <w:right w:val="single" w:sz="4" w:space="0" w:color="auto"/>
            </w:tcBorders>
            <w:shd w:val="clear" w:color="000000" w:fill="FFFFCC"/>
            <w:vAlign w:val="center"/>
            <w:hideMark/>
          </w:tcPr>
          <w:p w14:paraId="0DE20C5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8,23</w:t>
            </w:r>
          </w:p>
        </w:tc>
        <w:tc>
          <w:tcPr>
            <w:tcW w:w="1480" w:type="dxa"/>
            <w:tcBorders>
              <w:top w:val="nil"/>
              <w:left w:val="nil"/>
              <w:bottom w:val="single" w:sz="4" w:space="0" w:color="auto"/>
              <w:right w:val="single" w:sz="4" w:space="0" w:color="auto"/>
            </w:tcBorders>
            <w:shd w:val="clear" w:color="000000" w:fill="D7EAD3"/>
            <w:vAlign w:val="center"/>
            <w:hideMark/>
          </w:tcPr>
          <w:p w14:paraId="3400ADF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4,12</w:t>
            </w:r>
          </w:p>
        </w:tc>
        <w:tc>
          <w:tcPr>
            <w:tcW w:w="1460" w:type="dxa"/>
            <w:tcBorders>
              <w:top w:val="nil"/>
              <w:left w:val="nil"/>
              <w:bottom w:val="single" w:sz="4" w:space="0" w:color="auto"/>
              <w:right w:val="single" w:sz="4" w:space="0" w:color="auto"/>
            </w:tcBorders>
            <w:shd w:val="clear" w:color="000000" w:fill="D7EAD3"/>
            <w:vAlign w:val="center"/>
            <w:hideMark/>
          </w:tcPr>
          <w:p w14:paraId="191EAB5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4,12</w:t>
            </w:r>
          </w:p>
        </w:tc>
        <w:tc>
          <w:tcPr>
            <w:tcW w:w="2860" w:type="dxa"/>
            <w:tcBorders>
              <w:top w:val="nil"/>
              <w:left w:val="nil"/>
              <w:bottom w:val="single" w:sz="4" w:space="0" w:color="auto"/>
              <w:right w:val="single" w:sz="4" w:space="0" w:color="auto"/>
            </w:tcBorders>
            <w:shd w:val="clear" w:color="000000" w:fill="FFFFCC"/>
            <w:vAlign w:val="center"/>
            <w:hideMark/>
          </w:tcPr>
          <w:p w14:paraId="489FA41C"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01E6FEE8"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3607DE0A"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6DDE88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3.10.3.2</w:t>
            </w:r>
          </w:p>
        </w:tc>
        <w:tc>
          <w:tcPr>
            <w:tcW w:w="5640" w:type="dxa"/>
            <w:tcBorders>
              <w:top w:val="nil"/>
              <w:left w:val="nil"/>
              <w:bottom w:val="single" w:sz="4" w:space="0" w:color="auto"/>
              <w:right w:val="single" w:sz="4" w:space="0" w:color="auto"/>
            </w:tcBorders>
            <w:shd w:val="clear" w:color="000000" w:fill="E3FAFD"/>
            <w:vAlign w:val="center"/>
            <w:hideMark/>
          </w:tcPr>
          <w:p w14:paraId="6A2EFE33" w14:textId="77777777" w:rsidR="003C5482" w:rsidRPr="003C5482" w:rsidRDefault="003C5482" w:rsidP="003C5482">
            <w:pPr>
              <w:spacing w:after="0" w:line="240" w:lineRule="auto"/>
              <w:ind w:firstLineChars="300" w:firstLine="33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Спецодежда</w:t>
            </w:r>
          </w:p>
        </w:tc>
        <w:tc>
          <w:tcPr>
            <w:tcW w:w="1140" w:type="dxa"/>
            <w:tcBorders>
              <w:top w:val="nil"/>
              <w:left w:val="nil"/>
              <w:bottom w:val="single" w:sz="4" w:space="0" w:color="auto"/>
              <w:right w:val="single" w:sz="4" w:space="0" w:color="auto"/>
            </w:tcBorders>
            <w:shd w:val="clear" w:color="auto" w:fill="auto"/>
            <w:vAlign w:val="center"/>
            <w:hideMark/>
          </w:tcPr>
          <w:p w14:paraId="27DAE55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139CE2E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0,08</w:t>
            </w:r>
          </w:p>
        </w:tc>
        <w:tc>
          <w:tcPr>
            <w:tcW w:w="1920" w:type="dxa"/>
            <w:tcBorders>
              <w:top w:val="nil"/>
              <w:left w:val="nil"/>
              <w:bottom w:val="single" w:sz="4" w:space="0" w:color="auto"/>
              <w:right w:val="single" w:sz="4" w:space="0" w:color="auto"/>
            </w:tcBorders>
            <w:shd w:val="clear" w:color="000000" w:fill="FFFFCC"/>
            <w:vAlign w:val="center"/>
            <w:hideMark/>
          </w:tcPr>
          <w:p w14:paraId="04BA209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0,08</w:t>
            </w:r>
          </w:p>
        </w:tc>
        <w:tc>
          <w:tcPr>
            <w:tcW w:w="1500" w:type="dxa"/>
            <w:tcBorders>
              <w:top w:val="nil"/>
              <w:left w:val="nil"/>
              <w:bottom w:val="single" w:sz="4" w:space="0" w:color="auto"/>
              <w:right w:val="single" w:sz="4" w:space="0" w:color="auto"/>
            </w:tcBorders>
            <w:shd w:val="clear" w:color="000000" w:fill="FFFFCC"/>
            <w:vAlign w:val="center"/>
            <w:hideMark/>
          </w:tcPr>
          <w:p w14:paraId="73805AA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1E229BC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0,09</w:t>
            </w:r>
          </w:p>
        </w:tc>
        <w:tc>
          <w:tcPr>
            <w:tcW w:w="1820" w:type="dxa"/>
            <w:tcBorders>
              <w:top w:val="nil"/>
              <w:left w:val="nil"/>
              <w:bottom w:val="single" w:sz="4" w:space="0" w:color="auto"/>
              <w:right w:val="single" w:sz="4" w:space="0" w:color="auto"/>
            </w:tcBorders>
            <w:shd w:val="clear" w:color="000000" w:fill="FFFFCC"/>
            <w:vAlign w:val="center"/>
            <w:hideMark/>
          </w:tcPr>
          <w:p w14:paraId="30BFC6F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0,09</w:t>
            </w:r>
          </w:p>
        </w:tc>
        <w:tc>
          <w:tcPr>
            <w:tcW w:w="1820" w:type="dxa"/>
            <w:tcBorders>
              <w:top w:val="nil"/>
              <w:left w:val="nil"/>
              <w:bottom w:val="single" w:sz="4" w:space="0" w:color="auto"/>
              <w:right w:val="single" w:sz="4" w:space="0" w:color="auto"/>
            </w:tcBorders>
            <w:shd w:val="clear" w:color="000000" w:fill="FFFFCC"/>
            <w:vAlign w:val="center"/>
            <w:hideMark/>
          </w:tcPr>
          <w:p w14:paraId="483FB94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-0,09</w:t>
            </w:r>
          </w:p>
        </w:tc>
        <w:tc>
          <w:tcPr>
            <w:tcW w:w="1840" w:type="dxa"/>
            <w:tcBorders>
              <w:top w:val="nil"/>
              <w:left w:val="nil"/>
              <w:bottom w:val="single" w:sz="4" w:space="0" w:color="auto"/>
              <w:right w:val="single" w:sz="4" w:space="0" w:color="auto"/>
            </w:tcBorders>
            <w:shd w:val="clear" w:color="000000" w:fill="FFFFCC"/>
            <w:vAlign w:val="center"/>
            <w:hideMark/>
          </w:tcPr>
          <w:p w14:paraId="4FB2EB2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1DF4DAC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FFFFCC"/>
            <w:vAlign w:val="center"/>
            <w:hideMark/>
          </w:tcPr>
          <w:p w14:paraId="557A4F1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0,09</w:t>
            </w:r>
          </w:p>
        </w:tc>
        <w:tc>
          <w:tcPr>
            <w:tcW w:w="1480" w:type="dxa"/>
            <w:tcBorders>
              <w:top w:val="nil"/>
              <w:left w:val="nil"/>
              <w:bottom w:val="single" w:sz="4" w:space="0" w:color="auto"/>
              <w:right w:val="single" w:sz="4" w:space="0" w:color="auto"/>
            </w:tcBorders>
            <w:shd w:val="clear" w:color="000000" w:fill="D7EAD3"/>
            <w:vAlign w:val="center"/>
            <w:hideMark/>
          </w:tcPr>
          <w:p w14:paraId="503A4D0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0,05</w:t>
            </w:r>
          </w:p>
        </w:tc>
        <w:tc>
          <w:tcPr>
            <w:tcW w:w="1460" w:type="dxa"/>
            <w:tcBorders>
              <w:top w:val="nil"/>
              <w:left w:val="nil"/>
              <w:bottom w:val="single" w:sz="4" w:space="0" w:color="auto"/>
              <w:right w:val="single" w:sz="4" w:space="0" w:color="auto"/>
            </w:tcBorders>
            <w:shd w:val="clear" w:color="000000" w:fill="D7EAD3"/>
            <w:vAlign w:val="center"/>
            <w:hideMark/>
          </w:tcPr>
          <w:p w14:paraId="67A8D2B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0,05</w:t>
            </w:r>
          </w:p>
        </w:tc>
        <w:tc>
          <w:tcPr>
            <w:tcW w:w="2860" w:type="dxa"/>
            <w:tcBorders>
              <w:top w:val="nil"/>
              <w:left w:val="nil"/>
              <w:bottom w:val="single" w:sz="4" w:space="0" w:color="auto"/>
              <w:right w:val="single" w:sz="4" w:space="0" w:color="auto"/>
            </w:tcBorders>
            <w:shd w:val="clear" w:color="000000" w:fill="FFFFCC"/>
            <w:vAlign w:val="center"/>
            <w:hideMark/>
          </w:tcPr>
          <w:p w14:paraId="52A79409"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6CA900E3" w14:textId="77777777" w:rsidTr="00D114BB">
        <w:trPr>
          <w:trHeight w:val="3375"/>
          <w:jc w:val="center"/>
        </w:trPr>
        <w:tc>
          <w:tcPr>
            <w:tcW w:w="580" w:type="dxa"/>
            <w:tcBorders>
              <w:top w:val="nil"/>
              <w:left w:val="nil"/>
              <w:bottom w:val="nil"/>
              <w:right w:val="nil"/>
            </w:tcBorders>
            <w:shd w:val="clear" w:color="000000" w:fill="FFFF00"/>
            <w:noWrap/>
            <w:vAlign w:val="center"/>
            <w:hideMark/>
          </w:tcPr>
          <w:p w14:paraId="15CDB166"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F1B427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w:t>
            </w:r>
          </w:p>
        </w:tc>
        <w:tc>
          <w:tcPr>
            <w:tcW w:w="5640" w:type="dxa"/>
            <w:tcBorders>
              <w:top w:val="nil"/>
              <w:left w:val="nil"/>
              <w:bottom w:val="single" w:sz="4" w:space="0" w:color="auto"/>
              <w:right w:val="single" w:sz="4" w:space="0" w:color="auto"/>
            </w:tcBorders>
            <w:shd w:val="clear" w:color="auto" w:fill="auto"/>
            <w:vAlign w:val="center"/>
            <w:hideMark/>
          </w:tcPr>
          <w:p w14:paraId="23D29B3D"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19A473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76AB74A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89,08</w:t>
            </w:r>
          </w:p>
        </w:tc>
        <w:tc>
          <w:tcPr>
            <w:tcW w:w="1920" w:type="dxa"/>
            <w:tcBorders>
              <w:top w:val="nil"/>
              <w:left w:val="nil"/>
              <w:bottom w:val="single" w:sz="4" w:space="0" w:color="auto"/>
              <w:right w:val="single" w:sz="4" w:space="0" w:color="auto"/>
            </w:tcBorders>
            <w:shd w:val="clear" w:color="000000" w:fill="D7EAD3"/>
            <w:vAlign w:val="center"/>
            <w:hideMark/>
          </w:tcPr>
          <w:p w14:paraId="2AA6284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93,34</w:t>
            </w:r>
          </w:p>
        </w:tc>
        <w:tc>
          <w:tcPr>
            <w:tcW w:w="1500" w:type="dxa"/>
            <w:tcBorders>
              <w:top w:val="nil"/>
              <w:left w:val="nil"/>
              <w:bottom w:val="single" w:sz="4" w:space="0" w:color="auto"/>
              <w:right w:val="single" w:sz="4" w:space="0" w:color="auto"/>
            </w:tcBorders>
            <w:shd w:val="clear" w:color="000000" w:fill="D7EAD3"/>
            <w:vAlign w:val="center"/>
            <w:hideMark/>
          </w:tcPr>
          <w:p w14:paraId="43649CF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05E7644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96,01</w:t>
            </w:r>
          </w:p>
        </w:tc>
        <w:tc>
          <w:tcPr>
            <w:tcW w:w="1820" w:type="dxa"/>
            <w:tcBorders>
              <w:top w:val="nil"/>
              <w:left w:val="nil"/>
              <w:bottom w:val="single" w:sz="4" w:space="0" w:color="auto"/>
              <w:right w:val="single" w:sz="4" w:space="0" w:color="auto"/>
            </w:tcBorders>
            <w:shd w:val="clear" w:color="000000" w:fill="D7EAD3"/>
            <w:vAlign w:val="center"/>
            <w:hideMark/>
          </w:tcPr>
          <w:p w14:paraId="18FF1E3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99,53</w:t>
            </w:r>
          </w:p>
        </w:tc>
        <w:tc>
          <w:tcPr>
            <w:tcW w:w="1820" w:type="dxa"/>
            <w:tcBorders>
              <w:top w:val="nil"/>
              <w:left w:val="nil"/>
              <w:bottom w:val="single" w:sz="4" w:space="0" w:color="auto"/>
              <w:right w:val="single" w:sz="4" w:space="0" w:color="auto"/>
            </w:tcBorders>
            <w:shd w:val="clear" w:color="000000" w:fill="D7EAD3"/>
            <w:vAlign w:val="center"/>
            <w:hideMark/>
          </w:tcPr>
          <w:p w14:paraId="0E36C15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-99,53</w:t>
            </w:r>
          </w:p>
        </w:tc>
        <w:tc>
          <w:tcPr>
            <w:tcW w:w="1840" w:type="dxa"/>
            <w:tcBorders>
              <w:top w:val="nil"/>
              <w:left w:val="nil"/>
              <w:bottom w:val="single" w:sz="4" w:space="0" w:color="auto"/>
              <w:right w:val="single" w:sz="4" w:space="0" w:color="auto"/>
            </w:tcBorders>
            <w:shd w:val="clear" w:color="000000" w:fill="D7EAD3"/>
            <w:vAlign w:val="center"/>
            <w:hideMark/>
          </w:tcPr>
          <w:p w14:paraId="65A47B5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721C12F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2,21</w:t>
            </w:r>
          </w:p>
        </w:tc>
        <w:tc>
          <w:tcPr>
            <w:tcW w:w="1860" w:type="dxa"/>
            <w:tcBorders>
              <w:top w:val="nil"/>
              <w:left w:val="nil"/>
              <w:bottom w:val="single" w:sz="4" w:space="0" w:color="auto"/>
              <w:right w:val="single" w:sz="4" w:space="0" w:color="auto"/>
            </w:tcBorders>
            <w:shd w:val="clear" w:color="000000" w:fill="D7EAD3"/>
            <w:vAlign w:val="center"/>
            <w:hideMark/>
          </w:tcPr>
          <w:p w14:paraId="3A116D1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101,73</w:t>
            </w:r>
          </w:p>
        </w:tc>
        <w:tc>
          <w:tcPr>
            <w:tcW w:w="1480" w:type="dxa"/>
            <w:tcBorders>
              <w:top w:val="nil"/>
              <w:left w:val="nil"/>
              <w:bottom w:val="single" w:sz="4" w:space="0" w:color="auto"/>
              <w:right w:val="single" w:sz="4" w:space="0" w:color="auto"/>
            </w:tcBorders>
            <w:shd w:val="clear" w:color="000000" w:fill="D7EAD3"/>
            <w:vAlign w:val="center"/>
            <w:hideMark/>
          </w:tcPr>
          <w:p w14:paraId="49921A7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50,87</w:t>
            </w:r>
          </w:p>
        </w:tc>
        <w:tc>
          <w:tcPr>
            <w:tcW w:w="1460" w:type="dxa"/>
            <w:tcBorders>
              <w:top w:val="nil"/>
              <w:left w:val="nil"/>
              <w:bottom w:val="single" w:sz="4" w:space="0" w:color="auto"/>
              <w:right w:val="single" w:sz="4" w:space="0" w:color="auto"/>
            </w:tcBorders>
            <w:shd w:val="clear" w:color="000000" w:fill="D7EAD3"/>
            <w:vAlign w:val="center"/>
            <w:hideMark/>
          </w:tcPr>
          <w:p w14:paraId="050D1EC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50,87</w:t>
            </w:r>
          </w:p>
        </w:tc>
        <w:tc>
          <w:tcPr>
            <w:tcW w:w="2860" w:type="dxa"/>
            <w:tcBorders>
              <w:top w:val="nil"/>
              <w:left w:val="nil"/>
              <w:bottom w:val="single" w:sz="4" w:space="0" w:color="auto"/>
              <w:right w:val="single" w:sz="4" w:space="0" w:color="auto"/>
            </w:tcBorders>
            <w:shd w:val="clear" w:color="000000" w:fill="FFFFCC"/>
            <w:vAlign w:val="center"/>
            <w:hideMark/>
          </w:tcPr>
          <w:p w14:paraId="63631EFF"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 г. (106,0%), на 2022 г. (104,3%), на 2023 г. (104,0%), а также с учетом индекса эффективности операционных расходов 1% </w:t>
            </w:r>
          </w:p>
        </w:tc>
      </w:tr>
      <w:tr w:rsidR="003C5482" w:rsidRPr="003C5482" w14:paraId="0EC60D5C"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2A940604"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BB7A38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5.1</w:t>
            </w:r>
          </w:p>
        </w:tc>
        <w:tc>
          <w:tcPr>
            <w:tcW w:w="5640" w:type="dxa"/>
            <w:tcBorders>
              <w:top w:val="nil"/>
              <w:left w:val="nil"/>
              <w:bottom w:val="single" w:sz="4" w:space="0" w:color="auto"/>
              <w:right w:val="single" w:sz="4" w:space="0" w:color="auto"/>
            </w:tcBorders>
            <w:shd w:val="clear" w:color="auto" w:fill="auto"/>
            <w:vAlign w:val="center"/>
            <w:hideMark/>
          </w:tcPr>
          <w:p w14:paraId="1F09C80A" w14:textId="77777777" w:rsidR="003C5482" w:rsidRPr="003C5482" w:rsidRDefault="003C5482" w:rsidP="003C5482">
            <w:pPr>
              <w:spacing w:after="0" w:line="240" w:lineRule="auto"/>
              <w:ind w:firstLineChars="100" w:firstLine="110"/>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554BF87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E88602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68,42</w:t>
            </w:r>
          </w:p>
        </w:tc>
        <w:tc>
          <w:tcPr>
            <w:tcW w:w="1920" w:type="dxa"/>
            <w:tcBorders>
              <w:top w:val="nil"/>
              <w:left w:val="nil"/>
              <w:bottom w:val="single" w:sz="4" w:space="0" w:color="auto"/>
              <w:right w:val="single" w:sz="4" w:space="0" w:color="auto"/>
            </w:tcBorders>
            <w:shd w:val="clear" w:color="000000" w:fill="FFFFCC"/>
            <w:vAlign w:val="center"/>
            <w:hideMark/>
          </w:tcPr>
          <w:p w14:paraId="30DD670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71,69</w:t>
            </w:r>
          </w:p>
        </w:tc>
        <w:tc>
          <w:tcPr>
            <w:tcW w:w="1500" w:type="dxa"/>
            <w:tcBorders>
              <w:top w:val="nil"/>
              <w:left w:val="nil"/>
              <w:bottom w:val="single" w:sz="4" w:space="0" w:color="auto"/>
              <w:right w:val="single" w:sz="4" w:space="0" w:color="auto"/>
            </w:tcBorders>
            <w:shd w:val="clear" w:color="000000" w:fill="FFFFCC"/>
            <w:vAlign w:val="center"/>
            <w:hideMark/>
          </w:tcPr>
          <w:p w14:paraId="38C532A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00343D3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73,74</w:t>
            </w:r>
          </w:p>
        </w:tc>
        <w:tc>
          <w:tcPr>
            <w:tcW w:w="1820" w:type="dxa"/>
            <w:tcBorders>
              <w:top w:val="nil"/>
              <w:left w:val="nil"/>
              <w:bottom w:val="single" w:sz="4" w:space="0" w:color="auto"/>
              <w:right w:val="single" w:sz="4" w:space="0" w:color="auto"/>
            </w:tcBorders>
            <w:shd w:val="clear" w:color="000000" w:fill="FFFFCC"/>
            <w:vAlign w:val="center"/>
            <w:hideMark/>
          </w:tcPr>
          <w:p w14:paraId="6F1CD14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76,44</w:t>
            </w:r>
          </w:p>
        </w:tc>
        <w:tc>
          <w:tcPr>
            <w:tcW w:w="1820" w:type="dxa"/>
            <w:tcBorders>
              <w:top w:val="nil"/>
              <w:left w:val="nil"/>
              <w:bottom w:val="single" w:sz="4" w:space="0" w:color="auto"/>
              <w:right w:val="single" w:sz="4" w:space="0" w:color="auto"/>
            </w:tcBorders>
            <w:shd w:val="clear" w:color="000000" w:fill="FFFFCC"/>
            <w:vAlign w:val="center"/>
            <w:hideMark/>
          </w:tcPr>
          <w:p w14:paraId="3F946A8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-76,44</w:t>
            </w:r>
          </w:p>
        </w:tc>
        <w:tc>
          <w:tcPr>
            <w:tcW w:w="1840" w:type="dxa"/>
            <w:tcBorders>
              <w:top w:val="nil"/>
              <w:left w:val="nil"/>
              <w:bottom w:val="single" w:sz="4" w:space="0" w:color="auto"/>
              <w:right w:val="single" w:sz="4" w:space="0" w:color="auto"/>
            </w:tcBorders>
            <w:shd w:val="clear" w:color="000000" w:fill="FFFFCC"/>
            <w:vAlign w:val="center"/>
            <w:hideMark/>
          </w:tcPr>
          <w:p w14:paraId="3BC7A30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74C5D8D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1,69</w:t>
            </w:r>
          </w:p>
        </w:tc>
        <w:tc>
          <w:tcPr>
            <w:tcW w:w="1860" w:type="dxa"/>
            <w:tcBorders>
              <w:top w:val="nil"/>
              <w:left w:val="nil"/>
              <w:bottom w:val="single" w:sz="4" w:space="0" w:color="auto"/>
              <w:right w:val="single" w:sz="4" w:space="0" w:color="auto"/>
            </w:tcBorders>
            <w:shd w:val="clear" w:color="000000" w:fill="FFFFCC"/>
            <w:vAlign w:val="center"/>
            <w:hideMark/>
          </w:tcPr>
          <w:p w14:paraId="651BE09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78,14</w:t>
            </w:r>
          </w:p>
        </w:tc>
        <w:tc>
          <w:tcPr>
            <w:tcW w:w="1480" w:type="dxa"/>
            <w:tcBorders>
              <w:top w:val="nil"/>
              <w:left w:val="nil"/>
              <w:bottom w:val="single" w:sz="4" w:space="0" w:color="auto"/>
              <w:right w:val="single" w:sz="4" w:space="0" w:color="auto"/>
            </w:tcBorders>
            <w:shd w:val="clear" w:color="000000" w:fill="D7EAD3"/>
            <w:vAlign w:val="center"/>
            <w:hideMark/>
          </w:tcPr>
          <w:p w14:paraId="79847EE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39,07</w:t>
            </w:r>
          </w:p>
        </w:tc>
        <w:tc>
          <w:tcPr>
            <w:tcW w:w="1460" w:type="dxa"/>
            <w:tcBorders>
              <w:top w:val="nil"/>
              <w:left w:val="nil"/>
              <w:bottom w:val="single" w:sz="4" w:space="0" w:color="auto"/>
              <w:right w:val="single" w:sz="4" w:space="0" w:color="auto"/>
            </w:tcBorders>
            <w:shd w:val="clear" w:color="000000" w:fill="D7EAD3"/>
            <w:vAlign w:val="center"/>
            <w:hideMark/>
          </w:tcPr>
          <w:p w14:paraId="6B0694D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39,07</w:t>
            </w:r>
          </w:p>
        </w:tc>
        <w:tc>
          <w:tcPr>
            <w:tcW w:w="2860" w:type="dxa"/>
            <w:tcBorders>
              <w:top w:val="nil"/>
              <w:left w:val="nil"/>
              <w:bottom w:val="single" w:sz="4" w:space="0" w:color="auto"/>
              <w:right w:val="single" w:sz="4" w:space="0" w:color="auto"/>
            </w:tcBorders>
            <w:shd w:val="clear" w:color="000000" w:fill="FFFFCC"/>
            <w:vAlign w:val="center"/>
            <w:hideMark/>
          </w:tcPr>
          <w:p w14:paraId="76895D1D"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3F7C1C2B"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5EFB4495"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82F0E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5.1.1</w:t>
            </w:r>
          </w:p>
        </w:tc>
        <w:tc>
          <w:tcPr>
            <w:tcW w:w="5640" w:type="dxa"/>
            <w:tcBorders>
              <w:top w:val="nil"/>
              <w:left w:val="nil"/>
              <w:bottom w:val="single" w:sz="4" w:space="0" w:color="auto"/>
              <w:right w:val="single" w:sz="4" w:space="0" w:color="auto"/>
            </w:tcBorders>
            <w:shd w:val="clear" w:color="auto" w:fill="auto"/>
            <w:vAlign w:val="center"/>
            <w:hideMark/>
          </w:tcPr>
          <w:p w14:paraId="025FBF09"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2E3060D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0FFBDC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17 277,00</w:t>
            </w:r>
          </w:p>
        </w:tc>
        <w:tc>
          <w:tcPr>
            <w:tcW w:w="1920" w:type="dxa"/>
            <w:tcBorders>
              <w:top w:val="nil"/>
              <w:left w:val="nil"/>
              <w:bottom w:val="single" w:sz="4" w:space="0" w:color="auto"/>
              <w:right w:val="single" w:sz="4" w:space="0" w:color="auto"/>
            </w:tcBorders>
            <w:shd w:val="clear" w:color="000000" w:fill="D7EAD3"/>
            <w:vAlign w:val="center"/>
            <w:hideMark/>
          </w:tcPr>
          <w:p w14:paraId="3E21139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18 104,15</w:t>
            </w:r>
          </w:p>
        </w:tc>
        <w:tc>
          <w:tcPr>
            <w:tcW w:w="1500" w:type="dxa"/>
            <w:tcBorders>
              <w:top w:val="nil"/>
              <w:left w:val="nil"/>
              <w:bottom w:val="single" w:sz="4" w:space="0" w:color="auto"/>
              <w:right w:val="single" w:sz="4" w:space="0" w:color="auto"/>
            </w:tcBorders>
            <w:shd w:val="clear" w:color="000000" w:fill="D7EAD3"/>
            <w:vAlign w:val="center"/>
            <w:hideMark/>
          </w:tcPr>
          <w:p w14:paraId="15F9C24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299EF4A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18 622,11</w:t>
            </w:r>
          </w:p>
        </w:tc>
        <w:tc>
          <w:tcPr>
            <w:tcW w:w="1820" w:type="dxa"/>
            <w:tcBorders>
              <w:top w:val="nil"/>
              <w:left w:val="nil"/>
              <w:bottom w:val="single" w:sz="4" w:space="0" w:color="auto"/>
              <w:right w:val="single" w:sz="4" w:space="0" w:color="auto"/>
            </w:tcBorders>
            <w:shd w:val="clear" w:color="000000" w:fill="D7EAD3"/>
            <w:vAlign w:val="center"/>
            <w:hideMark/>
          </w:tcPr>
          <w:p w14:paraId="521BD8B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19 303,22</w:t>
            </w:r>
          </w:p>
        </w:tc>
        <w:tc>
          <w:tcPr>
            <w:tcW w:w="1820" w:type="dxa"/>
            <w:tcBorders>
              <w:top w:val="nil"/>
              <w:left w:val="nil"/>
              <w:bottom w:val="single" w:sz="4" w:space="0" w:color="auto"/>
              <w:right w:val="single" w:sz="4" w:space="0" w:color="auto"/>
            </w:tcBorders>
            <w:shd w:val="clear" w:color="000000" w:fill="D7EAD3"/>
            <w:vAlign w:val="center"/>
            <w:hideMark/>
          </w:tcPr>
          <w:p w14:paraId="1155097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D7EAD3"/>
            <w:vAlign w:val="center"/>
            <w:hideMark/>
          </w:tcPr>
          <w:p w14:paraId="065819A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7CDD013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D7EAD3"/>
            <w:vAlign w:val="center"/>
            <w:hideMark/>
          </w:tcPr>
          <w:p w14:paraId="4583B9B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19 731,18</w:t>
            </w:r>
          </w:p>
        </w:tc>
        <w:tc>
          <w:tcPr>
            <w:tcW w:w="1480" w:type="dxa"/>
            <w:tcBorders>
              <w:top w:val="nil"/>
              <w:left w:val="nil"/>
              <w:bottom w:val="single" w:sz="4" w:space="0" w:color="auto"/>
              <w:right w:val="single" w:sz="4" w:space="0" w:color="auto"/>
            </w:tcBorders>
            <w:shd w:val="clear" w:color="000000" w:fill="D7EAD3"/>
            <w:vAlign w:val="center"/>
            <w:hideMark/>
          </w:tcPr>
          <w:p w14:paraId="6978D10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19 731,18</w:t>
            </w:r>
          </w:p>
        </w:tc>
        <w:tc>
          <w:tcPr>
            <w:tcW w:w="1460" w:type="dxa"/>
            <w:tcBorders>
              <w:top w:val="nil"/>
              <w:left w:val="nil"/>
              <w:bottom w:val="single" w:sz="4" w:space="0" w:color="auto"/>
              <w:right w:val="single" w:sz="4" w:space="0" w:color="auto"/>
            </w:tcBorders>
            <w:shd w:val="clear" w:color="000000" w:fill="D7EAD3"/>
            <w:vAlign w:val="center"/>
            <w:hideMark/>
          </w:tcPr>
          <w:p w14:paraId="5AF8368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19 731,18</w:t>
            </w:r>
          </w:p>
        </w:tc>
        <w:tc>
          <w:tcPr>
            <w:tcW w:w="2860" w:type="dxa"/>
            <w:tcBorders>
              <w:top w:val="nil"/>
              <w:left w:val="nil"/>
              <w:bottom w:val="single" w:sz="4" w:space="0" w:color="auto"/>
              <w:right w:val="single" w:sz="4" w:space="0" w:color="auto"/>
            </w:tcBorders>
            <w:shd w:val="clear" w:color="000000" w:fill="FFFFCC"/>
            <w:vAlign w:val="center"/>
            <w:hideMark/>
          </w:tcPr>
          <w:p w14:paraId="7F501D2C"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6B93EFA8"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175168C7"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92D54E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5.1.2</w:t>
            </w:r>
          </w:p>
        </w:tc>
        <w:tc>
          <w:tcPr>
            <w:tcW w:w="5640" w:type="dxa"/>
            <w:tcBorders>
              <w:top w:val="nil"/>
              <w:left w:val="nil"/>
              <w:bottom w:val="single" w:sz="4" w:space="0" w:color="auto"/>
              <w:right w:val="single" w:sz="4" w:space="0" w:color="auto"/>
            </w:tcBorders>
            <w:shd w:val="clear" w:color="auto" w:fill="auto"/>
            <w:vAlign w:val="center"/>
            <w:hideMark/>
          </w:tcPr>
          <w:p w14:paraId="4B1E63F4" w14:textId="77777777" w:rsidR="003C5482" w:rsidRPr="003C5482" w:rsidRDefault="003C5482" w:rsidP="003C5482">
            <w:pPr>
              <w:spacing w:after="0" w:line="240" w:lineRule="auto"/>
              <w:ind w:firstLineChars="200" w:firstLine="22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67ED592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чел</w:t>
            </w:r>
          </w:p>
        </w:tc>
        <w:tc>
          <w:tcPr>
            <w:tcW w:w="1920" w:type="dxa"/>
            <w:tcBorders>
              <w:top w:val="nil"/>
              <w:left w:val="nil"/>
              <w:bottom w:val="single" w:sz="4" w:space="0" w:color="auto"/>
              <w:right w:val="single" w:sz="4" w:space="0" w:color="auto"/>
            </w:tcBorders>
            <w:shd w:val="clear" w:color="000000" w:fill="FFFFCC"/>
            <w:vAlign w:val="center"/>
            <w:hideMark/>
          </w:tcPr>
          <w:p w14:paraId="17826BB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0,33</w:t>
            </w:r>
          </w:p>
        </w:tc>
        <w:tc>
          <w:tcPr>
            <w:tcW w:w="1920" w:type="dxa"/>
            <w:tcBorders>
              <w:top w:val="nil"/>
              <w:left w:val="nil"/>
              <w:bottom w:val="single" w:sz="4" w:space="0" w:color="auto"/>
              <w:right w:val="single" w:sz="4" w:space="0" w:color="auto"/>
            </w:tcBorders>
            <w:shd w:val="clear" w:color="000000" w:fill="FFFFCC"/>
            <w:vAlign w:val="center"/>
            <w:hideMark/>
          </w:tcPr>
          <w:p w14:paraId="016AFB9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0,33</w:t>
            </w:r>
          </w:p>
        </w:tc>
        <w:tc>
          <w:tcPr>
            <w:tcW w:w="1500" w:type="dxa"/>
            <w:tcBorders>
              <w:top w:val="nil"/>
              <w:left w:val="nil"/>
              <w:bottom w:val="single" w:sz="4" w:space="0" w:color="auto"/>
              <w:right w:val="single" w:sz="4" w:space="0" w:color="auto"/>
            </w:tcBorders>
            <w:shd w:val="clear" w:color="000000" w:fill="FFFFCC"/>
            <w:vAlign w:val="center"/>
            <w:hideMark/>
          </w:tcPr>
          <w:p w14:paraId="0042748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107BFF2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0,33</w:t>
            </w:r>
          </w:p>
        </w:tc>
        <w:tc>
          <w:tcPr>
            <w:tcW w:w="1820" w:type="dxa"/>
            <w:tcBorders>
              <w:top w:val="nil"/>
              <w:left w:val="nil"/>
              <w:bottom w:val="single" w:sz="4" w:space="0" w:color="auto"/>
              <w:right w:val="single" w:sz="4" w:space="0" w:color="auto"/>
            </w:tcBorders>
            <w:shd w:val="clear" w:color="000000" w:fill="FFFFCC"/>
            <w:vAlign w:val="center"/>
            <w:hideMark/>
          </w:tcPr>
          <w:p w14:paraId="7FF890C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0,33</w:t>
            </w:r>
          </w:p>
        </w:tc>
        <w:tc>
          <w:tcPr>
            <w:tcW w:w="1820" w:type="dxa"/>
            <w:tcBorders>
              <w:top w:val="nil"/>
              <w:left w:val="nil"/>
              <w:bottom w:val="single" w:sz="4" w:space="0" w:color="auto"/>
              <w:right w:val="single" w:sz="4" w:space="0" w:color="auto"/>
            </w:tcBorders>
            <w:shd w:val="clear" w:color="000000" w:fill="FFFFCC"/>
            <w:vAlign w:val="center"/>
            <w:hideMark/>
          </w:tcPr>
          <w:p w14:paraId="7DD6542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FFFFCC"/>
            <w:vAlign w:val="center"/>
            <w:hideMark/>
          </w:tcPr>
          <w:p w14:paraId="2266D80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5E7B1EA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FFFFCC"/>
            <w:vAlign w:val="center"/>
            <w:hideMark/>
          </w:tcPr>
          <w:p w14:paraId="34539B6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0,33</w:t>
            </w:r>
          </w:p>
        </w:tc>
        <w:tc>
          <w:tcPr>
            <w:tcW w:w="1480" w:type="dxa"/>
            <w:tcBorders>
              <w:top w:val="nil"/>
              <w:left w:val="nil"/>
              <w:bottom w:val="single" w:sz="4" w:space="0" w:color="auto"/>
              <w:right w:val="single" w:sz="4" w:space="0" w:color="auto"/>
            </w:tcBorders>
            <w:shd w:val="clear" w:color="000000" w:fill="D7EAD3"/>
            <w:vAlign w:val="center"/>
            <w:hideMark/>
          </w:tcPr>
          <w:p w14:paraId="067E654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0,33</w:t>
            </w:r>
          </w:p>
        </w:tc>
        <w:tc>
          <w:tcPr>
            <w:tcW w:w="1460" w:type="dxa"/>
            <w:tcBorders>
              <w:top w:val="nil"/>
              <w:left w:val="nil"/>
              <w:bottom w:val="single" w:sz="4" w:space="0" w:color="auto"/>
              <w:right w:val="single" w:sz="4" w:space="0" w:color="auto"/>
            </w:tcBorders>
            <w:shd w:val="clear" w:color="000000" w:fill="D7EAD3"/>
            <w:vAlign w:val="center"/>
            <w:hideMark/>
          </w:tcPr>
          <w:p w14:paraId="39FF8BD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0,33</w:t>
            </w:r>
          </w:p>
        </w:tc>
        <w:tc>
          <w:tcPr>
            <w:tcW w:w="2860" w:type="dxa"/>
            <w:tcBorders>
              <w:top w:val="nil"/>
              <w:left w:val="nil"/>
              <w:bottom w:val="single" w:sz="4" w:space="0" w:color="auto"/>
              <w:right w:val="single" w:sz="4" w:space="0" w:color="auto"/>
            </w:tcBorders>
            <w:shd w:val="clear" w:color="000000" w:fill="FFFFCC"/>
            <w:vAlign w:val="center"/>
            <w:hideMark/>
          </w:tcPr>
          <w:p w14:paraId="1BA3878D"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00BC8595" w14:textId="77777777" w:rsidTr="00D114BB">
        <w:trPr>
          <w:trHeight w:val="300"/>
          <w:jc w:val="center"/>
        </w:trPr>
        <w:tc>
          <w:tcPr>
            <w:tcW w:w="580" w:type="dxa"/>
            <w:tcBorders>
              <w:top w:val="nil"/>
              <w:left w:val="nil"/>
              <w:bottom w:val="nil"/>
              <w:right w:val="nil"/>
            </w:tcBorders>
            <w:shd w:val="clear" w:color="000000" w:fill="FFFF00"/>
            <w:noWrap/>
            <w:vAlign w:val="center"/>
            <w:hideMark/>
          </w:tcPr>
          <w:p w14:paraId="255DEC28"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F39723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5.2</w:t>
            </w:r>
          </w:p>
        </w:tc>
        <w:tc>
          <w:tcPr>
            <w:tcW w:w="5640" w:type="dxa"/>
            <w:tcBorders>
              <w:top w:val="nil"/>
              <w:left w:val="nil"/>
              <w:bottom w:val="single" w:sz="4" w:space="0" w:color="auto"/>
              <w:right w:val="single" w:sz="4" w:space="0" w:color="auto"/>
            </w:tcBorders>
            <w:shd w:val="clear" w:color="auto" w:fill="auto"/>
            <w:vAlign w:val="center"/>
            <w:hideMark/>
          </w:tcPr>
          <w:p w14:paraId="79DF0D27" w14:textId="77777777" w:rsidR="003C5482" w:rsidRPr="003C5482" w:rsidRDefault="003C5482" w:rsidP="003C5482">
            <w:pPr>
              <w:spacing w:after="0" w:line="240" w:lineRule="auto"/>
              <w:ind w:firstLineChars="100" w:firstLine="110"/>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 xml:space="preserve">Отчисления на </w:t>
            </w:r>
            <w:proofErr w:type="spellStart"/>
            <w:proofErr w:type="gramStart"/>
            <w:r w:rsidRPr="003C5482">
              <w:rPr>
                <w:rFonts w:ascii="Tahoma" w:eastAsia="Times New Roman" w:hAnsi="Tahoma" w:cs="Tahoma"/>
                <w:b/>
                <w:bCs/>
                <w:color w:val="000000"/>
                <w:kern w:val="0"/>
                <w:sz w:val="11"/>
                <w:szCs w:val="11"/>
                <w:lang w:eastAsia="ru-RU"/>
                <w14:ligatures w14:val="none"/>
              </w:rPr>
              <w:t>соц.нужды</w:t>
            </w:r>
            <w:proofErr w:type="spellEnd"/>
            <w:proofErr w:type="gramEnd"/>
            <w:r w:rsidRPr="003C5482">
              <w:rPr>
                <w:rFonts w:ascii="Tahoma" w:eastAsia="Times New Roman" w:hAnsi="Tahoma" w:cs="Tahoma"/>
                <w:b/>
                <w:bCs/>
                <w:color w:val="000000"/>
                <w:kern w:val="0"/>
                <w:sz w:val="11"/>
                <w:szCs w:val="11"/>
                <w:lang w:eastAsia="ru-RU"/>
                <w14:ligatures w14:val="none"/>
              </w:rPr>
              <w:t xml:space="preserve">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7D08905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C957D1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20,66</w:t>
            </w:r>
          </w:p>
        </w:tc>
        <w:tc>
          <w:tcPr>
            <w:tcW w:w="1920" w:type="dxa"/>
            <w:tcBorders>
              <w:top w:val="nil"/>
              <w:left w:val="nil"/>
              <w:bottom w:val="single" w:sz="4" w:space="0" w:color="auto"/>
              <w:right w:val="single" w:sz="4" w:space="0" w:color="auto"/>
            </w:tcBorders>
            <w:shd w:val="clear" w:color="000000" w:fill="FFFFCC"/>
            <w:vAlign w:val="center"/>
            <w:hideMark/>
          </w:tcPr>
          <w:p w14:paraId="1DEBE8F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21,65</w:t>
            </w:r>
          </w:p>
        </w:tc>
        <w:tc>
          <w:tcPr>
            <w:tcW w:w="1500" w:type="dxa"/>
            <w:tcBorders>
              <w:top w:val="nil"/>
              <w:left w:val="nil"/>
              <w:bottom w:val="single" w:sz="4" w:space="0" w:color="auto"/>
              <w:right w:val="single" w:sz="4" w:space="0" w:color="auto"/>
            </w:tcBorders>
            <w:shd w:val="clear" w:color="000000" w:fill="FFFFCC"/>
            <w:vAlign w:val="center"/>
            <w:hideMark/>
          </w:tcPr>
          <w:p w14:paraId="7E54316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7EF7292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22,27</w:t>
            </w:r>
          </w:p>
        </w:tc>
        <w:tc>
          <w:tcPr>
            <w:tcW w:w="1820" w:type="dxa"/>
            <w:tcBorders>
              <w:top w:val="nil"/>
              <w:left w:val="nil"/>
              <w:bottom w:val="single" w:sz="4" w:space="0" w:color="auto"/>
              <w:right w:val="single" w:sz="4" w:space="0" w:color="auto"/>
            </w:tcBorders>
            <w:shd w:val="clear" w:color="000000" w:fill="FFFFCC"/>
            <w:vAlign w:val="center"/>
            <w:hideMark/>
          </w:tcPr>
          <w:p w14:paraId="6AF3CCE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23,09</w:t>
            </w:r>
          </w:p>
        </w:tc>
        <w:tc>
          <w:tcPr>
            <w:tcW w:w="1820" w:type="dxa"/>
            <w:tcBorders>
              <w:top w:val="nil"/>
              <w:left w:val="nil"/>
              <w:bottom w:val="single" w:sz="4" w:space="0" w:color="auto"/>
              <w:right w:val="single" w:sz="4" w:space="0" w:color="auto"/>
            </w:tcBorders>
            <w:shd w:val="clear" w:color="000000" w:fill="FFFFCC"/>
            <w:vAlign w:val="center"/>
            <w:hideMark/>
          </w:tcPr>
          <w:p w14:paraId="2608E29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-23,09</w:t>
            </w:r>
          </w:p>
        </w:tc>
        <w:tc>
          <w:tcPr>
            <w:tcW w:w="1840" w:type="dxa"/>
            <w:tcBorders>
              <w:top w:val="nil"/>
              <w:left w:val="nil"/>
              <w:bottom w:val="single" w:sz="4" w:space="0" w:color="auto"/>
              <w:right w:val="single" w:sz="4" w:space="0" w:color="auto"/>
            </w:tcBorders>
            <w:shd w:val="clear" w:color="000000" w:fill="FFFFCC"/>
            <w:vAlign w:val="center"/>
            <w:hideMark/>
          </w:tcPr>
          <w:p w14:paraId="3DE9432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38C2CF0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0,51</w:t>
            </w:r>
          </w:p>
        </w:tc>
        <w:tc>
          <w:tcPr>
            <w:tcW w:w="1860" w:type="dxa"/>
            <w:tcBorders>
              <w:top w:val="nil"/>
              <w:left w:val="nil"/>
              <w:bottom w:val="single" w:sz="4" w:space="0" w:color="auto"/>
              <w:right w:val="single" w:sz="4" w:space="0" w:color="auto"/>
            </w:tcBorders>
            <w:shd w:val="clear" w:color="000000" w:fill="FFFFCC"/>
            <w:vAlign w:val="center"/>
            <w:hideMark/>
          </w:tcPr>
          <w:p w14:paraId="248DAD9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23,60</w:t>
            </w:r>
          </w:p>
        </w:tc>
        <w:tc>
          <w:tcPr>
            <w:tcW w:w="1480" w:type="dxa"/>
            <w:tcBorders>
              <w:top w:val="nil"/>
              <w:left w:val="nil"/>
              <w:bottom w:val="single" w:sz="4" w:space="0" w:color="auto"/>
              <w:right w:val="single" w:sz="4" w:space="0" w:color="auto"/>
            </w:tcBorders>
            <w:shd w:val="clear" w:color="000000" w:fill="D7EAD3"/>
            <w:vAlign w:val="center"/>
            <w:hideMark/>
          </w:tcPr>
          <w:p w14:paraId="6A49567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11,80</w:t>
            </w:r>
          </w:p>
        </w:tc>
        <w:tc>
          <w:tcPr>
            <w:tcW w:w="1460" w:type="dxa"/>
            <w:tcBorders>
              <w:top w:val="nil"/>
              <w:left w:val="nil"/>
              <w:bottom w:val="single" w:sz="4" w:space="0" w:color="auto"/>
              <w:right w:val="single" w:sz="4" w:space="0" w:color="auto"/>
            </w:tcBorders>
            <w:shd w:val="clear" w:color="000000" w:fill="D7EAD3"/>
            <w:vAlign w:val="center"/>
            <w:hideMark/>
          </w:tcPr>
          <w:p w14:paraId="1A87008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11,80</w:t>
            </w:r>
          </w:p>
        </w:tc>
        <w:tc>
          <w:tcPr>
            <w:tcW w:w="2860" w:type="dxa"/>
            <w:tcBorders>
              <w:top w:val="nil"/>
              <w:left w:val="nil"/>
              <w:bottom w:val="single" w:sz="4" w:space="0" w:color="auto"/>
              <w:right w:val="single" w:sz="4" w:space="0" w:color="auto"/>
            </w:tcBorders>
            <w:shd w:val="clear" w:color="000000" w:fill="FFFFCC"/>
            <w:vAlign w:val="center"/>
            <w:hideMark/>
          </w:tcPr>
          <w:p w14:paraId="482CFB96"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43432E5E" w14:textId="77777777" w:rsidTr="00D114BB">
        <w:trPr>
          <w:trHeight w:val="450"/>
          <w:jc w:val="center"/>
        </w:trPr>
        <w:tc>
          <w:tcPr>
            <w:tcW w:w="580" w:type="dxa"/>
            <w:tcBorders>
              <w:top w:val="nil"/>
              <w:left w:val="nil"/>
              <w:bottom w:val="nil"/>
              <w:right w:val="nil"/>
            </w:tcBorders>
            <w:shd w:val="clear" w:color="000000" w:fill="B1A0C7"/>
            <w:noWrap/>
            <w:vAlign w:val="center"/>
            <w:hideMark/>
          </w:tcPr>
          <w:p w14:paraId="5B5D61AB"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78D45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w:t>
            </w:r>
          </w:p>
        </w:tc>
        <w:tc>
          <w:tcPr>
            <w:tcW w:w="5640" w:type="dxa"/>
            <w:tcBorders>
              <w:top w:val="nil"/>
              <w:left w:val="nil"/>
              <w:bottom w:val="single" w:sz="4" w:space="0" w:color="auto"/>
              <w:right w:val="single" w:sz="4" w:space="0" w:color="auto"/>
            </w:tcBorders>
            <w:shd w:val="clear" w:color="auto" w:fill="auto"/>
            <w:vAlign w:val="center"/>
            <w:hideMark/>
          </w:tcPr>
          <w:p w14:paraId="3E76A5CF"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68C3C36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392B172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920" w:type="dxa"/>
            <w:tcBorders>
              <w:top w:val="nil"/>
              <w:left w:val="nil"/>
              <w:bottom w:val="single" w:sz="4" w:space="0" w:color="auto"/>
              <w:right w:val="single" w:sz="4" w:space="0" w:color="auto"/>
            </w:tcBorders>
            <w:shd w:val="clear" w:color="000000" w:fill="D7EAD3"/>
            <w:vAlign w:val="center"/>
            <w:hideMark/>
          </w:tcPr>
          <w:p w14:paraId="45245F3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500" w:type="dxa"/>
            <w:tcBorders>
              <w:top w:val="nil"/>
              <w:left w:val="nil"/>
              <w:bottom w:val="single" w:sz="4" w:space="0" w:color="auto"/>
              <w:right w:val="single" w:sz="4" w:space="0" w:color="auto"/>
            </w:tcBorders>
            <w:shd w:val="clear" w:color="000000" w:fill="D7EAD3"/>
            <w:vAlign w:val="center"/>
            <w:hideMark/>
          </w:tcPr>
          <w:p w14:paraId="1F65298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06F6FF8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820" w:type="dxa"/>
            <w:tcBorders>
              <w:top w:val="nil"/>
              <w:left w:val="nil"/>
              <w:bottom w:val="single" w:sz="4" w:space="0" w:color="auto"/>
              <w:right w:val="single" w:sz="4" w:space="0" w:color="auto"/>
            </w:tcBorders>
            <w:shd w:val="clear" w:color="000000" w:fill="D7EAD3"/>
            <w:vAlign w:val="center"/>
            <w:hideMark/>
          </w:tcPr>
          <w:p w14:paraId="4CB4BB1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820" w:type="dxa"/>
            <w:tcBorders>
              <w:top w:val="nil"/>
              <w:left w:val="nil"/>
              <w:bottom w:val="single" w:sz="4" w:space="0" w:color="auto"/>
              <w:right w:val="single" w:sz="4" w:space="0" w:color="auto"/>
            </w:tcBorders>
            <w:shd w:val="clear" w:color="000000" w:fill="D7EAD3"/>
            <w:vAlign w:val="center"/>
            <w:hideMark/>
          </w:tcPr>
          <w:p w14:paraId="4C799F1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840" w:type="dxa"/>
            <w:tcBorders>
              <w:top w:val="nil"/>
              <w:left w:val="nil"/>
              <w:bottom w:val="single" w:sz="4" w:space="0" w:color="auto"/>
              <w:right w:val="single" w:sz="4" w:space="0" w:color="auto"/>
            </w:tcBorders>
            <w:shd w:val="clear" w:color="000000" w:fill="D7EAD3"/>
            <w:vAlign w:val="center"/>
            <w:hideMark/>
          </w:tcPr>
          <w:p w14:paraId="70DA2C3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7CDF56E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D7EAD3"/>
            <w:vAlign w:val="center"/>
            <w:hideMark/>
          </w:tcPr>
          <w:p w14:paraId="1F14DD5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480" w:type="dxa"/>
            <w:tcBorders>
              <w:top w:val="nil"/>
              <w:left w:val="nil"/>
              <w:bottom w:val="single" w:sz="4" w:space="0" w:color="auto"/>
              <w:right w:val="single" w:sz="4" w:space="0" w:color="auto"/>
            </w:tcBorders>
            <w:shd w:val="clear" w:color="000000" w:fill="D7EAD3"/>
            <w:vAlign w:val="center"/>
            <w:hideMark/>
          </w:tcPr>
          <w:p w14:paraId="7E7D1AB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40,85</w:t>
            </w:r>
          </w:p>
        </w:tc>
        <w:tc>
          <w:tcPr>
            <w:tcW w:w="1460" w:type="dxa"/>
            <w:tcBorders>
              <w:top w:val="nil"/>
              <w:left w:val="nil"/>
              <w:bottom w:val="single" w:sz="4" w:space="0" w:color="auto"/>
              <w:right w:val="single" w:sz="4" w:space="0" w:color="auto"/>
            </w:tcBorders>
            <w:shd w:val="clear" w:color="000000" w:fill="D7EAD3"/>
            <w:vAlign w:val="center"/>
            <w:hideMark/>
          </w:tcPr>
          <w:p w14:paraId="2076C7D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66,03</w:t>
            </w:r>
          </w:p>
        </w:tc>
        <w:tc>
          <w:tcPr>
            <w:tcW w:w="2860" w:type="dxa"/>
            <w:tcBorders>
              <w:top w:val="nil"/>
              <w:left w:val="nil"/>
              <w:bottom w:val="single" w:sz="4" w:space="0" w:color="auto"/>
              <w:right w:val="single" w:sz="4" w:space="0" w:color="auto"/>
            </w:tcBorders>
            <w:shd w:val="clear" w:color="000000" w:fill="FFFFCC"/>
            <w:vAlign w:val="center"/>
            <w:hideMark/>
          </w:tcPr>
          <w:p w14:paraId="07DCF8D8"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по плану 2022 года</w:t>
            </w:r>
          </w:p>
        </w:tc>
      </w:tr>
      <w:tr w:rsidR="003C5482" w:rsidRPr="003C5482" w14:paraId="0776C570" w14:textId="77777777" w:rsidTr="00D114BB">
        <w:trPr>
          <w:trHeight w:val="300"/>
          <w:jc w:val="center"/>
        </w:trPr>
        <w:tc>
          <w:tcPr>
            <w:tcW w:w="580" w:type="dxa"/>
            <w:tcBorders>
              <w:top w:val="nil"/>
              <w:left w:val="nil"/>
              <w:bottom w:val="nil"/>
              <w:right w:val="nil"/>
            </w:tcBorders>
            <w:shd w:val="clear" w:color="000000" w:fill="B1A0C7"/>
            <w:noWrap/>
            <w:vAlign w:val="center"/>
            <w:hideMark/>
          </w:tcPr>
          <w:p w14:paraId="035692F6"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B508D6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7.1</w:t>
            </w:r>
          </w:p>
        </w:tc>
        <w:tc>
          <w:tcPr>
            <w:tcW w:w="5640" w:type="dxa"/>
            <w:tcBorders>
              <w:top w:val="nil"/>
              <w:left w:val="nil"/>
              <w:bottom w:val="single" w:sz="4" w:space="0" w:color="auto"/>
              <w:right w:val="single" w:sz="4" w:space="0" w:color="auto"/>
            </w:tcBorders>
            <w:shd w:val="clear" w:color="auto" w:fill="auto"/>
            <w:vAlign w:val="center"/>
            <w:hideMark/>
          </w:tcPr>
          <w:p w14:paraId="4C4E994A" w14:textId="77777777" w:rsidR="003C5482" w:rsidRPr="003C5482" w:rsidRDefault="003C5482" w:rsidP="003C5482">
            <w:pPr>
              <w:spacing w:after="0" w:line="240" w:lineRule="auto"/>
              <w:ind w:firstLineChars="100" w:firstLine="110"/>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7E5B8E0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1964ED8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920" w:type="dxa"/>
            <w:tcBorders>
              <w:top w:val="nil"/>
              <w:left w:val="nil"/>
              <w:bottom w:val="single" w:sz="4" w:space="0" w:color="auto"/>
              <w:right w:val="single" w:sz="4" w:space="0" w:color="auto"/>
            </w:tcBorders>
            <w:shd w:val="clear" w:color="000000" w:fill="FFFFCC"/>
            <w:vAlign w:val="center"/>
            <w:hideMark/>
          </w:tcPr>
          <w:p w14:paraId="4FF90A1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500" w:type="dxa"/>
            <w:tcBorders>
              <w:top w:val="nil"/>
              <w:left w:val="nil"/>
              <w:bottom w:val="single" w:sz="4" w:space="0" w:color="auto"/>
              <w:right w:val="single" w:sz="4" w:space="0" w:color="auto"/>
            </w:tcBorders>
            <w:shd w:val="clear" w:color="000000" w:fill="FFFFCC"/>
            <w:vAlign w:val="center"/>
            <w:hideMark/>
          </w:tcPr>
          <w:p w14:paraId="2004069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557DB59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820" w:type="dxa"/>
            <w:tcBorders>
              <w:top w:val="nil"/>
              <w:left w:val="nil"/>
              <w:bottom w:val="single" w:sz="4" w:space="0" w:color="auto"/>
              <w:right w:val="single" w:sz="4" w:space="0" w:color="auto"/>
            </w:tcBorders>
            <w:shd w:val="clear" w:color="000000" w:fill="FFFFCC"/>
            <w:vAlign w:val="center"/>
            <w:hideMark/>
          </w:tcPr>
          <w:p w14:paraId="52ABF01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820" w:type="dxa"/>
            <w:tcBorders>
              <w:top w:val="nil"/>
              <w:left w:val="nil"/>
              <w:bottom w:val="single" w:sz="4" w:space="0" w:color="auto"/>
              <w:right w:val="single" w:sz="4" w:space="0" w:color="auto"/>
            </w:tcBorders>
            <w:shd w:val="clear" w:color="000000" w:fill="FFFFCC"/>
            <w:vAlign w:val="center"/>
            <w:hideMark/>
          </w:tcPr>
          <w:p w14:paraId="29268FD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840" w:type="dxa"/>
            <w:tcBorders>
              <w:top w:val="nil"/>
              <w:left w:val="nil"/>
              <w:bottom w:val="single" w:sz="4" w:space="0" w:color="auto"/>
              <w:right w:val="single" w:sz="4" w:space="0" w:color="auto"/>
            </w:tcBorders>
            <w:shd w:val="clear" w:color="000000" w:fill="FFFFCC"/>
            <w:vAlign w:val="center"/>
            <w:hideMark/>
          </w:tcPr>
          <w:p w14:paraId="476879F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0E1B597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FFFFCC"/>
            <w:vAlign w:val="center"/>
            <w:hideMark/>
          </w:tcPr>
          <w:p w14:paraId="4A44CDB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480" w:type="dxa"/>
            <w:tcBorders>
              <w:top w:val="nil"/>
              <w:left w:val="nil"/>
              <w:bottom w:val="single" w:sz="4" w:space="0" w:color="auto"/>
              <w:right w:val="single" w:sz="4" w:space="0" w:color="auto"/>
            </w:tcBorders>
            <w:shd w:val="clear" w:color="000000" w:fill="D7EAD3"/>
            <w:vAlign w:val="center"/>
            <w:hideMark/>
          </w:tcPr>
          <w:p w14:paraId="4C943C3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40,85</w:t>
            </w:r>
          </w:p>
        </w:tc>
        <w:tc>
          <w:tcPr>
            <w:tcW w:w="1460" w:type="dxa"/>
            <w:tcBorders>
              <w:top w:val="nil"/>
              <w:left w:val="nil"/>
              <w:bottom w:val="single" w:sz="4" w:space="0" w:color="auto"/>
              <w:right w:val="single" w:sz="4" w:space="0" w:color="auto"/>
            </w:tcBorders>
            <w:shd w:val="clear" w:color="000000" w:fill="D7EAD3"/>
            <w:vAlign w:val="center"/>
            <w:hideMark/>
          </w:tcPr>
          <w:p w14:paraId="6DD620C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66,03</w:t>
            </w:r>
          </w:p>
        </w:tc>
        <w:tc>
          <w:tcPr>
            <w:tcW w:w="2860" w:type="dxa"/>
            <w:tcBorders>
              <w:top w:val="nil"/>
              <w:left w:val="nil"/>
              <w:bottom w:val="single" w:sz="4" w:space="0" w:color="auto"/>
              <w:right w:val="single" w:sz="4" w:space="0" w:color="auto"/>
            </w:tcBorders>
            <w:shd w:val="clear" w:color="000000" w:fill="FFFFCC"/>
            <w:vAlign w:val="center"/>
            <w:hideMark/>
          </w:tcPr>
          <w:p w14:paraId="4AB47199"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07CC7690" w14:textId="77777777" w:rsidTr="00D114BB">
        <w:trPr>
          <w:trHeight w:val="300"/>
          <w:jc w:val="center"/>
        </w:trPr>
        <w:tc>
          <w:tcPr>
            <w:tcW w:w="580" w:type="dxa"/>
            <w:tcBorders>
              <w:top w:val="nil"/>
              <w:left w:val="nil"/>
              <w:bottom w:val="nil"/>
              <w:right w:val="nil"/>
            </w:tcBorders>
            <w:shd w:val="clear" w:color="000000" w:fill="00B050"/>
            <w:noWrap/>
            <w:vAlign w:val="center"/>
            <w:hideMark/>
          </w:tcPr>
          <w:p w14:paraId="72811EC5"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E86578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w:t>
            </w:r>
          </w:p>
        </w:tc>
        <w:tc>
          <w:tcPr>
            <w:tcW w:w="5640" w:type="dxa"/>
            <w:tcBorders>
              <w:top w:val="nil"/>
              <w:left w:val="nil"/>
              <w:bottom w:val="single" w:sz="4" w:space="0" w:color="auto"/>
              <w:right w:val="single" w:sz="4" w:space="0" w:color="auto"/>
            </w:tcBorders>
            <w:shd w:val="clear" w:color="auto" w:fill="auto"/>
            <w:vAlign w:val="center"/>
            <w:hideMark/>
          </w:tcPr>
          <w:p w14:paraId="62D9193B"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3DA9CCF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3628119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2,23</w:t>
            </w:r>
          </w:p>
        </w:tc>
        <w:tc>
          <w:tcPr>
            <w:tcW w:w="1920" w:type="dxa"/>
            <w:tcBorders>
              <w:top w:val="nil"/>
              <w:left w:val="nil"/>
              <w:bottom w:val="single" w:sz="4" w:space="0" w:color="auto"/>
              <w:right w:val="single" w:sz="4" w:space="0" w:color="auto"/>
            </w:tcBorders>
            <w:shd w:val="clear" w:color="000000" w:fill="D7EAD3"/>
            <w:vAlign w:val="center"/>
            <w:hideMark/>
          </w:tcPr>
          <w:p w14:paraId="3A37B81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1,21</w:t>
            </w:r>
          </w:p>
        </w:tc>
        <w:tc>
          <w:tcPr>
            <w:tcW w:w="1500" w:type="dxa"/>
            <w:tcBorders>
              <w:top w:val="nil"/>
              <w:left w:val="nil"/>
              <w:bottom w:val="single" w:sz="4" w:space="0" w:color="auto"/>
              <w:right w:val="single" w:sz="4" w:space="0" w:color="auto"/>
            </w:tcBorders>
            <w:shd w:val="clear" w:color="000000" w:fill="D7EAD3"/>
            <w:vAlign w:val="center"/>
            <w:hideMark/>
          </w:tcPr>
          <w:p w14:paraId="069EAD0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106037B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0,42</w:t>
            </w:r>
          </w:p>
        </w:tc>
        <w:tc>
          <w:tcPr>
            <w:tcW w:w="1820" w:type="dxa"/>
            <w:tcBorders>
              <w:top w:val="nil"/>
              <w:left w:val="nil"/>
              <w:bottom w:val="single" w:sz="4" w:space="0" w:color="auto"/>
              <w:right w:val="single" w:sz="4" w:space="0" w:color="auto"/>
            </w:tcBorders>
            <w:shd w:val="clear" w:color="000000" w:fill="D7EAD3"/>
            <w:vAlign w:val="center"/>
            <w:hideMark/>
          </w:tcPr>
          <w:p w14:paraId="56452E7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2,10</w:t>
            </w:r>
          </w:p>
        </w:tc>
        <w:tc>
          <w:tcPr>
            <w:tcW w:w="1820" w:type="dxa"/>
            <w:tcBorders>
              <w:top w:val="nil"/>
              <w:left w:val="nil"/>
              <w:bottom w:val="single" w:sz="4" w:space="0" w:color="auto"/>
              <w:right w:val="single" w:sz="4" w:space="0" w:color="auto"/>
            </w:tcBorders>
            <w:shd w:val="clear" w:color="000000" w:fill="D7EAD3"/>
            <w:vAlign w:val="center"/>
            <w:hideMark/>
          </w:tcPr>
          <w:p w14:paraId="371512D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-2,10</w:t>
            </w:r>
          </w:p>
        </w:tc>
        <w:tc>
          <w:tcPr>
            <w:tcW w:w="1840" w:type="dxa"/>
            <w:tcBorders>
              <w:top w:val="nil"/>
              <w:left w:val="nil"/>
              <w:bottom w:val="single" w:sz="4" w:space="0" w:color="auto"/>
              <w:right w:val="single" w:sz="4" w:space="0" w:color="auto"/>
            </w:tcBorders>
            <w:shd w:val="clear" w:color="000000" w:fill="D7EAD3"/>
            <w:vAlign w:val="center"/>
            <w:hideMark/>
          </w:tcPr>
          <w:p w14:paraId="3E80294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55BD6A7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-1,68</w:t>
            </w:r>
          </w:p>
        </w:tc>
        <w:tc>
          <w:tcPr>
            <w:tcW w:w="1860" w:type="dxa"/>
            <w:tcBorders>
              <w:top w:val="nil"/>
              <w:left w:val="nil"/>
              <w:bottom w:val="single" w:sz="4" w:space="0" w:color="auto"/>
              <w:right w:val="single" w:sz="4" w:space="0" w:color="auto"/>
            </w:tcBorders>
            <w:shd w:val="clear" w:color="000000" w:fill="D7EAD3"/>
            <w:vAlign w:val="center"/>
            <w:hideMark/>
          </w:tcPr>
          <w:p w14:paraId="5EA9CB2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0,42</w:t>
            </w:r>
          </w:p>
        </w:tc>
        <w:tc>
          <w:tcPr>
            <w:tcW w:w="1480" w:type="dxa"/>
            <w:tcBorders>
              <w:top w:val="nil"/>
              <w:left w:val="nil"/>
              <w:bottom w:val="single" w:sz="4" w:space="0" w:color="auto"/>
              <w:right w:val="single" w:sz="4" w:space="0" w:color="auto"/>
            </w:tcBorders>
            <w:shd w:val="clear" w:color="000000" w:fill="D7EAD3"/>
            <w:vAlign w:val="center"/>
            <w:hideMark/>
          </w:tcPr>
          <w:p w14:paraId="32E4011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0,21</w:t>
            </w:r>
          </w:p>
        </w:tc>
        <w:tc>
          <w:tcPr>
            <w:tcW w:w="1460" w:type="dxa"/>
            <w:tcBorders>
              <w:top w:val="nil"/>
              <w:left w:val="nil"/>
              <w:bottom w:val="single" w:sz="4" w:space="0" w:color="auto"/>
              <w:right w:val="single" w:sz="4" w:space="0" w:color="auto"/>
            </w:tcBorders>
            <w:shd w:val="clear" w:color="000000" w:fill="D7EAD3"/>
            <w:vAlign w:val="center"/>
            <w:hideMark/>
          </w:tcPr>
          <w:p w14:paraId="700AD2B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0,21</w:t>
            </w:r>
          </w:p>
        </w:tc>
        <w:tc>
          <w:tcPr>
            <w:tcW w:w="2860" w:type="dxa"/>
            <w:tcBorders>
              <w:top w:val="nil"/>
              <w:left w:val="nil"/>
              <w:bottom w:val="single" w:sz="4" w:space="0" w:color="auto"/>
              <w:right w:val="single" w:sz="4" w:space="0" w:color="auto"/>
            </w:tcBorders>
            <w:shd w:val="clear" w:color="000000" w:fill="FFFFCC"/>
            <w:vAlign w:val="center"/>
            <w:hideMark/>
          </w:tcPr>
          <w:p w14:paraId="6A422D30"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по плану 2022 года</w:t>
            </w:r>
          </w:p>
        </w:tc>
      </w:tr>
      <w:tr w:rsidR="003C5482" w:rsidRPr="003C5482" w14:paraId="3691C98B" w14:textId="77777777" w:rsidTr="00D114BB">
        <w:trPr>
          <w:trHeight w:val="300"/>
          <w:jc w:val="center"/>
        </w:trPr>
        <w:tc>
          <w:tcPr>
            <w:tcW w:w="580" w:type="dxa"/>
            <w:tcBorders>
              <w:top w:val="nil"/>
              <w:left w:val="nil"/>
              <w:bottom w:val="nil"/>
              <w:right w:val="nil"/>
            </w:tcBorders>
            <w:shd w:val="clear" w:color="000000" w:fill="00B050"/>
            <w:noWrap/>
            <w:vAlign w:val="center"/>
            <w:hideMark/>
          </w:tcPr>
          <w:p w14:paraId="49ED29E9"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A6DA0F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9.1</w:t>
            </w:r>
          </w:p>
        </w:tc>
        <w:tc>
          <w:tcPr>
            <w:tcW w:w="5640" w:type="dxa"/>
            <w:tcBorders>
              <w:top w:val="nil"/>
              <w:left w:val="nil"/>
              <w:bottom w:val="single" w:sz="4" w:space="0" w:color="auto"/>
              <w:right w:val="single" w:sz="4" w:space="0" w:color="auto"/>
            </w:tcBorders>
            <w:shd w:val="clear" w:color="auto" w:fill="auto"/>
            <w:vAlign w:val="center"/>
            <w:hideMark/>
          </w:tcPr>
          <w:p w14:paraId="4AC41A76"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603803B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FF2B3E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2,23</w:t>
            </w:r>
          </w:p>
        </w:tc>
        <w:tc>
          <w:tcPr>
            <w:tcW w:w="1920" w:type="dxa"/>
            <w:tcBorders>
              <w:top w:val="nil"/>
              <w:left w:val="nil"/>
              <w:bottom w:val="single" w:sz="4" w:space="0" w:color="auto"/>
              <w:right w:val="single" w:sz="4" w:space="0" w:color="auto"/>
            </w:tcBorders>
            <w:shd w:val="clear" w:color="000000" w:fill="FFFFCC"/>
            <w:vAlign w:val="center"/>
            <w:hideMark/>
          </w:tcPr>
          <w:p w14:paraId="7CECA8D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1,21</w:t>
            </w:r>
          </w:p>
        </w:tc>
        <w:tc>
          <w:tcPr>
            <w:tcW w:w="1500" w:type="dxa"/>
            <w:tcBorders>
              <w:top w:val="nil"/>
              <w:left w:val="nil"/>
              <w:bottom w:val="single" w:sz="4" w:space="0" w:color="auto"/>
              <w:right w:val="single" w:sz="4" w:space="0" w:color="auto"/>
            </w:tcBorders>
            <w:shd w:val="clear" w:color="000000" w:fill="FFFFCC"/>
            <w:vAlign w:val="center"/>
            <w:hideMark/>
          </w:tcPr>
          <w:p w14:paraId="1E17217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786BC3B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0,42</w:t>
            </w:r>
          </w:p>
        </w:tc>
        <w:tc>
          <w:tcPr>
            <w:tcW w:w="1820" w:type="dxa"/>
            <w:tcBorders>
              <w:top w:val="nil"/>
              <w:left w:val="nil"/>
              <w:bottom w:val="single" w:sz="4" w:space="0" w:color="auto"/>
              <w:right w:val="single" w:sz="4" w:space="0" w:color="auto"/>
            </w:tcBorders>
            <w:shd w:val="clear" w:color="000000" w:fill="FFFFCC"/>
            <w:vAlign w:val="center"/>
            <w:hideMark/>
          </w:tcPr>
          <w:p w14:paraId="5941575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2,10</w:t>
            </w:r>
          </w:p>
        </w:tc>
        <w:tc>
          <w:tcPr>
            <w:tcW w:w="1820" w:type="dxa"/>
            <w:tcBorders>
              <w:top w:val="nil"/>
              <w:left w:val="nil"/>
              <w:bottom w:val="single" w:sz="4" w:space="0" w:color="auto"/>
              <w:right w:val="single" w:sz="4" w:space="0" w:color="auto"/>
            </w:tcBorders>
            <w:shd w:val="clear" w:color="000000" w:fill="FFFFCC"/>
            <w:vAlign w:val="center"/>
            <w:hideMark/>
          </w:tcPr>
          <w:p w14:paraId="3AC0A69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-2,10</w:t>
            </w:r>
          </w:p>
        </w:tc>
        <w:tc>
          <w:tcPr>
            <w:tcW w:w="1840" w:type="dxa"/>
            <w:tcBorders>
              <w:top w:val="nil"/>
              <w:left w:val="nil"/>
              <w:bottom w:val="single" w:sz="4" w:space="0" w:color="auto"/>
              <w:right w:val="single" w:sz="4" w:space="0" w:color="auto"/>
            </w:tcBorders>
            <w:shd w:val="clear" w:color="000000" w:fill="FFFFCC"/>
            <w:vAlign w:val="center"/>
            <w:hideMark/>
          </w:tcPr>
          <w:p w14:paraId="0BC467C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08CDB3C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-1,68</w:t>
            </w:r>
          </w:p>
        </w:tc>
        <w:tc>
          <w:tcPr>
            <w:tcW w:w="1860" w:type="dxa"/>
            <w:tcBorders>
              <w:top w:val="nil"/>
              <w:left w:val="nil"/>
              <w:bottom w:val="single" w:sz="4" w:space="0" w:color="auto"/>
              <w:right w:val="single" w:sz="4" w:space="0" w:color="auto"/>
            </w:tcBorders>
            <w:shd w:val="clear" w:color="000000" w:fill="FFFFCC"/>
            <w:vAlign w:val="center"/>
            <w:hideMark/>
          </w:tcPr>
          <w:p w14:paraId="5676B08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0,42</w:t>
            </w:r>
          </w:p>
        </w:tc>
        <w:tc>
          <w:tcPr>
            <w:tcW w:w="1480" w:type="dxa"/>
            <w:tcBorders>
              <w:top w:val="nil"/>
              <w:left w:val="nil"/>
              <w:bottom w:val="single" w:sz="4" w:space="0" w:color="auto"/>
              <w:right w:val="single" w:sz="4" w:space="0" w:color="auto"/>
            </w:tcBorders>
            <w:shd w:val="clear" w:color="000000" w:fill="D7EAD3"/>
            <w:vAlign w:val="center"/>
            <w:hideMark/>
          </w:tcPr>
          <w:p w14:paraId="225E558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0,21</w:t>
            </w:r>
          </w:p>
        </w:tc>
        <w:tc>
          <w:tcPr>
            <w:tcW w:w="1460" w:type="dxa"/>
            <w:tcBorders>
              <w:top w:val="nil"/>
              <w:left w:val="nil"/>
              <w:bottom w:val="single" w:sz="4" w:space="0" w:color="auto"/>
              <w:right w:val="single" w:sz="4" w:space="0" w:color="auto"/>
            </w:tcBorders>
            <w:shd w:val="clear" w:color="000000" w:fill="D7EAD3"/>
            <w:vAlign w:val="center"/>
            <w:hideMark/>
          </w:tcPr>
          <w:p w14:paraId="1804D26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0,21</w:t>
            </w:r>
          </w:p>
        </w:tc>
        <w:tc>
          <w:tcPr>
            <w:tcW w:w="2860" w:type="dxa"/>
            <w:tcBorders>
              <w:top w:val="nil"/>
              <w:left w:val="nil"/>
              <w:bottom w:val="single" w:sz="4" w:space="0" w:color="auto"/>
              <w:right w:val="single" w:sz="4" w:space="0" w:color="auto"/>
            </w:tcBorders>
            <w:shd w:val="clear" w:color="000000" w:fill="FFFFCC"/>
            <w:vAlign w:val="center"/>
            <w:hideMark/>
          </w:tcPr>
          <w:p w14:paraId="0C08542C"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7EB3255B"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11ED9DC2"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C9E12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17</w:t>
            </w:r>
          </w:p>
        </w:tc>
        <w:tc>
          <w:tcPr>
            <w:tcW w:w="5640" w:type="dxa"/>
            <w:tcBorders>
              <w:top w:val="nil"/>
              <w:left w:val="nil"/>
              <w:bottom w:val="single" w:sz="4" w:space="0" w:color="auto"/>
              <w:right w:val="single" w:sz="4" w:space="0" w:color="auto"/>
            </w:tcBorders>
            <w:shd w:val="clear" w:color="auto" w:fill="auto"/>
            <w:vAlign w:val="center"/>
            <w:hideMark/>
          </w:tcPr>
          <w:p w14:paraId="52CFB8E3"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05F4B1E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75907A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1 399,72</w:t>
            </w:r>
          </w:p>
        </w:tc>
        <w:tc>
          <w:tcPr>
            <w:tcW w:w="1920" w:type="dxa"/>
            <w:tcBorders>
              <w:top w:val="nil"/>
              <w:left w:val="nil"/>
              <w:bottom w:val="single" w:sz="4" w:space="0" w:color="auto"/>
              <w:right w:val="single" w:sz="4" w:space="0" w:color="auto"/>
            </w:tcBorders>
            <w:shd w:val="clear" w:color="000000" w:fill="D7EAD3"/>
            <w:vAlign w:val="center"/>
            <w:hideMark/>
          </w:tcPr>
          <w:p w14:paraId="4D86DE9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1 387,44</w:t>
            </w:r>
          </w:p>
        </w:tc>
        <w:tc>
          <w:tcPr>
            <w:tcW w:w="1500" w:type="dxa"/>
            <w:tcBorders>
              <w:top w:val="nil"/>
              <w:left w:val="nil"/>
              <w:bottom w:val="single" w:sz="4" w:space="0" w:color="auto"/>
              <w:right w:val="single" w:sz="4" w:space="0" w:color="auto"/>
            </w:tcBorders>
            <w:shd w:val="clear" w:color="000000" w:fill="D7EAD3"/>
            <w:vAlign w:val="center"/>
            <w:hideMark/>
          </w:tcPr>
          <w:p w14:paraId="4A153F2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2C24E39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1 465,65</w:t>
            </w:r>
          </w:p>
        </w:tc>
        <w:tc>
          <w:tcPr>
            <w:tcW w:w="1820" w:type="dxa"/>
            <w:tcBorders>
              <w:top w:val="nil"/>
              <w:left w:val="nil"/>
              <w:bottom w:val="single" w:sz="4" w:space="0" w:color="auto"/>
              <w:right w:val="single" w:sz="4" w:space="0" w:color="auto"/>
            </w:tcBorders>
            <w:shd w:val="clear" w:color="000000" w:fill="D7EAD3"/>
            <w:vAlign w:val="center"/>
            <w:hideMark/>
          </w:tcPr>
          <w:p w14:paraId="1E3C97B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1 566,26</w:t>
            </w:r>
          </w:p>
        </w:tc>
        <w:tc>
          <w:tcPr>
            <w:tcW w:w="1820" w:type="dxa"/>
            <w:tcBorders>
              <w:top w:val="nil"/>
              <w:left w:val="nil"/>
              <w:bottom w:val="single" w:sz="4" w:space="0" w:color="auto"/>
              <w:right w:val="single" w:sz="4" w:space="0" w:color="auto"/>
            </w:tcBorders>
            <w:shd w:val="clear" w:color="000000" w:fill="D7EAD3"/>
            <w:vAlign w:val="center"/>
            <w:hideMark/>
          </w:tcPr>
          <w:p w14:paraId="1595ECC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-1 566,26</w:t>
            </w:r>
          </w:p>
        </w:tc>
        <w:tc>
          <w:tcPr>
            <w:tcW w:w="1840" w:type="dxa"/>
            <w:tcBorders>
              <w:top w:val="nil"/>
              <w:left w:val="nil"/>
              <w:bottom w:val="single" w:sz="4" w:space="0" w:color="auto"/>
              <w:right w:val="single" w:sz="4" w:space="0" w:color="auto"/>
            </w:tcBorders>
            <w:shd w:val="clear" w:color="000000" w:fill="D7EAD3"/>
            <w:vAlign w:val="center"/>
            <w:hideMark/>
          </w:tcPr>
          <w:p w14:paraId="33A8595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5C78456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-24,86</w:t>
            </w:r>
          </w:p>
        </w:tc>
        <w:tc>
          <w:tcPr>
            <w:tcW w:w="1860" w:type="dxa"/>
            <w:tcBorders>
              <w:top w:val="nil"/>
              <w:left w:val="nil"/>
              <w:bottom w:val="single" w:sz="4" w:space="0" w:color="auto"/>
              <w:right w:val="single" w:sz="4" w:space="0" w:color="auto"/>
            </w:tcBorders>
            <w:shd w:val="clear" w:color="000000" w:fill="D7EAD3"/>
            <w:vAlign w:val="center"/>
            <w:hideMark/>
          </w:tcPr>
          <w:p w14:paraId="0D0B88B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1 541,40</w:t>
            </w:r>
          </w:p>
        </w:tc>
        <w:tc>
          <w:tcPr>
            <w:tcW w:w="1480" w:type="dxa"/>
            <w:tcBorders>
              <w:top w:val="nil"/>
              <w:left w:val="nil"/>
              <w:bottom w:val="single" w:sz="4" w:space="0" w:color="auto"/>
              <w:right w:val="single" w:sz="4" w:space="0" w:color="auto"/>
            </w:tcBorders>
            <w:shd w:val="clear" w:color="000000" w:fill="D7EAD3"/>
            <w:vAlign w:val="center"/>
            <w:hideMark/>
          </w:tcPr>
          <w:p w14:paraId="0E88977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707,48</w:t>
            </w:r>
          </w:p>
        </w:tc>
        <w:tc>
          <w:tcPr>
            <w:tcW w:w="1460" w:type="dxa"/>
            <w:tcBorders>
              <w:top w:val="nil"/>
              <w:left w:val="nil"/>
              <w:bottom w:val="single" w:sz="4" w:space="0" w:color="auto"/>
              <w:right w:val="single" w:sz="4" w:space="0" w:color="auto"/>
            </w:tcBorders>
            <w:shd w:val="clear" w:color="000000" w:fill="D7EAD3"/>
            <w:vAlign w:val="center"/>
            <w:hideMark/>
          </w:tcPr>
          <w:p w14:paraId="292798E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833,92</w:t>
            </w:r>
          </w:p>
        </w:tc>
        <w:tc>
          <w:tcPr>
            <w:tcW w:w="2860" w:type="dxa"/>
            <w:tcBorders>
              <w:top w:val="nil"/>
              <w:left w:val="nil"/>
              <w:bottom w:val="single" w:sz="4" w:space="0" w:color="auto"/>
              <w:right w:val="single" w:sz="4" w:space="0" w:color="auto"/>
            </w:tcBorders>
            <w:shd w:val="clear" w:color="000000" w:fill="FFFFCC"/>
            <w:vAlign w:val="center"/>
            <w:hideMark/>
          </w:tcPr>
          <w:p w14:paraId="6F21CC9A"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64D39820"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39AD062D"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DD2B86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17.1</w:t>
            </w:r>
          </w:p>
        </w:tc>
        <w:tc>
          <w:tcPr>
            <w:tcW w:w="5640" w:type="dxa"/>
            <w:tcBorders>
              <w:top w:val="nil"/>
              <w:left w:val="nil"/>
              <w:bottom w:val="single" w:sz="4" w:space="0" w:color="auto"/>
              <w:right w:val="single" w:sz="4" w:space="0" w:color="auto"/>
            </w:tcBorders>
            <w:shd w:val="clear" w:color="auto" w:fill="auto"/>
            <w:vAlign w:val="center"/>
            <w:hideMark/>
          </w:tcPr>
          <w:p w14:paraId="57F908E7"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7D77CA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70D6F53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632,46</w:t>
            </w:r>
          </w:p>
        </w:tc>
        <w:tc>
          <w:tcPr>
            <w:tcW w:w="1920" w:type="dxa"/>
            <w:tcBorders>
              <w:top w:val="nil"/>
              <w:left w:val="nil"/>
              <w:bottom w:val="single" w:sz="4" w:space="0" w:color="auto"/>
              <w:right w:val="single" w:sz="4" w:space="0" w:color="auto"/>
            </w:tcBorders>
            <w:shd w:val="clear" w:color="000000" w:fill="D7EAD3"/>
            <w:vAlign w:val="center"/>
            <w:hideMark/>
          </w:tcPr>
          <w:p w14:paraId="018A9FF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786,00</w:t>
            </w:r>
          </w:p>
        </w:tc>
        <w:tc>
          <w:tcPr>
            <w:tcW w:w="1500" w:type="dxa"/>
            <w:tcBorders>
              <w:top w:val="nil"/>
              <w:left w:val="nil"/>
              <w:bottom w:val="single" w:sz="4" w:space="0" w:color="auto"/>
              <w:right w:val="single" w:sz="4" w:space="0" w:color="auto"/>
            </w:tcBorders>
            <w:shd w:val="clear" w:color="000000" w:fill="D7EAD3"/>
            <w:vAlign w:val="center"/>
            <w:hideMark/>
          </w:tcPr>
          <w:p w14:paraId="3E2898B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3678266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942,38</w:t>
            </w:r>
          </w:p>
        </w:tc>
        <w:tc>
          <w:tcPr>
            <w:tcW w:w="1820" w:type="dxa"/>
            <w:tcBorders>
              <w:top w:val="nil"/>
              <w:left w:val="nil"/>
              <w:bottom w:val="single" w:sz="4" w:space="0" w:color="auto"/>
              <w:right w:val="single" w:sz="4" w:space="0" w:color="auto"/>
            </w:tcBorders>
            <w:shd w:val="clear" w:color="000000" w:fill="D7EAD3"/>
            <w:vAlign w:val="center"/>
            <w:hideMark/>
          </w:tcPr>
          <w:p w14:paraId="3A656AD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707,70</w:t>
            </w:r>
          </w:p>
        </w:tc>
        <w:tc>
          <w:tcPr>
            <w:tcW w:w="1820" w:type="dxa"/>
            <w:tcBorders>
              <w:top w:val="nil"/>
              <w:left w:val="nil"/>
              <w:bottom w:val="single" w:sz="4" w:space="0" w:color="auto"/>
              <w:right w:val="single" w:sz="4" w:space="0" w:color="auto"/>
            </w:tcBorders>
            <w:shd w:val="clear" w:color="000000" w:fill="D7EAD3"/>
            <w:vAlign w:val="center"/>
            <w:hideMark/>
          </w:tcPr>
          <w:p w14:paraId="5FC0DA3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-707,70</w:t>
            </w:r>
          </w:p>
        </w:tc>
        <w:tc>
          <w:tcPr>
            <w:tcW w:w="1840" w:type="dxa"/>
            <w:tcBorders>
              <w:top w:val="nil"/>
              <w:left w:val="nil"/>
              <w:bottom w:val="single" w:sz="4" w:space="0" w:color="auto"/>
              <w:right w:val="single" w:sz="4" w:space="0" w:color="auto"/>
            </w:tcBorders>
            <w:shd w:val="clear" w:color="000000" w:fill="D7EAD3"/>
            <w:vAlign w:val="center"/>
            <w:hideMark/>
          </w:tcPr>
          <w:p w14:paraId="0480C34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5AD05D5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26,57</w:t>
            </w:r>
          </w:p>
        </w:tc>
        <w:tc>
          <w:tcPr>
            <w:tcW w:w="1860" w:type="dxa"/>
            <w:tcBorders>
              <w:top w:val="nil"/>
              <w:left w:val="nil"/>
              <w:bottom w:val="single" w:sz="4" w:space="0" w:color="auto"/>
              <w:right w:val="single" w:sz="4" w:space="0" w:color="auto"/>
            </w:tcBorders>
            <w:shd w:val="clear" w:color="000000" w:fill="D7EAD3"/>
            <w:vAlign w:val="center"/>
            <w:hideMark/>
          </w:tcPr>
          <w:p w14:paraId="06990D8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991,09</w:t>
            </w:r>
          </w:p>
        </w:tc>
        <w:tc>
          <w:tcPr>
            <w:tcW w:w="1480" w:type="dxa"/>
            <w:tcBorders>
              <w:top w:val="nil"/>
              <w:left w:val="nil"/>
              <w:bottom w:val="single" w:sz="4" w:space="0" w:color="auto"/>
              <w:right w:val="single" w:sz="4" w:space="0" w:color="auto"/>
            </w:tcBorders>
            <w:shd w:val="clear" w:color="000000" w:fill="D7EAD3"/>
            <w:vAlign w:val="center"/>
            <w:hideMark/>
          </w:tcPr>
          <w:p w14:paraId="38A8956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454,89</w:t>
            </w:r>
          </w:p>
        </w:tc>
        <w:tc>
          <w:tcPr>
            <w:tcW w:w="1460" w:type="dxa"/>
            <w:tcBorders>
              <w:top w:val="nil"/>
              <w:left w:val="nil"/>
              <w:bottom w:val="single" w:sz="4" w:space="0" w:color="auto"/>
              <w:right w:val="single" w:sz="4" w:space="0" w:color="auto"/>
            </w:tcBorders>
            <w:shd w:val="clear" w:color="000000" w:fill="D7EAD3"/>
            <w:vAlign w:val="center"/>
            <w:hideMark/>
          </w:tcPr>
          <w:p w14:paraId="3677CA4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536,19</w:t>
            </w:r>
          </w:p>
        </w:tc>
        <w:tc>
          <w:tcPr>
            <w:tcW w:w="2860" w:type="dxa"/>
            <w:tcBorders>
              <w:top w:val="nil"/>
              <w:left w:val="nil"/>
              <w:bottom w:val="single" w:sz="4" w:space="0" w:color="auto"/>
              <w:right w:val="single" w:sz="4" w:space="0" w:color="auto"/>
            </w:tcBorders>
            <w:shd w:val="clear" w:color="000000" w:fill="FFFFCC"/>
            <w:vAlign w:val="center"/>
            <w:hideMark/>
          </w:tcPr>
          <w:p w14:paraId="2C982BC3"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0C08E329"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247FFDFC"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3F77C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17.2</w:t>
            </w:r>
          </w:p>
        </w:tc>
        <w:tc>
          <w:tcPr>
            <w:tcW w:w="5640" w:type="dxa"/>
            <w:tcBorders>
              <w:top w:val="nil"/>
              <w:left w:val="nil"/>
              <w:bottom w:val="single" w:sz="4" w:space="0" w:color="auto"/>
              <w:right w:val="single" w:sz="4" w:space="0" w:color="auto"/>
            </w:tcBorders>
            <w:shd w:val="clear" w:color="auto" w:fill="auto"/>
            <w:vAlign w:val="center"/>
            <w:hideMark/>
          </w:tcPr>
          <w:p w14:paraId="66E2CEDA"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26267EE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2DE01BF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767,27</w:t>
            </w:r>
          </w:p>
        </w:tc>
        <w:tc>
          <w:tcPr>
            <w:tcW w:w="1920" w:type="dxa"/>
            <w:tcBorders>
              <w:top w:val="nil"/>
              <w:left w:val="nil"/>
              <w:bottom w:val="single" w:sz="4" w:space="0" w:color="auto"/>
              <w:right w:val="single" w:sz="4" w:space="0" w:color="auto"/>
            </w:tcBorders>
            <w:shd w:val="clear" w:color="000000" w:fill="D7EAD3"/>
            <w:vAlign w:val="center"/>
            <w:hideMark/>
          </w:tcPr>
          <w:p w14:paraId="099ECD9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601,44</w:t>
            </w:r>
          </w:p>
        </w:tc>
        <w:tc>
          <w:tcPr>
            <w:tcW w:w="1500" w:type="dxa"/>
            <w:tcBorders>
              <w:top w:val="nil"/>
              <w:left w:val="nil"/>
              <w:bottom w:val="single" w:sz="4" w:space="0" w:color="auto"/>
              <w:right w:val="single" w:sz="4" w:space="0" w:color="auto"/>
            </w:tcBorders>
            <w:shd w:val="clear" w:color="000000" w:fill="D7EAD3"/>
            <w:vAlign w:val="center"/>
            <w:hideMark/>
          </w:tcPr>
          <w:p w14:paraId="2C411BE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58D839C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523,27</w:t>
            </w:r>
          </w:p>
        </w:tc>
        <w:tc>
          <w:tcPr>
            <w:tcW w:w="1820" w:type="dxa"/>
            <w:tcBorders>
              <w:top w:val="nil"/>
              <w:left w:val="nil"/>
              <w:bottom w:val="single" w:sz="4" w:space="0" w:color="auto"/>
              <w:right w:val="single" w:sz="4" w:space="0" w:color="auto"/>
            </w:tcBorders>
            <w:shd w:val="clear" w:color="000000" w:fill="D7EAD3"/>
            <w:vAlign w:val="center"/>
            <w:hideMark/>
          </w:tcPr>
          <w:p w14:paraId="7A2E088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858,55</w:t>
            </w:r>
          </w:p>
        </w:tc>
        <w:tc>
          <w:tcPr>
            <w:tcW w:w="1820" w:type="dxa"/>
            <w:tcBorders>
              <w:top w:val="nil"/>
              <w:left w:val="nil"/>
              <w:bottom w:val="single" w:sz="4" w:space="0" w:color="auto"/>
              <w:right w:val="single" w:sz="4" w:space="0" w:color="auto"/>
            </w:tcBorders>
            <w:shd w:val="clear" w:color="000000" w:fill="D7EAD3"/>
            <w:vAlign w:val="center"/>
            <w:hideMark/>
          </w:tcPr>
          <w:p w14:paraId="5309C61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-858,55</w:t>
            </w:r>
          </w:p>
        </w:tc>
        <w:tc>
          <w:tcPr>
            <w:tcW w:w="1840" w:type="dxa"/>
            <w:tcBorders>
              <w:top w:val="nil"/>
              <w:left w:val="nil"/>
              <w:bottom w:val="single" w:sz="4" w:space="0" w:color="auto"/>
              <w:right w:val="single" w:sz="4" w:space="0" w:color="auto"/>
            </w:tcBorders>
            <w:shd w:val="clear" w:color="000000" w:fill="D7EAD3"/>
            <w:vAlign w:val="center"/>
            <w:hideMark/>
          </w:tcPr>
          <w:p w14:paraId="3901FA5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1BEC963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-51,43</w:t>
            </w:r>
          </w:p>
        </w:tc>
        <w:tc>
          <w:tcPr>
            <w:tcW w:w="1860" w:type="dxa"/>
            <w:tcBorders>
              <w:top w:val="nil"/>
              <w:left w:val="nil"/>
              <w:bottom w:val="single" w:sz="4" w:space="0" w:color="auto"/>
              <w:right w:val="single" w:sz="4" w:space="0" w:color="auto"/>
            </w:tcBorders>
            <w:shd w:val="clear" w:color="000000" w:fill="D7EAD3"/>
            <w:vAlign w:val="center"/>
            <w:hideMark/>
          </w:tcPr>
          <w:p w14:paraId="5E4CB7C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550,32</w:t>
            </w:r>
          </w:p>
        </w:tc>
        <w:tc>
          <w:tcPr>
            <w:tcW w:w="1480" w:type="dxa"/>
            <w:tcBorders>
              <w:top w:val="nil"/>
              <w:left w:val="nil"/>
              <w:bottom w:val="single" w:sz="4" w:space="0" w:color="auto"/>
              <w:right w:val="single" w:sz="4" w:space="0" w:color="auto"/>
            </w:tcBorders>
            <w:shd w:val="clear" w:color="000000" w:fill="D7EAD3"/>
            <w:vAlign w:val="center"/>
            <w:hideMark/>
          </w:tcPr>
          <w:p w14:paraId="4033B67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252,59</w:t>
            </w:r>
          </w:p>
        </w:tc>
        <w:tc>
          <w:tcPr>
            <w:tcW w:w="1460" w:type="dxa"/>
            <w:tcBorders>
              <w:top w:val="nil"/>
              <w:left w:val="nil"/>
              <w:bottom w:val="single" w:sz="4" w:space="0" w:color="auto"/>
              <w:right w:val="single" w:sz="4" w:space="0" w:color="auto"/>
            </w:tcBorders>
            <w:shd w:val="clear" w:color="000000" w:fill="D7EAD3"/>
            <w:vAlign w:val="center"/>
            <w:hideMark/>
          </w:tcPr>
          <w:p w14:paraId="1AEBFDA0"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297,73</w:t>
            </w:r>
          </w:p>
        </w:tc>
        <w:tc>
          <w:tcPr>
            <w:tcW w:w="2860" w:type="dxa"/>
            <w:tcBorders>
              <w:top w:val="nil"/>
              <w:left w:val="nil"/>
              <w:bottom w:val="single" w:sz="4" w:space="0" w:color="auto"/>
              <w:right w:val="single" w:sz="4" w:space="0" w:color="auto"/>
            </w:tcBorders>
            <w:shd w:val="clear" w:color="000000" w:fill="FFFFCC"/>
            <w:vAlign w:val="center"/>
            <w:hideMark/>
          </w:tcPr>
          <w:p w14:paraId="6A6DA968"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3F432BDF" w14:textId="77777777" w:rsidTr="00D114BB">
        <w:trPr>
          <w:trHeight w:val="300"/>
          <w:jc w:val="center"/>
        </w:trPr>
        <w:tc>
          <w:tcPr>
            <w:tcW w:w="580" w:type="dxa"/>
            <w:tcBorders>
              <w:top w:val="nil"/>
              <w:left w:val="nil"/>
              <w:bottom w:val="nil"/>
              <w:right w:val="nil"/>
            </w:tcBorders>
            <w:shd w:val="clear" w:color="000000" w:fill="C4BD97"/>
            <w:noWrap/>
            <w:vAlign w:val="bottom"/>
            <w:hideMark/>
          </w:tcPr>
          <w:p w14:paraId="4BFF5058"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CBA1F8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16</w:t>
            </w:r>
          </w:p>
        </w:tc>
        <w:tc>
          <w:tcPr>
            <w:tcW w:w="5640" w:type="dxa"/>
            <w:tcBorders>
              <w:top w:val="nil"/>
              <w:left w:val="nil"/>
              <w:bottom w:val="single" w:sz="4" w:space="0" w:color="auto"/>
              <w:right w:val="single" w:sz="4" w:space="0" w:color="auto"/>
            </w:tcBorders>
            <w:shd w:val="clear" w:color="auto" w:fill="auto"/>
            <w:vAlign w:val="center"/>
            <w:hideMark/>
          </w:tcPr>
          <w:p w14:paraId="2B57620B"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Корректировки НВВ</w:t>
            </w:r>
          </w:p>
        </w:tc>
        <w:tc>
          <w:tcPr>
            <w:tcW w:w="1140" w:type="dxa"/>
            <w:tcBorders>
              <w:top w:val="nil"/>
              <w:left w:val="nil"/>
              <w:bottom w:val="single" w:sz="4" w:space="0" w:color="auto"/>
              <w:right w:val="single" w:sz="4" w:space="0" w:color="auto"/>
            </w:tcBorders>
            <w:shd w:val="clear" w:color="auto" w:fill="auto"/>
            <w:vAlign w:val="center"/>
            <w:hideMark/>
          </w:tcPr>
          <w:p w14:paraId="5259131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3E3E440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20" w:type="dxa"/>
            <w:tcBorders>
              <w:top w:val="nil"/>
              <w:left w:val="nil"/>
              <w:bottom w:val="single" w:sz="4" w:space="0" w:color="auto"/>
              <w:right w:val="single" w:sz="4" w:space="0" w:color="auto"/>
            </w:tcBorders>
            <w:shd w:val="clear" w:color="000000" w:fill="D7EAD3"/>
            <w:vAlign w:val="center"/>
            <w:hideMark/>
          </w:tcPr>
          <w:p w14:paraId="75C599B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-104,10</w:t>
            </w:r>
          </w:p>
        </w:tc>
        <w:tc>
          <w:tcPr>
            <w:tcW w:w="1500" w:type="dxa"/>
            <w:tcBorders>
              <w:top w:val="nil"/>
              <w:left w:val="nil"/>
              <w:bottom w:val="single" w:sz="4" w:space="0" w:color="auto"/>
              <w:right w:val="single" w:sz="4" w:space="0" w:color="auto"/>
            </w:tcBorders>
            <w:shd w:val="clear" w:color="000000" w:fill="D7EAD3"/>
            <w:vAlign w:val="center"/>
            <w:hideMark/>
          </w:tcPr>
          <w:p w14:paraId="38A7BA8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15ABC95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2,97</w:t>
            </w:r>
          </w:p>
        </w:tc>
        <w:tc>
          <w:tcPr>
            <w:tcW w:w="1820" w:type="dxa"/>
            <w:tcBorders>
              <w:top w:val="nil"/>
              <w:left w:val="nil"/>
              <w:bottom w:val="single" w:sz="4" w:space="0" w:color="auto"/>
              <w:right w:val="single" w:sz="4" w:space="0" w:color="auto"/>
            </w:tcBorders>
            <w:shd w:val="clear" w:color="000000" w:fill="D7EAD3"/>
            <w:vAlign w:val="center"/>
            <w:hideMark/>
          </w:tcPr>
          <w:p w14:paraId="7A58424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20" w:type="dxa"/>
            <w:tcBorders>
              <w:top w:val="nil"/>
              <w:left w:val="nil"/>
              <w:bottom w:val="single" w:sz="4" w:space="0" w:color="auto"/>
              <w:right w:val="single" w:sz="4" w:space="0" w:color="auto"/>
            </w:tcBorders>
            <w:shd w:val="clear" w:color="000000" w:fill="D7EAD3"/>
            <w:vAlign w:val="center"/>
            <w:hideMark/>
          </w:tcPr>
          <w:p w14:paraId="26F3B40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D7EAD3"/>
            <w:vAlign w:val="center"/>
            <w:hideMark/>
          </w:tcPr>
          <w:p w14:paraId="6E4E2B5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47E258D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96,81</w:t>
            </w:r>
          </w:p>
        </w:tc>
        <w:tc>
          <w:tcPr>
            <w:tcW w:w="1860" w:type="dxa"/>
            <w:tcBorders>
              <w:top w:val="nil"/>
              <w:left w:val="nil"/>
              <w:bottom w:val="single" w:sz="4" w:space="0" w:color="auto"/>
              <w:right w:val="single" w:sz="4" w:space="0" w:color="auto"/>
            </w:tcBorders>
            <w:shd w:val="clear" w:color="000000" w:fill="D7EAD3"/>
            <w:vAlign w:val="center"/>
            <w:hideMark/>
          </w:tcPr>
          <w:p w14:paraId="51760F1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96,81</w:t>
            </w:r>
          </w:p>
        </w:tc>
        <w:tc>
          <w:tcPr>
            <w:tcW w:w="1480" w:type="dxa"/>
            <w:tcBorders>
              <w:top w:val="nil"/>
              <w:left w:val="nil"/>
              <w:bottom w:val="single" w:sz="4" w:space="0" w:color="auto"/>
              <w:right w:val="single" w:sz="4" w:space="0" w:color="auto"/>
            </w:tcBorders>
            <w:shd w:val="clear" w:color="000000" w:fill="D7EAD3"/>
            <w:vAlign w:val="center"/>
            <w:hideMark/>
          </w:tcPr>
          <w:p w14:paraId="392D8B9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40,90</w:t>
            </w:r>
          </w:p>
        </w:tc>
        <w:tc>
          <w:tcPr>
            <w:tcW w:w="1460" w:type="dxa"/>
            <w:tcBorders>
              <w:top w:val="nil"/>
              <w:left w:val="nil"/>
              <w:bottom w:val="single" w:sz="4" w:space="0" w:color="auto"/>
              <w:right w:val="single" w:sz="4" w:space="0" w:color="auto"/>
            </w:tcBorders>
            <w:shd w:val="clear" w:color="000000" w:fill="D7EAD3"/>
            <w:vAlign w:val="center"/>
            <w:hideMark/>
          </w:tcPr>
          <w:p w14:paraId="23502BF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55,91</w:t>
            </w:r>
          </w:p>
        </w:tc>
        <w:tc>
          <w:tcPr>
            <w:tcW w:w="2860" w:type="dxa"/>
            <w:tcBorders>
              <w:top w:val="nil"/>
              <w:left w:val="nil"/>
              <w:bottom w:val="single" w:sz="4" w:space="0" w:color="auto"/>
              <w:right w:val="single" w:sz="4" w:space="0" w:color="auto"/>
            </w:tcBorders>
            <w:shd w:val="clear" w:color="000000" w:fill="FFFFCC"/>
            <w:vAlign w:val="center"/>
            <w:hideMark/>
          </w:tcPr>
          <w:p w14:paraId="55B29677"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18B5AD9A" w14:textId="77777777" w:rsidTr="00D114BB">
        <w:trPr>
          <w:trHeight w:val="300"/>
          <w:jc w:val="center"/>
        </w:trPr>
        <w:tc>
          <w:tcPr>
            <w:tcW w:w="580" w:type="dxa"/>
            <w:tcBorders>
              <w:top w:val="nil"/>
              <w:left w:val="nil"/>
              <w:bottom w:val="nil"/>
              <w:right w:val="nil"/>
            </w:tcBorders>
            <w:shd w:val="clear" w:color="000000" w:fill="C4BD97"/>
            <w:noWrap/>
            <w:vAlign w:val="bottom"/>
            <w:hideMark/>
          </w:tcPr>
          <w:p w14:paraId="0EF6DF49"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lastRenderedPageBreak/>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E09BC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16.1</w:t>
            </w:r>
          </w:p>
        </w:tc>
        <w:tc>
          <w:tcPr>
            <w:tcW w:w="5640" w:type="dxa"/>
            <w:tcBorders>
              <w:top w:val="nil"/>
              <w:left w:val="nil"/>
              <w:bottom w:val="single" w:sz="4" w:space="0" w:color="auto"/>
              <w:right w:val="single" w:sz="4" w:space="0" w:color="auto"/>
            </w:tcBorders>
            <w:shd w:val="clear" w:color="auto" w:fill="auto"/>
            <w:vAlign w:val="center"/>
            <w:hideMark/>
          </w:tcPr>
          <w:p w14:paraId="56C429B5"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Корректировка НВВ в целях сглаживания тарифов (уменьшение)</w:t>
            </w:r>
          </w:p>
        </w:tc>
        <w:tc>
          <w:tcPr>
            <w:tcW w:w="1140" w:type="dxa"/>
            <w:tcBorders>
              <w:top w:val="nil"/>
              <w:left w:val="nil"/>
              <w:bottom w:val="single" w:sz="4" w:space="0" w:color="auto"/>
              <w:right w:val="single" w:sz="4" w:space="0" w:color="auto"/>
            </w:tcBorders>
            <w:shd w:val="clear" w:color="auto" w:fill="auto"/>
            <w:vAlign w:val="center"/>
            <w:hideMark/>
          </w:tcPr>
          <w:p w14:paraId="3E80E27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17DB82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auto"/>
              <w:right w:val="single" w:sz="4" w:space="0" w:color="auto"/>
            </w:tcBorders>
            <w:shd w:val="clear" w:color="000000" w:fill="FFFFCC"/>
            <w:vAlign w:val="center"/>
            <w:hideMark/>
          </w:tcPr>
          <w:p w14:paraId="7F0F0C8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-47,95</w:t>
            </w:r>
          </w:p>
        </w:tc>
        <w:tc>
          <w:tcPr>
            <w:tcW w:w="1500" w:type="dxa"/>
            <w:tcBorders>
              <w:top w:val="nil"/>
              <w:left w:val="nil"/>
              <w:bottom w:val="single" w:sz="4" w:space="0" w:color="auto"/>
              <w:right w:val="single" w:sz="4" w:space="0" w:color="auto"/>
            </w:tcBorders>
            <w:shd w:val="clear" w:color="000000" w:fill="FFFFCC"/>
            <w:vAlign w:val="center"/>
            <w:hideMark/>
          </w:tcPr>
          <w:p w14:paraId="7F609F2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38C7CFE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-33,84</w:t>
            </w:r>
          </w:p>
        </w:tc>
        <w:tc>
          <w:tcPr>
            <w:tcW w:w="1820" w:type="dxa"/>
            <w:tcBorders>
              <w:top w:val="nil"/>
              <w:left w:val="nil"/>
              <w:bottom w:val="single" w:sz="4" w:space="0" w:color="auto"/>
              <w:right w:val="single" w:sz="4" w:space="0" w:color="auto"/>
            </w:tcBorders>
            <w:shd w:val="clear" w:color="000000" w:fill="FFFFCC"/>
            <w:vAlign w:val="center"/>
            <w:hideMark/>
          </w:tcPr>
          <w:p w14:paraId="648088B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3208E71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FFFFCC"/>
            <w:vAlign w:val="center"/>
            <w:hideMark/>
          </w:tcPr>
          <w:p w14:paraId="1A96095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08F119F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FFFFCC"/>
            <w:vAlign w:val="center"/>
            <w:hideMark/>
          </w:tcPr>
          <w:p w14:paraId="247EA80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480" w:type="dxa"/>
            <w:tcBorders>
              <w:top w:val="nil"/>
              <w:left w:val="nil"/>
              <w:bottom w:val="single" w:sz="4" w:space="0" w:color="auto"/>
              <w:right w:val="single" w:sz="4" w:space="0" w:color="auto"/>
            </w:tcBorders>
            <w:shd w:val="clear" w:color="000000" w:fill="D7EAD3"/>
            <w:vAlign w:val="center"/>
            <w:hideMark/>
          </w:tcPr>
          <w:p w14:paraId="2A01A37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460" w:type="dxa"/>
            <w:tcBorders>
              <w:top w:val="nil"/>
              <w:left w:val="nil"/>
              <w:bottom w:val="single" w:sz="4" w:space="0" w:color="auto"/>
              <w:right w:val="single" w:sz="4" w:space="0" w:color="auto"/>
            </w:tcBorders>
            <w:shd w:val="clear" w:color="000000" w:fill="D7EAD3"/>
            <w:vAlign w:val="center"/>
            <w:hideMark/>
          </w:tcPr>
          <w:p w14:paraId="1BE99EB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2860" w:type="dxa"/>
            <w:tcBorders>
              <w:top w:val="nil"/>
              <w:left w:val="nil"/>
              <w:bottom w:val="single" w:sz="4" w:space="0" w:color="auto"/>
              <w:right w:val="single" w:sz="4" w:space="0" w:color="auto"/>
            </w:tcBorders>
            <w:shd w:val="clear" w:color="000000" w:fill="FFFFCC"/>
            <w:vAlign w:val="center"/>
            <w:hideMark/>
          </w:tcPr>
          <w:p w14:paraId="6C79D38D"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5187E23E" w14:textId="77777777" w:rsidTr="00D114BB">
        <w:trPr>
          <w:trHeight w:val="450"/>
          <w:jc w:val="center"/>
        </w:trPr>
        <w:tc>
          <w:tcPr>
            <w:tcW w:w="580" w:type="dxa"/>
            <w:tcBorders>
              <w:top w:val="nil"/>
              <w:left w:val="nil"/>
              <w:bottom w:val="nil"/>
              <w:right w:val="nil"/>
            </w:tcBorders>
            <w:shd w:val="clear" w:color="000000" w:fill="C4BD97"/>
            <w:noWrap/>
            <w:vAlign w:val="bottom"/>
            <w:hideMark/>
          </w:tcPr>
          <w:p w14:paraId="0CD1BDA6"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652E7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16.2</w:t>
            </w:r>
          </w:p>
        </w:tc>
        <w:tc>
          <w:tcPr>
            <w:tcW w:w="5640" w:type="dxa"/>
            <w:tcBorders>
              <w:top w:val="nil"/>
              <w:left w:val="nil"/>
              <w:bottom w:val="single" w:sz="4" w:space="0" w:color="auto"/>
              <w:right w:val="single" w:sz="4" w:space="0" w:color="auto"/>
            </w:tcBorders>
            <w:shd w:val="clear" w:color="auto" w:fill="auto"/>
            <w:vAlign w:val="center"/>
            <w:hideMark/>
          </w:tcPr>
          <w:p w14:paraId="75B48F07"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Корректировка НВВ в целях сглаживания тарифов (увеличение)</w:t>
            </w:r>
          </w:p>
        </w:tc>
        <w:tc>
          <w:tcPr>
            <w:tcW w:w="1140" w:type="dxa"/>
            <w:tcBorders>
              <w:top w:val="nil"/>
              <w:left w:val="nil"/>
              <w:bottom w:val="single" w:sz="4" w:space="0" w:color="auto"/>
              <w:right w:val="single" w:sz="4" w:space="0" w:color="auto"/>
            </w:tcBorders>
            <w:shd w:val="clear" w:color="auto" w:fill="auto"/>
            <w:vAlign w:val="center"/>
            <w:hideMark/>
          </w:tcPr>
          <w:p w14:paraId="2ADFECC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6B8BD4E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auto"/>
              <w:right w:val="single" w:sz="4" w:space="0" w:color="auto"/>
            </w:tcBorders>
            <w:shd w:val="clear" w:color="000000" w:fill="FFFFCC"/>
            <w:vAlign w:val="center"/>
            <w:hideMark/>
          </w:tcPr>
          <w:p w14:paraId="6E74763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500" w:type="dxa"/>
            <w:tcBorders>
              <w:top w:val="nil"/>
              <w:left w:val="nil"/>
              <w:bottom w:val="single" w:sz="4" w:space="0" w:color="auto"/>
              <w:right w:val="single" w:sz="4" w:space="0" w:color="auto"/>
            </w:tcBorders>
            <w:shd w:val="clear" w:color="000000" w:fill="FFFFCC"/>
            <w:vAlign w:val="center"/>
            <w:hideMark/>
          </w:tcPr>
          <w:p w14:paraId="04E902F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7A237A7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20" w:type="dxa"/>
            <w:tcBorders>
              <w:top w:val="nil"/>
              <w:left w:val="nil"/>
              <w:bottom w:val="single" w:sz="4" w:space="0" w:color="auto"/>
              <w:right w:val="single" w:sz="4" w:space="0" w:color="auto"/>
            </w:tcBorders>
            <w:shd w:val="clear" w:color="000000" w:fill="FFFFCC"/>
            <w:vAlign w:val="center"/>
            <w:hideMark/>
          </w:tcPr>
          <w:p w14:paraId="3E1F3FE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4FE2DB1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FFFFCC"/>
            <w:vAlign w:val="center"/>
            <w:hideMark/>
          </w:tcPr>
          <w:p w14:paraId="4CFB728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6565338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81,79</w:t>
            </w:r>
          </w:p>
        </w:tc>
        <w:tc>
          <w:tcPr>
            <w:tcW w:w="1860" w:type="dxa"/>
            <w:tcBorders>
              <w:top w:val="nil"/>
              <w:left w:val="nil"/>
              <w:bottom w:val="single" w:sz="4" w:space="0" w:color="auto"/>
              <w:right w:val="single" w:sz="4" w:space="0" w:color="auto"/>
            </w:tcBorders>
            <w:shd w:val="clear" w:color="000000" w:fill="FFFFCC"/>
            <w:vAlign w:val="center"/>
            <w:hideMark/>
          </w:tcPr>
          <w:p w14:paraId="7675B7D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81,79</w:t>
            </w:r>
          </w:p>
        </w:tc>
        <w:tc>
          <w:tcPr>
            <w:tcW w:w="1480" w:type="dxa"/>
            <w:tcBorders>
              <w:top w:val="nil"/>
              <w:left w:val="nil"/>
              <w:bottom w:val="single" w:sz="4" w:space="0" w:color="auto"/>
              <w:right w:val="single" w:sz="4" w:space="0" w:color="auto"/>
            </w:tcBorders>
            <w:shd w:val="clear" w:color="000000" w:fill="D7EAD3"/>
            <w:vAlign w:val="center"/>
            <w:hideMark/>
          </w:tcPr>
          <w:p w14:paraId="1D1BE85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40,90</w:t>
            </w:r>
          </w:p>
        </w:tc>
        <w:tc>
          <w:tcPr>
            <w:tcW w:w="1460" w:type="dxa"/>
            <w:tcBorders>
              <w:top w:val="nil"/>
              <w:left w:val="nil"/>
              <w:bottom w:val="single" w:sz="4" w:space="0" w:color="auto"/>
              <w:right w:val="single" w:sz="4" w:space="0" w:color="auto"/>
            </w:tcBorders>
            <w:shd w:val="clear" w:color="000000" w:fill="D7EAD3"/>
            <w:vAlign w:val="center"/>
            <w:hideMark/>
          </w:tcPr>
          <w:p w14:paraId="52AC1A1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40,90</w:t>
            </w:r>
          </w:p>
        </w:tc>
        <w:tc>
          <w:tcPr>
            <w:tcW w:w="2860" w:type="dxa"/>
            <w:tcBorders>
              <w:top w:val="nil"/>
              <w:left w:val="nil"/>
              <w:bottom w:val="single" w:sz="4" w:space="0" w:color="auto"/>
              <w:right w:val="single" w:sz="4" w:space="0" w:color="auto"/>
            </w:tcBorders>
            <w:shd w:val="clear" w:color="000000" w:fill="FFFFCC"/>
            <w:vAlign w:val="center"/>
            <w:hideMark/>
          </w:tcPr>
          <w:p w14:paraId="2F725DDE"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341EA0B3" w14:textId="77777777" w:rsidTr="00D114BB">
        <w:trPr>
          <w:trHeight w:val="1080"/>
          <w:jc w:val="center"/>
        </w:trPr>
        <w:tc>
          <w:tcPr>
            <w:tcW w:w="580" w:type="dxa"/>
            <w:tcBorders>
              <w:top w:val="nil"/>
              <w:left w:val="nil"/>
              <w:bottom w:val="nil"/>
              <w:right w:val="nil"/>
            </w:tcBorders>
            <w:shd w:val="clear" w:color="000000" w:fill="C4BD97"/>
            <w:noWrap/>
            <w:vAlign w:val="bottom"/>
            <w:hideMark/>
          </w:tcPr>
          <w:p w14:paraId="64FF4122"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72A2AC"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16.3</w:t>
            </w:r>
          </w:p>
        </w:tc>
        <w:tc>
          <w:tcPr>
            <w:tcW w:w="5640" w:type="dxa"/>
            <w:tcBorders>
              <w:top w:val="nil"/>
              <w:left w:val="nil"/>
              <w:bottom w:val="single" w:sz="4" w:space="0" w:color="auto"/>
              <w:right w:val="single" w:sz="4" w:space="0" w:color="auto"/>
            </w:tcBorders>
            <w:shd w:val="clear" w:color="auto" w:fill="auto"/>
            <w:vAlign w:val="center"/>
            <w:hideMark/>
          </w:tcPr>
          <w:p w14:paraId="5BD77AD9"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auto"/>
              <w:right w:val="single" w:sz="4" w:space="0" w:color="auto"/>
            </w:tcBorders>
            <w:shd w:val="clear" w:color="auto" w:fill="auto"/>
            <w:vAlign w:val="center"/>
            <w:hideMark/>
          </w:tcPr>
          <w:p w14:paraId="7490B2E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6E2CC44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auto"/>
              <w:right w:val="single" w:sz="4" w:space="0" w:color="auto"/>
            </w:tcBorders>
            <w:shd w:val="clear" w:color="000000" w:fill="FFFFCC"/>
            <w:vAlign w:val="center"/>
            <w:hideMark/>
          </w:tcPr>
          <w:p w14:paraId="4672A8A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-56,15</w:t>
            </w:r>
          </w:p>
        </w:tc>
        <w:tc>
          <w:tcPr>
            <w:tcW w:w="1500" w:type="dxa"/>
            <w:tcBorders>
              <w:top w:val="nil"/>
              <w:left w:val="nil"/>
              <w:bottom w:val="single" w:sz="4" w:space="0" w:color="auto"/>
              <w:right w:val="single" w:sz="4" w:space="0" w:color="auto"/>
            </w:tcBorders>
            <w:shd w:val="clear" w:color="000000" w:fill="FFFFCC"/>
            <w:vAlign w:val="center"/>
            <w:hideMark/>
          </w:tcPr>
          <w:p w14:paraId="37BC751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53E5DC0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36,81</w:t>
            </w:r>
          </w:p>
        </w:tc>
        <w:tc>
          <w:tcPr>
            <w:tcW w:w="1820" w:type="dxa"/>
            <w:tcBorders>
              <w:top w:val="nil"/>
              <w:left w:val="nil"/>
              <w:bottom w:val="single" w:sz="4" w:space="0" w:color="auto"/>
              <w:right w:val="single" w:sz="4" w:space="0" w:color="auto"/>
            </w:tcBorders>
            <w:shd w:val="clear" w:color="000000" w:fill="FFFFCC"/>
            <w:vAlign w:val="center"/>
            <w:hideMark/>
          </w:tcPr>
          <w:p w14:paraId="3438155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6696DDE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FFFFCC"/>
            <w:vAlign w:val="center"/>
            <w:hideMark/>
          </w:tcPr>
          <w:p w14:paraId="44CADA9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3530317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15,02</w:t>
            </w:r>
          </w:p>
        </w:tc>
        <w:tc>
          <w:tcPr>
            <w:tcW w:w="1860" w:type="dxa"/>
            <w:tcBorders>
              <w:top w:val="nil"/>
              <w:left w:val="nil"/>
              <w:bottom w:val="single" w:sz="4" w:space="0" w:color="auto"/>
              <w:right w:val="single" w:sz="4" w:space="0" w:color="auto"/>
            </w:tcBorders>
            <w:shd w:val="clear" w:color="000000" w:fill="FFFFCC"/>
            <w:vAlign w:val="center"/>
            <w:hideMark/>
          </w:tcPr>
          <w:p w14:paraId="14E56F1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15,02</w:t>
            </w:r>
          </w:p>
        </w:tc>
        <w:tc>
          <w:tcPr>
            <w:tcW w:w="1480" w:type="dxa"/>
            <w:tcBorders>
              <w:top w:val="nil"/>
              <w:left w:val="nil"/>
              <w:bottom w:val="single" w:sz="4" w:space="0" w:color="auto"/>
              <w:right w:val="single" w:sz="4" w:space="0" w:color="auto"/>
            </w:tcBorders>
            <w:shd w:val="clear" w:color="000000" w:fill="D7EAD3"/>
            <w:vAlign w:val="center"/>
            <w:hideMark/>
          </w:tcPr>
          <w:p w14:paraId="40E3207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460" w:type="dxa"/>
            <w:tcBorders>
              <w:top w:val="nil"/>
              <w:left w:val="nil"/>
              <w:bottom w:val="single" w:sz="4" w:space="0" w:color="auto"/>
              <w:right w:val="single" w:sz="4" w:space="0" w:color="auto"/>
            </w:tcBorders>
            <w:shd w:val="clear" w:color="000000" w:fill="D7EAD3"/>
            <w:vAlign w:val="center"/>
            <w:hideMark/>
          </w:tcPr>
          <w:p w14:paraId="64624D8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15,02</w:t>
            </w:r>
          </w:p>
        </w:tc>
        <w:tc>
          <w:tcPr>
            <w:tcW w:w="2860" w:type="dxa"/>
            <w:tcBorders>
              <w:top w:val="nil"/>
              <w:left w:val="nil"/>
              <w:bottom w:val="single" w:sz="4" w:space="0" w:color="auto"/>
              <w:right w:val="single" w:sz="4" w:space="0" w:color="auto"/>
            </w:tcBorders>
            <w:shd w:val="clear" w:color="000000" w:fill="FFFFCC"/>
            <w:vAlign w:val="center"/>
            <w:hideMark/>
          </w:tcPr>
          <w:p w14:paraId="2A450006"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6DE40A40" w14:textId="77777777" w:rsidTr="00D114BB">
        <w:trPr>
          <w:trHeight w:val="825"/>
          <w:jc w:val="center"/>
        </w:trPr>
        <w:tc>
          <w:tcPr>
            <w:tcW w:w="580" w:type="dxa"/>
            <w:tcBorders>
              <w:top w:val="nil"/>
              <w:left w:val="nil"/>
              <w:bottom w:val="nil"/>
              <w:right w:val="nil"/>
            </w:tcBorders>
            <w:shd w:val="clear" w:color="000000" w:fill="C4BD97"/>
            <w:noWrap/>
            <w:vAlign w:val="bottom"/>
            <w:hideMark/>
          </w:tcPr>
          <w:p w14:paraId="1607C78D"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37F1B8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16.4</w:t>
            </w:r>
          </w:p>
        </w:tc>
        <w:tc>
          <w:tcPr>
            <w:tcW w:w="5640" w:type="dxa"/>
            <w:tcBorders>
              <w:top w:val="nil"/>
              <w:left w:val="nil"/>
              <w:bottom w:val="single" w:sz="4" w:space="0" w:color="auto"/>
              <w:right w:val="single" w:sz="4" w:space="0" w:color="auto"/>
            </w:tcBorders>
            <w:shd w:val="clear" w:color="auto" w:fill="auto"/>
            <w:vAlign w:val="center"/>
            <w:hideMark/>
          </w:tcPr>
          <w:p w14:paraId="7E4EEEF0"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35316D8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44426D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auto"/>
              <w:right w:val="single" w:sz="4" w:space="0" w:color="auto"/>
            </w:tcBorders>
            <w:shd w:val="clear" w:color="000000" w:fill="FFFFCC"/>
            <w:vAlign w:val="center"/>
            <w:hideMark/>
          </w:tcPr>
          <w:p w14:paraId="0591F80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500" w:type="dxa"/>
            <w:tcBorders>
              <w:top w:val="nil"/>
              <w:left w:val="nil"/>
              <w:bottom w:val="single" w:sz="4" w:space="0" w:color="auto"/>
              <w:right w:val="single" w:sz="4" w:space="0" w:color="auto"/>
            </w:tcBorders>
            <w:shd w:val="clear" w:color="000000" w:fill="FFFFCC"/>
            <w:vAlign w:val="center"/>
            <w:hideMark/>
          </w:tcPr>
          <w:p w14:paraId="4BE588D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3FBFD84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3DD907C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4A0BBA3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FFFFCC"/>
            <w:vAlign w:val="center"/>
            <w:hideMark/>
          </w:tcPr>
          <w:p w14:paraId="3EF41C9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35FA68D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FFFFCC"/>
            <w:vAlign w:val="center"/>
            <w:hideMark/>
          </w:tcPr>
          <w:p w14:paraId="62949D4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480" w:type="dxa"/>
            <w:tcBorders>
              <w:top w:val="nil"/>
              <w:left w:val="nil"/>
              <w:bottom w:val="single" w:sz="4" w:space="0" w:color="auto"/>
              <w:right w:val="single" w:sz="4" w:space="0" w:color="auto"/>
            </w:tcBorders>
            <w:shd w:val="clear" w:color="000000" w:fill="D7EAD3"/>
            <w:vAlign w:val="center"/>
            <w:hideMark/>
          </w:tcPr>
          <w:p w14:paraId="7A61935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460" w:type="dxa"/>
            <w:tcBorders>
              <w:top w:val="nil"/>
              <w:left w:val="nil"/>
              <w:bottom w:val="single" w:sz="4" w:space="0" w:color="auto"/>
              <w:right w:val="single" w:sz="4" w:space="0" w:color="auto"/>
            </w:tcBorders>
            <w:shd w:val="clear" w:color="000000" w:fill="D7EAD3"/>
            <w:vAlign w:val="center"/>
            <w:hideMark/>
          </w:tcPr>
          <w:p w14:paraId="0C5E4A7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2860" w:type="dxa"/>
            <w:tcBorders>
              <w:top w:val="nil"/>
              <w:left w:val="nil"/>
              <w:bottom w:val="single" w:sz="4" w:space="0" w:color="auto"/>
              <w:right w:val="single" w:sz="4" w:space="0" w:color="auto"/>
            </w:tcBorders>
            <w:shd w:val="clear" w:color="000000" w:fill="FFFFCC"/>
            <w:vAlign w:val="center"/>
            <w:hideMark/>
          </w:tcPr>
          <w:p w14:paraId="185AC92A"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219370BF" w14:textId="77777777" w:rsidTr="00D114BB">
        <w:trPr>
          <w:trHeight w:val="2985"/>
          <w:jc w:val="center"/>
        </w:trPr>
        <w:tc>
          <w:tcPr>
            <w:tcW w:w="580" w:type="dxa"/>
            <w:tcBorders>
              <w:top w:val="nil"/>
              <w:left w:val="nil"/>
              <w:bottom w:val="nil"/>
              <w:right w:val="nil"/>
            </w:tcBorders>
            <w:shd w:val="clear" w:color="000000" w:fill="C4BD97"/>
            <w:noWrap/>
            <w:vAlign w:val="bottom"/>
            <w:hideMark/>
          </w:tcPr>
          <w:p w14:paraId="606A29B7"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CF440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16.5</w:t>
            </w:r>
          </w:p>
        </w:tc>
        <w:tc>
          <w:tcPr>
            <w:tcW w:w="5640" w:type="dxa"/>
            <w:tcBorders>
              <w:top w:val="nil"/>
              <w:left w:val="nil"/>
              <w:bottom w:val="single" w:sz="4" w:space="0" w:color="auto"/>
              <w:right w:val="single" w:sz="4" w:space="0" w:color="auto"/>
            </w:tcBorders>
            <w:shd w:val="clear" w:color="auto" w:fill="auto"/>
            <w:vAlign w:val="center"/>
            <w:hideMark/>
          </w:tcPr>
          <w:p w14:paraId="21724FC9"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auto"/>
              <w:right w:val="single" w:sz="4" w:space="0" w:color="auto"/>
            </w:tcBorders>
            <w:shd w:val="clear" w:color="auto" w:fill="auto"/>
            <w:vAlign w:val="center"/>
            <w:hideMark/>
          </w:tcPr>
          <w:p w14:paraId="396B9A2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006871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auto"/>
              <w:right w:val="single" w:sz="4" w:space="0" w:color="auto"/>
            </w:tcBorders>
            <w:shd w:val="clear" w:color="000000" w:fill="FFFFCC"/>
            <w:vAlign w:val="center"/>
            <w:hideMark/>
          </w:tcPr>
          <w:p w14:paraId="457A4A6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500" w:type="dxa"/>
            <w:tcBorders>
              <w:top w:val="nil"/>
              <w:left w:val="nil"/>
              <w:bottom w:val="single" w:sz="4" w:space="0" w:color="auto"/>
              <w:right w:val="single" w:sz="4" w:space="0" w:color="auto"/>
            </w:tcBorders>
            <w:shd w:val="clear" w:color="000000" w:fill="FFFFCC"/>
            <w:vAlign w:val="center"/>
            <w:hideMark/>
          </w:tcPr>
          <w:p w14:paraId="7F85871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409D761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73C85BA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6870BC7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FFFFCC"/>
            <w:vAlign w:val="center"/>
            <w:hideMark/>
          </w:tcPr>
          <w:p w14:paraId="47FB981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1A07A42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FFFFCC"/>
            <w:vAlign w:val="center"/>
            <w:hideMark/>
          </w:tcPr>
          <w:p w14:paraId="3230F2D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480" w:type="dxa"/>
            <w:tcBorders>
              <w:top w:val="nil"/>
              <w:left w:val="nil"/>
              <w:bottom w:val="single" w:sz="4" w:space="0" w:color="auto"/>
              <w:right w:val="single" w:sz="4" w:space="0" w:color="auto"/>
            </w:tcBorders>
            <w:shd w:val="clear" w:color="000000" w:fill="D7EAD3"/>
            <w:vAlign w:val="center"/>
            <w:hideMark/>
          </w:tcPr>
          <w:p w14:paraId="1AE0DBF4"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460" w:type="dxa"/>
            <w:tcBorders>
              <w:top w:val="nil"/>
              <w:left w:val="nil"/>
              <w:bottom w:val="single" w:sz="4" w:space="0" w:color="auto"/>
              <w:right w:val="single" w:sz="4" w:space="0" w:color="auto"/>
            </w:tcBorders>
            <w:shd w:val="clear" w:color="000000" w:fill="D7EAD3"/>
            <w:vAlign w:val="center"/>
            <w:hideMark/>
          </w:tcPr>
          <w:p w14:paraId="3F62DBC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2860" w:type="dxa"/>
            <w:tcBorders>
              <w:top w:val="nil"/>
              <w:left w:val="nil"/>
              <w:bottom w:val="single" w:sz="4" w:space="0" w:color="auto"/>
              <w:right w:val="single" w:sz="4" w:space="0" w:color="auto"/>
            </w:tcBorders>
            <w:shd w:val="clear" w:color="000000" w:fill="FFFFCC"/>
            <w:vAlign w:val="center"/>
            <w:hideMark/>
          </w:tcPr>
          <w:p w14:paraId="4E976891"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0AF90DA4" w14:textId="77777777" w:rsidTr="00D114BB">
        <w:trPr>
          <w:trHeight w:val="795"/>
          <w:jc w:val="center"/>
        </w:trPr>
        <w:tc>
          <w:tcPr>
            <w:tcW w:w="580" w:type="dxa"/>
            <w:tcBorders>
              <w:top w:val="nil"/>
              <w:left w:val="nil"/>
              <w:bottom w:val="nil"/>
              <w:right w:val="nil"/>
            </w:tcBorders>
            <w:shd w:val="clear" w:color="000000" w:fill="C4BD97"/>
            <w:noWrap/>
            <w:vAlign w:val="bottom"/>
            <w:hideMark/>
          </w:tcPr>
          <w:p w14:paraId="305922B5" w14:textId="77777777" w:rsidR="003C5482" w:rsidRPr="003C5482" w:rsidRDefault="003C5482" w:rsidP="003C5482">
            <w:pPr>
              <w:spacing w:after="0" w:line="240" w:lineRule="auto"/>
              <w:rPr>
                <w:rFonts w:ascii="Tahoma" w:eastAsia="Times New Roman" w:hAnsi="Tahoma" w:cs="Tahoma"/>
                <w:b/>
                <w:bCs/>
                <w:color w:val="000000"/>
                <w:kern w:val="0"/>
                <w:sz w:val="11"/>
                <w:szCs w:val="11"/>
                <w:lang w:eastAsia="ru-RU"/>
                <w14:ligatures w14:val="none"/>
              </w:rPr>
            </w:pPr>
            <w:r w:rsidRPr="003C5482">
              <w:rPr>
                <w:rFonts w:ascii="Tahoma" w:eastAsia="Times New Roman" w:hAnsi="Tahoma" w:cs="Tahoma"/>
                <w:b/>
                <w:bCs/>
                <w:color w:val="000000"/>
                <w:kern w:val="0"/>
                <w:sz w:val="11"/>
                <w:szCs w:val="11"/>
                <w:lang w:eastAsia="ru-RU"/>
                <w14:ligatures w14:val="none"/>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69552F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16.6</w:t>
            </w:r>
          </w:p>
        </w:tc>
        <w:tc>
          <w:tcPr>
            <w:tcW w:w="5640" w:type="dxa"/>
            <w:tcBorders>
              <w:top w:val="nil"/>
              <w:left w:val="nil"/>
              <w:bottom w:val="single" w:sz="4" w:space="0" w:color="auto"/>
              <w:right w:val="single" w:sz="4" w:space="0" w:color="auto"/>
            </w:tcBorders>
            <w:shd w:val="clear" w:color="auto" w:fill="auto"/>
            <w:vAlign w:val="center"/>
            <w:hideMark/>
          </w:tcPr>
          <w:p w14:paraId="099DC0EE"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auto"/>
              <w:right w:val="single" w:sz="4" w:space="0" w:color="auto"/>
            </w:tcBorders>
            <w:shd w:val="clear" w:color="auto" w:fill="auto"/>
            <w:vAlign w:val="center"/>
            <w:hideMark/>
          </w:tcPr>
          <w:p w14:paraId="03FF181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6C4C1BF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auto"/>
              <w:right w:val="single" w:sz="4" w:space="0" w:color="auto"/>
            </w:tcBorders>
            <w:shd w:val="clear" w:color="000000" w:fill="FFFFCC"/>
            <w:vAlign w:val="center"/>
            <w:hideMark/>
          </w:tcPr>
          <w:p w14:paraId="3ED8FAD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500" w:type="dxa"/>
            <w:tcBorders>
              <w:top w:val="nil"/>
              <w:left w:val="nil"/>
              <w:bottom w:val="single" w:sz="4" w:space="0" w:color="auto"/>
              <w:right w:val="single" w:sz="4" w:space="0" w:color="auto"/>
            </w:tcBorders>
            <w:shd w:val="clear" w:color="000000" w:fill="FFFFCC"/>
            <w:vAlign w:val="center"/>
            <w:hideMark/>
          </w:tcPr>
          <w:p w14:paraId="251BE18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auto"/>
              <w:right w:val="single" w:sz="4" w:space="0" w:color="auto"/>
            </w:tcBorders>
            <w:shd w:val="clear" w:color="000000" w:fill="FFFFCC"/>
            <w:vAlign w:val="center"/>
            <w:hideMark/>
          </w:tcPr>
          <w:p w14:paraId="39A890B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12C4F36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20" w:type="dxa"/>
            <w:tcBorders>
              <w:top w:val="nil"/>
              <w:left w:val="nil"/>
              <w:bottom w:val="single" w:sz="4" w:space="0" w:color="auto"/>
              <w:right w:val="single" w:sz="4" w:space="0" w:color="auto"/>
            </w:tcBorders>
            <w:shd w:val="clear" w:color="000000" w:fill="FFFFCC"/>
            <w:vAlign w:val="center"/>
            <w:hideMark/>
          </w:tcPr>
          <w:p w14:paraId="28B9B8D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40" w:type="dxa"/>
            <w:tcBorders>
              <w:top w:val="nil"/>
              <w:left w:val="nil"/>
              <w:bottom w:val="single" w:sz="4" w:space="0" w:color="auto"/>
              <w:right w:val="single" w:sz="4" w:space="0" w:color="auto"/>
            </w:tcBorders>
            <w:shd w:val="clear" w:color="000000" w:fill="FFFFCC"/>
            <w:vAlign w:val="center"/>
            <w:hideMark/>
          </w:tcPr>
          <w:p w14:paraId="77F4D97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auto"/>
              <w:right w:val="single" w:sz="4" w:space="0" w:color="auto"/>
            </w:tcBorders>
            <w:shd w:val="clear" w:color="000000" w:fill="FFFFCC"/>
            <w:vAlign w:val="center"/>
            <w:hideMark/>
          </w:tcPr>
          <w:p w14:paraId="0747570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60" w:type="dxa"/>
            <w:tcBorders>
              <w:top w:val="nil"/>
              <w:left w:val="nil"/>
              <w:bottom w:val="single" w:sz="4" w:space="0" w:color="auto"/>
              <w:right w:val="single" w:sz="4" w:space="0" w:color="auto"/>
            </w:tcBorders>
            <w:shd w:val="clear" w:color="000000" w:fill="FFFFCC"/>
            <w:vAlign w:val="center"/>
            <w:hideMark/>
          </w:tcPr>
          <w:p w14:paraId="56E2E61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480" w:type="dxa"/>
            <w:tcBorders>
              <w:top w:val="nil"/>
              <w:left w:val="nil"/>
              <w:bottom w:val="single" w:sz="4" w:space="0" w:color="auto"/>
              <w:right w:val="single" w:sz="4" w:space="0" w:color="auto"/>
            </w:tcBorders>
            <w:shd w:val="clear" w:color="000000" w:fill="D7EAD3"/>
            <w:vAlign w:val="center"/>
            <w:hideMark/>
          </w:tcPr>
          <w:p w14:paraId="59A1B07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460" w:type="dxa"/>
            <w:tcBorders>
              <w:top w:val="nil"/>
              <w:left w:val="nil"/>
              <w:bottom w:val="single" w:sz="4" w:space="0" w:color="auto"/>
              <w:right w:val="single" w:sz="4" w:space="0" w:color="auto"/>
            </w:tcBorders>
            <w:shd w:val="clear" w:color="000000" w:fill="D7EAD3"/>
            <w:vAlign w:val="center"/>
            <w:hideMark/>
          </w:tcPr>
          <w:p w14:paraId="2AFB69D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2860" w:type="dxa"/>
            <w:tcBorders>
              <w:top w:val="nil"/>
              <w:left w:val="nil"/>
              <w:bottom w:val="single" w:sz="4" w:space="0" w:color="auto"/>
              <w:right w:val="single" w:sz="4" w:space="0" w:color="auto"/>
            </w:tcBorders>
            <w:shd w:val="clear" w:color="000000" w:fill="FFFFCC"/>
            <w:vAlign w:val="center"/>
            <w:hideMark/>
          </w:tcPr>
          <w:p w14:paraId="0A196309"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016B18D1"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0F8CF6FE"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EC1A6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17</w:t>
            </w:r>
          </w:p>
        </w:tc>
        <w:tc>
          <w:tcPr>
            <w:tcW w:w="5640" w:type="dxa"/>
            <w:tcBorders>
              <w:top w:val="nil"/>
              <w:left w:val="nil"/>
              <w:bottom w:val="single" w:sz="4" w:space="0" w:color="auto"/>
              <w:right w:val="single" w:sz="4" w:space="0" w:color="auto"/>
            </w:tcBorders>
            <w:shd w:val="clear" w:color="auto" w:fill="auto"/>
            <w:vAlign w:val="center"/>
            <w:hideMark/>
          </w:tcPr>
          <w:p w14:paraId="55BDE118"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НВВ без НДС с учетом корректировок</w:t>
            </w:r>
          </w:p>
        </w:tc>
        <w:tc>
          <w:tcPr>
            <w:tcW w:w="1140" w:type="dxa"/>
            <w:tcBorders>
              <w:top w:val="nil"/>
              <w:left w:val="nil"/>
              <w:bottom w:val="single" w:sz="4" w:space="0" w:color="auto"/>
              <w:right w:val="single" w:sz="4" w:space="0" w:color="auto"/>
            </w:tcBorders>
            <w:shd w:val="clear" w:color="auto" w:fill="auto"/>
            <w:vAlign w:val="center"/>
            <w:hideMark/>
          </w:tcPr>
          <w:p w14:paraId="7071435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431307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1 399,72</w:t>
            </w:r>
          </w:p>
        </w:tc>
        <w:tc>
          <w:tcPr>
            <w:tcW w:w="1920" w:type="dxa"/>
            <w:tcBorders>
              <w:top w:val="nil"/>
              <w:left w:val="nil"/>
              <w:bottom w:val="single" w:sz="4" w:space="0" w:color="auto"/>
              <w:right w:val="single" w:sz="4" w:space="0" w:color="auto"/>
            </w:tcBorders>
            <w:shd w:val="clear" w:color="000000" w:fill="D7EAD3"/>
            <w:vAlign w:val="center"/>
            <w:hideMark/>
          </w:tcPr>
          <w:p w14:paraId="2E1DAA7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1 283,34</w:t>
            </w:r>
          </w:p>
        </w:tc>
        <w:tc>
          <w:tcPr>
            <w:tcW w:w="1500" w:type="dxa"/>
            <w:tcBorders>
              <w:top w:val="nil"/>
              <w:left w:val="nil"/>
              <w:bottom w:val="single" w:sz="4" w:space="0" w:color="auto"/>
              <w:right w:val="single" w:sz="4" w:space="0" w:color="auto"/>
            </w:tcBorders>
            <w:shd w:val="clear" w:color="000000" w:fill="D7EAD3"/>
            <w:vAlign w:val="center"/>
            <w:hideMark/>
          </w:tcPr>
          <w:p w14:paraId="432056A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4AA998A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1 468,62</w:t>
            </w:r>
          </w:p>
        </w:tc>
        <w:tc>
          <w:tcPr>
            <w:tcW w:w="1820" w:type="dxa"/>
            <w:tcBorders>
              <w:top w:val="nil"/>
              <w:left w:val="nil"/>
              <w:bottom w:val="single" w:sz="4" w:space="0" w:color="auto"/>
              <w:right w:val="single" w:sz="4" w:space="0" w:color="auto"/>
            </w:tcBorders>
            <w:shd w:val="clear" w:color="000000" w:fill="D7EAD3"/>
            <w:vAlign w:val="center"/>
            <w:hideMark/>
          </w:tcPr>
          <w:p w14:paraId="6751A01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1 566,26</w:t>
            </w:r>
          </w:p>
        </w:tc>
        <w:tc>
          <w:tcPr>
            <w:tcW w:w="1820" w:type="dxa"/>
            <w:tcBorders>
              <w:top w:val="nil"/>
              <w:left w:val="nil"/>
              <w:bottom w:val="single" w:sz="4" w:space="0" w:color="auto"/>
              <w:right w:val="single" w:sz="4" w:space="0" w:color="auto"/>
            </w:tcBorders>
            <w:shd w:val="clear" w:color="000000" w:fill="D7EAD3"/>
            <w:vAlign w:val="center"/>
            <w:hideMark/>
          </w:tcPr>
          <w:p w14:paraId="4177B4B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-1 566,26</w:t>
            </w:r>
          </w:p>
        </w:tc>
        <w:tc>
          <w:tcPr>
            <w:tcW w:w="1840" w:type="dxa"/>
            <w:tcBorders>
              <w:top w:val="nil"/>
              <w:left w:val="nil"/>
              <w:bottom w:val="single" w:sz="4" w:space="0" w:color="auto"/>
              <w:right w:val="single" w:sz="4" w:space="0" w:color="auto"/>
            </w:tcBorders>
            <w:shd w:val="clear" w:color="000000" w:fill="D7EAD3"/>
            <w:vAlign w:val="center"/>
            <w:hideMark/>
          </w:tcPr>
          <w:p w14:paraId="285D0EA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1507D04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71,95</w:t>
            </w:r>
          </w:p>
        </w:tc>
        <w:tc>
          <w:tcPr>
            <w:tcW w:w="1860" w:type="dxa"/>
            <w:tcBorders>
              <w:top w:val="nil"/>
              <w:left w:val="nil"/>
              <w:bottom w:val="single" w:sz="4" w:space="0" w:color="auto"/>
              <w:right w:val="single" w:sz="4" w:space="0" w:color="auto"/>
            </w:tcBorders>
            <w:shd w:val="clear" w:color="000000" w:fill="D7EAD3"/>
            <w:vAlign w:val="center"/>
            <w:hideMark/>
          </w:tcPr>
          <w:p w14:paraId="67CEACD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1 638,21</w:t>
            </w:r>
          </w:p>
        </w:tc>
        <w:tc>
          <w:tcPr>
            <w:tcW w:w="1480" w:type="dxa"/>
            <w:tcBorders>
              <w:top w:val="nil"/>
              <w:left w:val="nil"/>
              <w:bottom w:val="single" w:sz="4" w:space="0" w:color="auto"/>
              <w:right w:val="single" w:sz="4" w:space="0" w:color="auto"/>
            </w:tcBorders>
            <w:shd w:val="clear" w:color="000000" w:fill="D7EAD3"/>
            <w:vAlign w:val="center"/>
            <w:hideMark/>
          </w:tcPr>
          <w:p w14:paraId="7ECA1EB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748,38</w:t>
            </w:r>
          </w:p>
        </w:tc>
        <w:tc>
          <w:tcPr>
            <w:tcW w:w="1460" w:type="dxa"/>
            <w:tcBorders>
              <w:top w:val="nil"/>
              <w:left w:val="nil"/>
              <w:bottom w:val="single" w:sz="4" w:space="0" w:color="auto"/>
              <w:right w:val="single" w:sz="4" w:space="0" w:color="auto"/>
            </w:tcBorders>
            <w:shd w:val="clear" w:color="000000" w:fill="D7EAD3"/>
            <w:vAlign w:val="center"/>
            <w:hideMark/>
          </w:tcPr>
          <w:p w14:paraId="2B08D4B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889,83</w:t>
            </w:r>
          </w:p>
        </w:tc>
        <w:tc>
          <w:tcPr>
            <w:tcW w:w="2860" w:type="dxa"/>
            <w:tcBorders>
              <w:top w:val="nil"/>
              <w:left w:val="nil"/>
              <w:bottom w:val="single" w:sz="4" w:space="0" w:color="auto"/>
              <w:right w:val="single" w:sz="4" w:space="0" w:color="auto"/>
            </w:tcBorders>
            <w:shd w:val="clear" w:color="000000" w:fill="FFFFCC"/>
            <w:vAlign w:val="center"/>
            <w:hideMark/>
          </w:tcPr>
          <w:p w14:paraId="0CD5CECC"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5ABA2DEA"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04A3BFF4"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07A5B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17.1</w:t>
            </w:r>
          </w:p>
        </w:tc>
        <w:tc>
          <w:tcPr>
            <w:tcW w:w="5640" w:type="dxa"/>
            <w:tcBorders>
              <w:top w:val="nil"/>
              <w:left w:val="nil"/>
              <w:bottom w:val="single" w:sz="4" w:space="0" w:color="auto"/>
              <w:right w:val="single" w:sz="4" w:space="0" w:color="auto"/>
            </w:tcBorders>
            <w:shd w:val="clear" w:color="auto" w:fill="auto"/>
            <w:vAlign w:val="center"/>
            <w:hideMark/>
          </w:tcPr>
          <w:p w14:paraId="556C6986"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3B191BA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D4740F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632,46</w:t>
            </w:r>
          </w:p>
        </w:tc>
        <w:tc>
          <w:tcPr>
            <w:tcW w:w="1920" w:type="dxa"/>
            <w:tcBorders>
              <w:top w:val="nil"/>
              <w:left w:val="nil"/>
              <w:bottom w:val="single" w:sz="4" w:space="0" w:color="auto"/>
              <w:right w:val="single" w:sz="4" w:space="0" w:color="auto"/>
            </w:tcBorders>
            <w:shd w:val="clear" w:color="000000" w:fill="FFFFCC"/>
            <w:vAlign w:val="center"/>
            <w:hideMark/>
          </w:tcPr>
          <w:p w14:paraId="419344E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727,03</w:t>
            </w:r>
          </w:p>
        </w:tc>
        <w:tc>
          <w:tcPr>
            <w:tcW w:w="1500" w:type="dxa"/>
            <w:tcBorders>
              <w:top w:val="nil"/>
              <w:left w:val="nil"/>
              <w:bottom w:val="single" w:sz="4" w:space="0" w:color="auto"/>
              <w:right w:val="single" w:sz="4" w:space="0" w:color="auto"/>
            </w:tcBorders>
            <w:shd w:val="clear" w:color="000000" w:fill="FFFFCC"/>
            <w:vAlign w:val="center"/>
            <w:hideMark/>
          </w:tcPr>
          <w:p w14:paraId="49C631B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#ДЕЛ/0!</w:t>
            </w:r>
          </w:p>
        </w:tc>
        <w:tc>
          <w:tcPr>
            <w:tcW w:w="1780" w:type="dxa"/>
            <w:tcBorders>
              <w:top w:val="nil"/>
              <w:left w:val="nil"/>
              <w:bottom w:val="single" w:sz="4" w:space="0" w:color="auto"/>
              <w:right w:val="single" w:sz="4" w:space="0" w:color="auto"/>
            </w:tcBorders>
            <w:shd w:val="clear" w:color="000000" w:fill="FFFFCC"/>
            <w:vAlign w:val="center"/>
            <w:hideMark/>
          </w:tcPr>
          <w:p w14:paraId="536E52B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944,29</w:t>
            </w:r>
          </w:p>
        </w:tc>
        <w:tc>
          <w:tcPr>
            <w:tcW w:w="1820" w:type="dxa"/>
            <w:tcBorders>
              <w:top w:val="nil"/>
              <w:left w:val="nil"/>
              <w:bottom w:val="single" w:sz="4" w:space="0" w:color="auto"/>
              <w:right w:val="single" w:sz="4" w:space="0" w:color="auto"/>
            </w:tcBorders>
            <w:shd w:val="clear" w:color="000000" w:fill="FFFFCC"/>
            <w:vAlign w:val="center"/>
            <w:hideMark/>
          </w:tcPr>
          <w:p w14:paraId="4A67D50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707,70</w:t>
            </w:r>
          </w:p>
        </w:tc>
        <w:tc>
          <w:tcPr>
            <w:tcW w:w="1820" w:type="dxa"/>
            <w:tcBorders>
              <w:top w:val="nil"/>
              <w:left w:val="nil"/>
              <w:bottom w:val="single" w:sz="4" w:space="0" w:color="auto"/>
              <w:right w:val="single" w:sz="4" w:space="0" w:color="auto"/>
            </w:tcBorders>
            <w:shd w:val="clear" w:color="000000" w:fill="FFFFCC"/>
            <w:vAlign w:val="center"/>
            <w:hideMark/>
          </w:tcPr>
          <w:p w14:paraId="0C6531C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-707,70</w:t>
            </w:r>
          </w:p>
        </w:tc>
        <w:tc>
          <w:tcPr>
            <w:tcW w:w="1840" w:type="dxa"/>
            <w:tcBorders>
              <w:top w:val="nil"/>
              <w:left w:val="nil"/>
              <w:bottom w:val="single" w:sz="4" w:space="0" w:color="auto"/>
              <w:right w:val="single" w:sz="4" w:space="0" w:color="auto"/>
            </w:tcBorders>
            <w:shd w:val="clear" w:color="000000" w:fill="FFFFCC"/>
            <w:vAlign w:val="center"/>
            <w:hideMark/>
          </w:tcPr>
          <w:p w14:paraId="2132B7B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#ДЕЛ/0!</w:t>
            </w:r>
          </w:p>
        </w:tc>
        <w:tc>
          <w:tcPr>
            <w:tcW w:w="1900" w:type="dxa"/>
            <w:tcBorders>
              <w:top w:val="nil"/>
              <w:left w:val="nil"/>
              <w:bottom w:val="single" w:sz="4" w:space="0" w:color="auto"/>
              <w:right w:val="single" w:sz="4" w:space="0" w:color="auto"/>
            </w:tcBorders>
            <w:shd w:val="clear" w:color="000000" w:fill="FFFFCC"/>
            <w:vAlign w:val="center"/>
            <w:hideMark/>
          </w:tcPr>
          <w:p w14:paraId="31BFCCD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-76,92</w:t>
            </w:r>
          </w:p>
        </w:tc>
        <w:tc>
          <w:tcPr>
            <w:tcW w:w="1860" w:type="dxa"/>
            <w:tcBorders>
              <w:top w:val="nil"/>
              <w:left w:val="nil"/>
              <w:bottom w:val="single" w:sz="4" w:space="0" w:color="auto"/>
              <w:right w:val="single" w:sz="4" w:space="0" w:color="auto"/>
            </w:tcBorders>
            <w:shd w:val="clear" w:color="000000" w:fill="FFFFCC"/>
            <w:vAlign w:val="center"/>
            <w:hideMark/>
          </w:tcPr>
          <w:p w14:paraId="26212AC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1 053,33</w:t>
            </w:r>
          </w:p>
        </w:tc>
        <w:tc>
          <w:tcPr>
            <w:tcW w:w="1480" w:type="dxa"/>
            <w:tcBorders>
              <w:top w:val="nil"/>
              <w:left w:val="nil"/>
              <w:bottom w:val="single" w:sz="4" w:space="0" w:color="auto"/>
              <w:right w:val="single" w:sz="4" w:space="0" w:color="auto"/>
            </w:tcBorders>
            <w:shd w:val="clear" w:color="000000" w:fill="D7EAD3"/>
            <w:vAlign w:val="center"/>
            <w:hideMark/>
          </w:tcPr>
          <w:p w14:paraId="61728DE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481,19</w:t>
            </w:r>
          </w:p>
        </w:tc>
        <w:tc>
          <w:tcPr>
            <w:tcW w:w="1460" w:type="dxa"/>
            <w:tcBorders>
              <w:top w:val="nil"/>
              <w:left w:val="nil"/>
              <w:bottom w:val="single" w:sz="4" w:space="0" w:color="auto"/>
              <w:right w:val="single" w:sz="4" w:space="0" w:color="auto"/>
            </w:tcBorders>
            <w:shd w:val="clear" w:color="000000" w:fill="D7EAD3"/>
            <w:vAlign w:val="center"/>
            <w:hideMark/>
          </w:tcPr>
          <w:p w14:paraId="02BB861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572,14</w:t>
            </w:r>
          </w:p>
        </w:tc>
        <w:tc>
          <w:tcPr>
            <w:tcW w:w="2860" w:type="dxa"/>
            <w:tcBorders>
              <w:top w:val="nil"/>
              <w:left w:val="nil"/>
              <w:bottom w:val="single" w:sz="4" w:space="0" w:color="auto"/>
              <w:right w:val="single" w:sz="4" w:space="0" w:color="auto"/>
            </w:tcBorders>
            <w:shd w:val="clear" w:color="000000" w:fill="FFFFCC"/>
            <w:vAlign w:val="center"/>
            <w:hideMark/>
          </w:tcPr>
          <w:p w14:paraId="6F1383F5"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65C25EA6"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338047BF"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4D26C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17.2</w:t>
            </w:r>
          </w:p>
        </w:tc>
        <w:tc>
          <w:tcPr>
            <w:tcW w:w="5640" w:type="dxa"/>
            <w:tcBorders>
              <w:top w:val="nil"/>
              <w:left w:val="nil"/>
              <w:bottom w:val="single" w:sz="4" w:space="0" w:color="auto"/>
              <w:right w:val="single" w:sz="4" w:space="0" w:color="auto"/>
            </w:tcBorders>
            <w:shd w:val="clear" w:color="auto" w:fill="auto"/>
            <w:vAlign w:val="center"/>
            <w:hideMark/>
          </w:tcPr>
          <w:p w14:paraId="39D58991"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00B616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тыс</w:t>
            </w:r>
            <w:proofErr w:type="spellEnd"/>
            <w:r w:rsidRPr="003C5482">
              <w:rPr>
                <w:rFonts w:ascii="Tahoma" w:eastAsia="Times New Roman" w:hAnsi="Tahoma" w:cs="Tahoma"/>
                <w:kern w:val="0"/>
                <w:sz w:val="11"/>
                <w:szCs w:val="11"/>
                <w:lang w:eastAsia="ru-RU"/>
                <w14:ligatures w14:val="none"/>
              </w:rPr>
              <w:t xml:space="preserve"> </w:t>
            </w:r>
            <w:proofErr w:type="spellStart"/>
            <w:r w:rsidRPr="003C5482">
              <w:rPr>
                <w:rFonts w:ascii="Tahoma" w:eastAsia="Times New Roman" w:hAnsi="Tahoma" w:cs="Tahoma"/>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FA3C10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767,27</w:t>
            </w:r>
          </w:p>
        </w:tc>
        <w:tc>
          <w:tcPr>
            <w:tcW w:w="1920" w:type="dxa"/>
            <w:tcBorders>
              <w:top w:val="nil"/>
              <w:left w:val="nil"/>
              <w:bottom w:val="single" w:sz="4" w:space="0" w:color="auto"/>
              <w:right w:val="single" w:sz="4" w:space="0" w:color="auto"/>
            </w:tcBorders>
            <w:shd w:val="clear" w:color="000000" w:fill="FFFFCC"/>
            <w:vAlign w:val="center"/>
            <w:hideMark/>
          </w:tcPr>
          <w:p w14:paraId="2831B80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556,31</w:t>
            </w:r>
          </w:p>
        </w:tc>
        <w:tc>
          <w:tcPr>
            <w:tcW w:w="1500" w:type="dxa"/>
            <w:tcBorders>
              <w:top w:val="nil"/>
              <w:left w:val="nil"/>
              <w:bottom w:val="single" w:sz="4" w:space="0" w:color="auto"/>
              <w:right w:val="single" w:sz="4" w:space="0" w:color="auto"/>
            </w:tcBorders>
            <w:shd w:val="clear" w:color="000000" w:fill="FFFFCC"/>
            <w:vAlign w:val="center"/>
            <w:hideMark/>
          </w:tcPr>
          <w:p w14:paraId="166E007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#ДЕЛ/0!</w:t>
            </w:r>
          </w:p>
        </w:tc>
        <w:tc>
          <w:tcPr>
            <w:tcW w:w="1780" w:type="dxa"/>
            <w:tcBorders>
              <w:top w:val="nil"/>
              <w:left w:val="nil"/>
              <w:bottom w:val="single" w:sz="4" w:space="0" w:color="auto"/>
              <w:right w:val="single" w:sz="4" w:space="0" w:color="auto"/>
            </w:tcBorders>
            <w:shd w:val="clear" w:color="000000" w:fill="FFFFCC"/>
            <w:vAlign w:val="center"/>
            <w:hideMark/>
          </w:tcPr>
          <w:p w14:paraId="1514D53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524,33</w:t>
            </w:r>
          </w:p>
        </w:tc>
        <w:tc>
          <w:tcPr>
            <w:tcW w:w="1820" w:type="dxa"/>
            <w:tcBorders>
              <w:top w:val="nil"/>
              <w:left w:val="nil"/>
              <w:bottom w:val="single" w:sz="4" w:space="0" w:color="auto"/>
              <w:right w:val="single" w:sz="4" w:space="0" w:color="auto"/>
            </w:tcBorders>
            <w:shd w:val="clear" w:color="000000" w:fill="FFFFCC"/>
            <w:vAlign w:val="center"/>
            <w:hideMark/>
          </w:tcPr>
          <w:p w14:paraId="5B44356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858,55</w:t>
            </w:r>
          </w:p>
        </w:tc>
        <w:tc>
          <w:tcPr>
            <w:tcW w:w="1820" w:type="dxa"/>
            <w:tcBorders>
              <w:top w:val="nil"/>
              <w:left w:val="nil"/>
              <w:bottom w:val="single" w:sz="4" w:space="0" w:color="auto"/>
              <w:right w:val="single" w:sz="4" w:space="0" w:color="auto"/>
            </w:tcBorders>
            <w:shd w:val="clear" w:color="000000" w:fill="FFFFCC"/>
            <w:vAlign w:val="center"/>
            <w:hideMark/>
          </w:tcPr>
          <w:p w14:paraId="62C0D65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-858,55</w:t>
            </w:r>
          </w:p>
        </w:tc>
        <w:tc>
          <w:tcPr>
            <w:tcW w:w="1840" w:type="dxa"/>
            <w:tcBorders>
              <w:top w:val="nil"/>
              <w:left w:val="nil"/>
              <w:bottom w:val="single" w:sz="4" w:space="0" w:color="auto"/>
              <w:right w:val="single" w:sz="4" w:space="0" w:color="auto"/>
            </w:tcBorders>
            <w:shd w:val="clear" w:color="000000" w:fill="FFFFCC"/>
            <w:vAlign w:val="center"/>
            <w:hideMark/>
          </w:tcPr>
          <w:p w14:paraId="1AEC2E2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#ДЕЛ/0!</w:t>
            </w:r>
          </w:p>
        </w:tc>
        <w:tc>
          <w:tcPr>
            <w:tcW w:w="1900" w:type="dxa"/>
            <w:tcBorders>
              <w:top w:val="nil"/>
              <w:left w:val="nil"/>
              <w:bottom w:val="single" w:sz="4" w:space="0" w:color="auto"/>
              <w:right w:val="single" w:sz="4" w:space="0" w:color="auto"/>
            </w:tcBorders>
            <w:shd w:val="clear" w:color="000000" w:fill="FFFFCC"/>
            <w:vAlign w:val="center"/>
            <w:hideMark/>
          </w:tcPr>
          <w:p w14:paraId="71B3B13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148,87</w:t>
            </w:r>
          </w:p>
        </w:tc>
        <w:tc>
          <w:tcPr>
            <w:tcW w:w="1860" w:type="dxa"/>
            <w:tcBorders>
              <w:top w:val="nil"/>
              <w:left w:val="nil"/>
              <w:bottom w:val="single" w:sz="4" w:space="0" w:color="auto"/>
              <w:right w:val="single" w:sz="4" w:space="0" w:color="auto"/>
            </w:tcBorders>
            <w:shd w:val="clear" w:color="000000" w:fill="FFFFCC"/>
            <w:vAlign w:val="center"/>
            <w:hideMark/>
          </w:tcPr>
          <w:p w14:paraId="15A2480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584,88</w:t>
            </w:r>
          </w:p>
        </w:tc>
        <w:tc>
          <w:tcPr>
            <w:tcW w:w="1480" w:type="dxa"/>
            <w:tcBorders>
              <w:top w:val="nil"/>
              <w:left w:val="nil"/>
              <w:bottom w:val="single" w:sz="4" w:space="0" w:color="auto"/>
              <w:right w:val="single" w:sz="4" w:space="0" w:color="auto"/>
            </w:tcBorders>
            <w:shd w:val="clear" w:color="000000" w:fill="D7EAD3"/>
            <w:vAlign w:val="center"/>
            <w:hideMark/>
          </w:tcPr>
          <w:p w14:paraId="0DB2CFB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267,19</w:t>
            </w:r>
          </w:p>
        </w:tc>
        <w:tc>
          <w:tcPr>
            <w:tcW w:w="1460" w:type="dxa"/>
            <w:tcBorders>
              <w:top w:val="nil"/>
              <w:left w:val="nil"/>
              <w:bottom w:val="single" w:sz="4" w:space="0" w:color="auto"/>
              <w:right w:val="single" w:sz="4" w:space="0" w:color="auto"/>
            </w:tcBorders>
            <w:shd w:val="clear" w:color="000000" w:fill="D7EAD3"/>
            <w:vAlign w:val="center"/>
            <w:hideMark/>
          </w:tcPr>
          <w:p w14:paraId="1FD6C99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317,69</w:t>
            </w:r>
          </w:p>
        </w:tc>
        <w:tc>
          <w:tcPr>
            <w:tcW w:w="2860" w:type="dxa"/>
            <w:tcBorders>
              <w:top w:val="nil"/>
              <w:left w:val="nil"/>
              <w:bottom w:val="single" w:sz="4" w:space="0" w:color="auto"/>
              <w:right w:val="single" w:sz="4" w:space="0" w:color="auto"/>
            </w:tcBorders>
            <w:shd w:val="clear" w:color="000000" w:fill="FFFFCC"/>
            <w:vAlign w:val="center"/>
            <w:hideMark/>
          </w:tcPr>
          <w:p w14:paraId="0E015FBC"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23BC22C9"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6CB5FEB6"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CF9885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18</w:t>
            </w:r>
          </w:p>
        </w:tc>
        <w:tc>
          <w:tcPr>
            <w:tcW w:w="5640" w:type="dxa"/>
            <w:tcBorders>
              <w:top w:val="nil"/>
              <w:left w:val="nil"/>
              <w:bottom w:val="single" w:sz="4" w:space="0" w:color="auto"/>
              <w:right w:val="single" w:sz="4" w:space="0" w:color="auto"/>
            </w:tcBorders>
            <w:shd w:val="clear" w:color="auto" w:fill="auto"/>
            <w:vAlign w:val="center"/>
            <w:hideMark/>
          </w:tcPr>
          <w:p w14:paraId="2BF09E77"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Тариф</w:t>
            </w:r>
          </w:p>
        </w:tc>
        <w:tc>
          <w:tcPr>
            <w:tcW w:w="1140" w:type="dxa"/>
            <w:tcBorders>
              <w:top w:val="nil"/>
              <w:left w:val="nil"/>
              <w:bottom w:val="single" w:sz="4" w:space="0" w:color="auto"/>
              <w:right w:val="single" w:sz="4" w:space="0" w:color="auto"/>
            </w:tcBorders>
            <w:shd w:val="clear" w:color="auto" w:fill="auto"/>
            <w:vAlign w:val="center"/>
            <w:hideMark/>
          </w:tcPr>
          <w:p w14:paraId="48FC16C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руб</w:t>
            </w:r>
            <w:proofErr w:type="spellEnd"/>
            <w:r w:rsidRPr="003C5482">
              <w:rPr>
                <w:rFonts w:ascii="Tahoma" w:eastAsia="Times New Roman" w:hAnsi="Tahoma" w:cs="Tahoma"/>
                <w:b/>
                <w:bCs/>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D7EAD3"/>
            <w:vAlign w:val="center"/>
            <w:hideMark/>
          </w:tcPr>
          <w:p w14:paraId="0A03423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8,62</w:t>
            </w:r>
          </w:p>
        </w:tc>
        <w:tc>
          <w:tcPr>
            <w:tcW w:w="1920" w:type="dxa"/>
            <w:tcBorders>
              <w:top w:val="nil"/>
              <w:left w:val="nil"/>
              <w:bottom w:val="single" w:sz="4" w:space="0" w:color="auto"/>
              <w:right w:val="single" w:sz="4" w:space="0" w:color="auto"/>
            </w:tcBorders>
            <w:shd w:val="clear" w:color="000000" w:fill="D7EAD3"/>
            <w:vAlign w:val="center"/>
            <w:hideMark/>
          </w:tcPr>
          <w:p w14:paraId="3A10E57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9,81</w:t>
            </w:r>
          </w:p>
        </w:tc>
        <w:tc>
          <w:tcPr>
            <w:tcW w:w="1500" w:type="dxa"/>
            <w:tcBorders>
              <w:top w:val="nil"/>
              <w:left w:val="nil"/>
              <w:bottom w:val="single" w:sz="4" w:space="0" w:color="auto"/>
              <w:right w:val="single" w:sz="4" w:space="0" w:color="auto"/>
            </w:tcBorders>
            <w:shd w:val="clear" w:color="000000" w:fill="D7EAD3"/>
            <w:vAlign w:val="center"/>
            <w:hideMark/>
          </w:tcPr>
          <w:p w14:paraId="3540E99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164F19E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10,17</w:t>
            </w:r>
          </w:p>
        </w:tc>
        <w:tc>
          <w:tcPr>
            <w:tcW w:w="1820" w:type="dxa"/>
            <w:tcBorders>
              <w:top w:val="nil"/>
              <w:left w:val="nil"/>
              <w:bottom w:val="single" w:sz="4" w:space="0" w:color="auto"/>
              <w:right w:val="single" w:sz="4" w:space="0" w:color="auto"/>
            </w:tcBorders>
            <w:shd w:val="clear" w:color="000000" w:fill="D7EAD3"/>
            <w:vAlign w:val="center"/>
            <w:hideMark/>
          </w:tcPr>
          <w:p w14:paraId="73A0B18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9,64</w:t>
            </w:r>
          </w:p>
        </w:tc>
        <w:tc>
          <w:tcPr>
            <w:tcW w:w="1820" w:type="dxa"/>
            <w:tcBorders>
              <w:top w:val="nil"/>
              <w:left w:val="nil"/>
              <w:bottom w:val="single" w:sz="4" w:space="0" w:color="auto"/>
              <w:right w:val="single" w:sz="4" w:space="0" w:color="auto"/>
            </w:tcBorders>
            <w:shd w:val="clear" w:color="000000" w:fill="D7EAD3"/>
            <w:vAlign w:val="center"/>
            <w:hideMark/>
          </w:tcPr>
          <w:p w14:paraId="76C6FA8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D7EAD3"/>
            <w:vAlign w:val="center"/>
            <w:hideMark/>
          </w:tcPr>
          <w:p w14:paraId="4A86FF1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37F5DA2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D7EAD3"/>
            <w:vAlign w:val="center"/>
            <w:hideMark/>
          </w:tcPr>
          <w:p w14:paraId="6DBF8D4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11,35</w:t>
            </w:r>
          </w:p>
        </w:tc>
        <w:tc>
          <w:tcPr>
            <w:tcW w:w="1480" w:type="dxa"/>
            <w:tcBorders>
              <w:top w:val="nil"/>
              <w:left w:val="nil"/>
              <w:bottom w:val="single" w:sz="4" w:space="0" w:color="auto"/>
              <w:right w:val="single" w:sz="4" w:space="0" w:color="auto"/>
            </w:tcBorders>
            <w:shd w:val="clear" w:color="000000" w:fill="D7EAD3"/>
            <w:vAlign w:val="center"/>
            <w:hideMark/>
          </w:tcPr>
          <w:p w14:paraId="689B6E4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10,37</w:t>
            </w:r>
          </w:p>
        </w:tc>
        <w:tc>
          <w:tcPr>
            <w:tcW w:w="1460" w:type="dxa"/>
            <w:tcBorders>
              <w:top w:val="nil"/>
              <w:left w:val="nil"/>
              <w:bottom w:val="single" w:sz="4" w:space="0" w:color="auto"/>
              <w:right w:val="single" w:sz="4" w:space="0" w:color="auto"/>
            </w:tcBorders>
            <w:shd w:val="clear" w:color="000000" w:fill="D7EAD3"/>
            <w:vAlign w:val="center"/>
            <w:hideMark/>
          </w:tcPr>
          <w:p w14:paraId="2DE1738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12,33</w:t>
            </w:r>
          </w:p>
        </w:tc>
        <w:tc>
          <w:tcPr>
            <w:tcW w:w="2860" w:type="dxa"/>
            <w:tcBorders>
              <w:top w:val="nil"/>
              <w:left w:val="nil"/>
              <w:bottom w:val="single" w:sz="4" w:space="0" w:color="auto"/>
              <w:right w:val="single" w:sz="4" w:space="0" w:color="auto"/>
            </w:tcBorders>
            <w:shd w:val="clear" w:color="000000" w:fill="FFFFCC"/>
            <w:vAlign w:val="center"/>
            <w:hideMark/>
          </w:tcPr>
          <w:p w14:paraId="3D19D98F"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1B1F3C92"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038F38B6"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7F60B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18.1</w:t>
            </w:r>
          </w:p>
        </w:tc>
        <w:tc>
          <w:tcPr>
            <w:tcW w:w="5640" w:type="dxa"/>
            <w:tcBorders>
              <w:top w:val="nil"/>
              <w:left w:val="nil"/>
              <w:bottom w:val="single" w:sz="4" w:space="0" w:color="auto"/>
              <w:right w:val="single" w:sz="4" w:space="0" w:color="auto"/>
            </w:tcBorders>
            <w:shd w:val="clear" w:color="auto" w:fill="auto"/>
            <w:vAlign w:val="center"/>
            <w:hideMark/>
          </w:tcPr>
          <w:p w14:paraId="39AEABC4"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7D006321"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руб</w:t>
            </w:r>
            <w:proofErr w:type="spellEnd"/>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D7EAD3"/>
            <w:vAlign w:val="center"/>
            <w:hideMark/>
          </w:tcPr>
          <w:p w14:paraId="12E7DC8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8,62</w:t>
            </w:r>
          </w:p>
        </w:tc>
        <w:tc>
          <w:tcPr>
            <w:tcW w:w="1920" w:type="dxa"/>
            <w:tcBorders>
              <w:top w:val="nil"/>
              <w:left w:val="nil"/>
              <w:bottom w:val="single" w:sz="4" w:space="0" w:color="auto"/>
              <w:right w:val="single" w:sz="4" w:space="0" w:color="auto"/>
            </w:tcBorders>
            <w:shd w:val="clear" w:color="000000" w:fill="D7EAD3"/>
            <w:vAlign w:val="center"/>
            <w:hideMark/>
          </w:tcPr>
          <w:p w14:paraId="6404047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9,81</w:t>
            </w:r>
          </w:p>
        </w:tc>
        <w:tc>
          <w:tcPr>
            <w:tcW w:w="1500" w:type="dxa"/>
            <w:tcBorders>
              <w:top w:val="nil"/>
              <w:left w:val="nil"/>
              <w:bottom w:val="single" w:sz="4" w:space="0" w:color="auto"/>
              <w:right w:val="single" w:sz="4" w:space="0" w:color="auto"/>
            </w:tcBorders>
            <w:shd w:val="clear" w:color="000000" w:fill="D7EAD3"/>
            <w:vAlign w:val="center"/>
            <w:hideMark/>
          </w:tcPr>
          <w:p w14:paraId="092CA99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1171F313"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10,17</w:t>
            </w:r>
          </w:p>
        </w:tc>
        <w:tc>
          <w:tcPr>
            <w:tcW w:w="1820" w:type="dxa"/>
            <w:tcBorders>
              <w:top w:val="nil"/>
              <w:left w:val="nil"/>
              <w:bottom w:val="single" w:sz="4" w:space="0" w:color="auto"/>
              <w:right w:val="single" w:sz="4" w:space="0" w:color="auto"/>
            </w:tcBorders>
            <w:shd w:val="clear" w:color="000000" w:fill="D7EAD3"/>
            <w:vAlign w:val="center"/>
            <w:hideMark/>
          </w:tcPr>
          <w:p w14:paraId="5B86D9BF"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9,64</w:t>
            </w:r>
          </w:p>
        </w:tc>
        <w:tc>
          <w:tcPr>
            <w:tcW w:w="1820" w:type="dxa"/>
            <w:tcBorders>
              <w:top w:val="nil"/>
              <w:left w:val="nil"/>
              <w:bottom w:val="single" w:sz="4" w:space="0" w:color="auto"/>
              <w:right w:val="single" w:sz="4" w:space="0" w:color="auto"/>
            </w:tcBorders>
            <w:shd w:val="clear" w:color="000000" w:fill="D7EAD3"/>
            <w:vAlign w:val="center"/>
            <w:hideMark/>
          </w:tcPr>
          <w:p w14:paraId="5F5C56E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D7EAD3"/>
            <w:vAlign w:val="center"/>
            <w:hideMark/>
          </w:tcPr>
          <w:p w14:paraId="747F49B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523CC5B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D7EAD3"/>
            <w:vAlign w:val="center"/>
            <w:hideMark/>
          </w:tcPr>
          <w:p w14:paraId="007A6A5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11,35</w:t>
            </w:r>
          </w:p>
        </w:tc>
        <w:tc>
          <w:tcPr>
            <w:tcW w:w="1480" w:type="dxa"/>
            <w:tcBorders>
              <w:top w:val="nil"/>
              <w:left w:val="nil"/>
              <w:bottom w:val="single" w:sz="4" w:space="0" w:color="auto"/>
              <w:right w:val="single" w:sz="4" w:space="0" w:color="auto"/>
            </w:tcBorders>
            <w:shd w:val="clear" w:color="000000" w:fill="D7EAD3"/>
            <w:vAlign w:val="center"/>
            <w:hideMark/>
          </w:tcPr>
          <w:p w14:paraId="734DF8B9"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10,37</w:t>
            </w:r>
          </w:p>
        </w:tc>
        <w:tc>
          <w:tcPr>
            <w:tcW w:w="1460" w:type="dxa"/>
            <w:tcBorders>
              <w:top w:val="nil"/>
              <w:left w:val="nil"/>
              <w:bottom w:val="single" w:sz="4" w:space="0" w:color="auto"/>
              <w:right w:val="single" w:sz="4" w:space="0" w:color="auto"/>
            </w:tcBorders>
            <w:shd w:val="clear" w:color="000000" w:fill="D7EAD3"/>
            <w:vAlign w:val="center"/>
            <w:hideMark/>
          </w:tcPr>
          <w:p w14:paraId="114BB3B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12,33</w:t>
            </w:r>
          </w:p>
        </w:tc>
        <w:tc>
          <w:tcPr>
            <w:tcW w:w="2860" w:type="dxa"/>
            <w:tcBorders>
              <w:top w:val="nil"/>
              <w:left w:val="nil"/>
              <w:bottom w:val="single" w:sz="4" w:space="0" w:color="auto"/>
              <w:right w:val="single" w:sz="4" w:space="0" w:color="auto"/>
            </w:tcBorders>
            <w:shd w:val="clear" w:color="000000" w:fill="FFFFCC"/>
            <w:vAlign w:val="center"/>
            <w:hideMark/>
          </w:tcPr>
          <w:p w14:paraId="203B39A5"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40339842"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18636769"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882EDB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18.2</w:t>
            </w:r>
          </w:p>
        </w:tc>
        <w:tc>
          <w:tcPr>
            <w:tcW w:w="5640" w:type="dxa"/>
            <w:tcBorders>
              <w:top w:val="nil"/>
              <w:left w:val="nil"/>
              <w:bottom w:val="single" w:sz="4" w:space="0" w:color="auto"/>
              <w:right w:val="single" w:sz="4" w:space="0" w:color="auto"/>
            </w:tcBorders>
            <w:shd w:val="clear" w:color="auto" w:fill="auto"/>
            <w:vAlign w:val="center"/>
            <w:hideMark/>
          </w:tcPr>
          <w:p w14:paraId="11E6D675" w14:textId="77777777" w:rsidR="003C5482" w:rsidRPr="003C5482" w:rsidRDefault="003C5482" w:rsidP="003C5482">
            <w:pPr>
              <w:spacing w:after="0" w:line="240" w:lineRule="auto"/>
              <w:ind w:firstLineChars="100" w:firstLine="110"/>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FBE10D5"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proofErr w:type="spellStart"/>
            <w:r w:rsidRPr="003C5482">
              <w:rPr>
                <w:rFonts w:ascii="Tahoma" w:eastAsia="Times New Roman" w:hAnsi="Tahoma" w:cs="Tahoma"/>
                <w:kern w:val="0"/>
                <w:sz w:val="11"/>
                <w:szCs w:val="11"/>
                <w:lang w:eastAsia="ru-RU"/>
                <w14:ligatures w14:val="none"/>
              </w:rPr>
              <w:t>руб</w:t>
            </w:r>
            <w:proofErr w:type="spellEnd"/>
            <w:r w:rsidRPr="003C5482">
              <w:rPr>
                <w:rFonts w:ascii="Tahoma" w:eastAsia="Times New Roman" w:hAnsi="Tahoma" w:cs="Tahoma"/>
                <w:kern w:val="0"/>
                <w:sz w:val="11"/>
                <w:szCs w:val="11"/>
                <w:lang w:eastAsia="ru-RU"/>
                <w14:ligatures w14:val="none"/>
              </w:rPr>
              <w:t>/м3</w:t>
            </w:r>
          </w:p>
        </w:tc>
        <w:tc>
          <w:tcPr>
            <w:tcW w:w="1920" w:type="dxa"/>
            <w:tcBorders>
              <w:top w:val="nil"/>
              <w:left w:val="nil"/>
              <w:bottom w:val="single" w:sz="4" w:space="0" w:color="auto"/>
              <w:right w:val="single" w:sz="4" w:space="0" w:color="auto"/>
            </w:tcBorders>
            <w:shd w:val="clear" w:color="000000" w:fill="D7EAD3"/>
            <w:vAlign w:val="center"/>
            <w:hideMark/>
          </w:tcPr>
          <w:p w14:paraId="19989C6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8,62</w:t>
            </w:r>
          </w:p>
        </w:tc>
        <w:tc>
          <w:tcPr>
            <w:tcW w:w="1920" w:type="dxa"/>
            <w:tcBorders>
              <w:top w:val="nil"/>
              <w:left w:val="nil"/>
              <w:bottom w:val="single" w:sz="4" w:space="0" w:color="auto"/>
              <w:right w:val="single" w:sz="4" w:space="0" w:color="auto"/>
            </w:tcBorders>
            <w:shd w:val="clear" w:color="000000" w:fill="D7EAD3"/>
            <w:vAlign w:val="center"/>
            <w:hideMark/>
          </w:tcPr>
          <w:p w14:paraId="0EB54A9B"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9,81</w:t>
            </w:r>
          </w:p>
        </w:tc>
        <w:tc>
          <w:tcPr>
            <w:tcW w:w="1500" w:type="dxa"/>
            <w:tcBorders>
              <w:top w:val="nil"/>
              <w:left w:val="nil"/>
              <w:bottom w:val="single" w:sz="4" w:space="0" w:color="auto"/>
              <w:right w:val="single" w:sz="4" w:space="0" w:color="auto"/>
            </w:tcBorders>
            <w:shd w:val="clear" w:color="000000" w:fill="D7EAD3"/>
            <w:vAlign w:val="center"/>
            <w:hideMark/>
          </w:tcPr>
          <w:p w14:paraId="5BFBC35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6481F92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10,17</w:t>
            </w:r>
          </w:p>
        </w:tc>
        <w:tc>
          <w:tcPr>
            <w:tcW w:w="1820" w:type="dxa"/>
            <w:tcBorders>
              <w:top w:val="nil"/>
              <w:left w:val="nil"/>
              <w:bottom w:val="single" w:sz="4" w:space="0" w:color="auto"/>
              <w:right w:val="single" w:sz="4" w:space="0" w:color="auto"/>
            </w:tcBorders>
            <w:shd w:val="clear" w:color="000000" w:fill="D7EAD3"/>
            <w:vAlign w:val="center"/>
            <w:hideMark/>
          </w:tcPr>
          <w:p w14:paraId="69406CD7"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9,64</w:t>
            </w:r>
          </w:p>
        </w:tc>
        <w:tc>
          <w:tcPr>
            <w:tcW w:w="1820" w:type="dxa"/>
            <w:tcBorders>
              <w:top w:val="nil"/>
              <w:left w:val="nil"/>
              <w:bottom w:val="single" w:sz="4" w:space="0" w:color="auto"/>
              <w:right w:val="single" w:sz="4" w:space="0" w:color="auto"/>
            </w:tcBorders>
            <w:shd w:val="clear" w:color="000000" w:fill="D7EAD3"/>
            <w:vAlign w:val="center"/>
            <w:hideMark/>
          </w:tcPr>
          <w:p w14:paraId="679C50D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D7EAD3"/>
            <w:vAlign w:val="center"/>
            <w:hideMark/>
          </w:tcPr>
          <w:p w14:paraId="72D7298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43618B9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D7EAD3"/>
            <w:vAlign w:val="center"/>
            <w:hideMark/>
          </w:tcPr>
          <w:p w14:paraId="1036093D"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11,35</w:t>
            </w:r>
          </w:p>
        </w:tc>
        <w:tc>
          <w:tcPr>
            <w:tcW w:w="1480" w:type="dxa"/>
            <w:tcBorders>
              <w:top w:val="nil"/>
              <w:left w:val="nil"/>
              <w:bottom w:val="single" w:sz="4" w:space="0" w:color="auto"/>
              <w:right w:val="single" w:sz="4" w:space="0" w:color="auto"/>
            </w:tcBorders>
            <w:shd w:val="clear" w:color="000000" w:fill="D7EAD3"/>
            <w:vAlign w:val="center"/>
            <w:hideMark/>
          </w:tcPr>
          <w:p w14:paraId="040D1EAA"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10,37</w:t>
            </w:r>
          </w:p>
        </w:tc>
        <w:tc>
          <w:tcPr>
            <w:tcW w:w="1460" w:type="dxa"/>
            <w:tcBorders>
              <w:top w:val="nil"/>
              <w:left w:val="nil"/>
              <w:bottom w:val="single" w:sz="4" w:space="0" w:color="auto"/>
              <w:right w:val="single" w:sz="4" w:space="0" w:color="auto"/>
            </w:tcBorders>
            <w:shd w:val="clear" w:color="000000" w:fill="D7EAD3"/>
            <w:vAlign w:val="center"/>
            <w:hideMark/>
          </w:tcPr>
          <w:p w14:paraId="065E0766"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12,33</w:t>
            </w:r>
          </w:p>
        </w:tc>
        <w:tc>
          <w:tcPr>
            <w:tcW w:w="2860" w:type="dxa"/>
            <w:tcBorders>
              <w:top w:val="nil"/>
              <w:left w:val="nil"/>
              <w:bottom w:val="single" w:sz="4" w:space="0" w:color="auto"/>
              <w:right w:val="single" w:sz="4" w:space="0" w:color="auto"/>
            </w:tcBorders>
            <w:shd w:val="clear" w:color="000000" w:fill="FFFFCC"/>
            <w:vAlign w:val="center"/>
            <w:hideMark/>
          </w:tcPr>
          <w:p w14:paraId="604E8AE7"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r w:rsidRPr="003C5482">
              <w:rPr>
                <w:rFonts w:ascii="Tahoma" w:eastAsia="Times New Roman" w:hAnsi="Tahoma" w:cs="Tahoma"/>
                <w:color w:val="FF0000"/>
                <w:kern w:val="0"/>
                <w:sz w:val="11"/>
                <w:szCs w:val="11"/>
                <w:lang w:eastAsia="ru-RU"/>
                <w14:ligatures w14:val="none"/>
              </w:rPr>
              <w:t> </w:t>
            </w:r>
          </w:p>
        </w:tc>
      </w:tr>
      <w:tr w:rsidR="003C5482" w:rsidRPr="003C5482" w14:paraId="0BD0DA15"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1664FBBD" w14:textId="77777777" w:rsidR="003C5482" w:rsidRPr="003C5482" w:rsidRDefault="003C5482" w:rsidP="003C5482">
            <w:pPr>
              <w:spacing w:after="0" w:line="240" w:lineRule="auto"/>
              <w:rPr>
                <w:rFonts w:ascii="Tahoma" w:eastAsia="Times New Roman" w:hAnsi="Tahoma" w:cs="Tahoma"/>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B1A3A6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19</w:t>
            </w:r>
          </w:p>
        </w:tc>
        <w:tc>
          <w:tcPr>
            <w:tcW w:w="5640" w:type="dxa"/>
            <w:tcBorders>
              <w:top w:val="nil"/>
              <w:left w:val="nil"/>
              <w:bottom w:val="single" w:sz="4" w:space="0" w:color="auto"/>
              <w:right w:val="single" w:sz="4" w:space="0" w:color="auto"/>
            </w:tcBorders>
            <w:shd w:val="clear" w:color="auto" w:fill="auto"/>
            <w:vAlign w:val="center"/>
            <w:hideMark/>
          </w:tcPr>
          <w:p w14:paraId="783E8855"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120110B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DEA8B8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488,74</w:t>
            </w:r>
          </w:p>
        </w:tc>
        <w:tc>
          <w:tcPr>
            <w:tcW w:w="1920" w:type="dxa"/>
            <w:tcBorders>
              <w:top w:val="nil"/>
              <w:left w:val="nil"/>
              <w:bottom w:val="single" w:sz="4" w:space="0" w:color="auto"/>
              <w:right w:val="single" w:sz="4" w:space="0" w:color="auto"/>
            </w:tcBorders>
            <w:shd w:val="clear" w:color="000000" w:fill="D7EAD3"/>
            <w:vAlign w:val="center"/>
            <w:hideMark/>
          </w:tcPr>
          <w:p w14:paraId="39F888F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512,14</w:t>
            </w:r>
          </w:p>
        </w:tc>
        <w:tc>
          <w:tcPr>
            <w:tcW w:w="1500" w:type="dxa"/>
            <w:tcBorders>
              <w:top w:val="nil"/>
              <w:left w:val="nil"/>
              <w:bottom w:val="single" w:sz="4" w:space="0" w:color="auto"/>
              <w:right w:val="single" w:sz="4" w:space="0" w:color="auto"/>
            </w:tcBorders>
            <w:shd w:val="clear" w:color="000000" w:fill="D7EAD3"/>
            <w:vAlign w:val="center"/>
            <w:hideMark/>
          </w:tcPr>
          <w:p w14:paraId="0EAB8FC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66B683A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526,79</w:t>
            </w:r>
          </w:p>
        </w:tc>
        <w:tc>
          <w:tcPr>
            <w:tcW w:w="1820" w:type="dxa"/>
            <w:tcBorders>
              <w:top w:val="nil"/>
              <w:left w:val="nil"/>
              <w:bottom w:val="single" w:sz="4" w:space="0" w:color="auto"/>
              <w:right w:val="single" w:sz="4" w:space="0" w:color="auto"/>
            </w:tcBorders>
            <w:shd w:val="clear" w:color="000000" w:fill="D7EAD3"/>
            <w:vAlign w:val="center"/>
            <w:hideMark/>
          </w:tcPr>
          <w:p w14:paraId="02E6764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546,06</w:t>
            </w:r>
          </w:p>
        </w:tc>
        <w:tc>
          <w:tcPr>
            <w:tcW w:w="1820" w:type="dxa"/>
            <w:tcBorders>
              <w:top w:val="nil"/>
              <w:left w:val="nil"/>
              <w:bottom w:val="single" w:sz="4" w:space="0" w:color="auto"/>
              <w:right w:val="single" w:sz="4" w:space="0" w:color="auto"/>
            </w:tcBorders>
            <w:shd w:val="clear" w:color="000000" w:fill="D7EAD3"/>
            <w:vAlign w:val="center"/>
            <w:hideMark/>
          </w:tcPr>
          <w:p w14:paraId="5E53D03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D7EAD3"/>
            <w:vAlign w:val="center"/>
            <w:hideMark/>
          </w:tcPr>
          <w:p w14:paraId="5066B83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0FB5698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D7EAD3"/>
            <w:vAlign w:val="center"/>
            <w:hideMark/>
          </w:tcPr>
          <w:p w14:paraId="3D9F04B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558,16</w:t>
            </w:r>
          </w:p>
        </w:tc>
        <w:tc>
          <w:tcPr>
            <w:tcW w:w="1480" w:type="dxa"/>
            <w:tcBorders>
              <w:top w:val="nil"/>
              <w:left w:val="nil"/>
              <w:bottom w:val="single" w:sz="4" w:space="0" w:color="auto"/>
              <w:right w:val="single" w:sz="4" w:space="0" w:color="auto"/>
            </w:tcBorders>
            <w:shd w:val="clear" w:color="000000" w:fill="D7EAD3"/>
            <w:vAlign w:val="center"/>
            <w:hideMark/>
          </w:tcPr>
          <w:p w14:paraId="1884A6B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279,08</w:t>
            </w:r>
          </w:p>
        </w:tc>
        <w:tc>
          <w:tcPr>
            <w:tcW w:w="1460" w:type="dxa"/>
            <w:tcBorders>
              <w:top w:val="nil"/>
              <w:left w:val="nil"/>
              <w:bottom w:val="single" w:sz="4" w:space="0" w:color="auto"/>
              <w:right w:val="single" w:sz="4" w:space="0" w:color="auto"/>
            </w:tcBorders>
            <w:shd w:val="clear" w:color="000000" w:fill="D7EAD3"/>
            <w:vAlign w:val="center"/>
            <w:hideMark/>
          </w:tcPr>
          <w:p w14:paraId="33FB8F5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279,08</w:t>
            </w:r>
          </w:p>
        </w:tc>
        <w:tc>
          <w:tcPr>
            <w:tcW w:w="2860" w:type="dxa"/>
            <w:tcBorders>
              <w:top w:val="nil"/>
              <w:left w:val="nil"/>
              <w:bottom w:val="single" w:sz="4" w:space="0" w:color="auto"/>
              <w:right w:val="single" w:sz="4" w:space="0" w:color="auto"/>
            </w:tcBorders>
            <w:shd w:val="clear" w:color="000000" w:fill="FFFFCC"/>
            <w:vAlign w:val="center"/>
            <w:hideMark/>
          </w:tcPr>
          <w:p w14:paraId="54B701E7"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28A5C5AA"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664AFEF7"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624316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20</w:t>
            </w:r>
          </w:p>
        </w:tc>
        <w:tc>
          <w:tcPr>
            <w:tcW w:w="5640" w:type="dxa"/>
            <w:tcBorders>
              <w:top w:val="nil"/>
              <w:left w:val="nil"/>
              <w:bottom w:val="single" w:sz="4" w:space="0" w:color="auto"/>
              <w:right w:val="single" w:sz="4" w:space="0" w:color="auto"/>
            </w:tcBorders>
            <w:shd w:val="clear" w:color="auto" w:fill="auto"/>
            <w:vAlign w:val="center"/>
            <w:hideMark/>
          </w:tcPr>
          <w:p w14:paraId="158931CA"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4B47CA4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чел</w:t>
            </w:r>
          </w:p>
        </w:tc>
        <w:tc>
          <w:tcPr>
            <w:tcW w:w="1920" w:type="dxa"/>
            <w:tcBorders>
              <w:top w:val="nil"/>
              <w:left w:val="nil"/>
              <w:bottom w:val="single" w:sz="4" w:space="0" w:color="auto"/>
              <w:right w:val="single" w:sz="4" w:space="0" w:color="auto"/>
            </w:tcBorders>
            <w:shd w:val="clear" w:color="000000" w:fill="D7EAD3"/>
            <w:vAlign w:val="center"/>
            <w:hideMark/>
          </w:tcPr>
          <w:p w14:paraId="1C27F2F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2,33</w:t>
            </w:r>
          </w:p>
        </w:tc>
        <w:tc>
          <w:tcPr>
            <w:tcW w:w="1920" w:type="dxa"/>
            <w:tcBorders>
              <w:top w:val="nil"/>
              <w:left w:val="nil"/>
              <w:bottom w:val="single" w:sz="4" w:space="0" w:color="auto"/>
              <w:right w:val="single" w:sz="4" w:space="0" w:color="auto"/>
            </w:tcBorders>
            <w:shd w:val="clear" w:color="000000" w:fill="D7EAD3"/>
            <w:vAlign w:val="center"/>
            <w:hideMark/>
          </w:tcPr>
          <w:p w14:paraId="43A0BA2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2,33</w:t>
            </w:r>
          </w:p>
        </w:tc>
        <w:tc>
          <w:tcPr>
            <w:tcW w:w="1500" w:type="dxa"/>
            <w:tcBorders>
              <w:top w:val="nil"/>
              <w:left w:val="nil"/>
              <w:bottom w:val="single" w:sz="4" w:space="0" w:color="auto"/>
              <w:right w:val="single" w:sz="4" w:space="0" w:color="auto"/>
            </w:tcBorders>
            <w:shd w:val="clear" w:color="000000" w:fill="D7EAD3"/>
            <w:vAlign w:val="center"/>
            <w:hideMark/>
          </w:tcPr>
          <w:p w14:paraId="081274D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4719FE1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2,33</w:t>
            </w:r>
          </w:p>
        </w:tc>
        <w:tc>
          <w:tcPr>
            <w:tcW w:w="1820" w:type="dxa"/>
            <w:tcBorders>
              <w:top w:val="nil"/>
              <w:left w:val="nil"/>
              <w:bottom w:val="single" w:sz="4" w:space="0" w:color="auto"/>
              <w:right w:val="single" w:sz="4" w:space="0" w:color="auto"/>
            </w:tcBorders>
            <w:shd w:val="clear" w:color="000000" w:fill="D7EAD3"/>
            <w:vAlign w:val="center"/>
            <w:hideMark/>
          </w:tcPr>
          <w:p w14:paraId="4B351D2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2,33</w:t>
            </w:r>
          </w:p>
        </w:tc>
        <w:tc>
          <w:tcPr>
            <w:tcW w:w="1820" w:type="dxa"/>
            <w:tcBorders>
              <w:top w:val="nil"/>
              <w:left w:val="nil"/>
              <w:bottom w:val="single" w:sz="4" w:space="0" w:color="auto"/>
              <w:right w:val="single" w:sz="4" w:space="0" w:color="auto"/>
            </w:tcBorders>
            <w:shd w:val="clear" w:color="000000" w:fill="D7EAD3"/>
            <w:vAlign w:val="center"/>
            <w:hideMark/>
          </w:tcPr>
          <w:p w14:paraId="4FAC63D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D7EAD3"/>
            <w:vAlign w:val="center"/>
            <w:hideMark/>
          </w:tcPr>
          <w:p w14:paraId="237F26E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6004C9D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D7EAD3"/>
            <w:vAlign w:val="center"/>
            <w:hideMark/>
          </w:tcPr>
          <w:p w14:paraId="32C0B12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2,33</w:t>
            </w:r>
          </w:p>
        </w:tc>
        <w:tc>
          <w:tcPr>
            <w:tcW w:w="1480" w:type="dxa"/>
            <w:tcBorders>
              <w:top w:val="nil"/>
              <w:left w:val="nil"/>
              <w:bottom w:val="single" w:sz="4" w:space="0" w:color="auto"/>
              <w:right w:val="single" w:sz="4" w:space="0" w:color="auto"/>
            </w:tcBorders>
            <w:shd w:val="clear" w:color="000000" w:fill="D7EAD3"/>
            <w:vAlign w:val="center"/>
            <w:hideMark/>
          </w:tcPr>
          <w:p w14:paraId="2558C96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2,33</w:t>
            </w:r>
          </w:p>
        </w:tc>
        <w:tc>
          <w:tcPr>
            <w:tcW w:w="1460" w:type="dxa"/>
            <w:tcBorders>
              <w:top w:val="nil"/>
              <w:left w:val="nil"/>
              <w:bottom w:val="single" w:sz="4" w:space="0" w:color="auto"/>
              <w:right w:val="single" w:sz="4" w:space="0" w:color="auto"/>
            </w:tcBorders>
            <w:shd w:val="clear" w:color="000000" w:fill="D7EAD3"/>
            <w:vAlign w:val="center"/>
            <w:hideMark/>
          </w:tcPr>
          <w:p w14:paraId="5A347DD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2,33</w:t>
            </w:r>
          </w:p>
        </w:tc>
        <w:tc>
          <w:tcPr>
            <w:tcW w:w="2860" w:type="dxa"/>
            <w:tcBorders>
              <w:top w:val="nil"/>
              <w:left w:val="nil"/>
              <w:bottom w:val="single" w:sz="4" w:space="0" w:color="auto"/>
              <w:right w:val="single" w:sz="4" w:space="0" w:color="auto"/>
            </w:tcBorders>
            <w:shd w:val="clear" w:color="000000" w:fill="FFFFCC"/>
            <w:vAlign w:val="center"/>
            <w:hideMark/>
          </w:tcPr>
          <w:p w14:paraId="2ACD7F9F"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6CC237D1" w14:textId="77777777" w:rsidTr="00D114BB">
        <w:trPr>
          <w:trHeight w:val="300"/>
          <w:jc w:val="center"/>
        </w:trPr>
        <w:tc>
          <w:tcPr>
            <w:tcW w:w="580" w:type="dxa"/>
            <w:tcBorders>
              <w:top w:val="nil"/>
              <w:left w:val="nil"/>
              <w:bottom w:val="nil"/>
              <w:right w:val="nil"/>
            </w:tcBorders>
            <w:shd w:val="clear" w:color="auto" w:fill="auto"/>
            <w:noWrap/>
            <w:vAlign w:val="bottom"/>
            <w:hideMark/>
          </w:tcPr>
          <w:p w14:paraId="7A9CC87F"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BC4A3C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21</w:t>
            </w:r>
          </w:p>
        </w:tc>
        <w:tc>
          <w:tcPr>
            <w:tcW w:w="5640" w:type="dxa"/>
            <w:tcBorders>
              <w:top w:val="nil"/>
              <w:left w:val="nil"/>
              <w:bottom w:val="single" w:sz="4" w:space="0" w:color="auto"/>
              <w:right w:val="single" w:sz="4" w:space="0" w:color="auto"/>
            </w:tcBorders>
            <w:shd w:val="clear" w:color="auto" w:fill="auto"/>
            <w:vAlign w:val="center"/>
            <w:hideMark/>
          </w:tcPr>
          <w:p w14:paraId="71CAE114"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0F299E8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AB24D1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17 479,96</w:t>
            </w:r>
          </w:p>
        </w:tc>
        <w:tc>
          <w:tcPr>
            <w:tcW w:w="1920" w:type="dxa"/>
            <w:tcBorders>
              <w:top w:val="nil"/>
              <w:left w:val="nil"/>
              <w:bottom w:val="single" w:sz="4" w:space="0" w:color="auto"/>
              <w:right w:val="single" w:sz="4" w:space="0" w:color="auto"/>
            </w:tcBorders>
            <w:shd w:val="clear" w:color="000000" w:fill="D7EAD3"/>
            <w:vAlign w:val="center"/>
            <w:hideMark/>
          </w:tcPr>
          <w:p w14:paraId="35438AB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18 316,83</w:t>
            </w:r>
          </w:p>
        </w:tc>
        <w:tc>
          <w:tcPr>
            <w:tcW w:w="1500" w:type="dxa"/>
            <w:tcBorders>
              <w:top w:val="nil"/>
              <w:left w:val="nil"/>
              <w:bottom w:val="single" w:sz="4" w:space="0" w:color="auto"/>
              <w:right w:val="single" w:sz="4" w:space="0" w:color="auto"/>
            </w:tcBorders>
            <w:shd w:val="clear" w:color="000000" w:fill="D7EAD3"/>
            <w:vAlign w:val="center"/>
            <w:hideMark/>
          </w:tcPr>
          <w:p w14:paraId="7B2CC2B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780" w:type="dxa"/>
            <w:tcBorders>
              <w:top w:val="nil"/>
              <w:left w:val="nil"/>
              <w:bottom w:val="single" w:sz="4" w:space="0" w:color="auto"/>
              <w:right w:val="single" w:sz="4" w:space="0" w:color="auto"/>
            </w:tcBorders>
            <w:shd w:val="clear" w:color="000000" w:fill="D7EAD3"/>
            <w:vAlign w:val="center"/>
            <w:hideMark/>
          </w:tcPr>
          <w:p w14:paraId="7F37414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18 840,87</w:t>
            </w:r>
          </w:p>
        </w:tc>
        <w:tc>
          <w:tcPr>
            <w:tcW w:w="1820" w:type="dxa"/>
            <w:tcBorders>
              <w:top w:val="nil"/>
              <w:left w:val="nil"/>
              <w:bottom w:val="single" w:sz="4" w:space="0" w:color="auto"/>
              <w:right w:val="single" w:sz="4" w:space="0" w:color="auto"/>
            </w:tcBorders>
            <w:shd w:val="clear" w:color="000000" w:fill="D7EAD3"/>
            <w:vAlign w:val="center"/>
            <w:hideMark/>
          </w:tcPr>
          <w:p w14:paraId="05CFDCE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19 529,98</w:t>
            </w:r>
          </w:p>
        </w:tc>
        <w:tc>
          <w:tcPr>
            <w:tcW w:w="1820" w:type="dxa"/>
            <w:tcBorders>
              <w:top w:val="nil"/>
              <w:left w:val="nil"/>
              <w:bottom w:val="single" w:sz="4" w:space="0" w:color="auto"/>
              <w:right w:val="single" w:sz="4" w:space="0" w:color="auto"/>
            </w:tcBorders>
            <w:shd w:val="clear" w:color="000000" w:fill="D7EAD3"/>
            <w:vAlign w:val="center"/>
            <w:hideMark/>
          </w:tcPr>
          <w:p w14:paraId="1259F52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40" w:type="dxa"/>
            <w:tcBorders>
              <w:top w:val="nil"/>
              <w:left w:val="nil"/>
              <w:bottom w:val="single" w:sz="4" w:space="0" w:color="auto"/>
              <w:right w:val="single" w:sz="4" w:space="0" w:color="auto"/>
            </w:tcBorders>
            <w:shd w:val="clear" w:color="000000" w:fill="D7EAD3"/>
            <w:vAlign w:val="center"/>
            <w:hideMark/>
          </w:tcPr>
          <w:p w14:paraId="201F1A0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900" w:type="dxa"/>
            <w:tcBorders>
              <w:top w:val="nil"/>
              <w:left w:val="nil"/>
              <w:bottom w:val="single" w:sz="4" w:space="0" w:color="auto"/>
              <w:right w:val="single" w:sz="4" w:space="0" w:color="auto"/>
            </w:tcBorders>
            <w:shd w:val="clear" w:color="000000" w:fill="D7EAD3"/>
            <w:vAlign w:val="center"/>
            <w:hideMark/>
          </w:tcPr>
          <w:p w14:paraId="6436939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60" w:type="dxa"/>
            <w:tcBorders>
              <w:top w:val="nil"/>
              <w:left w:val="nil"/>
              <w:bottom w:val="single" w:sz="4" w:space="0" w:color="auto"/>
              <w:right w:val="single" w:sz="4" w:space="0" w:color="auto"/>
            </w:tcBorders>
            <w:shd w:val="clear" w:color="000000" w:fill="D7EAD3"/>
            <w:vAlign w:val="center"/>
            <w:hideMark/>
          </w:tcPr>
          <w:p w14:paraId="1CC8531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19 962,98</w:t>
            </w:r>
          </w:p>
        </w:tc>
        <w:tc>
          <w:tcPr>
            <w:tcW w:w="1480" w:type="dxa"/>
            <w:tcBorders>
              <w:top w:val="nil"/>
              <w:left w:val="nil"/>
              <w:bottom w:val="single" w:sz="4" w:space="0" w:color="auto"/>
              <w:right w:val="single" w:sz="4" w:space="0" w:color="auto"/>
            </w:tcBorders>
            <w:shd w:val="clear" w:color="000000" w:fill="D7EAD3"/>
            <w:vAlign w:val="center"/>
            <w:hideMark/>
          </w:tcPr>
          <w:p w14:paraId="4C29117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19 962,98</w:t>
            </w:r>
          </w:p>
        </w:tc>
        <w:tc>
          <w:tcPr>
            <w:tcW w:w="1460" w:type="dxa"/>
            <w:tcBorders>
              <w:top w:val="nil"/>
              <w:left w:val="nil"/>
              <w:bottom w:val="single" w:sz="4" w:space="0" w:color="auto"/>
              <w:right w:val="single" w:sz="4" w:space="0" w:color="auto"/>
            </w:tcBorders>
            <w:shd w:val="clear" w:color="000000" w:fill="D7EAD3"/>
            <w:vAlign w:val="center"/>
            <w:hideMark/>
          </w:tcPr>
          <w:p w14:paraId="5E8F05B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19 962,98</w:t>
            </w:r>
          </w:p>
        </w:tc>
        <w:tc>
          <w:tcPr>
            <w:tcW w:w="2860" w:type="dxa"/>
            <w:tcBorders>
              <w:top w:val="nil"/>
              <w:left w:val="nil"/>
              <w:bottom w:val="single" w:sz="4" w:space="0" w:color="auto"/>
              <w:right w:val="single" w:sz="4" w:space="0" w:color="auto"/>
            </w:tcBorders>
            <w:shd w:val="clear" w:color="000000" w:fill="FFFFCC"/>
            <w:vAlign w:val="center"/>
            <w:hideMark/>
          </w:tcPr>
          <w:p w14:paraId="2FDA8237"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r w:rsidRPr="003C5482">
              <w:rPr>
                <w:rFonts w:ascii="Tahoma" w:eastAsia="Times New Roman" w:hAnsi="Tahoma" w:cs="Tahoma"/>
                <w:b/>
                <w:bCs/>
                <w:color w:val="FF0000"/>
                <w:kern w:val="0"/>
                <w:sz w:val="11"/>
                <w:szCs w:val="11"/>
                <w:lang w:eastAsia="ru-RU"/>
                <w14:ligatures w14:val="none"/>
              </w:rPr>
              <w:t> </w:t>
            </w:r>
          </w:p>
        </w:tc>
      </w:tr>
      <w:tr w:rsidR="003C5482" w:rsidRPr="003C5482" w14:paraId="3CC17659" w14:textId="77777777" w:rsidTr="00D114BB">
        <w:trPr>
          <w:trHeight w:val="225"/>
          <w:jc w:val="center"/>
        </w:trPr>
        <w:tc>
          <w:tcPr>
            <w:tcW w:w="580" w:type="dxa"/>
            <w:tcBorders>
              <w:top w:val="nil"/>
              <w:left w:val="nil"/>
              <w:bottom w:val="nil"/>
              <w:right w:val="nil"/>
            </w:tcBorders>
            <w:shd w:val="clear" w:color="auto" w:fill="auto"/>
            <w:vAlign w:val="center"/>
            <w:hideMark/>
          </w:tcPr>
          <w:p w14:paraId="71E443D6" w14:textId="77777777" w:rsidR="003C5482" w:rsidRPr="003C5482" w:rsidRDefault="003C5482" w:rsidP="003C5482">
            <w:pPr>
              <w:spacing w:after="0" w:line="240" w:lineRule="auto"/>
              <w:rPr>
                <w:rFonts w:ascii="Tahoma" w:eastAsia="Times New Roman" w:hAnsi="Tahoma" w:cs="Tahoma"/>
                <w:b/>
                <w:bCs/>
                <w:color w:val="FF0000"/>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5D0B4CC5"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nil"/>
              <w:bottom w:val="nil"/>
              <w:right w:val="nil"/>
            </w:tcBorders>
            <w:shd w:val="clear" w:color="auto" w:fill="auto"/>
            <w:vAlign w:val="center"/>
            <w:hideMark/>
          </w:tcPr>
          <w:p w14:paraId="158D0E4A"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140" w:type="dxa"/>
            <w:tcBorders>
              <w:top w:val="nil"/>
              <w:left w:val="nil"/>
              <w:bottom w:val="nil"/>
              <w:right w:val="nil"/>
            </w:tcBorders>
            <w:shd w:val="clear" w:color="auto" w:fill="auto"/>
            <w:vAlign w:val="center"/>
            <w:hideMark/>
          </w:tcPr>
          <w:p w14:paraId="5F69F5DD"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20" w:type="dxa"/>
            <w:tcBorders>
              <w:top w:val="nil"/>
              <w:left w:val="nil"/>
              <w:bottom w:val="nil"/>
              <w:right w:val="nil"/>
            </w:tcBorders>
            <w:shd w:val="clear" w:color="auto" w:fill="auto"/>
            <w:vAlign w:val="center"/>
            <w:hideMark/>
          </w:tcPr>
          <w:p w14:paraId="7F09F5F9"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20" w:type="dxa"/>
            <w:tcBorders>
              <w:top w:val="nil"/>
              <w:left w:val="nil"/>
              <w:bottom w:val="nil"/>
              <w:right w:val="nil"/>
            </w:tcBorders>
            <w:shd w:val="clear" w:color="auto" w:fill="auto"/>
            <w:vAlign w:val="center"/>
            <w:hideMark/>
          </w:tcPr>
          <w:p w14:paraId="3C2E57BB"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500" w:type="dxa"/>
            <w:tcBorders>
              <w:top w:val="nil"/>
              <w:left w:val="nil"/>
              <w:bottom w:val="nil"/>
              <w:right w:val="nil"/>
            </w:tcBorders>
            <w:shd w:val="clear" w:color="auto" w:fill="auto"/>
            <w:vAlign w:val="center"/>
            <w:hideMark/>
          </w:tcPr>
          <w:p w14:paraId="58E86797"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780" w:type="dxa"/>
            <w:tcBorders>
              <w:top w:val="nil"/>
              <w:left w:val="nil"/>
              <w:bottom w:val="nil"/>
              <w:right w:val="nil"/>
            </w:tcBorders>
            <w:shd w:val="clear" w:color="auto" w:fill="auto"/>
            <w:vAlign w:val="center"/>
            <w:hideMark/>
          </w:tcPr>
          <w:p w14:paraId="66DAF0B5"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20" w:type="dxa"/>
            <w:tcBorders>
              <w:top w:val="nil"/>
              <w:left w:val="nil"/>
              <w:bottom w:val="nil"/>
              <w:right w:val="nil"/>
            </w:tcBorders>
            <w:shd w:val="clear" w:color="auto" w:fill="auto"/>
            <w:vAlign w:val="center"/>
            <w:hideMark/>
          </w:tcPr>
          <w:p w14:paraId="78513C52"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20" w:type="dxa"/>
            <w:tcBorders>
              <w:top w:val="nil"/>
              <w:left w:val="nil"/>
              <w:bottom w:val="nil"/>
              <w:right w:val="nil"/>
            </w:tcBorders>
            <w:shd w:val="clear" w:color="auto" w:fill="auto"/>
            <w:vAlign w:val="center"/>
            <w:hideMark/>
          </w:tcPr>
          <w:p w14:paraId="5F841D8F"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40" w:type="dxa"/>
            <w:tcBorders>
              <w:top w:val="nil"/>
              <w:left w:val="nil"/>
              <w:bottom w:val="nil"/>
              <w:right w:val="nil"/>
            </w:tcBorders>
            <w:shd w:val="clear" w:color="auto" w:fill="auto"/>
            <w:vAlign w:val="center"/>
            <w:hideMark/>
          </w:tcPr>
          <w:p w14:paraId="6A6ED5E2"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00" w:type="dxa"/>
            <w:tcBorders>
              <w:top w:val="nil"/>
              <w:left w:val="nil"/>
              <w:bottom w:val="nil"/>
              <w:right w:val="nil"/>
            </w:tcBorders>
            <w:shd w:val="clear" w:color="auto" w:fill="auto"/>
            <w:vAlign w:val="center"/>
            <w:hideMark/>
          </w:tcPr>
          <w:p w14:paraId="39101E43"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60" w:type="dxa"/>
            <w:tcBorders>
              <w:top w:val="nil"/>
              <w:left w:val="nil"/>
              <w:bottom w:val="nil"/>
              <w:right w:val="nil"/>
            </w:tcBorders>
            <w:shd w:val="clear" w:color="auto" w:fill="auto"/>
            <w:vAlign w:val="center"/>
            <w:hideMark/>
          </w:tcPr>
          <w:p w14:paraId="3A65BE0B"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480" w:type="dxa"/>
            <w:tcBorders>
              <w:top w:val="nil"/>
              <w:left w:val="nil"/>
              <w:bottom w:val="nil"/>
              <w:right w:val="nil"/>
            </w:tcBorders>
            <w:shd w:val="clear" w:color="auto" w:fill="auto"/>
            <w:vAlign w:val="center"/>
            <w:hideMark/>
          </w:tcPr>
          <w:p w14:paraId="6C386D55" w14:textId="77777777" w:rsidR="003C5482" w:rsidRPr="003C5482" w:rsidRDefault="003C5482" w:rsidP="003C5482">
            <w:pPr>
              <w:spacing w:after="0" w:line="240" w:lineRule="auto"/>
              <w:jc w:val="right"/>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10,37</w:t>
            </w:r>
          </w:p>
        </w:tc>
        <w:tc>
          <w:tcPr>
            <w:tcW w:w="1460" w:type="dxa"/>
            <w:tcBorders>
              <w:top w:val="nil"/>
              <w:left w:val="nil"/>
              <w:bottom w:val="nil"/>
              <w:right w:val="nil"/>
            </w:tcBorders>
            <w:shd w:val="clear" w:color="auto" w:fill="auto"/>
            <w:vAlign w:val="center"/>
            <w:hideMark/>
          </w:tcPr>
          <w:p w14:paraId="4BC73EB4" w14:textId="77777777" w:rsidR="003C5482" w:rsidRPr="003C5482" w:rsidRDefault="003C5482" w:rsidP="003C5482">
            <w:pPr>
              <w:spacing w:after="0" w:line="240" w:lineRule="auto"/>
              <w:jc w:val="right"/>
              <w:rPr>
                <w:rFonts w:ascii="Tahoma" w:eastAsia="Times New Roman" w:hAnsi="Tahoma" w:cs="Tahoma"/>
                <w:color w:val="FFFFFF"/>
                <w:kern w:val="0"/>
                <w:sz w:val="11"/>
                <w:szCs w:val="11"/>
                <w:lang w:eastAsia="ru-RU"/>
                <w14:ligatures w14:val="none"/>
              </w:rPr>
            </w:pPr>
          </w:p>
        </w:tc>
        <w:tc>
          <w:tcPr>
            <w:tcW w:w="2860" w:type="dxa"/>
            <w:tcBorders>
              <w:top w:val="nil"/>
              <w:left w:val="nil"/>
              <w:bottom w:val="nil"/>
              <w:right w:val="nil"/>
            </w:tcBorders>
            <w:shd w:val="clear" w:color="auto" w:fill="auto"/>
            <w:vAlign w:val="center"/>
            <w:hideMark/>
          </w:tcPr>
          <w:p w14:paraId="35BD5DBA"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r>
      <w:tr w:rsidR="003C5482" w:rsidRPr="003C5482" w14:paraId="2481008C" w14:textId="77777777" w:rsidTr="00D114BB">
        <w:trPr>
          <w:trHeight w:val="225"/>
          <w:jc w:val="center"/>
        </w:trPr>
        <w:tc>
          <w:tcPr>
            <w:tcW w:w="580" w:type="dxa"/>
            <w:tcBorders>
              <w:top w:val="nil"/>
              <w:left w:val="nil"/>
              <w:bottom w:val="nil"/>
              <w:right w:val="nil"/>
            </w:tcBorders>
            <w:shd w:val="clear" w:color="auto" w:fill="auto"/>
            <w:vAlign w:val="center"/>
            <w:hideMark/>
          </w:tcPr>
          <w:p w14:paraId="64E5FCA3"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6619DDEB"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nil"/>
              <w:bottom w:val="nil"/>
              <w:right w:val="nil"/>
            </w:tcBorders>
            <w:shd w:val="clear" w:color="auto" w:fill="auto"/>
            <w:vAlign w:val="center"/>
            <w:hideMark/>
          </w:tcPr>
          <w:p w14:paraId="09635F02"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140" w:type="dxa"/>
            <w:tcBorders>
              <w:top w:val="nil"/>
              <w:left w:val="nil"/>
              <w:bottom w:val="nil"/>
              <w:right w:val="nil"/>
            </w:tcBorders>
            <w:shd w:val="clear" w:color="auto" w:fill="auto"/>
            <w:vAlign w:val="center"/>
            <w:hideMark/>
          </w:tcPr>
          <w:p w14:paraId="44409303"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20" w:type="dxa"/>
            <w:tcBorders>
              <w:top w:val="nil"/>
              <w:left w:val="nil"/>
              <w:bottom w:val="nil"/>
              <w:right w:val="nil"/>
            </w:tcBorders>
            <w:shd w:val="clear" w:color="auto" w:fill="auto"/>
            <w:vAlign w:val="center"/>
            <w:hideMark/>
          </w:tcPr>
          <w:p w14:paraId="7C54B845"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20" w:type="dxa"/>
            <w:tcBorders>
              <w:top w:val="nil"/>
              <w:left w:val="nil"/>
              <w:bottom w:val="nil"/>
              <w:right w:val="nil"/>
            </w:tcBorders>
            <w:shd w:val="clear" w:color="auto" w:fill="auto"/>
            <w:vAlign w:val="center"/>
            <w:hideMark/>
          </w:tcPr>
          <w:p w14:paraId="592E3BA1"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500" w:type="dxa"/>
            <w:tcBorders>
              <w:top w:val="nil"/>
              <w:left w:val="nil"/>
              <w:bottom w:val="nil"/>
              <w:right w:val="nil"/>
            </w:tcBorders>
            <w:shd w:val="clear" w:color="auto" w:fill="auto"/>
            <w:vAlign w:val="center"/>
            <w:hideMark/>
          </w:tcPr>
          <w:p w14:paraId="5DB28666"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780" w:type="dxa"/>
            <w:tcBorders>
              <w:top w:val="nil"/>
              <w:left w:val="nil"/>
              <w:bottom w:val="nil"/>
              <w:right w:val="nil"/>
            </w:tcBorders>
            <w:shd w:val="clear" w:color="auto" w:fill="auto"/>
            <w:vAlign w:val="center"/>
            <w:hideMark/>
          </w:tcPr>
          <w:p w14:paraId="24DADB03"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20" w:type="dxa"/>
            <w:tcBorders>
              <w:top w:val="nil"/>
              <w:left w:val="nil"/>
              <w:bottom w:val="nil"/>
              <w:right w:val="nil"/>
            </w:tcBorders>
            <w:shd w:val="clear" w:color="auto" w:fill="auto"/>
            <w:vAlign w:val="center"/>
            <w:hideMark/>
          </w:tcPr>
          <w:p w14:paraId="7B10C167"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20" w:type="dxa"/>
            <w:tcBorders>
              <w:top w:val="nil"/>
              <w:left w:val="nil"/>
              <w:bottom w:val="nil"/>
              <w:right w:val="nil"/>
            </w:tcBorders>
            <w:shd w:val="clear" w:color="auto" w:fill="auto"/>
            <w:vAlign w:val="center"/>
            <w:hideMark/>
          </w:tcPr>
          <w:p w14:paraId="4CD878EA"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40" w:type="dxa"/>
            <w:tcBorders>
              <w:top w:val="nil"/>
              <w:left w:val="nil"/>
              <w:bottom w:val="nil"/>
              <w:right w:val="nil"/>
            </w:tcBorders>
            <w:shd w:val="clear" w:color="auto" w:fill="auto"/>
            <w:vAlign w:val="center"/>
            <w:hideMark/>
          </w:tcPr>
          <w:p w14:paraId="27A38373"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00" w:type="dxa"/>
            <w:tcBorders>
              <w:top w:val="nil"/>
              <w:left w:val="nil"/>
              <w:bottom w:val="nil"/>
              <w:right w:val="nil"/>
            </w:tcBorders>
            <w:shd w:val="clear" w:color="auto" w:fill="auto"/>
            <w:vAlign w:val="center"/>
            <w:hideMark/>
          </w:tcPr>
          <w:p w14:paraId="46F68F78"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60" w:type="dxa"/>
            <w:tcBorders>
              <w:top w:val="nil"/>
              <w:left w:val="nil"/>
              <w:bottom w:val="nil"/>
              <w:right w:val="nil"/>
            </w:tcBorders>
            <w:shd w:val="clear" w:color="auto" w:fill="auto"/>
            <w:vAlign w:val="center"/>
            <w:hideMark/>
          </w:tcPr>
          <w:p w14:paraId="7BEACD60"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480" w:type="dxa"/>
            <w:tcBorders>
              <w:top w:val="nil"/>
              <w:left w:val="nil"/>
              <w:bottom w:val="nil"/>
              <w:right w:val="nil"/>
            </w:tcBorders>
            <w:shd w:val="clear" w:color="auto" w:fill="auto"/>
            <w:vAlign w:val="center"/>
            <w:hideMark/>
          </w:tcPr>
          <w:p w14:paraId="79D5D375"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460" w:type="dxa"/>
            <w:tcBorders>
              <w:top w:val="nil"/>
              <w:left w:val="nil"/>
              <w:bottom w:val="nil"/>
              <w:right w:val="nil"/>
            </w:tcBorders>
            <w:shd w:val="clear" w:color="auto" w:fill="auto"/>
            <w:vAlign w:val="center"/>
            <w:hideMark/>
          </w:tcPr>
          <w:p w14:paraId="1B1E2BD0"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2860" w:type="dxa"/>
            <w:tcBorders>
              <w:top w:val="nil"/>
              <w:left w:val="nil"/>
              <w:bottom w:val="nil"/>
              <w:right w:val="nil"/>
            </w:tcBorders>
            <w:shd w:val="clear" w:color="auto" w:fill="auto"/>
            <w:vAlign w:val="center"/>
            <w:hideMark/>
          </w:tcPr>
          <w:p w14:paraId="6F838B39"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r>
      <w:tr w:rsidR="003C5482" w:rsidRPr="003C5482" w14:paraId="2E9D31ED" w14:textId="77777777" w:rsidTr="00D114BB">
        <w:trPr>
          <w:trHeight w:val="225"/>
          <w:jc w:val="center"/>
        </w:trPr>
        <w:tc>
          <w:tcPr>
            <w:tcW w:w="580" w:type="dxa"/>
            <w:tcBorders>
              <w:top w:val="nil"/>
              <w:left w:val="nil"/>
              <w:bottom w:val="nil"/>
              <w:right w:val="nil"/>
            </w:tcBorders>
            <w:shd w:val="clear" w:color="auto" w:fill="auto"/>
            <w:vAlign w:val="center"/>
            <w:hideMark/>
          </w:tcPr>
          <w:p w14:paraId="03FEB1A3"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5CF16539"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nil"/>
              <w:bottom w:val="nil"/>
              <w:right w:val="nil"/>
            </w:tcBorders>
            <w:shd w:val="clear" w:color="auto" w:fill="auto"/>
            <w:vAlign w:val="center"/>
            <w:hideMark/>
          </w:tcPr>
          <w:p w14:paraId="33C51F96"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140" w:type="dxa"/>
            <w:tcBorders>
              <w:top w:val="nil"/>
              <w:left w:val="nil"/>
              <w:bottom w:val="nil"/>
              <w:right w:val="nil"/>
            </w:tcBorders>
            <w:shd w:val="clear" w:color="auto" w:fill="auto"/>
            <w:vAlign w:val="center"/>
            <w:hideMark/>
          </w:tcPr>
          <w:p w14:paraId="2C599C34"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20" w:type="dxa"/>
            <w:tcBorders>
              <w:top w:val="nil"/>
              <w:left w:val="nil"/>
              <w:bottom w:val="nil"/>
              <w:right w:val="nil"/>
            </w:tcBorders>
            <w:shd w:val="clear" w:color="auto" w:fill="auto"/>
            <w:vAlign w:val="center"/>
            <w:hideMark/>
          </w:tcPr>
          <w:p w14:paraId="04CA4126"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20" w:type="dxa"/>
            <w:tcBorders>
              <w:top w:val="nil"/>
              <w:left w:val="nil"/>
              <w:bottom w:val="nil"/>
              <w:right w:val="nil"/>
            </w:tcBorders>
            <w:shd w:val="clear" w:color="auto" w:fill="auto"/>
            <w:vAlign w:val="center"/>
            <w:hideMark/>
          </w:tcPr>
          <w:p w14:paraId="5E320281"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500" w:type="dxa"/>
            <w:tcBorders>
              <w:top w:val="nil"/>
              <w:left w:val="nil"/>
              <w:bottom w:val="nil"/>
              <w:right w:val="nil"/>
            </w:tcBorders>
            <w:shd w:val="clear" w:color="auto" w:fill="auto"/>
            <w:vAlign w:val="center"/>
            <w:hideMark/>
          </w:tcPr>
          <w:p w14:paraId="3F96F571"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780" w:type="dxa"/>
            <w:tcBorders>
              <w:top w:val="nil"/>
              <w:left w:val="nil"/>
              <w:bottom w:val="nil"/>
              <w:right w:val="nil"/>
            </w:tcBorders>
            <w:shd w:val="clear" w:color="auto" w:fill="auto"/>
            <w:vAlign w:val="center"/>
            <w:hideMark/>
          </w:tcPr>
          <w:p w14:paraId="1D52BD14"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20" w:type="dxa"/>
            <w:tcBorders>
              <w:top w:val="nil"/>
              <w:left w:val="nil"/>
              <w:bottom w:val="nil"/>
              <w:right w:val="nil"/>
            </w:tcBorders>
            <w:shd w:val="clear" w:color="auto" w:fill="auto"/>
            <w:vAlign w:val="center"/>
            <w:hideMark/>
          </w:tcPr>
          <w:p w14:paraId="0A2C779E"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20" w:type="dxa"/>
            <w:tcBorders>
              <w:top w:val="nil"/>
              <w:left w:val="nil"/>
              <w:bottom w:val="nil"/>
              <w:right w:val="nil"/>
            </w:tcBorders>
            <w:shd w:val="clear" w:color="auto" w:fill="auto"/>
            <w:vAlign w:val="center"/>
            <w:hideMark/>
          </w:tcPr>
          <w:p w14:paraId="66F5A996"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40" w:type="dxa"/>
            <w:tcBorders>
              <w:top w:val="nil"/>
              <w:left w:val="nil"/>
              <w:bottom w:val="nil"/>
              <w:right w:val="nil"/>
            </w:tcBorders>
            <w:shd w:val="clear" w:color="auto" w:fill="auto"/>
            <w:vAlign w:val="center"/>
            <w:hideMark/>
          </w:tcPr>
          <w:p w14:paraId="7977BA61"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00" w:type="dxa"/>
            <w:tcBorders>
              <w:top w:val="nil"/>
              <w:left w:val="nil"/>
              <w:bottom w:val="nil"/>
              <w:right w:val="nil"/>
            </w:tcBorders>
            <w:shd w:val="clear" w:color="auto" w:fill="auto"/>
            <w:vAlign w:val="center"/>
            <w:hideMark/>
          </w:tcPr>
          <w:p w14:paraId="013601BF"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860" w:type="dxa"/>
            <w:tcBorders>
              <w:top w:val="nil"/>
              <w:left w:val="nil"/>
              <w:bottom w:val="nil"/>
              <w:right w:val="nil"/>
            </w:tcBorders>
            <w:shd w:val="clear" w:color="auto" w:fill="auto"/>
            <w:vAlign w:val="center"/>
            <w:hideMark/>
          </w:tcPr>
          <w:p w14:paraId="0FED9C16"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480" w:type="dxa"/>
            <w:tcBorders>
              <w:top w:val="nil"/>
              <w:left w:val="nil"/>
              <w:bottom w:val="nil"/>
              <w:right w:val="nil"/>
            </w:tcBorders>
            <w:shd w:val="clear" w:color="auto" w:fill="auto"/>
            <w:vAlign w:val="center"/>
            <w:hideMark/>
          </w:tcPr>
          <w:p w14:paraId="2989A51A" w14:textId="77777777" w:rsidR="003C5482" w:rsidRPr="003C5482" w:rsidRDefault="003C5482" w:rsidP="003C5482">
            <w:pPr>
              <w:spacing w:after="0" w:line="240" w:lineRule="auto"/>
              <w:jc w:val="right"/>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2020</w:t>
            </w:r>
          </w:p>
        </w:tc>
        <w:tc>
          <w:tcPr>
            <w:tcW w:w="1460" w:type="dxa"/>
            <w:tcBorders>
              <w:top w:val="nil"/>
              <w:left w:val="nil"/>
              <w:bottom w:val="nil"/>
              <w:right w:val="nil"/>
            </w:tcBorders>
            <w:shd w:val="clear" w:color="auto" w:fill="auto"/>
            <w:vAlign w:val="center"/>
            <w:hideMark/>
          </w:tcPr>
          <w:p w14:paraId="208FA2C3" w14:textId="77777777" w:rsidR="003C5482" w:rsidRPr="003C5482" w:rsidRDefault="003C5482" w:rsidP="003C5482">
            <w:pPr>
              <w:spacing w:after="0" w:line="240" w:lineRule="auto"/>
              <w:jc w:val="right"/>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2021</w:t>
            </w:r>
          </w:p>
        </w:tc>
        <w:tc>
          <w:tcPr>
            <w:tcW w:w="2860" w:type="dxa"/>
            <w:tcBorders>
              <w:top w:val="nil"/>
              <w:left w:val="nil"/>
              <w:bottom w:val="nil"/>
              <w:right w:val="nil"/>
            </w:tcBorders>
            <w:shd w:val="clear" w:color="auto" w:fill="auto"/>
            <w:vAlign w:val="center"/>
            <w:hideMark/>
          </w:tcPr>
          <w:p w14:paraId="4163D989" w14:textId="77777777" w:rsidR="003C5482" w:rsidRPr="003C5482" w:rsidRDefault="003C5482" w:rsidP="003C5482">
            <w:pPr>
              <w:spacing w:after="0" w:line="240" w:lineRule="auto"/>
              <w:jc w:val="right"/>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2022</w:t>
            </w:r>
          </w:p>
        </w:tc>
      </w:tr>
      <w:tr w:rsidR="003C5482" w:rsidRPr="003C5482" w14:paraId="06E8C016" w14:textId="77777777" w:rsidTr="00D114BB">
        <w:trPr>
          <w:trHeight w:val="225"/>
          <w:jc w:val="center"/>
        </w:trPr>
        <w:tc>
          <w:tcPr>
            <w:tcW w:w="580" w:type="dxa"/>
            <w:tcBorders>
              <w:top w:val="nil"/>
              <w:left w:val="nil"/>
              <w:bottom w:val="nil"/>
              <w:right w:val="nil"/>
            </w:tcBorders>
            <w:shd w:val="clear" w:color="auto" w:fill="auto"/>
            <w:vAlign w:val="center"/>
            <w:hideMark/>
          </w:tcPr>
          <w:p w14:paraId="5F912876" w14:textId="77777777" w:rsidR="003C5482" w:rsidRPr="003C5482" w:rsidRDefault="003C5482" w:rsidP="003C5482">
            <w:pPr>
              <w:spacing w:after="0" w:line="240" w:lineRule="auto"/>
              <w:jc w:val="right"/>
              <w:rPr>
                <w:rFonts w:ascii="Tahoma" w:eastAsia="Times New Roman" w:hAnsi="Tahoma" w:cs="Tahoma"/>
                <w:color w:val="FFFFFF"/>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5ECA2F20"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D7ECCEC"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54883B98"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63297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3C3A554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1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24E6749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381378A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5E07A60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6679702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5BD13E1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05471C9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141FD35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1 </w:t>
            </w:r>
          </w:p>
        </w:tc>
        <w:tc>
          <w:tcPr>
            <w:tcW w:w="1480" w:type="dxa"/>
            <w:tcBorders>
              <w:top w:val="nil"/>
              <w:left w:val="nil"/>
              <w:bottom w:val="nil"/>
              <w:right w:val="nil"/>
            </w:tcBorders>
            <w:shd w:val="clear" w:color="auto" w:fill="auto"/>
            <w:vAlign w:val="center"/>
            <w:hideMark/>
          </w:tcPr>
          <w:p w14:paraId="23FAD92B"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 xml:space="preserve">              1,00   </w:t>
            </w:r>
          </w:p>
        </w:tc>
        <w:tc>
          <w:tcPr>
            <w:tcW w:w="1460" w:type="dxa"/>
            <w:tcBorders>
              <w:top w:val="nil"/>
              <w:left w:val="nil"/>
              <w:bottom w:val="nil"/>
              <w:right w:val="nil"/>
            </w:tcBorders>
            <w:shd w:val="clear" w:color="auto" w:fill="auto"/>
            <w:vAlign w:val="center"/>
            <w:hideMark/>
          </w:tcPr>
          <w:p w14:paraId="6969FB12"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 xml:space="preserve">             1,00   </w:t>
            </w:r>
          </w:p>
        </w:tc>
        <w:tc>
          <w:tcPr>
            <w:tcW w:w="2860" w:type="dxa"/>
            <w:tcBorders>
              <w:top w:val="nil"/>
              <w:left w:val="nil"/>
              <w:bottom w:val="nil"/>
              <w:right w:val="nil"/>
            </w:tcBorders>
            <w:shd w:val="clear" w:color="auto" w:fill="auto"/>
            <w:vAlign w:val="center"/>
            <w:hideMark/>
          </w:tcPr>
          <w:p w14:paraId="21D1C113"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 xml:space="preserve">                                     1,00   </w:t>
            </w:r>
          </w:p>
        </w:tc>
      </w:tr>
      <w:tr w:rsidR="003C5482" w:rsidRPr="003C5482" w14:paraId="5B13E373" w14:textId="77777777" w:rsidTr="00D114BB">
        <w:trPr>
          <w:trHeight w:val="225"/>
          <w:jc w:val="center"/>
        </w:trPr>
        <w:tc>
          <w:tcPr>
            <w:tcW w:w="580" w:type="dxa"/>
            <w:tcBorders>
              <w:top w:val="nil"/>
              <w:left w:val="nil"/>
              <w:bottom w:val="nil"/>
              <w:right w:val="nil"/>
            </w:tcBorders>
            <w:shd w:val="clear" w:color="auto" w:fill="auto"/>
            <w:vAlign w:val="center"/>
            <w:hideMark/>
          </w:tcPr>
          <w:p w14:paraId="2A1DB8BA"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51447BE7"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4B523FEF"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D6B86B2"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111B307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C0C0C0"/>
              <w:right w:val="single" w:sz="4" w:space="0" w:color="C0C0C0"/>
            </w:tcBorders>
            <w:shd w:val="clear" w:color="auto" w:fill="auto"/>
            <w:vAlign w:val="center"/>
            <w:hideMark/>
          </w:tcPr>
          <w:p w14:paraId="5B1ED18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3,6 </w:t>
            </w:r>
          </w:p>
        </w:tc>
        <w:tc>
          <w:tcPr>
            <w:tcW w:w="1500" w:type="dxa"/>
            <w:tcBorders>
              <w:top w:val="nil"/>
              <w:left w:val="nil"/>
              <w:bottom w:val="single" w:sz="4" w:space="0" w:color="C0C0C0"/>
              <w:right w:val="single" w:sz="4" w:space="0" w:color="C0C0C0"/>
            </w:tcBorders>
            <w:shd w:val="clear" w:color="auto" w:fill="auto"/>
            <w:vAlign w:val="center"/>
            <w:hideMark/>
          </w:tcPr>
          <w:p w14:paraId="4858AD1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C0C0C0"/>
              <w:right w:val="single" w:sz="4" w:space="0" w:color="C0C0C0"/>
            </w:tcBorders>
            <w:shd w:val="clear" w:color="auto" w:fill="auto"/>
            <w:vAlign w:val="center"/>
            <w:hideMark/>
          </w:tcPr>
          <w:p w14:paraId="0CF41F2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3,9 </w:t>
            </w:r>
          </w:p>
        </w:tc>
        <w:tc>
          <w:tcPr>
            <w:tcW w:w="1820" w:type="dxa"/>
            <w:tcBorders>
              <w:top w:val="nil"/>
              <w:left w:val="nil"/>
              <w:bottom w:val="single" w:sz="4" w:space="0" w:color="C0C0C0"/>
              <w:right w:val="single" w:sz="4" w:space="0" w:color="C0C0C0"/>
            </w:tcBorders>
            <w:shd w:val="clear" w:color="auto" w:fill="auto"/>
            <w:vAlign w:val="center"/>
            <w:hideMark/>
          </w:tcPr>
          <w:p w14:paraId="0C5CA51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4,0 </w:t>
            </w:r>
          </w:p>
        </w:tc>
        <w:tc>
          <w:tcPr>
            <w:tcW w:w="1820" w:type="dxa"/>
            <w:tcBorders>
              <w:top w:val="nil"/>
              <w:left w:val="nil"/>
              <w:bottom w:val="single" w:sz="4" w:space="0" w:color="C0C0C0"/>
              <w:right w:val="single" w:sz="4" w:space="0" w:color="C0C0C0"/>
            </w:tcBorders>
            <w:shd w:val="clear" w:color="auto" w:fill="auto"/>
            <w:vAlign w:val="center"/>
            <w:hideMark/>
          </w:tcPr>
          <w:p w14:paraId="59362F7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40" w:type="dxa"/>
            <w:tcBorders>
              <w:top w:val="nil"/>
              <w:left w:val="nil"/>
              <w:bottom w:val="single" w:sz="4" w:space="0" w:color="C0C0C0"/>
              <w:right w:val="single" w:sz="4" w:space="0" w:color="C0C0C0"/>
            </w:tcBorders>
            <w:shd w:val="clear" w:color="auto" w:fill="auto"/>
            <w:vAlign w:val="center"/>
            <w:hideMark/>
          </w:tcPr>
          <w:p w14:paraId="0EC8708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C0C0C0"/>
              <w:right w:val="single" w:sz="4" w:space="0" w:color="C0C0C0"/>
            </w:tcBorders>
            <w:shd w:val="clear" w:color="auto" w:fill="auto"/>
            <w:vAlign w:val="center"/>
            <w:hideMark/>
          </w:tcPr>
          <w:p w14:paraId="3A90D12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60" w:type="dxa"/>
            <w:tcBorders>
              <w:top w:val="nil"/>
              <w:left w:val="nil"/>
              <w:bottom w:val="single" w:sz="4" w:space="0" w:color="C0C0C0"/>
              <w:right w:val="single" w:sz="4" w:space="0" w:color="C0C0C0"/>
            </w:tcBorders>
            <w:shd w:val="clear" w:color="auto" w:fill="auto"/>
            <w:vAlign w:val="center"/>
            <w:hideMark/>
          </w:tcPr>
          <w:p w14:paraId="60B4287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4,0 </w:t>
            </w:r>
          </w:p>
        </w:tc>
        <w:tc>
          <w:tcPr>
            <w:tcW w:w="1480" w:type="dxa"/>
            <w:tcBorders>
              <w:top w:val="nil"/>
              <w:left w:val="nil"/>
              <w:bottom w:val="nil"/>
              <w:right w:val="nil"/>
            </w:tcBorders>
            <w:shd w:val="clear" w:color="auto" w:fill="auto"/>
            <w:vAlign w:val="center"/>
            <w:hideMark/>
          </w:tcPr>
          <w:p w14:paraId="7A816DFD"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 xml:space="preserve">              3,40   </w:t>
            </w:r>
          </w:p>
        </w:tc>
        <w:tc>
          <w:tcPr>
            <w:tcW w:w="1460" w:type="dxa"/>
            <w:tcBorders>
              <w:top w:val="nil"/>
              <w:left w:val="nil"/>
              <w:bottom w:val="nil"/>
              <w:right w:val="nil"/>
            </w:tcBorders>
            <w:shd w:val="clear" w:color="auto" w:fill="auto"/>
            <w:vAlign w:val="center"/>
            <w:hideMark/>
          </w:tcPr>
          <w:p w14:paraId="5265806A"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 xml:space="preserve">             6,00   </w:t>
            </w:r>
          </w:p>
        </w:tc>
        <w:tc>
          <w:tcPr>
            <w:tcW w:w="2860" w:type="dxa"/>
            <w:tcBorders>
              <w:top w:val="nil"/>
              <w:left w:val="nil"/>
              <w:bottom w:val="nil"/>
              <w:right w:val="nil"/>
            </w:tcBorders>
            <w:shd w:val="clear" w:color="auto" w:fill="auto"/>
            <w:vAlign w:val="center"/>
            <w:hideMark/>
          </w:tcPr>
          <w:p w14:paraId="1AFC45F1"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 xml:space="preserve">                                     4,30   </w:t>
            </w:r>
          </w:p>
        </w:tc>
      </w:tr>
      <w:tr w:rsidR="003C5482" w:rsidRPr="003C5482" w14:paraId="0F651064" w14:textId="77777777" w:rsidTr="00D114BB">
        <w:trPr>
          <w:trHeight w:val="225"/>
          <w:jc w:val="center"/>
        </w:trPr>
        <w:tc>
          <w:tcPr>
            <w:tcW w:w="580" w:type="dxa"/>
            <w:tcBorders>
              <w:top w:val="nil"/>
              <w:left w:val="nil"/>
              <w:bottom w:val="nil"/>
              <w:right w:val="nil"/>
            </w:tcBorders>
            <w:shd w:val="clear" w:color="auto" w:fill="auto"/>
            <w:vAlign w:val="center"/>
            <w:hideMark/>
          </w:tcPr>
          <w:p w14:paraId="250995C2"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7BC30B4A"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04951198"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65D0A37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C0C0C0"/>
              <w:right w:val="single" w:sz="4" w:space="0" w:color="C0C0C0"/>
            </w:tcBorders>
            <w:shd w:val="clear" w:color="auto" w:fill="auto"/>
            <w:vAlign w:val="center"/>
            <w:hideMark/>
          </w:tcPr>
          <w:p w14:paraId="101D309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20" w:type="dxa"/>
            <w:tcBorders>
              <w:top w:val="nil"/>
              <w:left w:val="nil"/>
              <w:bottom w:val="single" w:sz="4" w:space="0" w:color="C0C0C0"/>
              <w:right w:val="single" w:sz="4" w:space="0" w:color="C0C0C0"/>
            </w:tcBorders>
            <w:shd w:val="clear" w:color="auto" w:fill="auto"/>
            <w:vAlign w:val="center"/>
            <w:hideMark/>
          </w:tcPr>
          <w:p w14:paraId="4ADD77C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1,02564 </w:t>
            </w:r>
          </w:p>
        </w:tc>
        <w:tc>
          <w:tcPr>
            <w:tcW w:w="1500" w:type="dxa"/>
            <w:tcBorders>
              <w:top w:val="nil"/>
              <w:left w:val="nil"/>
              <w:bottom w:val="single" w:sz="4" w:space="0" w:color="C0C0C0"/>
              <w:right w:val="single" w:sz="4" w:space="0" w:color="C0C0C0"/>
            </w:tcBorders>
            <w:shd w:val="clear" w:color="auto" w:fill="auto"/>
            <w:vAlign w:val="center"/>
            <w:hideMark/>
          </w:tcPr>
          <w:p w14:paraId="2D4806B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C0C0C0"/>
              <w:right w:val="single" w:sz="4" w:space="0" w:color="C0C0C0"/>
            </w:tcBorders>
            <w:shd w:val="clear" w:color="auto" w:fill="auto"/>
            <w:vAlign w:val="center"/>
            <w:hideMark/>
          </w:tcPr>
          <w:p w14:paraId="3F36B85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1,029 </w:t>
            </w:r>
          </w:p>
        </w:tc>
        <w:tc>
          <w:tcPr>
            <w:tcW w:w="1820" w:type="dxa"/>
            <w:tcBorders>
              <w:top w:val="nil"/>
              <w:left w:val="nil"/>
              <w:bottom w:val="single" w:sz="4" w:space="0" w:color="C0C0C0"/>
              <w:right w:val="single" w:sz="4" w:space="0" w:color="C0C0C0"/>
            </w:tcBorders>
            <w:shd w:val="clear" w:color="auto" w:fill="auto"/>
            <w:vAlign w:val="center"/>
            <w:hideMark/>
          </w:tcPr>
          <w:p w14:paraId="314B4A0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1,0296 </w:t>
            </w:r>
          </w:p>
        </w:tc>
        <w:tc>
          <w:tcPr>
            <w:tcW w:w="1820" w:type="dxa"/>
            <w:tcBorders>
              <w:top w:val="nil"/>
              <w:left w:val="nil"/>
              <w:bottom w:val="single" w:sz="4" w:space="0" w:color="C0C0C0"/>
              <w:right w:val="single" w:sz="4" w:space="0" w:color="C0C0C0"/>
            </w:tcBorders>
            <w:shd w:val="clear" w:color="auto" w:fill="auto"/>
            <w:vAlign w:val="center"/>
            <w:hideMark/>
          </w:tcPr>
          <w:p w14:paraId="3063FFF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40" w:type="dxa"/>
            <w:tcBorders>
              <w:top w:val="nil"/>
              <w:left w:val="nil"/>
              <w:bottom w:val="single" w:sz="4" w:space="0" w:color="C0C0C0"/>
              <w:right w:val="single" w:sz="4" w:space="0" w:color="C0C0C0"/>
            </w:tcBorders>
            <w:shd w:val="clear" w:color="auto" w:fill="auto"/>
            <w:vAlign w:val="center"/>
            <w:hideMark/>
          </w:tcPr>
          <w:p w14:paraId="0760095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900" w:type="dxa"/>
            <w:tcBorders>
              <w:top w:val="nil"/>
              <w:left w:val="nil"/>
              <w:bottom w:val="single" w:sz="4" w:space="0" w:color="C0C0C0"/>
              <w:right w:val="single" w:sz="4" w:space="0" w:color="C0C0C0"/>
            </w:tcBorders>
            <w:shd w:val="clear" w:color="auto" w:fill="auto"/>
            <w:vAlign w:val="center"/>
            <w:hideMark/>
          </w:tcPr>
          <w:p w14:paraId="0A5226B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60" w:type="dxa"/>
            <w:tcBorders>
              <w:top w:val="nil"/>
              <w:left w:val="nil"/>
              <w:bottom w:val="single" w:sz="4" w:space="0" w:color="C0C0C0"/>
              <w:right w:val="single" w:sz="4" w:space="0" w:color="C0C0C0"/>
            </w:tcBorders>
            <w:shd w:val="clear" w:color="auto" w:fill="auto"/>
            <w:vAlign w:val="center"/>
            <w:hideMark/>
          </w:tcPr>
          <w:p w14:paraId="0CA32BF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xml:space="preserve">1,030 </w:t>
            </w:r>
          </w:p>
        </w:tc>
        <w:tc>
          <w:tcPr>
            <w:tcW w:w="1480" w:type="dxa"/>
            <w:tcBorders>
              <w:top w:val="nil"/>
              <w:left w:val="nil"/>
              <w:bottom w:val="nil"/>
              <w:right w:val="nil"/>
            </w:tcBorders>
            <w:shd w:val="clear" w:color="auto" w:fill="auto"/>
            <w:vAlign w:val="center"/>
            <w:hideMark/>
          </w:tcPr>
          <w:p w14:paraId="6ADA9080"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 xml:space="preserve">              1,02   </w:t>
            </w:r>
          </w:p>
        </w:tc>
        <w:tc>
          <w:tcPr>
            <w:tcW w:w="1460" w:type="dxa"/>
            <w:tcBorders>
              <w:top w:val="nil"/>
              <w:left w:val="nil"/>
              <w:bottom w:val="nil"/>
              <w:right w:val="nil"/>
            </w:tcBorders>
            <w:shd w:val="clear" w:color="auto" w:fill="auto"/>
            <w:vAlign w:val="center"/>
            <w:hideMark/>
          </w:tcPr>
          <w:p w14:paraId="5DE65C4F"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 xml:space="preserve">             1,05   </w:t>
            </w:r>
          </w:p>
        </w:tc>
        <w:tc>
          <w:tcPr>
            <w:tcW w:w="2860" w:type="dxa"/>
            <w:tcBorders>
              <w:top w:val="nil"/>
              <w:left w:val="nil"/>
              <w:bottom w:val="nil"/>
              <w:right w:val="nil"/>
            </w:tcBorders>
            <w:shd w:val="clear" w:color="auto" w:fill="auto"/>
            <w:vAlign w:val="center"/>
            <w:hideMark/>
          </w:tcPr>
          <w:p w14:paraId="69702C6C"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r w:rsidRPr="003C5482">
              <w:rPr>
                <w:rFonts w:ascii="Tahoma" w:eastAsia="Times New Roman" w:hAnsi="Tahoma" w:cs="Tahoma"/>
                <w:color w:val="FFFFFF"/>
                <w:kern w:val="0"/>
                <w:sz w:val="11"/>
                <w:szCs w:val="11"/>
                <w:lang w:eastAsia="ru-RU"/>
                <w14:ligatures w14:val="none"/>
              </w:rPr>
              <w:t xml:space="preserve">                                     1,03   </w:t>
            </w:r>
          </w:p>
        </w:tc>
      </w:tr>
      <w:tr w:rsidR="003C5482" w:rsidRPr="003C5482" w14:paraId="43791060" w14:textId="77777777" w:rsidTr="00D114BB">
        <w:trPr>
          <w:trHeight w:val="225"/>
          <w:jc w:val="center"/>
        </w:trPr>
        <w:tc>
          <w:tcPr>
            <w:tcW w:w="580" w:type="dxa"/>
            <w:tcBorders>
              <w:top w:val="nil"/>
              <w:left w:val="nil"/>
              <w:bottom w:val="nil"/>
              <w:right w:val="nil"/>
            </w:tcBorders>
            <w:shd w:val="clear" w:color="auto" w:fill="auto"/>
            <w:vAlign w:val="center"/>
            <w:hideMark/>
          </w:tcPr>
          <w:p w14:paraId="3332880C" w14:textId="77777777" w:rsidR="003C5482" w:rsidRPr="003C5482" w:rsidRDefault="003C5482" w:rsidP="003C5482">
            <w:pPr>
              <w:spacing w:after="0" w:line="240" w:lineRule="auto"/>
              <w:rPr>
                <w:rFonts w:ascii="Tahoma" w:eastAsia="Times New Roman" w:hAnsi="Tahoma" w:cs="Tahoma"/>
                <w:color w:val="FFFFFF"/>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349A0548"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13C97B98" w14:textId="77777777" w:rsidR="003C5482" w:rsidRPr="003C5482" w:rsidRDefault="003C5482" w:rsidP="003C5482">
            <w:pPr>
              <w:spacing w:after="0" w:line="240" w:lineRule="auto"/>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339720EE" w14:textId="77777777" w:rsidR="003C5482" w:rsidRPr="003C5482" w:rsidRDefault="003C5482" w:rsidP="003C5482">
            <w:pPr>
              <w:spacing w:after="0" w:line="240" w:lineRule="auto"/>
              <w:jc w:val="center"/>
              <w:rPr>
                <w:rFonts w:ascii="Tahoma" w:eastAsia="Times New Roman" w:hAnsi="Tahoma" w:cs="Tahoma"/>
                <w:kern w:val="0"/>
                <w:sz w:val="11"/>
                <w:szCs w:val="11"/>
                <w:lang w:eastAsia="ru-RU"/>
                <w14:ligatures w14:val="none"/>
              </w:rPr>
            </w:pPr>
            <w:r w:rsidRPr="003C5482">
              <w:rPr>
                <w:rFonts w:ascii="Tahoma" w:eastAsia="Times New Roman" w:hAnsi="Tahoma" w:cs="Tahoma"/>
                <w:kern w:val="0"/>
                <w:sz w:val="11"/>
                <w:szCs w:val="11"/>
                <w:lang w:eastAsia="ru-RU"/>
                <w14:ligatures w14:val="none"/>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47D7127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w:t>
            </w:r>
          </w:p>
        </w:tc>
        <w:tc>
          <w:tcPr>
            <w:tcW w:w="1920" w:type="dxa"/>
            <w:tcBorders>
              <w:top w:val="nil"/>
              <w:left w:val="nil"/>
              <w:bottom w:val="single" w:sz="4" w:space="0" w:color="C0C0C0"/>
              <w:right w:val="single" w:sz="4" w:space="0" w:color="C0C0C0"/>
            </w:tcBorders>
            <w:shd w:val="clear" w:color="auto" w:fill="auto"/>
            <w:vAlign w:val="center"/>
            <w:hideMark/>
          </w:tcPr>
          <w:p w14:paraId="20EC4E6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w:t>
            </w:r>
          </w:p>
        </w:tc>
        <w:tc>
          <w:tcPr>
            <w:tcW w:w="1500" w:type="dxa"/>
            <w:tcBorders>
              <w:top w:val="nil"/>
              <w:left w:val="nil"/>
              <w:bottom w:val="single" w:sz="4" w:space="0" w:color="C0C0C0"/>
              <w:right w:val="single" w:sz="4" w:space="0" w:color="C0C0C0"/>
            </w:tcBorders>
            <w:shd w:val="clear" w:color="auto" w:fill="auto"/>
            <w:vAlign w:val="center"/>
            <w:hideMark/>
          </w:tcPr>
          <w:p w14:paraId="2489745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780" w:type="dxa"/>
            <w:tcBorders>
              <w:top w:val="nil"/>
              <w:left w:val="nil"/>
              <w:bottom w:val="single" w:sz="4" w:space="0" w:color="C0C0C0"/>
              <w:right w:val="single" w:sz="4" w:space="0" w:color="C0C0C0"/>
            </w:tcBorders>
            <w:shd w:val="clear" w:color="auto" w:fill="auto"/>
            <w:vAlign w:val="center"/>
            <w:hideMark/>
          </w:tcPr>
          <w:p w14:paraId="484188D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w:t>
            </w:r>
          </w:p>
        </w:tc>
        <w:tc>
          <w:tcPr>
            <w:tcW w:w="1820" w:type="dxa"/>
            <w:tcBorders>
              <w:top w:val="nil"/>
              <w:left w:val="nil"/>
              <w:bottom w:val="single" w:sz="4" w:space="0" w:color="C0C0C0"/>
              <w:right w:val="single" w:sz="4" w:space="0" w:color="C0C0C0"/>
            </w:tcBorders>
            <w:shd w:val="clear" w:color="auto" w:fill="auto"/>
            <w:vAlign w:val="center"/>
            <w:hideMark/>
          </w:tcPr>
          <w:p w14:paraId="152BB2B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w:t>
            </w:r>
          </w:p>
        </w:tc>
        <w:tc>
          <w:tcPr>
            <w:tcW w:w="1820" w:type="dxa"/>
            <w:tcBorders>
              <w:top w:val="nil"/>
              <w:left w:val="nil"/>
              <w:bottom w:val="single" w:sz="4" w:space="0" w:color="C0C0C0"/>
              <w:right w:val="single" w:sz="4" w:space="0" w:color="C0C0C0"/>
            </w:tcBorders>
            <w:shd w:val="clear" w:color="auto" w:fill="auto"/>
            <w:vAlign w:val="center"/>
            <w:hideMark/>
          </w:tcPr>
          <w:p w14:paraId="4874E88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40" w:type="dxa"/>
            <w:tcBorders>
              <w:top w:val="nil"/>
              <w:left w:val="nil"/>
              <w:bottom w:val="single" w:sz="4" w:space="0" w:color="C0C0C0"/>
              <w:right w:val="single" w:sz="4" w:space="0" w:color="C0C0C0"/>
            </w:tcBorders>
            <w:shd w:val="clear" w:color="auto" w:fill="auto"/>
            <w:vAlign w:val="center"/>
            <w:hideMark/>
          </w:tcPr>
          <w:p w14:paraId="480A7F0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#ДЕЛ/0!</w:t>
            </w:r>
          </w:p>
        </w:tc>
        <w:tc>
          <w:tcPr>
            <w:tcW w:w="1900" w:type="dxa"/>
            <w:tcBorders>
              <w:top w:val="nil"/>
              <w:left w:val="nil"/>
              <w:bottom w:val="single" w:sz="4" w:space="0" w:color="C0C0C0"/>
              <w:right w:val="single" w:sz="4" w:space="0" w:color="C0C0C0"/>
            </w:tcBorders>
            <w:shd w:val="clear" w:color="auto" w:fill="auto"/>
            <w:vAlign w:val="center"/>
            <w:hideMark/>
          </w:tcPr>
          <w:p w14:paraId="55B7270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w:t>
            </w:r>
          </w:p>
        </w:tc>
        <w:tc>
          <w:tcPr>
            <w:tcW w:w="1860" w:type="dxa"/>
            <w:tcBorders>
              <w:top w:val="nil"/>
              <w:left w:val="nil"/>
              <w:bottom w:val="single" w:sz="4" w:space="0" w:color="C0C0C0"/>
              <w:right w:val="single" w:sz="4" w:space="0" w:color="C0C0C0"/>
            </w:tcBorders>
            <w:shd w:val="clear" w:color="auto" w:fill="auto"/>
            <w:vAlign w:val="center"/>
            <w:hideMark/>
          </w:tcPr>
          <w:p w14:paraId="6E60ECF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w:t>
            </w:r>
          </w:p>
        </w:tc>
        <w:tc>
          <w:tcPr>
            <w:tcW w:w="1480" w:type="dxa"/>
            <w:tcBorders>
              <w:top w:val="nil"/>
              <w:left w:val="nil"/>
              <w:bottom w:val="nil"/>
              <w:right w:val="nil"/>
            </w:tcBorders>
            <w:shd w:val="clear" w:color="auto" w:fill="auto"/>
            <w:vAlign w:val="center"/>
            <w:hideMark/>
          </w:tcPr>
          <w:p w14:paraId="176FAD2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c>
          <w:tcPr>
            <w:tcW w:w="1460" w:type="dxa"/>
            <w:tcBorders>
              <w:top w:val="nil"/>
              <w:left w:val="nil"/>
              <w:bottom w:val="nil"/>
              <w:right w:val="nil"/>
            </w:tcBorders>
            <w:shd w:val="clear" w:color="auto" w:fill="auto"/>
            <w:vAlign w:val="center"/>
            <w:hideMark/>
          </w:tcPr>
          <w:p w14:paraId="325185F5"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2860" w:type="dxa"/>
            <w:tcBorders>
              <w:top w:val="nil"/>
              <w:left w:val="nil"/>
              <w:bottom w:val="nil"/>
              <w:right w:val="nil"/>
            </w:tcBorders>
            <w:shd w:val="clear" w:color="auto" w:fill="auto"/>
            <w:vAlign w:val="center"/>
            <w:hideMark/>
          </w:tcPr>
          <w:p w14:paraId="7C8CDFF7"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r>
      <w:tr w:rsidR="003C5482" w:rsidRPr="003C5482" w14:paraId="699FCCC8" w14:textId="77777777" w:rsidTr="00D114BB">
        <w:trPr>
          <w:trHeight w:val="225"/>
          <w:jc w:val="center"/>
        </w:trPr>
        <w:tc>
          <w:tcPr>
            <w:tcW w:w="580" w:type="dxa"/>
            <w:tcBorders>
              <w:top w:val="nil"/>
              <w:left w:val="nil"/>
              <w:bottom w:val="nil"/>
              <w:right w:val="nil"/>
            </w:tcBorders>
            <w:shd w:val="clear" w:color="auto" w:fill="auto"/>
            <w:vAlign w:val="center"/>
            <w:hideMark/>
          </w:tcPr>
          <w:p w14:paraId="16760047"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47F56F9F"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nil"/>
              <w:bottom w:val="nil"/>
              <w:right w:val="nil"/>
            </w:tcBorders>
            <w:shd w:val="clear" w:color="auto" w:fill="auto"/>
            <w:vAlign w:val="center"/>
            <w:hideMark/>
          </w:tcPr>
          <w:p w14:paraId="2DC7F9B5"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140" w:type="dxa"/>
            <w:tcBorders>
              <w:top w:val="nil"/>
              <w:left w:val="nil"/>
              <w:bottom w:val="nil"/>
              <w:right w:val="nil"/>
            </w:tcBorders>
            <w:shd w:val="clear" w:color="auto" w:fill="auto"/>
            <w:vAlign w:val="center"/>
            <w:hideMark/>
          </w:tcPr>
          <w:p w14:paraId="6BC37183"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920" w:type="dxa"/>
            <w:tcBorders>
              <w:top w:val="nil"/>
              <w:left w:val="nil"/>
              <w:bottom w:val="nil"/>
              <w:right w:val="nil"/>
            </w:tcBorders>
            <w:shd w:val="clear" w:color="auto" w:fill="auto"/>
            <w:vAlign w:val="center"/>
            <w:hideMark/>
          </w:tcPr>
          <w:p w14:paraId="43E6A9D9"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920" w:type="dxa"/>
            <w:tcBorders>
              <w:top w:val="nil"/>
              <w:left w:val="nil"/>
              <w:bottom w:val="nil"/>
              <w:right w:val="nil"/>
            </w:tcBorders>
            <w:shd w:val="clear" w:color="auto" w:fill="auto"/>
            <w:vAlign w:val="center"/>
            <w:hideMark/>
          </w:tcPr>
          <w:p w14:paraId="030EBC08"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500" w:type="dxa"/>
            <w:tcBorders>
              <w:top w:val="nil"/>
              <w:left w:val="nil"/>
              <w:bottom w:val="nil"/>
              <w:right w:val="nil"/>
            </w:tcBorders>
            <w:shd w:val="clear" w:color="auto" w:fill="auto"/>
            <w:vAlign w:val="center"/>
            <w:hideMark/>
          </w:tcPr>
          <w:p w14:paraId="67503C58"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780" w:type="dxa"/>
            <w:tcBorders>
              <w:top w:val="nil"/>
              <w:left w:val="nil"/>
              <w:bottom w:val="nil"/>
              <w:right w:val="nil"/>
            </w:tcBorders>
            <w:shd w:val="clear" w:color="auto" w:fill="auto"/>
            <w:vAlign w:val="center"/>
            <w:hideMark/>
          </w:tcPr>
          <w:p w14:paraId="0C27FA14"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820" w:type="dxa"/>
            <w:tcBorders>
              <w:top w:val="nil"/>
              <w:left w:val="nil"/>
              <w:bottom w:val="nil"/>
              <w:right w:val="nil"/>
            </w:tcBorders>
            <w:shd w:val="clear" w:color="auto" w:fill="auto"/>
            <w:vAlign w:val="center"/>
            <w:hideMark/>
          </w:tcPr>
          <w:p w14:paraId="74B19047"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820" w:type="dxa"/>
            <w:tcBorders>
              <w:top w:val="nil"/>
              <w:left w:val="nil"/>
              <w:bottom w:val="nil"/>
              <w:right w:val="nil"/>
            </w:tcBorders>
            <w:shd w:val="clear" w:color="auto" w:fill="auto"/>
            <w:vAlign w:val="center"/>
            <w:hideMark/>
          </w:tcPr>
          <w:p w14:paraId="5AF8EAC7"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840" w:type="dxa"/>
            <w:tcBorders>
              <w:top w:val="nil"/>
              <w:left w:val="nil"/>
              <w:bottom w:val="nil"/>
              <w:right w:val="nil"/>
            </w:tcBorders>
            <w:shd w:val="clear" w:color="auto" w:fill="auto"/>
            <w:vAlign w:val="center"/>
            <w:hideMark/>
          </w:tcPr>
          <w:p w14:paraId="1A53BF38"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900" w:type="dxa"/>
            <w:tcBorders>
              <w:top w:val="nil"/>
              <w:left w:val="nil"/>
              <w:bottom w:val="nil"/>
              <w:right w:val="nil"/>
            </w:tcBorders>
            <w:shd w:val="clear" w:color="auto" w:fill="auto"/>
            <w:vAlign w:val="center"/>
            <w:hideMark/>
          </w:tcPr>
          <w:p w14:paraId="19DB828A"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860" w:type="dxa"/>
            <w:tcBorders>
              <w:top w:val="nil"/>
              <w:left w:val="nil"/>
              <w:bottom w:val="nil"/>
              <w:right w:val="nil"/>
            </w:tcBorders>
            <w:shd w:val="clear" w:color="auto" w:fill="auto"/>
            <w:vAlign w:val="center"/>
            <w:hideMark/>
          </w:tcPr>
          <w:p w14:paraId="152BAEA5"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480" w:type="dxa"/>
            <w:tcBorders>
              <w:top w:val="nil"/>
              <w:left w:val="nil"/>
              <w:bottom w:val="nil"/>
              <w:right w:val="nil"/>
            </w:tcBorders>
            <w:shd w:val="clear" w:color="auto" w:fill="auto"/>
            <w:vAlign w:val="center"/>
            <w:hideMark/>
          </w:tcPr>
          <w:p w14:paraId="47D7A07F" w14:textId="77777777" w:rsidR="003C5482" w:rsidRPr="003C5482" w:rsidRDefault="003C5482" w:rsidP="003C5482">
            <w:pPr>
              <w:spacing w:after="0" w:line="240" w:lineRule="auto"/>
              <w:jc w:val="center"/>
              <w:rPr>
                <w:rFonts w:ascii="Times New Roman" w:eastAsia="Times New Roman" w:hAnsi="Times New Roman" w:cs="Times New Roman"/>
                <w:kern w:val="0"/>
                <w:sz w:val="11"/>
                <w:szCs w:val="11"/>
                <w:lang w:eastAsia="ru-RU"/>
                <w14:ligatures w14:val="none"/>
              </w:rPr>
            </w:pPr>
          </w:p>
        </w:tc>
        <w:tc>
          <w:tcPr>
            <w:tcW w:w="1460" w:type="dxa"/>
            <w:tcBorders>
              <w:top w:val="nil"/>
              <w:left w:val="nil"/>
              <w:bottom w:val="nil"/>
              <w:right w:val="nil"/>
            </w:tcBorders>
            <w:shd w:val="clear" w:color="auto" w:fill="auto"/>
            <w:vAlign w:val="center"/>
            <w:hideMark/>
          </w:tcPr>
          <w:p w14:paraId="3634F696"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2860" w:type="dxa"/>
            <w:tcBorders>
              <w:top w:val="nil"/>
              <w:left w:val="nil"/>
              <w:bottom w:val="nil"/>
              <w:right w:val="nil"/>
            </w:tcBorders>
            <w:shd w:val="clear" w:color="auto" w:fill="auto"/>
            <w:vAlign w:val="center"/>
            <w:hideMark/>
          </w:tcPr>
          <w:p w14:paraId="28E4B927"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r>
      <w:tr w:rsidR="003C5482" w:rsidRPr="003C5482" w14:paraId="5274AA01" w14:textId="77777777" w:rsidTr="00D114BB">
        <w:trPr>
          <w:trHeight w:val="225"/>
          <w:jc w:val="center"/>
        </w:trPr>
        <w:tc>
          <w:tcPr>
            <w:tcW w:w="580" w:type="dxa"/>
            <w:tcBorders>
              <w:top w:val="nil"/>
              <w:left w:val="nil"/>
              <w:bottom w:val="nil"/>
              <w:right w:val="nil"/>
            </w:tcBorders>
            <w:shd w:val="clear" w:color="auto" w:fill="auto"/>
            <w:vAlign w:val="center"/>
            <w:hideMark/>
          </w:tcPr>
          <w:p w14:paraId="327FF6AA"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7226A1B6"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F16A7AC"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32B425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1D9C905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1 292,86</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1A5A552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1 280,57</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1681F3E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12763E2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1 358,78</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5D3C481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1 459,39</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6CA5C0D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1 459,39</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2DE2E97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752273E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24,86</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45C48B2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1 434,53</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201B404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666,64</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507E510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767,90</w:t>
            </w:r>
          </w:p>
        </w:tc>
        <w:tc>
          <w:tcPr>
            <w:tcW w:w="2860" w:type="dxa"/>
            <w:tcBorders>
              <w:top w:val="nil"/>
              <w:left w:val="nil"/>
              <w:bottom w:val="nil"/>
              <w:right w:val="nil"/>
            </w:tcBorders>
            <w:shd w:val="clear" w:color="auto" w:fill="auto"/>
            <w:vAlign w:val="center"/>
            <w:hideMark/>
          </w:tcPr>
          <w:p w14:paraId="18F6E32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r>
      <w:tr w:rsidR="003C5482" w:rsidRPr="003C5482" w14:paraId="3FFB8613" w14:textId="77777777" w:rsidTr="00D114BB">
        <w:trPr>
          <w:trHeight w:val="225"/>
          <w:jc w:val="center"/>
        </w:trPr>
        <w:tc>
          <w:tcPr>
            <w:tcW w:w="580" w:type="dxa"/>
            <w:tcBorders>
              <w:top w:val="nil"/>
              <w:left w:val="nil"/>
              <w:bottom w:val="nil"/>
              <w:right w:val="nil"/>
            </w:tcBorders>
            <w:shd w:val="clear" w:color="auto" w:fill="auto"/>
            <w:vAlign w:val="center"/>
            <w:hideMark/>
          </w:tcPr>
          <w:p w14:paraId="60AABE9B"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115F1CC6"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08DF90F4" w14:textId="77777777" w:rsidR="003C5482" w:rsidRPr="003C5482" w:rsidRDefault="003C5482" w:rsidP="003C5482">
            <w:pPr>
              <w:spacing w:after="0" w:line="240" w:lineRule="auto"/>
              <w:jc w:val="right"/>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3C89CE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4237657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1 005,63</w:t>
            </w:r>
          </w:p>
        </w:tc>
        <w:tc>
          <w:tcPr>
            <w:tcW w:w="1920" w:type="dxa"/>
            <w:tcBorders>
              <w:top w:val="nil"/>
              <w:left w:val="nil"/>
              <w:bottom w:val="single" w:sz="4" w:space="0" w:color="C0C0C0"/>
              <w:right w:val="single" w:sz="4" w:space="0" w:color="C0C0C0"/>
            </w:tcBorders>
            <w:shd w:val="clear" w:color="auto" w:fill="auto"/>
            <w:vAlign w:val="center"/>
            <w:hideMark/>
          </w:tcPr>
          <w:p w14:paraId="623B63A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1 053,78</w:t>
            </w:r>
          </w:p>
        </w:tc>
        <w:tc>
          <w:tcPr>
            <w:tcW w:w="1500" w:type="dxa"/>
            <w:tcBorders>
              <w:top w:val="nil"/>
              <w:left w:val="nil"/>
              <w:bottom w:val="single" w:sz="4" w:space="0" w:color="C0C0C0"/>
              <w:right w:val="single" w:sz="4" w:space="0" w:color="C0C0C0"/>
            </w:tcBorders>
            <w:shd w:val="clear" w:color="auto" w:fill="auto"/>
            <w:vAlign w:val="center"/>
            <w:hideMark/>
          </w:tcPr>
          <w:p w14:paraId="1B6A37E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780" w:type="dxa"/>
            <w:tcBorders>
              <w:top w:val="nil"/>
              <w:left w:val="nil"/>
              <w:bottom w:val="single" w:sz="4" w:space="0" w:color="C0C0C0"/>
              <w:right w:val="single" w:sz="4" w:space="0" w:color="C0C0C0"/>
            </w:tcBorders>
            <w:shd w:val="clear" w:color="auto" w:fill="auto"/>
            <w:vAlign w:val="center"/>
            <w:hideMark/>
          </w:tcPr>
          <w:p w14:paraId="54EFBB5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1 083,93</w:t>
            </w:r>
          </w:p>
        </w:tc>
        <w:tc>
          <w:tcPr>
            <w:tcW w:w="1820" w:type="dxa"/>
            <w:tcBorders>
              <w:top w:val="nil"/>
              <w:left w:val="nil"/>
              <w:bottom w:val="single" w:sz="4" w:space="0" w:color="C0C0C0"/>
              <w:right w:val="single" w:sz="4" w:space="0" w:color="C0C0C0"/>
            </w:tcBorders>
            <w:shd w:val="clear" w:color="auto" w:fill="auto"/>
            <w:vAlign w:val="center"/>
            <w:hideMark/>
          </w:tcPr>
          <w:p w14:paraId="0BF3B0D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1 123,57</w:t>
            </w:r>
          </w:p>
        </w:tc>
        <w:tc>
          <w:tcPr>
            <w:tcW w:w="1820" w:type="dxa"/>
            <w:tcBorders>
              <w:top w:val="nil"/>
              <w:left w:val="nil"/>
              <w:bottom w:val="single" w:sz="4" w:space="0" w:color="C0C0C0"/>
              <w:right w:val="single" w:sz="4" w:space="0" w:color="C0C0C0"/>
            </w:tcBorders>
            <w:shd w:val="clear" w:color="auto" w:fill="auto"/>
            <w:vAlign w:val="center"/>
            <w:hideMark/>
          </w:tcPr>
          <w:p w14:paraId="1ED3B14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1 123,57</w:t>
            </w:r>
          </w:p>
        </w:tc>
        <w:tc>
          <w:tcPr>
            <w:tcW w:w="1840" w:type="dxa"/>
            <w:tcBorders>
              <w:top w:val="nil"/>
              <w:left w:val="nil"/>
              <w:bottom w:val="single" w:sz="4" w:space="0" w:color="C0C0C0"/>
              <w:right w:val="single" w:sz="4" w:space="0" w:color="C0C0C0"/>
            </w:tcBorders>
            <w:shd w:val="clear" w:color="auto" w:fill="auto"/>
            <w:vAlign w:val="center"/>
            <w:hideMark/>
          </w:tcPr>
          <w:p w14:paraId="3A439DD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00" w:type="dxa"/>
            <w:tcBorders>
              <w:top w:val="nil"/>
              <w:left w:val="nil"/>
              <w:bottom w:val="single" w:sz="4" w:space="0" w:color="C0C0C0"/>
              <w:right w:val="single" w:sz="4" w:space="0" w:color="C0C0C0"/>
            </w:tcBorders>
            <w:shd w:val="clear" w:color="auto" w:fill="auto"/>
            <w:vAlign w:val="center"/>
            <w:hideMark/>
          </w:tcPr>
          <w:p w14:paraId="4F0C41A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24,91</w:t>
            </w:r>
          </w:p>
        </w:tc>
        <w:tc>
          <w:tcPr>
            <w:tcW w:w="1860" w:type="dxa"/>
            <w:tcBorders>
              <w:top w:val="nil"/>
              <w:left w:val="nil"/>
              <w:bottom w:val="single" w:sz="4" w:space="0" w:color="C0C0C0"/>
              <w:right w:val="single" w:sz="4" w:space="0" w:color="C0C0C0"/>
            </w:tcBorders>
            <w:shd w:val="clear" w:color="auto" w:fill="auto"/>
            <w:vAlign w:val="center"/>
            <w:hideMark/>
          </w:tcPr>
          <w:p w14:paraId="243EEAF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1 148,48</w:t>
            </w:r>
          </w:p>
        </w:tc>
        <w:tc>
          <w:tcPr>
            <w:tcW w:w="1480" w:type="dxa"/>
            <w:tcBorders>
              <w:top w:val="nil"/>
              <w:left w:val="nil"/>
              <w:bottom w:val="single" w:sz="4" w:space="0" w:color="C0C0C0"/>
              <w:right w:val="single" w:sz="4" w:space="0" w:color="C0C0C0"/>
            </w:tcBorders>
            <w:shd w:val="clear" w:color="auto" w:fill="auto"/>
            <w:vAlign w:val="center"/>
            <w:hideMark/>
          </w:tcPr>
          <w:p w14:paraId="1CC832D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523,61</w:t>
            </w:r>
          </w:p>
        </w:tc>
        <w:tc>
          <w:tcPr>
            <w:tcW w:w="1460" w:type="dxa"/>
            <w:tcBorders>
              <w:top w:val="nil"/>
              <w:left w:val="nil"/>
              <w:bottom w:val="single" w:sz="4" w:space="0" w:color="C0C0C0"/>
              <w:right w:val="single" w:sz="4" w:space="0" w:color="C0C0C0"/>
            </w:tcBorders>
            <w:shd w:val="clear" w:color="auto" w:fill="auto"/>
            <w:vAlign w:val="center"/>
            <w:hideMark/>
          </w:tcPr>
          <w:p w14:paraId="4753FFC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624,87</w:t>
            </w:r>
          </w:p>
        </w:tc>
        <w:tc>
          <w:tcPr>
            <w:tcW w:w="2860" w:type="dxa"/>
            <w:tcBorders>
              <w:top w:val="nil"/>
              <w:left w:val="nil"/>
              <w:bottom w:val="nil"/>
              <w:right w:val="nil"/>
            </w:tcBorders>
            <w:shd w:val="clear" w:color="auto" w:fill="auto"/>
            <w:vAlign w:val="center"/>
            <w:hideMark/>
          </w:tcPr>
          <w:p w14:paraId="7C89728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r>
      <w:tr w:rsidR="003C5482" w:rsidRPr="003C5482" w14:paraId="360B2D34" w14:textId="77777777" w:rsidTr="00D114BB">
        <w:trPr>
          <w:trHeight w:val="225"/>
          <w:jc w:val="center"/>
        </w:trPr>
        <w:tc>
          <w:tcPr>
            <w:tcW w:w="580" w:type="dxa"/>
            <w:tcBorders>
              <w:top w:val="nil"/>
              <w:left w:val="nil"/>
              <w:bottom w:val="nil"/>
              <w:right w:val="nil"/>
            </w:tcBorders>
            <w:shd w:val="clear" w:color="auto" w:fill="auto"/>
            <w:vAlign w:val="center"/>
            <w:hideMark/>
          </w:tcPr>
          <w:p w14:paraId="2F53696F"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2E009BB2"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6861C35E" w14:textId="77777777" w:rsidR="003C5482" w:rsidRPr="003C5482" w:rsidRDefault="003C5482" w:rsidP="003C5482">
            <w:pPr>
              <w:spacing w:after="0" w:line="240" w:lineRule="auto"/>
              <w:jc w:val="right"/>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990E6D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16F4529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2,23</w:t>
            </w:r>
          </w:p>
        </w:tc>
        <w:tc>
          <w:tcPr>
            <w:tcW w:w="1920" w:type="dxa"/>
            <w:tcBorders>
              <w:top w:val="nil"/>
              <w:left w:val="nil"/>
              <w:bottom w:val="single" w:sz="4" w:space="0" w:color="C0C0C0"/>
              <w:right w:val="single" w:sz="4" w:space="0" w:color="C0C0C0"/>
            </w:tcBorders>
            <w:shd w:val="clear" w:color="auto" w:fill="auto"/>
            <w:vAlign w:val="center"/>
            <w:hideMark/>
          </w:tcPr>
          <w:p w14:paraId="36125E0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1,21</w:t>
            </w:r>
          </w:p>
        </w:tc>
        <w:tc>
          <w:tcPr>
            <w:tcW w:w="1500" w:type="dxa"/>
            <w:tcBorders>
              <w:top w:val="nil"/>
              <w:left w:val="nil"/>
              <w:bottom w:val="single" w:sz="4" w:space="0" w:color="C0C0C0"/>
              <w:right w:val="single" w:sz="4" w:space="0" w:color="C0C0C0"/>
            </w:tcBorders>
            <w:shd w:val="clear" w:color="auto" w:fill="auto"/>
            <w:vAlign w:val="center"/>
            <w:hideMark/>
          </w:tcPr>
          <w:p w14:paraId="79AEECB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780" w:type="dxa"/>
            <w:tcBorders>
              <w:top w:val="nil"/>
              <w:left w:val="nil"/>
              <w:bottom w:val="single" w:sz="4" w:space="0" w:color="C0C0C0"/>
              <w:right w:val="single" w:sz="4" w:space="0" w:color="C0C0C0"/>
            </w:tcBorders>
            <w:shd w:val="clear" w:color="auto" w:fill="auto"/>
            <w:vAlign w:val="center"/>
            <w:hideMark/>
          </w:tcPr>
          <w:p w14:paraId="46BC1A1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0,42</w:t>
            </w:r>
          </w:p>
        </w:tc>
        <w:tc>
          <w:tcPr>
            <w:tcW w:w="1820" w:type="dxa"/>
            <w:tcBorders>
              <w:top w:val="nil"/>
              <w:left w:val="nil"/>
              <w:bottom w:val="single" w:sz="4" w:space="0" w:color="C0C0C0"/>
              <w:right w:val="single" w:sz="4" w:space="0" w:color="C0C0C0"/>
            </w:tcBorders>
            <w:shd w:val="clear" w:color="auto" w:fill="auto"/>
            <w:vAlign w:val="center"/>
            <w:hideMark/>
          </w:tcPr>
          <w:p w14:paraId="39410C7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2,10</w:t>
            </w:r>
          </w:p>
        </w:tc>
        <w:tc>
          <w:tcPr>
            <w:tcW w:w="1820" w:type="dxa"/>
            <w:tcBorders>
              <w:top w:val="nil"/>
              <w:left w:val="nil"/>
              <w:bottom w:val="single" w:sz="4" w:space="0" w:color="C0C0C0"/>
              <w:right w:val="single" w:sz="4" w:space="0" w:color="C0C0C0"/>
            </w:tcBorders>
            <w:shd w:val="clear" w:color="auto" w:fill="auto"/>
            <w:vAlign w:val="center"/>
            <w:hideMark/>
          </w:tcPr>
          <w:p w14:paraId="0F88089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2,10</w:t>
            </w:r>
          </w:p>
        </w:tc>
        <w:tc>
          <w:tcPr>
            <w:tcW w:w="1840" w:type="dxa"/>
            <w:tcBorders>
              <w:top w:val="nil"/>
              <w:left w:val="nil"/>
              <w:bottom w:val="single" w:sz="4" w:space="0" w:color="C0C0C0"/>
              <w:right w:val="single" w:sz="4" w:space="0" w:color="C0C0C0"/>
            </w:tcBorders>
            <w:shd w:val="clear" w:color="auto" w:fill="auto"/>
            <w:vAlign w:val="center"/>
            <w:hideMark/>
          </w:tcPr>
          <w:p w14:paraId="70BEA77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00" w:type="dxa"/>
            <w:tcBorders>
              <w:top w:val="nil"/>
              <w:left w:val="nil"/>
              <w:bottom w:val="single" w:sz="4" w:space="0" w:color="C0C0C0"/>
              <w:right w:val="single" w:sz="4" w:space="0" w:color="C0C0C0"/>
            </w:tcBorders>
            <w:shd w:val="clear" w:color="auto" w:fill="auto"/>
            <w:vAlign w:val="center"/>
            <w:hideMark/>
          </w:tcPr>
          <w:p w14:paraId="5D2BE19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1,68</w:t>
            </w:r>
          </w:p>
        </w:tc>
        <w:tc>
          <w:tcPr>
            <w:tcW w:w="1860" w:type="dxa"/>
            <w:tcBorders>
              <w:top w:val="nil"/>
              <w:left w:val="nil"/>
              <w:bottom w:val="single" w:sz="4" w:space="0" w:color="C0C0C0"/>
              <w:right w:val="single" w:sz="4" w:space="0" w:color="C0C0C0"/>
            </w:tcBorders>
            <w:shd w:val="clear" w:color="auto" w:fill="auto"/>
            <w:vAlign w:val="center"/>
            <w:hideMark/>
          </w:tcPr>
          <w:p w14:paraId="777B2C4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0,42</w:t>
            </w:r>
          </w:p>
        </w:tc>
        <w:tc>
          <w:tcPr>
            <w:tcW w:w="1480" w:type="dxa"/>
            <w:tcBorders>
              <w:top w:val="nil"/>
              <w:left w:val="nil"/>
              <w:bottom w:val="single" w:sz="4" w:space="0" w:color="C0C0C0"/>
              <w:right w:val="single" w:sz="4" w:space="0" w:color="C0C0C0"/>
            </w:tcBorders>
            <w:shd w:val="clear" w:color="auto" w:fill="auto"/>
            <w:vAlign w:val="center"/>
            <w:hideMark/>
          </w:tcPr>
          <w:p w14:paraId="4B5DD33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0,21</w:t>
            </w:r>
          </w:p>
        </w:tc>
        <w:tc>
          <w:tcPr>
            <w:tcW w:w="1460" w:type="dxa"/>
            <w:tcBorders>
              <w:top w:val="nil"/>
              <w:left w:val="nil"/>
              <w:bottom w:val="single" w:sz="4" w:space="0" w:color="C0C0C0"/>
              <w:right w:val="single" w:sz="4" w:space="0" w:color="C0C0C0"/>
            </w:tcBorders>
            <w:shd w:val="clear" w:color="auto" w:fill="auto"/>
            <w:vAlign w:val="center"/>
            <w:hideMark/>
          </w:tcPr>
          <w:p w14:paraId="697CCCE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0,21</w:t>
            </w:r>
          </w:p>
        </w:tc>
        <w:tc>
          <w:tcPr>
            <w:tcW w:w="2860" w:type="dxa"/>
            <w:tcBorders>
              <w:top w:val="nil"/>
              <w:left w:val="nil"/>
              <w:bottom w:val="nil"/>
              <w:right w:val="nil"/>
            </w:tcBorders>
            <w:shd w:val="clear" w:color="auto" w:fill="auto"/>
            <w:vAlign w:val="center"/>
            <w:hideMark/>
          </w:tcPr>
          <w:p w14:paraId="73CDB7A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r>
      <w:tr w:rsidR="003C5482" w:rsidRPr="003C5482" w14:paraId="44186F00" w14:textId="77777777" w:rsidTr="00D114BB">
        <w:trPr>
          <w:trHeight w:val="225"/>
          <w:jc w:val="center"/>
        </w:trPr>
        <w:tc>
          <w:tcPr>
            <w:tcW w:w="580" w:type="dxa"/>
            <w:tcBorders>
              <w:top w:val="nil"/>
              <w:left w:val="nil"/>
              <w:bottom w:val="nil"/>
              <w:right w:val="nil"/>
            </w:tcBorders>
            <w:shd w:val="clear" w:color="auto" w:fill="auto"/>
            <w:vAlign w:val="center"/>
            <w:hideMark/>
          </w:tcPr>
          <w:p w14:paraId="65D1EBE5"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41539F63"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401661B8" w14:textId="77777777" w:rsidR="003C5482" w:rsidRPr="003C5482" w:rsidRDefault="003C5482" w:rsidP="003C5482">
            <w:pPr>
              <w:spacing w:after="0" w:line="240" w:lineRule="auto"/>
              <w:jc w:val="right"/>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35AFB7F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3132778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284,99</w:t>
            </w:r>
          </w:p>
        </w:tc>
        <w:tc>
          <w:tcPr>
            <w:tcW w:w="1920" w:type="dxa"/>
            <w:tcBorders>
              <w:top w:val="nil"/>
              <w:left w:val="nil"/>
              <w:bottom w:val="single" w:sz="4" w:space="0" w:color="C0C0C0"/>
              <w:right w:val="single" w:sz="4" w:space="0" w:color="C0C0C0"/>
            </w:tcBorders>
            <w:shd w:val="clear" w:color="auto" w:fill="auto"/>
            <w:vAlign w:val="center"/>
            <w:hideMark/>
          </w:tcPr>
          <w:p w14:paraId="7820FB6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225,58</w:t>
            </w:r>
          </w:p>
        </w:tc>
        <w:tc>
          <w:tcPr>
            <w:tcW w:w="1500" w:type="dxa"/>
            <w:tcBorders>
              <w:top w:val="nil"/>
              <w:left w:val="nil"/>
              <w:bottom w:val="single" w:sz="4" w:space="0" w:color="C0C0C0"/>
              <w:right w:val="single" w:sz="4" w:space="0" w:color="C0C0C0"/>
            </w:tcBorders>
            <w:shd w:val="clear" w:color="auto" w:fill="auto"/>
            <w:vAlign w:val="center"/>
            <w:hideMark/>
          </w:tcPr>
          <w:p w14:paraId="24591AC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780" w:type="dxa"/>
            <w:tcBorders>
              <w:top w:val="nil"/>
              <w:left w:val="nil"/>
              <w:bottom w:val="single" w:sz="4" w:space="0" w:color="C0C0C0"/>
              <w:right w:val="single" w:sz="4" w:space="0" w:color="C0C0C0"/>
            </w:tcBorders>
            <w:shd w:val="clear" w:color="auto" w:fill="auto"/>
            <w:vAlign w:val="center"/>
            <w:hideMark/>
          </w:tcPr>
          <w:p w14:paraId="0963EF2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274,43</w:t>
            </w:r>
          </w:p>
        </w:tc>
        <w:tc>
          <w:tcPr>
            <w:tcW w:w="1820" w:type="dxa"/>
            <w:tcBorders>
              <w:top w:val="nil"/>
              <w:left w:val="nil"/>
              <w:bottom w:val="single" w:sz="4" w:space="0" w:color="C0C0C0"/>
              <w:right w:val="single" w:sz="4" w:space="0" w:color="C0C0C0"/>
            </w:tcBorders>
            <w:shd w:val="clear" w:color="auto" w:fill="auto"/>
            <w:vAlign w:val="center"/>
            <w:hideMark/>
          </w:tcPr>
          <w:p w14:paraId="59D95B0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333,72</w:t>
            </w:r>
          </w:p>
        </w:tc>
        <w:tc>
          <w:tcPr>
            <w:tcW w:w="1820" w:type="dxa"/>
            <w:tcBorders>
              <w:top w:val="nil"/>
              <w:left w:val="nil"/>
              <w:bottom w:val="single" w:sz="4" w:space="0" w:color="C0C0C0"/>
              <w:right w:val="single" w:sz="4" w:space="0" w:color="C0C0C0"/>
            </w:tcBorders>
            <w:shd w:val="clear" w:color="auto" w:fill="auto"/>
            <w:vAlign w:val="center"/>
            <w:hideMark/>
          </w:tcPr>
          <w:p w14:paraId="028591B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333,72</w:t>
            </w:r>
          </w:p>
        </w:tc>
        <w:tc>
          <w:tcPr>
            <w:tcW w:w="1840" w:type="dxa"/>
            <w:tcBorders>
              <w:top w:val="nil"/>
              <w:left w:val="nil"/>
              <w:bottom w:val="single" w:sz="4" w:space="0" w:color="C0C0C0"/>
              <w:right w:val="single" w:sz="4" w:space="0" w:color="C0C0C0"/>
            </w:tcBorders>
            <w:shd w:val="clear" w:color="auto" w:fill="auto"/>
            <w:vAlign w:val="center"/>
            <w:hideMark/>
          </w:tcPr>
          <w:p w14:paraId="59346E4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00" w:type="dxa"/>
            <w:tcBorders>
              <w:top w:val="nil"/>
              <w:left w:val="nil"/>
              <w:bottom w:val="single" w:sz="4" w:space="0" w:color="C0C0C0"/>
              <w:right w:val="single" w:sz="4" w:space="0" w:color="C0C0C0"/>
            </w:tcBorders>
            <w:shd w:val="clear" w:color="auto" w:fill="auto"/>
            <w:vAlign w:val="center"/>
            <w:hideMark/>
          </w:tcPr>
          <w:p w14:paraId="4B776E3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48,09</w:t>
            </w:r>
          </w:p>
        </w:tc>
        <w:tc>
          <w:tcPr>
            <w:tcW w:w="1860" w:type="dxa"/>
            <w:tcBorders>
              <w:top w:val="nil"/>
              <w:left w:val="nil"/>
              <w:bottom w:val="single" w:sz="4" w:space="0" w:color="C0C0C0"/>
              <w:right w:val="single" w:sz="4" w:space="0" w:color="C0C0C0"/>
            </w:tcBorders>
            <w:shd w:val="clear" w:color="auto" w:fill="auto"/>
            <w:vAlign w:val="center"/>
            <w:hideMark/>
          </w:tcPr>
          <w:p w14:paraId="3FCCFFD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285,63</w:t>
            </w:r>
          </w:p>
        </w:tc>
        <w:tc>
          <w:tcPr>
            <w:tcW w:w="1480" w:type="dxa"/>
            <w:tcBorders>
              <w:top w:val="nil"/>
              <w:left w:val="nil"/>
              <w:bottom w:val="single" w:sz="4" w:space="0" w:color="C0C0C0"/>
              <w:right w:val="single" w:sz="4" w:space="0" w:color="C0C0C0"/>
            </w:tcBorders>
            <w:shd w:val="clear" w:color="auto" w:fill="auto"/>
            <w:vAlign w:val="center"/>
            <w:hideMark/>
          </w:tcPr>
          <w:p w14:paraId="367FA13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142,81</w:t>
            </w:r>
          </w:p>
        </w:tc>
        <w:tc>
          <w:tcPr>
            <w:tcW w:w="1460" w:type="dxa"/>
            <w:tcBorders>
              <w:top w:val="nil"/>
              <w:left w:val="nil"/>
              <w:bottom w:val="single" w:sz="4" w:space="0" w:color="C0C0C0"/>
              <w:right w:val="single" w:sz="4" w:space="0" w:color="C0C0C0"/>
            </w:tcBorders>
            <w:shd w:val="clear" w:color="auto" w:fill="auto"/>
            <w:vAlign w:val="center"/>
            <w:hideMark/>
          </w:tcPr>
          <w:p w14:paraId="59597B9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142,81</w:t>
            </w:r>
          </w:p>
        </w:tc>
        <w:tc>
          <w:tcPr>
            <w:tcW w:w="2860" w:type="dxa"/>
            <w:tcBorders>
              <w:top w:val="nil"/>
              <w:left w:val="nil"/>
              <w:bottom w:val="nil"/>
              <w:right w:val="nil"/>
            </w:tcBorders>
            <w:shd w:val="clear" w:color="auto" w:fill="auto"/>
            <w:vAlign w:val="center"/>
            <w:hideMark/>
          </w:tcPr>
          <w:p w14:paraId="58E77FA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r>
      <w:tr w:rsidR="003C5482" w:rsidRPr="003C5482" w14:paraId="4149EF1A" w14:textId="77777777" w:rsidTr="00D114BB">
        <w:trPr>
          <w:trHeight w:val="225"/>
          <w:jc w:val="center"/>
        </w:trPr>
        <w:tc>
          <w:tcPr>
            <w:tcW w:w="580" w:type="dxa"/>
            <w:tcBorders>
              <w:top w:val="nil"/>
              <w:left w:val="nil"/>
              <w:bottom w:val="nil"/>
              <w:right w:val="nil"/>
            </w:tcBorders>
            <w:shd w:val="clear" w:color="auto" w:fill="auto"/>
            <w:vAlign w:val="center"/>
            <w:hideMark/>
          </w:tcPr>
          <w:p w14:paraId="78672438"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27E574A7"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28B8EB55"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5928EC5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120015A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920" w:type="dxa"/>
            <w:tcBorders>
              <w:top w:val="nil"/>
              <w:left w:val="nil"/>
              <w:bottom w:val="single" w:sz="4" w:space="0" w:color="C0C0C0"/>
              <w:right w:val="single" w:sz="4" w:space="0" w:color="C0C0C0"/>
            </w:tcBorders>
            <w:shd w:val="clear" w:color="auto" w:fill="auto"/>
            <w:vAlign w:val="center"/>
            <w:hideMark/>
          </w:tcPr>
          <w:p w14:paraId="284C9E0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500" w:type="dxa"/>
            <w:tcBorders>
              <w:top w:val="nil"/>
              <w:left w:val="nil"/>
              <w:bottom w:val="single" w:sz="4" w:space="0" w:color="C0C0C0"/>
              <w:right w:val="single" w:sz="4" w:space="0" w:color="C0C0C0"/>
            </w:tcBorders>
            <w:shd w:val="clear" w:color="auto" w:fill="auto"/>
            <w:vAlign w:val="center"/>
            <w:hideMark/>
          </w:tcPr>
          <w:p w14:paraId="1E569ED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780" w:type="dxa"/>
            <w:tcBorders>
              <w:top w:val="nil"/>
              <w:left w:val="nil"/>
              <w:bottom w:val="single" w:sz="4" w:space="0" w:color="C0C0C0"/>
              <w:right w:val="single" w:sz="4" w:space="0" w:color="C0C0C0"/>
            </w:tcBorders>
            <w:shd w:val="clear" w:color="auto" w:fill="auto"/>
            <w:vAlign w:val="center"/>
            <w:hideMark/>
          </w:tcPr>
          <w:p w14:paraId="7C18C8C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820" w:type="dxa"/>
            <w:tcBorders>
              <w:top w:val="nil"/>
              <w:left w:val="nil"/>
              <w:bottom w:val="single" w:sz="4" w:space="0" w:color="C0C0C0"/>
              <w:right w:val="single" w:sz="4" w:space="0" w:color="C0C0C0"/>
            </w:tcBorders>
            <w:shd w:val="clear" w:color="auto" w:fill="auto"/>
            <w:vAlign w:val="center"/>
            <w:hideMark/>
          </w:tcPr>
          <w:p w14:paraId="5DDBE50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820" w:type="dxa"/>
            <w:tcBorders>
              <w:top w:val="nil"/>
              <w:left w:val="nil"/>
              <w:bottom w:val="single" w:sz="4" w:space="0" w:color="C0C0C0"/>
              <w:right w:val="single" w:sz="4" w:space="0" w:color="C0C0C0"/>
            </w:tcBorders>
            <w:shd w:val="clear" w:color="auto" w:fill="auto"/>
            <w:vAlign w:val="center"/>
            <w:hideMark/>
          </w:tcPr>
          <w:p w14:paraId="57EEB3F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106,87</w:t>
            </w:r>
          </w:p>
        </w:tc>
        <w:tc>
          <w:tcPr>
            <w:tcW w:w="1840" w:type="dxa"/>
            <w:tcBorders>
              <w:top w:val="nil"/>
              <w:left w:val="nil"/>
              <w:bottom w:val="single" w:sz="4" w:space="0" w:color="C0C0C0"/>
              <w:right w:val="single" w:sz="4" w:space="0" w:color="C0C0C0"/>
            </w:tcBorders>
            <w:shd w:val="clear" w:color="auto" w:fill="auto"/>
            <w:vAlign w:val="center"/>
            <w:hideMark/>
          </w:tcPr>
          <w:p w14:paraId="7B7B8DF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00" w:type="dxa"/>
            <w:tcBorders>
              <w:top w:val="nil"/>
              <w:left w:val="nil"/>
              <w:bottom w:val="single" w:sz="4" w:space="0" w:color="C0C0C0"/>
              <w:right w:val="single" w:sz="4" w:space="0" w:color="C0C0C0"/>
            </w:tcBorders>
            <w:shd w:val="clear" w:color="auto" w:fill="auto"/>
            <w:vAlign w:val="center"/>
            <w:hideMark/>
          </w:tcPr>
          <w:p w14:paraId="4E02C24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0,00</w:t>
            </w:r>
          </w:p>
        </w:tc>
        <w:tc>
          <w:tcPr>
            <w:tcW w:w="1860" w:type="dxa"/>
            <w:tcBorders>
              <w:top w:val="nil"/>
              <w:left w:val="nil"/>
              <w:bottom w:val="single" w:sz="4" w:space="0" w:color="C0C0C0"/>
              <w:right w:val="single" w:sz="4" w:space="0" w:color="C0C0C0"/>
            </w:tcBorders>
            <w:shd w:val="clear" w:color="auto" w:fill="auto"/>
            <w:vAlign w:val="center"/>
            <w:hideMark/>
          </w:tcPr>
          <w:p w14:paraId="5AE5085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106,87</w:t>
            </w:r>
          </w:p>
        </w:tc>
        <w:tc>
          <w:tcPr>
            <w:tcW w:w="1480" w:type="dxa"/>
            <w:tcBorders>
              <w:top w:val="nil"/>
              <w:left w:val="nil"/>
              <w:bottom w:val="single" w:sz="4" w:space="0" w:color="C0C0C0"/>
              <w:right w:val="single" w:sz="4" w:space="0" w:color="C0C0C0"/>
            </w:tcBorders>
            <w:shd w:val="clear" w:color="auto" w:fill="auto"/>
            <w:vAlign w:val="center"/>
            <w:hideMark/>
          </w:tcPr>
          <w:p w14:paraId="1F7EFCC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40,85</w:t>
            </w:r>
          </w:p>
        </w:tc>
        <w:tc>
          <w:tcPr>
            <w:tcW w:w="1460" w:type="dxa"/>
            <w:tcBorders>
              <w:top w:val="nil"/>
              <w:left w:val="nil"/>
              <w:bottom w:val="single" w:sz="4" w:space="0" w:color="C0C0C0"/>
              <w:right w:val="single" w:sz="4" w:space="0" w:color="C0C0C0"/>
            </w:tcBorders>
            <w:shd w:val="clear" w:color="auto" w:fill="auto"/>
            <w:vAlign w:val="center"/>
            <w:hideMark/>
          </w:tcPr>
          <w:p w14:paraId="65B4371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66,03</w:t>
            </w:r>
          </w:p>
        </w:tc>
        <w:tc>
          <w:tcPr>
            <w:tcW w:w="2860" w:type="dxa"/>
            <w:tcBorders>
              <w:top w:val="nil"/>
              <w:left w:val="nil"/>
              <w:bottom w:val="nil"/>
              <w:right w:val="nil"/>
            </w:tcBorders>
            <w:shd w:val="clear" w:color="auto" w:fill="auto"/>
            <w:vAlign w:val="center"/>
            <w:hideMark/>
          </w:tcPr>
          <w:p w14:paraId="4DB203D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r>
      <w:tr w:rsidR="003C5482" w:rsidRPr="003C5482" w14:paraId="4D1DFD33" w14:textId="77777777" w:rsidTr="00D114BB">
        <w:trPr>
          <w:trHeight w:val="225"/>
          <w:jc w:val="center"/>
        </w:trPr>
        <w:tc>
          <w:tcPr>
            <w:tcW w:w="580" w:type="dxa"/>
            <w:tcBorders>
              <w:top w:val="nil"/>
              <w:left w:val="nil"/>
              <w:bottom w:val="nil"/>
              <w:right w:val="nil"/>
            </w:tcBorders>
            <w:shd w:val="clear" w:color="auto" w:fill="auto"/>
            <w:vAlign w:val="center"/>
            <w:hideMark/>
          </w:tcPr>
          <w:p w14:paraId="4C66816D"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1380094B"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31F13BCB"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E8FA16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372FD14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20" w:type="dxa"/>
            <w:tcBorders>
              <w:top w:val="nil"/>
              <w:left w:val="nil"/>
              <w:bottom w:val="single" w:sz="4" w:space="0" w:color="C0C0C0"/>
              <w:right w:val="single" w:sz="4" w:space="0" w:color="C0C0C0"/>
            </w:tcBorders>
            <w:shd w:val="clear" w:color="auto" w:fill="auto"/>
            <w:vAlign w:val="center"/>
            <w:hideMark/>
          </w:tcPr>
          <w:p w14:paraId="407C30A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500" w:type="dxa"/>
            <w:tcBorders>
              <w:top w:val="nil"/>
              <w:left w:val="nil"/>
              <w:bottom w:val="single" w:sz="4" w:space="0" w:color="C0C0C0"/>
              <w:right w:val="single" w:sz="4" w:space="0" w:color="C0C0C0"/>
            </w:tcBorders>
            <w:shd w:val="clear" w:color="auto" w:fill="auto"/>
            <w:vAlign w:val="center"/>
            <w:hideMark/>
          </w:tcPr>
          <w:p w14:paraId="7762BE9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780" w:type="dxa"/>
            <w:tcBorders>
              <w:top w:val="nil"/>
              <w:left w:val="nil"/>
              <w:bottom w:val="single" w:sz="4" w:space="0" w:color="C0C0C0"/>
              <w:right w:val="single" w:sz="4" w:space="0" w:color="C0C0C0"/>
            </w:tcBorders>
            <w:shd w:val="clear" w:color="auto" w:fill="auto"/>
            <w:vAlign w:val="center"/>
            <w:hideMark/>
          </w:tcPr>
          <w:p w14:paraId="2237B8B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20" w:type="dxa"/>
            <w:tcBorders>
              <w:top w:val="nil"/>
              <w:left w:val="nil"/>
              <w:bottom w:val="single" w:sz="4" w:space="0" w:color="C0C0C0"/>
              <w:right w:val="single" w:sz="4" w:space="0" w:color="C0C0C0"/>
            </w:tcBorders>
            <w:shd w:val="clear" w:color="auto" w:fill="auto"/>
            <w:vAlign w:val="center"/>
            <w:hideMark/>
          </w:tcPr>
          <w:p w14:paraId="4EB563E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20" w:type="dxa"/>
            <w:tcBorders>
              <w:top w:val="nil"/>
              <w:left w:val="nil"/>
              <w:bottom w:val="single" w:sz="4" w:space="0" w:color="C0C0C0"/>
              <w:right w:val="single" w:sz="4" w:space="0" w:color="C0C0C0"/>
            </w:tcBorders>
            <w:shd w:val="clear" w:color="auto" w:fill="auto"/>
            <w:vAlign w:val="center"/>
            <w:hideMark/>
          </w:tcPr>
          <w:p w14:paraId="1FC6433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40" w:type="dxa"/>
            <w:tcBorders>
              <w:top w:val="nil"/>
              <w:left w:val="nil"/>
              <w:bottom w:val="single" w:sz="4" w:space="0" w:color="C0C0C0"/>
              <w:right w:val="single" w:sz="4" w:space="0" w:color="C0C0C0"/>
            </w:tcBorders>
            <w:shd w:val="clear" w:color="auto" w:fill="auto"/>
            <w:vAlign w:val="center"/>
            <w:hideMark/>
          </w:tcPr>
          <w:p w14:paraId="140DC54A"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00" w:type="dxa"/>
            <w:tcBorders>
              <w:top w:val="nil"/>
              <w:left w:val="nil"/>
              <w:bottom w:val="single" w:sz="4" w:space="0" w:color="C0C0C0"/>
              <w:right w:val="single" w:sz="4" w:space="0" w:color="C0C0C0"/>
            </w:tcBorders>
            <w:shd w:val="clear" w:color="auto" w:fill="auto"/>
            <w:vAlign w:val="center"/>
            <w:hideMark/>
          </w:tcPr>
          <w:p w14:paraId="6F566AB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60" w:type="dxa"/>
            <w:tcBorders>
              <w:top w:val="nil"/>
              <w:left w:val="nil"/>
              <w:bottom w:val="single" w:sz="4" w:space="0" w:color="C0C0C0"/>
              <w:right w:val="single" w:sz="4" w:space="0" w:color="C0C0C0"/>
            </w:tcBorders>
            <w:shd w:val="clear" w:color="auto" w:fill="auto"/>
            <w:vAlign w:val="center"/>
            <w:hideMark/>
          </w:tcPr>
          <w:p w14:paraId="6148EF9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480" w:type="dxa"/>
            <w:tcBorders>
              <w:top w:val="nil"/>
              <w:left w:val="nil"/>
              <w:bottom w:val="single" w:sz="4" w:space="0" w:color="C0C0C0"/>
              <w:right w:val="single" w:sz="4" w:space="0" w:color="C0C0C0"/>
            </w:tcBorders>
            <w:shd w:val="clear" w:color="auto" w:fill="auto"/>
            <w:vAlign w:val="center"/>
            <w:hideMark/>
          </w:tcPr>
          <w:p w14:paraId="461BFFC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460" w:type="dxa"/>
            <w:tcBorders>
              <w:top w:val="nil"/>
              <w:left w:val="nil"/>
              <w:bottom w:val="single" w:sz="4" w:space="0" w:color="C0C0C0"/>
              <w:right w:val="single" w:sz="4" w:space="0" w:color="C0C0C0"/>
            </w:tcBorders>
            <w:shd w:val="clear" w:color="auto" w:fill="auto"/>
            <w:vAlign w:val="center"/>
            <w:hideMark/>
          </w:tcPr>
          <w:p w14:paraId="3B2FFDD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2860" w:type="dxa"/>
            <w:tcBorders>
              <w:top w:val="nil"/>
              <w:left w:val="nil"/>
              <w:bottom w:val="nil"/>
              <w:right w:val="nil"/>
            </w:tcBorders>
            <w:shd w:val="clear" w:color="auto" w:fill="auto"/>
            <w:vAlign w:val="center"/>
            <w:hideMark/>
          </w:tcPr>
          <w:p w14:paraId="3B29C95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r>
      <w:tr w:rsidR="003C5482" w:rsidRPr="003C5482" w14:paraId="11A10C36" w14:textId="77777777" w:rsidTr="00D114BB">
        <w:trPr>
          <w:trHeight w:val="225"/>
          <w:jc w:val="center"/>
        </w:trPr>
        <w:tc>
          <w:tcPr>
            <w:tcW w:w="580" w:type="dxa"/>
            <w:tcBorders>
              <w:top w:val="nil"/>
              <w:left w:val="nil"/>
              <w:bottom w:val="nil"/>
              <w:right w:val="nil"/>
            </w:tcBorders>
            <w:shd w:val="clear" w:color="auto" w:fill="auto"/>
            <w:vAlign w:val="center"/>
            <w:hideMark/>
          </w:tcPr>
          <w:p w14:paraId="12876B44"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702ACC18"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34E49DFE"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418DFB0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7EE5237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20" w:type="dxa"/>
            <w:tcBorders>
              <w:top w:val="nil"/>
              <w:left w:val="nil"/>
              <w:bottom w:val="single" w:sz="4" w:space="0" w:color="C0C0C0"/>
              <w:right w:val="single" w:sz="4" w:space="0" w:color="C0C0C0"/>
            </w:tcBorders>
            <w:shd w:val="clear" w:color="auto" w:fill="auto"/>
            <w:vAlign w:val="center"/>
            <w:hideMark/>
          </w:tcPr>
          <w:p w14:paraId="378FB00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500" w:type="dxa"/>
            <w:tcBorders>
              <w:top w:val="nil"/>
              <w:left w:val="nil"/>
              <w:bottom w:val="single" w:sz="4" w:space="0" w:color="C0C0C0"/>
              <w:right w:val="single" w:sz="4" w:space="0" w:color="C0C0C0"/>
            </w:tcBorders>
            <w:shd w:val="clear" w:color="auto" w:fill="auto"/>
            <w:vAlign w:val="center"/>
            <w:hideMark/>
          </w:tcPr>
          <w:p w14:paraId="1E61D8B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780" w:type="dxa"/>
            <w:tcBorders>
              <w:top w:val="nil"/>
              <w:left w:val="nil"/>
              <w:bottom w:val="single" w:sz="4" w:space="0" w:color="C0C0C0"/>
              <w:right w:val="single" w:sz="4" w:space="0" w:color="C0C0C0"/>
            </w:tcBorders>
            <w:shd w:val="clear" w:color="auto" w:fill="auto"/>
            <w:vAlign w:val="center"/>
            <w:hideMark/>
          </w:tcPr>
          <w:p w14:paraId="2AC4815C"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20" w:type="dxa"/>
            <w:tcBorders>
              <w:top w:val="nil"/>
              <w:left w:val="nil"/>
              <w:bottom w:val="single" w:sz="4" w:space="0" w:color="C0C0C0"/>
              <w:right w:val="single" w:sz="4" w:space="0" w:color="C0C0C0"/>
            </w:tcBorders>
            <w:shd w:val="clear" w:color="auto" w:fill="auto"/>
            <w:vAlign w:val="center"/>
            <w:hideMark/>
          </w:tcPr>
          <w:p w14:paraId="4FA370D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20" w:type="dxa"/>
            <w:tcBorders>
              <w:top w:val="nil"/>
              <w:left w:val="nil"/>
              <w:bottom w:val="single" w:sz="4" w:space="0" w:color="C0C0C0"/>
              <w:right w:val="single" w:sz="4" w:space="0" w:color="C0C0C0"/>
            </w:tcBorders>
            <w:shd w:val="clear" w:color="auto" w:fill="auto"/>
            <w:vAlign w:val="center"/>
            <w:hideMark/>
          </w:tcPr>
          <w:p w14:paraId="4C2C36A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40" w:type="dxa"/>
            <w:tcBorders>
              <w:top w:val="nil"/>
              <w:left w:val="nil"/>
              <w:bottom w:val="single" w:sz="4" w:space="0" w:color="C0C0C0"/>
              <w:right w:val="single" w:sz="4" w:space="0" w:color="C0C0C0"/>
            </w:tcBorders>
            <w:shd w:val="clear" w:color="auto" w:fill="auto"/>
            <w:vAlign w:val="center"/>
            <w:hideMark/>
          </w:tcPr>
          <w:p w14:paraId="5739830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00" w:type="dxa"/>
            <w:tcBorders>
              <w:top w:val="nil"/>
              <w:left w:val="nil"/>
              <w:bottom w:val="single" w:sz="4" w:space="0" w:color="C0C0C0"/>
              <w:right w:val="single" w:sz="4" w:space="0" w:color="C0C0C0"/>
            </w:tcBorders>
            <w:shd w:val="clear" w:color="auto" w:fill="auto"/>
            <w:vAlign w:val="center"/>
            <w:hideMark/>
          </w:tcPr>
          <w:p w14:paraId="54638B2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60" w:type="dxa"/>
            <w:tcBorders>
              <w:top w:val="nil"/>
              <w:left w:val="nil"/>
              <w:bottom w:val="single" w:sz="4" w:space="0" w:color="C0C0C0"/>
              <w:right w:val="single" w:sz="4" w:space="0" w:color="C0C0C0"/>
            </w:tcBorders>
            <w:shd w:val="clear" w:color="auto" w:fill="auto"/>
            <w:vAlign w:val="center"/>
            <w:hideMark/>
          </w:tcPr>
          <w:p w14:paraId="09DDAC6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480" w:type="dxa"/>
            <w:tcBorders>
              <w:top w:val="nil"/>
              <w:left w:val="nil"/>
              <w:bottom w:val="single" w:sz="4" w:space="0" w:color="C0C0C0"/>
              <w:right w:val="single" w:sz="4" w:space="0" w:color="C0C0C0"/>
            </w:tcBorders>
            <w:shd w:val="clear" w:color="auto" w:fill="auto"/>
            <w:vAlign w:val="center"/>
            <w:hideMark/>
          </w:tcPr>
          <w:p w14:paraId="182B104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460" w:type="dxa"/>
            <w:tcBorders>
              <w:top w:val="nil"/>
              <w:left w:val="nil"/>
              <w:bottom w:val="single" w:sz="4" w:space="0" w:color="C0C0C0"/>
              <w:right w:val="single" w:sz="4" w:space="0" w:color="C0C0C0"/>
            </w:tcBorders>
            <w:shd w:val="clear" w:color="auto" w:fill="auto"/>
            <w:vAlign w:val="center"/>
            <w:hideMark/>
          </w:tcPr>
          <w:p w14:paraId="471D5EF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2860" w:type="dxa"/>
            <w:tcBorders>
              <w:top w:val="nil"/>
              <w:left w:val="nil"/>
              <w:bottom w:val="nil"/>
              <w:right w:val="nil"/>
            </w:tcBorders>
            <w:shd w:val="clear" w:color="auto" w:fill="auto"/>
            <w:vAlign w:val="center"/>
            <w:hideMark/>
          </w:tcPr>
          <w:p w14:paraId="4CD139B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r>
      <w:tr w:rsidR="003C5482" w:rsidRPr="003C5482" w14:paraId="088310B9" w14:textId="77777777" w:rsidTr="00D114BB">
        <w:trPr>
          <w:trHeight w:val="225"/>
          <w:jc w:val="center"/>
        </w:trPr>
        <w:tc>
          <w:tcPr>
            <w:tcW w:w="580" w:type="dxa"/>
            <w:tcBorders>
              <w:top w:val="nil"/>
              <w:left w:val="nil"/>
              <w:bottom w:val="nil"/>
              <w:right w:val="nil"/>
            </w:tcBorders>
            <w:shd w:val="clear" w:color="auto" w:fill="auto"/>
            <w:vAlign w:val="center"/>
            <w:hideMark/>
          </w:tcPr>
          <w:p w14:paraId="6A5E3374"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3AE8E00D"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000000" w:fill="C4BD97"/>
            <w:vAlign w:val="center"/>
            <w:hideMark/>
          </w:tcPr>
          <w:p w14:paraId="12E836AE"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7186708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4D97B12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20" w:type="dxa"/>
            <w:tcBorders>
              <w:top w:val="nil"/>
              <w:left w:val="nil"/>
              <w:bottom w:val="single" w:sz="4" w:space="0" w:color="C0C0C0"/>
              <w:right w:val="single" w:sz="4" w:space="0" w:color="C0C0C0"/>
            </w:tcBorders>
            <w:shd w:val="clear" w:color="auto" w:fill="auto"/>
            <w:vAlign w:val="center"/>
            <w:hideMark/>
          </w:tcPr>
          <w:p w14:paraId="4F74E5C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104,10</w:t>
            </w:r>
          </w:p>
        </w:tc>
        <w:tc>
          <w:tcPr>
            <w:tcW w:w="1500" w:type="dxa"/>
            <w:tcBorders>
              <w:top w:val="nil"/>
              <w:left w:val="nil"/>
              <w:bottom w:val="single" w:sz="4" w:space="0" w:color="C0C0C0"/>
              <w:right w:val="single" w:sz="4" w:space="0" w:color="C0C0C0"/>
            </w:tcBorders>
            <w:shd w:val="clear" w:color="auto" w:fill="auto"/>
            <w:vAlign w:val="center"/>
            <w:hideMark/>
          </w:tcPr>
          <w:p w14:paraId="52A03313"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780" w:type="dxa"/>
            <w:tcBorders>
              <w:top w:val="nil"/>
              <w:left w:val="nil"/>
              <w:bottom w:val="single" w:sz="4" w:space="0" w:color="C0C0C0"/>
              <w:right w:val="single" w:sz="4" w:space="0" w:color="C0C0C0"/>
            </w:tcBorders>
            <w:shd w:val="clear" w:color="auto" w:fill="auto"/>
            <w:vAlign w:val="center"/>
            <w:hideMark/>
          </w:tcPr>
          <w:p w14:paraId="66D43EA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2,97</w:t>
            </w:r>
          </w:p>
        </w:tc>
        <w:tc>
          <w:tcPr>
            <w:tcW w:w="1820" w:type="dxa"/>
            <w:tcBorders>
              <w:top w:val="nil"/>
              <w:left w:val="nil"/>
              <w:bottom w:val="single" w:sz="4" w:space="0" w:color="C0C0C0"/>
              <w:right w:val="single" w:sz="4" w:space="0" w:color="C0C0C0"/>
            </w:tcBorders>
            <w:shd w:val="clear" w:color="auto" w:fill="auto"/>
            <w:vAlign w:val="center"/>
            <w:hideMark/>
          </w:tcPr>
          <w:p w14:paraId="7775B728"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20" w:type="dxa"/>
            <w:tcBorders>
              <w:top w:val="nil"/>
              <w:left w:val="nil"/>
              <w:bottom w:val="single" w:sz="4" w:space="0" w:color="C0C0C0"/>
              <w:right w:val="single" w:sz="4" w:space="0" w:color="C0C0C0"/>
            </w:tcBorders>
            <w:shd w:val="clear" w:color="auto" w:fill="auto"/>
            <w:vAlign w:val="center"/>
            <w:hideMark/>
          </w:tcPr>
          <w:p w14:paraId="7A0075D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840" w:type="dxa"/>
            <w:tcBorders>
              <w:top w:val="nil"/>
              <w:left w:val="nil"/>
              <w:bottom w:val="single" w:sz="4" w:space="0" w:color="C0C0C0"/>
              <w:right w:val="single" w:sz="4" w:space="0" w:color="C0C0C0"/>
            </w:tcBorders>
            <w:shd w:val="clear" w:color="auto" w:fill="auto"/>
            <w:vAlign w:val="center"/>
            <w:hideMark/>
          </w:tcPr>
          <w:p w14:paraId="7EB579C4"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00" w:type="dxa"/>
            <w:tcBorders>
              <w:top w:val="nil"/>
              <w:left w:val="nil"/>
              <w:bottom w:val="single" w:sz="4" w:space="0" w:color="C0C0C0"/>
              <w:right w:val="single" w:sz="4" w:space="0" w:color="C0C0C0"/>
            </w:tcBorders>
            <w:shd w:val="clear" w:color="auto" w:fill="auto"/>
            <w:vAlign w:val="center"/>
            <w:hideMark/>
          </w:tcPr>
          <w:p w14:paraId="130D4B1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96,81</w:t>
            </w:r>
          </w:p>
        </w:tc>
        <w:tc>
          <w:tcPr>
            <w:tcW w:w="1860" w:type="dxa"/>
            <w:tcBorders>
              <w:top w:val="nil"/>
              <w:left w:val="nil"/>
              <w:bottom w:val="single" w:sz="4" w:space="0" w:color="C0C0C0"/>
              <w:right w:val="single" w:sz="4" w:space="0" w:color="C0C0C0"/>
            </w:tcBorders>
            <w:shd w:val="clear" w:color="auto" w:fill="auto"/>
            <w:vAlign w:val="center"/>
            <w:hideMark/>
          </w:tcPr>
          <w:p w14:paraId="00077B9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96,81</w:t>
            </w:r>
          </w:p>
        </w:tc>
        <w:tc>
          <w:tcPr>
            <w:tcW w:w="1480" w:type="dxa"/>
            <w:tcBorders>
              <w:top w:val="nil"/>
              <w:left w:val="nil"/>
              <w:bottom w:val="single" w:sz="4" w:space="0" w:color="C0C0C0"/>
              <w:right w:val="single" w:sz="4" w:space="0" w:color="C0C0C0"/>
            </w:tcBorders>
            <w:shd w:val="clear" w:color="auto" w:fill="auto"/>
            <w:vAlign w:val="center"/>
            <w:hideMark/>
          </w:tcPr>
          <w:p w14:paraId="3A1C2FF6"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40,90</w:t>
            </w:r>
          </w:p>
        </w:tc>
        <w:tc>
          <w:tcPr>
            <w:tcW w:w="1460" w:type="dxa"/>
            <w:tcBorders>
              <w:top w:val="nil"/>
              <w:left w:val="nil"/>
              <w:bottom w:val="single" w:sz="4" w:space="0" w:color="C0C0C0"/>
              <w:right w:val="single" w:sz="4" w:space="0" w:color="C0C0C0"/>
            </w:tcBorders>
            <w:shd w:val="clear" w:color="auto" w:fill="auto"/>
            <w:vAlign w:val="center"/>
            <w:hideMark/>
          </w:tcPr>
          <w:p w14:paraId="6668B26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55,91</w:t>
            </w:r>
          </w:p>
        </w:tc>
        <w:tc>
          <w:tcPr>
            <w:tcW w:w="2860" w:type="dxa"/>
            <w:tcBorders>
              <w:top w:val="nil"/>
              <w:left w:val="nil"/>
              <w:bottom w:val="nil"/>
              <w:right w:val="nil"/>
            </w:tcBorders>
            <w:shd w:val="clear" w:color="auto" w:fill="auto"/>
            <w:vAlign w:val="center"/>
            <w:hideMark/>
          </w:tcPr>
          <w:p w14:paraId="59901BB0"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r>
      <w:tr w:rsidR="003C5482" w:rsidRPr="003C5482" w14:paraId="71304F5B" w14:textId="77777777" w:rsidTr="00D114BB">
        <w:trPr>
          <w:trHeight w:val="225"/>
          <w:jc w:val="center"/>
        </w:trPr>
        <w:tc>
          <w:tcPr>
            <w:tcW w:w="580" w:type="dxa"/>
            <w:tcBorders>
              <w:top w:val="nil"/>
              <w:left w:val="nil"/>
              <w:bottom w:val="nil"/>
              <w:right w:val="nil"/>
            </w:tcBorders>
            <w:shd w:val="clear" w:color="auto" w:fill="auto"/>
            <w:vAlign w:val="center"/>
            <w:hideMark/>
          </w:tcPr>
          <w:p w14:paraId="27253E42"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1020" w:type="dxa"/>
            <w:tcBorders>
              <w:top w:val="nil"/>
              <w:left w:val="nil"/>
              <w:bottom w:val="nil"/>
              <w:right w:val="nil"/>
            </w:tcBorders>
            <w:shd w:val="clear" w:color="auto" w:fill="auto"/>
            <w:vAlign w:val="center"/>
            <w:hideMark/>
          </w:tcPr>
          <w:p w14:paraId="5AD23487" w14:textId="77777777" w:rsidR="003C5482" w:rsidRPr="003C5482" w:rsidRDefault="003C5482" w:rsidP="003C5482">
            <w:pPr>
              <w:spacing w:after="0" w:line="240" w:lineRule="auto"/>
              <w:rPr>
                <w:rFonts w:ascii="Times New Roman" w:eastAsia="Times New Roman" w:hAnsi="Times New Roman" w:cs="Times New Roman"/>
                <w:kern w:val="0"/>
                <w:sz w:val="11"/>
                <w:szCs w:val="11"/>
                <w:lang w:eastAsia="ru-RU"/>
                <w14:ligatures w14:val="none"/>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4D3614FB" w14:textId="77777777" w:rsidR="003C5482" w:rsidRPr="003C5482" w:rsidRDefault="003C5482" w:rsidP="003C5482">
            <w:pPr>
              <w:spacing w:after="0" w:line="240" w:lineRule="auto"/>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2ECFB74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roofErr w:type="spellStart"/>
            <w:r w:rsidRPr="003C5482">
              <w:rPr>
                <w:rFonts w:ascii="Tahoma" w:eastAsia="Times New Roman" w:hAnsi="Tahoma" w:cs="Tahoma"/>
                <w:b/>
                <w:bCs/>
                <w:kern w:val="0"/>
                <w:sz w:val="11"/>
                <w:szCs w:val="11"/>
                <w:lang w:eastAsia="ru-RU"/>
                <w14:ligatures w14:val="none"/>
              </w:rPr>
              <w:t>тыс</w:t>
            </w:r>
            <w:proofErr w:type="spellEnd"/>
            <w:r w:rsidRPr="003C5482">
              <w:rPr>
                <w:rFonts w:ascii="Tahoma" w:eastAsia="Times New Roman" w:hAnsi="Tahoma" w:cs="Tahoma"/>
                <w:b/>
                <w:bCs/>
                <w:kern w:val="0"/>
                <w:sz w:val="11"/>
                <w:szCs w:val="11"/>
                <w:lang w:eastAsia="ru-RU"/>
                <w14:ligatures w14:val="none"/>
              </w:rPr>
              <w:t xml:space="preserve"> </w:t>
            </w:r>
            <w:proofErr w:type="spellStart"/>
            <w:r w:rsidRPr="003C5482">
              <w:rPr>
                <w:rFonts w:ascii="Tahoma" w:eastAsia="Times New Roman" w:hAnsi="Tahoma" w:cs="Tahoma"/>
                <w:b/>
                <w:bCs/>
                <w:kern w:val="0"/>
                <w:sz w:val="11"/>
                <w:szCs w:val="11"/>
                <w:lang w:eastAsia="ru-RU"/>
                <w14:ligatures w14:val="none"/>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71B6ED5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1 399,72</w:t>
            </w:r>
          </w:p>
        </w:tc>
        <w:tc>
          <w:tcPr>
            <w:tcW w:w="1920" w:type="dxa"/>
            <w:tcBorders>
              <w:top w:val="nil"/>
              <w:left w:val="nil"/>
              <w:bottom w:val="single" w:sz="4" w:space="0" w:color="C0C0C0"/>
              <w:right w:val="single" w:sz="4" w:space="0" w:color="C0C0C0"/>
            </w:tcBorders>
            <w:shd w:val="clear" w:color="auto" w:fill="auto"/>
            <w:vAlign w:val="center"/>
            <w:hideMark/>
          </w:tcPr>
          <w:p w14:paraId="11BB240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1 283,34</w:t>
            </w:r>
          </w:p>
        </w:tc>
        <w:tc>
          <w:tcPr>
            <w:tcW w:w="1500" w:type="dxa"/>
            <w:tcBorders>
              <w:top w:val="nil"/>
              <w:left w:val="nil"/>
              <w:bottom w:val="single" w:sz="4" w:space="0" w:color="C0C0C0"/>
              <w:right w:val="single" w:sz="4" w:space="0" w:color="C0C0C0"/>
            </w:tcBorders>
            <w:shd w:val="clear" w:color="auto" w:fill="auto"/>
            <w:vAlign w:val="center"/>
            <w:hideMark/>
          </w:tcPr>
          <w:p w14:paraId="5362E8A7"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780" w:type="dxa"/>
            <w:tcBorders>
              <w:top w:val="nil"/>
              <w:left w:val="nil"/>
              <w:bottom w:val="single" w:sz="4" w:space="0" w:color="C0C0C0"/>
              <w:right w:val="single" w:sz="4" w:space="0" w:color="C0C0C0"/>
            </w:tcBorders>
            <w:shd w:val="clear" w:color="auto" w:fill="auto"/>
            <w:vAlign w:val="center"/>
            <w:hideMark/>
          </w:tcPr>
          <w:p w14:paraId="14843805"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1 468,62</w:t>
            </w:r>
          </w:p>
        </w:tc>
        <w:tc>
          <w:tcPr>
            <w:tcW w:w="1820" w:type="dxa"/>
            <w:tcBorders>
              <w:top w:val="nil"/>
              <w:left w:val="nil"/>
              <w:bottom w:val="single" w:sz="4" w:space="0" w:color="C0C0C0"/>
              <w:right w:val="single" w:sz="4" w:space="0" w:color="C0C0C0"/>
            </w:tcBorders>
            <w:shd w:val="clear" w:color="auto" w:fill="auto"/>
            <w:vAlign w:val="center"/>
            <w:hideMark/>
          </w:tcPr>
          <w:p w14:paraId="2F65DA21"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1 566,26</w:t>
            </w:r>
          </w:p>
        </w:tc>
        <w:tc>
          <w:tcPr>
            <w:tcW w:w="1820" w:type="dxa"/>
            <w:tcBorders>
              <w:top w:val="nil"/>
              <w:left w:val="nil"/>
              <w:bottom w:val="single" w:sz="4" w:space="0" w:color="C0C0C0"/>
              <w:right w:val="single" w:sz="4" w:space="0" w:color="C0C0C0"/>
            </w:tcBorders>
            <w:shd w:val="clear" w:color="auto" w:fill="auto"/>
            <w:vAlign w:val="center"/>
            <w:hideMark/>
          </w:tcPr>
          <w:p w14:paraId="716DF44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    1 566,26</w:t>
            </w:r>
          </w:p>
        </w:tc>
        <w:tc>
          <w:tcPr>
            <w:tcW w:w="1840" w:type="dxa"/>
            <w:tcBorders>
              <w:top w:val="nil"/>
              <w:left w:val="nil"/>
              <w:bottom w:val="single" w:sz="4" w:space="0" w:color="C0C0C0"/>
              <w:right w:val="single" w:sz="4" w:space="0" w:color="C0C0C0"/>
            </w:tcBorders>
            <w:shd w:val="clear" w:color="auto" w:fill="auto"/>
            <w:vAlign w:val="center"/>
            <w:hideMark/>
          </w:tcPr>
          <w:p w14:paraId="2242701D"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w:t>
            </w:r>
          </w:p>
        </w:tc>
        <w:tc>
          <w:tcPr>
            <w:tcW w:w="1900" w:type="dxa"/>
            <w:tcBorders>
              <w:top w:val="nil"/>
              <w:left w:val="nil"/>
              <w:bottom w:val="single" w:sz="4" w:space="0" w:color="C0C0C0"/>
              <w:right w:val="single" w:sz="4" w:space="0" w:color="C0C0C0"/>
            </w:tcBorders>
            <w:shd w:val="clear" w:color="auto" w:fill="auto"/>
            <w:vAlign w:val="center"/>
            <w:hideMark/>
          </w:tcPr>
          <w:p w14:paraId="69D3D449"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71,95</w:t>
            </w:r>
          </w:p>
        </w:tc>
        <w:tc>
          <w:tcPr>
            <w:tcW w:w="1860" w:type="dxa"/>
            <w:tcBorders>
              <w:top w:val="nil"/>
              <w:left w:val="nil"/>
              <w:bottom w:val="single" w:sz="4" w:space="0" w:color="C0C0C0"/>
              <w:right w:val="single" w:sz="4" w:space="0" w:color="C0C0C0"/>
            </w:tcBorders>
            <w:shd w:val="clear" w:color="auto" w:fill="auto"/>
            <w:vAlign w:val="center"/>
            <w:hideMark/>
          </w:tcPr>
          <w:p w14:paraId="7E83E6DB"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1 638,21</w:t>
            </w:r>
          </w:p>
        </w:tc>
        <w:tc>
          <w:tcPr>
            <w:tcW w:w="1480" w:type="dxa"/>
            <w:tcBorders>
              <w:top w:val="nil"/>
              <w:left w:val="nil"/>
              <w:bottom w:val="single" w:sz="4" w:space="0" w:color="C0C0C0"/>
              <w:right w:val="single" w:sz="4" w:space="0" w:color="C0C0C0"/>
            </w:tcBorders>
            <w:shd w:val="clear" w:color="auto" w:fill="auto"/>
            <w:vAlign w:val="center"/>
            <w:hideMark/>
          </w:tcPr>
          <w:p w14:paraId="253C66CE"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748,38</w:t>
            </w:r>
          </w:p>
        </w:tc>
        <w:tc>
          <w:tcPr>
            <w:tcW w:w="1460" w:type="dxa"/>
            <w:tcBorders>
              <w:top w:val="nil"/>
              <w:left w:val="nil"/>
              <w:bottom w:val="single" w:sz="4" w:space="0" w:color="C0C0C0"/>
              <w:right w:val="single" w:sz="4" w:space="0" w:color="C0C0C0"/>
            </w:tcBorders>
            <w:shd w:val="clear" w:color="auto" w:fill="auto"/>
            <w:vAlign w:val="center"/>
            <w:hideMark/>
          </w:tcPr>
          <w:p w14:paraId="1940C16F"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r w:rsidRPr="003C5482">
              <w:rPr>
                <w:rFonts w:ascii="Tahoma" w:eastAsia="Times New Roman" w:hAnsi="Tahoma" w:cs="Tahoma"/>
                <w:b/>
                <w:bCs/>
                <w:kern w:val="0"/>
                <w:sz w:val="11"/>
                <w:szCs w:val="11"/>
                <w:lang w:eastAsia="ru-RU"/>
                <w14:ligatures w14:val="none"/>
              </w:rPr>
              <w:t>889,83</w:t>
            </w:r>
          </w:p>
        </w:tc>
        <w:tc>
          <w:tcPr>
            <w:tcW w:w="2860" w:type="dxa"/>
            <w:tcBorders>
              <w:top w:val="nil"/>
              <w:left w:val="nil"/>
              <w:bottom w:val="nil"/>
              <w:right w:val="nil"/>
            </w:tcBorders>
            <w:shd w:val="clear" w:color="auto" w:fill="auto"/>
            <w:vAlign w:val="center"/>
            <w:hideMark/>
          </w:tcPr>
          <w:p w14:paraId="64497592" w14:textId="77777777" w:rsidR="003C5482" w:rsidRPr="003C5482" w:rsidRDefault="003C5482" w:rsidP="003C5482">
            <w:pPr>
              <w:spacing w:after="0" w:line="240" w:lineRule="auto"/>
              <w:jc w:val="center"/>
              <w:rPr>
                <w:rFonts w:ascii="Tahoma" w:eastAsia="Times New Roman" w:hAnsi="Tahoma" w:cs="Tahoma"/>
                <w:b/>
                <w:bCs/>
                <w:kern w:val="0"/>
                <w:sz w:val="11"/>
                <w:szCs w:val="11"/>
                <w:lang w:eastAsia="ru-RU"/>
                <w14:ligatures w14:val="none"/>
              </w:rPr>
            </w:pPr>
          </w:p>
        </w:tc>
      </w:tr>
    </w:tbl>
    <w:p w14:paraId="656156C9" w14:textId="77777777" w:rsidR="003C5482" w:rsidRPr="003C5482" w:rsidRDefault="003C5482" w:rsidP="003C5482">
      <w:pPr>
        <w:tabs>
          <w:tab w:val="left" w:pos="5580"/>
          <w:tab w:val="left" w:pos="9498"/>
        </w:tabs>
        <w:spacing w:after="0" w:line="240" w:lineRule="auto"/>
        <w:ind w:right="-569"/>
        <w:rPr>
          <w:rFonts w:ascii="Times New Roman" w:eastAsia="Times New Roman" w:hAnsi="Times New Roman" w:cs="Times New Roman"/>
          <w:kern w:val="0"/>
          <w:sz w:val="24"/>
          <w:szCs w:val="24"/>
          <w:lang w:eastAsia="ru-RU"/>
          <w14:ligatures w14:val="none"/>
        </w:rPr>
      </w:pPr>
    </w:p>
    <w:p w14:paraId="624B3941" w14:textId="77777777" w:rsidR="003C5482" w:rsidRPr="003C5482" w:rsidRDefault="003C5482" w:rsidP="003C5482">
      <w:pPr>
        <w:tabs>
          <w:tab w:val="left" w:pos="0"/>
          <w:tab w:val="left" w:pos="3052"/>
        </w:tabs>
        <w:spacing w:after="0" w:line="240" w:lineRule="auto"/>
        <w:ind w:left="3544"/>
        <w:rPr>
          <w:rFonts w:ascii="Times New Roman" w:eastAsia="Times New Roman" w:hAnsi="Times New Roman" w:cs="Times New Roman"/>
          <w:kern w:val="0"/>
          <w:sz w:val="24"/>
          <w:szCs w:val="24"/>
          <w14:ligatures w14:val="none"/>
        </w:rPr>
      </w:pPr>
      <w:r w:rsidRPr="003C5482">
        <w:rPr>
          <w:rFonts w:ascii="Times New Roman" w:eastAsia="Times New Roman" w:hAnsi="Times New Roman" w:cs="Times New Roman"/>
          <w:kern w:val="0"/>
          <w:sz w:val="24"/>
          <w:szCs w:val="24"/>
          <w14:ligatures w14:val="none"/>
        </w:rPr>
        <w:tab/>
      </w:r>
    </w:p>
    <w:p w14:paraId="7AE06374" w14:textId="77777777" w:rsidR="003C5482" w:rsidRPr="003C5482" w:rsidRDefault="003C5482" w:rsidP="003C5482">
      <w:pPr>
        <w:tabs>
          <w:tab w:val="left" w:pos="0"/>
          <w:tab w:val="left" w:pos="3052"/>
        </w:tabs>
        <w:spacing w:after="0" w:line="240" w:lineRule="auto"/>
        <w:ind w:left="3544"/>
        <w:rPr>
          <w:rFonts w:ascii="Times New Roman" w:eastAsia="Times New Roman" w:hAnsi="Times New Roman" w:cs="Times New Roman"/>
          <w:kern w:val="0"/>
          <w:sz w:val="24"/>
          <w:szCs w:val="24"/>
          <w14:ligatures w14:val="none"/>
        </w:rPr>
        <w:sectPr w:rsidR="003C5482" w:rsidRPr="003C5482" w:rsidSect="00AA0AD4">
          <w:pgSz w:w="16838" w:h="11906" w:orient="landscape"/>
          <w:pgMar w:top="1134" w:right="993" w:bottom="849" w:left="1134" w:header="708" w:footer="372" w:gutter="0"/>
          <w:cols w:space="708"/>
          <w:titlePg/>
          <w:docGrid w:linePitch="360"/>
        </w:sectPr>
      </w:pPr>
    </w:p>
    <w:p w14:paraId="0D54481D" w14:textId="77777777" w:rsidR="003C5482" w:rsidRPr="003C5482" w:rsidRDefault="003C5482" w:rsidP="003C5482">
      <w:pPr>
        <w:tabs>
          <w:tab w:val="left" w:pos="5580"/>
          <w:tab w:val="left" w:pos="9498"/>
        </w:tabs>
        <w:spacing w:after="0" w:line="240" w:lineRule="auto"/>
        <w:ind w:left="-2884" w:right="-569" w:firstLine="13657"/>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4 к протоколу № 44</w:t>
      </w:r>
    </w:p>
    <w:p w14:paraId="755F3475" w14:textId="77777777" w:rsidR="003C5482" w:rsidRPr="003C5482" w:rsidRDefault="003C5482" w:rsidP="003C5482">
      <w:pPr>
        <w:tabs>
          <w:tab w:val="left" w:pos="5580"/>
          <w:tab w:val="left" w:pos="9498"/>
        </w:tabs>
        <w:spacing w:after="0" w:line="240" w:lineRule="auto"/>
        <w:ind w:left="-2884" w:right="-569" w:firstLine="13657"/>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606C67FC" w14:textId="77777777" w:rsidR="003C5482" w:rsidRPr="003C5482" w:rsidRDefault="003C5482" w:rsidP="003C5482">
      <w:pPr>
        <w:tabs>
          <w:tab w:val="left" w:pos="5580"/>
          <w:tab w:val="left" w:pos="9498"/>
        </w:tabs>
        <w:spacing w:after="0" w:line="240" w:lineRule="auto"/>
        <w:ind w:left="-2884" w:right="-569" w:firstLine="13657"/>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39DE1593" w14:textId="77777777" w:rsidR="003C5482" w:rsidRPr="003C5482" w:rsidRDefault="003C5482" w:rsidP="003C5482">
      <w:pPr>
        <w:tabs>
          <w:tab w:val="left" w:pos="5580"/>
          <w:tab w:val="left" w:pos="9498"/>
        </w:tabs>
        <w:spacing w:after="0" w:line="240" w:lineRule="auto"/>
        <w:ind w:left="-2884" w:right="-569" w:firstLine="13657"/>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p w14:paraId="17EE78E1" w14:textId="77777777" w:rsidR="003C5482" w:rsidRPr="003C5482" w:rsidRDefault="003C5482" w:rsidP="003C5482">
      <w:pPr>
        <w:tabs>
          <w:tab w:val="left" w:pos="0"/>
          <w:tab w:val="left" w:pos="3052"/>
        </w:tabs>
        <w:spacing w:after="0" w:line="240" w:lineRule="auto"/>
        <w:ind w:left="3544"/>
        <w:rPr>
          <w:rFonts w:ascii="Times New Roman" w:eastAsia="Times New Roman" w:hAnsi="Times New Roman" w:cs="Times New Roman"/>
          <w:kern w:val="0"/>
          <w:sz w:val="24"/>
          <w:szCs w:val="24"/>
          <w14:ligatures w14:val="none"/>
        </w:rPr>
      </w:pPr>
    </w:p>
    <w:p w14:paraId="32A0065D"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14:ligatures w14:val="none"/>
        </w:rPr>
      </w:pPr>
      <w:proofErr w:type="spellStart"/>
      <w:r w:rsidRPr="003C5482">
        <w:rPr>
          <w:rFonts w:ascii="Times New Roman" w:eastAsia="Times New Roman" w:hAnsi="Times New Roman" w:cs="Times New Roman"/>
          <w:b/>
          <w:kern w:val="0"/>
          <w:sz w:val="28"/>
          <w:szCs w:val="28"/>
          <w14:ligatures w14:val="none"/>
        </w:rPr>
        <w:t>Одноставочные</w:t>
      </w:r>
      <w:proofErr w:type="spellEnd"/>
      <w:r w:rsidRPr="003C5482">
        <w:rPr>
          <w:rFonts w:ascii="Times New Roman" w:eastAsia="Times New Roman" w:hAnsi="Times New Roman" w:cs="Times New Roman"/>
          <w:b/>
          <w:kern w:val="0"/>
          <w:sz w:val="28"/>
          <w:szCs w:val="28"/>
          <w14:ligatures w14:val="none"/>
        </w:rPr>
        <w:t xml:space="preserve"> тарифы на водоотведение </w:t>
      </w:r>
      <w:r w:rsidRPr="003C5482">
        <w:rPr>
          <w:rFonts w:ascii="Times New Roman" w:eastAsia="Times New Roman" w:hAnsi="Times New Roman" w:cs="Times New Roman"/>
          <w:b/>
          <w:bCs/>
          <w:kern w:val="32"/>
          <w:sz w:val="28"/>
          <w:szCs w:val="28"/>
          <w14:ligatures w14:val="none"/>
        </w:rPr>
        <w:t>(очистка сточных вод)</w:t>
      </w:r>
    </w:p>
    <w:p w14:paraId="4020E139" w14:textId="77777777" w:rsidR="003C5482" w:rsidRPr="003C5482" w:rsidRDefault="003C5482" w:rsidP="003C5482">
      <w:pPr>
        <w:spacing w:after="0" w:line="240" w:lineRule="auto"/>
        <w:jc w:val="center"/>
        <w:rPr>
          <w:rFonts w:ascii="Times New Roman" w:eastAsia="Times New Roman" w:hAnsi="Times New Roman" w:cs="Times New Roman"/>
          <w:b/>
          <w:color w:val="FF0000"/>
          <w:kern w:val="0"/>
          <w:sz w:val="28"/>
          <w:szCs w:val="28"/>
          <w14:ligatures w14:val="none"/>
        </w:rPr>
      </w:pPr>
      <w:r w:rsidRPr="003C5482">
        <w:rPr>
          <w:rFonts w:ascii="Times New Roman" w:eastAsia="Times New Roman" w:hAnsi="Times New Roman" w:cs="Times New Roman"/>
          <w:b/>
          <w:bCs/>
          <w:kern w:val="32"/>
          <w:sz w:val="28"/>
          <w:szCs w:val="28"/>
          <w14:ligatures w14:val="none"/>
        </w:rPr>
        <w:t>АО «КУЗБАССКАЯ ПТИЦЕФАБРИКА» (Новокузнецкий муниципальный округ)</w:t>
      </w:r>
    </w:p>
    <w:p w14:paraId="486D0D77"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14:ligatures w14:val="none"/>
        </w:rPr>
      </w:pPr>
      <w:r w:rsidRPr="003C5482">
        <w:rPr>
          <w:rFonts w:ascii="Times New Roman" w:eastAsia="Times New Roman" w:hAnsi="Times New Roman" w:cs="Times New Roman"/>
          <w:b/>
          <w:kern w:val="0"/>
          <w:sz w:val="28"/>
          <w:szCs w:val="28"/>
          <w14:ligatures w14:val="none"/>
        </w:rPr>
        <w:t>на период с 01.01.2019 по 31.12.2023</w:t>
      </w:r>
    </w:p>
    <w:p w14:paraId="1AAA6C31"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14:ligatures w14:val="none"/>
        </w:rPr>
      </w:pPr>
    </w:p>
    <w:tbl>
      <w:tblPr>
        <w:tblW w:w="15060" w:type="dxa"/>
        <w:tblInd w:w="-147" w:type="dxa"/>
        <w:tblLayout w:type="fixed"/>
        <w:tblLook w:val="04A0" w:firstRow="1" w:lastRow="0" w:firstColumn="1" w:lastColumn="0" w:noHBand="0" w:noVBand="1"/>
      </w:tblPr>
      <w:tblGrid>
        <w:gridCol w:w="2442"/>
        <w:gridCol w:w="1221"/>
        <w:gridCol w:w="1356"/>
        <w:gridCol w:w="1221"/>
        <w:gridCol w:w="1221"/>
        <w:gridCol w:w="1356"/>
        <w:gridCol w:w="1221"/>
        <w:gridCol w:w="1221"/>
        <w:gridCol w:w="1356"/>
        <w:gridCol w:w="1221"/>
        <w:gridCol w:w="1224"/>
      </w:tblGrid>
      <w:tr w:rsidR="003C5482" w:rsidRPr="003C5482" w14:paraId="510A8F1A" w14:textId="77777777" w:rsidTr="00D114BB">
        <w:trPr>
          <w:trHeight w:val="448"/>
        </w:trPr>
        <w:tc>
          <w:tcPr>
            <w:tcW w:w="24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05651A"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Наименование потребителей</w:t>
            </w:r>
          </w:p>
        </w:tc>
        <w:tc>
          <w:tcPr>
            <w:tcW w:w="12617" w:type="dxa"/>
            <w:gridSpan w:val="10"/>
            <w:tcBorders>
              <w:top w:val="single" w:sz="4" w:space="0" w:color="auto"/>
              <w:left w:val="nil"/>
              <w:bottom w:val="single" w:sz="4" w:space="0" w:color="auto"/>
              <w:right w:val="single" w:sz="4" w:space="0" w:color="auto"/>
            </w:tcBorders>
            <w:shd w:val="clear" w:color="000000" w:fill="FFFFFF"/>
            <w:vAlign w:val="center"/>
            <w:hideMark/>
          </w:tcPr>
          <w:p w14:paraId="45044CFE"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Тариф, руб./м</w:t>
            </w:r>
            <w:r w:rsidRPr="003C5482">
              <w:rPr>
                <w:rFonts w:ascii="Times New Roman" w:eastAsia="Times New Roman" w:hAnsi="Times New Roman" w:cs="Times New Roman"/>
                <w:color w:val="000000"/>
                <w:kern w:val="0"/>
                <w:sz w:val="28"/>
                <w:szCs w:val="28"/>
                <w:vertAlign w:val="superscript"/>
                <w:lang w:eastAsia="ru-RU"/>
                <w14:ligatures w14:val="none"/>
              </w:rPr>
              <w:t>3</w:t>
            </w:r>
          </w:p>
        </w:tc>
      </w:tr>
      <w:tr w:rsidR="003C5482" w:rsidRPr="003C5482" w14:paraId="22092F8F" w14:textId="77777777" w:rsidTr="00D114BB">
        <w:trPr>
          <w:trHeight w:val="365"/>
        </w:trPr>
        <w:tc>
          <w:tcPr>
            <w:tcW w:w="2442" w:type="dxa"/>
            <w:vMerge/>
            <w:tcBorders>
              <w:top w:val="single" w:sz="4" w:space="0" w:color="auto"/>
              <w:left w:val="single" w:sz="4" w:space="0" w:color="auto"/>
              <w:bottom w:val="single" w:sz="4" w:space="0" w:color="auto"/>
              <w:right w:val="single" w:sz="4" w:space="0" w:color="auto"/>
            </w:tcBorders>
            <w:vAlign w:val="center"/>
          </w:tcPr>
          <w:p w14:paraId="1D20C8B1" w14:textId="77777777" w:rsidR="003C5482" w:rsidRPr="003C5482" w:rsidRDefault="003C5482" w:rsidP="003C548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2577" w:type="dxa"/>
            <w:gridSpan w:val="2"/>
            <w:tcBorders>
              <w:top w:val="nil"/>
              <w:left w:val="nil"/>
              <w:bottom w:val="single" w:sz="4" w:space="0" w:color="auto"/>
              <w:right w:val="single" w:sz="4" w:space="0" w:color="auto"/>
            </w:tcBorders>
            <w:shd w:val="clear" w:color="000000" w:fill="FFFFFF"/>
            <w:vAlign w:val="center"/>
          </w:tcPr>
          <w:p w14:paraId="0DBFE587"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2019 год</w:t>
            </w:r>
          </w:p>
        </w:tc>
        <w:tc>
          <w:tcPr>
            <w:tcW w:w="2442" w:type="dxa"/>
            <w:gridSpan w:val="2"/>
            <w:tcBorders>
              <w:top w:val="nil"/>
              <w:left w:val="nil"/>
              <w:bottom w:val="single" w:sz="4" w:space="0" w:color="auto"/>
              <w:right w:val="single" w:sz="4" w:space="0" w:color="auto"/>
            </w:tcBorders>
            <w:shd w:val="clear" w:color="000000" w:fill="FFFFFF"/>
            <w:vAlign w:val="center"/>
          </w:tcPr>
          <w:p w14:paraId="15D51A80"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2020 год</w:t>
            </w:r>
          </w:p>
        </w:tc>
        <w:tc>
          <w:tcPr>
            <w:tcW w:w="2577" w:type="dxa"/>
            <w:gridSpan w:val="2"/>
            <w:tcBorders>
              <w:top w:val="nil"/>
              <w:left w:val="nil"/>
              <w:bottom w:val="single" w:sz="4" w:space="0" w:color="auto"/>
              <w:right w:val="single" w:sz="4" w:space="0" w:color="auto"/>
            </w:tcBorders>
            <w:shd w:val="clear" w:color="000000" w:fill="FFFFFF"/>
            <w:vAlign w:val="center"/>
          </w:tcPr>
          <w:p w14:paraId="2B666BA8"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2021 год</w:t>
            </w:r>
          </w:p>
        </w:tc>
        <w:tc>
          <w:tcPr>
            <w:tcW w:w="2577" w:type="dxa"/>
            <w:gridSpan w:val="2"/>
            <w:tcBorders>
              <w:top w:val="nil"/>
              <w:left w:val="nil"/>
              <w:bottom w:val="single" w:sz="4" w:space="0" w:color="auto"/>
              <w:right w:val="single" w:sz="4" w:space="0" w:color="auto"/>
            </w:tcBorders>
            <w:shd w:val="clear" w:color="000000" w:fill="FFFFFF"/>
            <w:vAlign w:val="center"/>
          </w:tcPr>
          <w:p w14:paraId="133CC6A1"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2022 год</w:t>
            </w:r>
          </w:p>
        </w:tc>
        <w:tc>
          <w:tcPr>
            <w:tcW w:w="2442" w:type="dxa"/>
            <w:gridSpan w:val="2"/>
            <w:tcBorders>
              <w:top w:val="nil"/>
              <w:left w:val="nil"/>
              <w:bottom w:val="single" w:sz="4" w:space="0" w:color="auto"/>
              <w:right w:val="single" w:sz="4" w:space="0" w:color="auto"/>
            </w:tcBorders>
            <w:shd w:val="clear" w:color="000000" w:fill="FFFFFF"/>
            <w:vAlign w:val="center"/>
          </w:tcPr>
          <w:p w14:paraId="1D9CC39D"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2023 год</w:t>
            </w:r>
          </w:p>
        </w:tc>
      </w:tr>
      <w:tr w:rsidR="003C5482" w:rsidRPr="003C5482" w14:paraId="4A90CF6C" w14:textId="77777777" w:rsidTr="00D114BB">
        <w:trPr>
          <w:trHeight w:val="802"/>
        </w:trPr>
        <w:tc>
          <w:tcPr>
            <w:tcW w:w="2442" w:type="dxa"/>
            <w:vMerge/>
            <w:tcBorders>
              <w:top w:val="single" w:sz="4" w:space="0" w:color="auto"/>
              <w:left w:val="single" w:sz="4" w:space="0" w:color="auto"/>
              <w:bottom w:val="single" w:sz="4" w:space="0" w:color="auto"/>
              <w:right w:val="single" w:sz="4" w:space="0" w:color="auto"/>
            </w:tcBorders>
            <w:vAlign w:val="center"/>
            <w:hideMark/>
          </w:tcPr>
          <w:p w14:paraId="55724C67" w14:textId="77777777" w:rsidR="003C5482" w:rsidRPr="003C5482" w:rsidRDefault="003C5482" w:rsidP="003C548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1221" w:type="dxa"/>
            <w:tcBorders>
              <w:top w:val="nil"/>
              <w:left w:val="nil"/>
              <w:bottom w:val="single" w:sz="4" w:space="0" w:color="auto"/>
              <w:right w:val="single" w:sz="4" w:space="0" w:color="auto"/>
            </w:tcBorders>
            <w:shd w:val="clear" w:color="000000" w:fill="FFFFFF"/>
            <w:vAlign w:val="center"/>
            <w:hideMark/>
          </w:tcPr>
          <w:p w14:paraId="1CE9E1E3"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с 01.01. </w:t>
            </w:r>
          </w:p>
          <w:p w14:paraId="538B8C78"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по 30.06.</w:t>
            </w:r>
          </w:p>
        </w:tc>
        <w:tc>
          <w:tcPr>
            <w:tcW w:w="1356" w:type="dxa"/>
            <w:tcBorders>
              <w:top w:val="nil"/>
              <w:left w:val="nil"/>
              <w:bottom w:val="single" w:sz="4" w:space="0" w:color="auto"/>
              <w:right w:val="single" w:sz="4" w:space="0" w:color="auto"/>
            </w:tcBorders>
            <w:shd w:val="clear" w:color="000000" w:fill="FFFFFF"/>
            <w:vAlign w:val="center"/>
            <w:hideMark/>
          </w:tcPr>
          <w:p w14:paraId="2B98AA9E"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 01.07. по 31.12.</w:t>
            </w:r>
          </w:p>
        </w:tc>
        <w:tc>
          <w:tcPr>
            <w:tcW w:w="1221" w:type="dxa"/>
            <w:tcBorders>
              <w:top w:val="nil"/>
              <w:left w:val="nil"/>
              <w:bottom w:val="single" w:sz="4" w:space="0" w:color="auto"/>
              <w:right w:val="single" w:sz="4" w:space="0" w:color="auto"/>
            </w:tcBorders>
            <w:shd w:val="clear" w:color="000000" w:fill="FFFFFF"/>
            <w:vAlign w:val="center"/>
          </w:tcPr>
          <w:p w14:paraId="1AD62CC4"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с 01.01. </w:t>
            </w:r>
          </w:p>
          <w:p w14:paraId="25802BFA"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по 30.06.</w:t>
            </w:r>
          </w:p>
        </w:tc>
        <w:tc>
          <w:tcPr>
            <w:tcW w:w="1221" w:type="dxa"/>
            <w:tcBorders>
              <w:top w:val="nil"/>
              <w:left w:val="nil"/>
              <w:bottom w:val="single" w:sz="4" w:space="0" w:color="auto"/>
              <w:right w:val="single" w:sz="4" w:space="0" w:color="auto"/>
            </w:tcBorders>
            <w:shd w:val="clear" w:color="000000" w:fill="FFFFFF"/>
            <w:vAlign w:val="center"/>
          </w:tcPr>
          <w:p w14:paraId="4123E851"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 01.07. по 31.12.</w:t>
            </w:r>
          </w:p>
        </w:tc>
        <w:tc>
          <w:tcPr>
            <w:tcW w:w="1356" w:type="dxa"/>
            <w:tcBorders>
              <w:top w:val="nil"/>
              <w:left w:val="nil"/>
              <w:bottom w:val="single" w:sz="4" w:space="0" w:color="auto"/>
              <w:right w:val="single" w:sz="4" w:space="0" w:color="auto"/>
            </w:tcBorders>
            <w:shd w:val="clear" w:color="000000" w:fill="FFFFFF"/>
            <w:vAlign w:val="center"/>
          </w:tcPr>
          <w:p w14:paraId="199444BE"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с 01.01. </w:t>
            </w:r>
          </w:p>
          <w:p w14:paraId="681DF447"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по 30.06.</w:t>
            </w:r>
          </w:p>
        </w:tc>
        <w:tc>
          <w:tcPr>
            <w:tcW w:w="1221" w:type="dxa"/>
            <w:tcBorders>
              <w:top w:val="nil"/>
              <w:left w:val="nil"/>
              <w:bottom w:val="single" w:sz="4" w:space="0" w:color="auto"/>
              <w:right w:val="single" w:sz="4" w:space="0" w:color="auto"/>
            </w:tcBorders>
            <w:shd w:val="clear" w:color="000000" w:fill="FFFFFF"/>
            <w:vAlign w:val="center"/>
          </w:tcPr>
          <w:p w14:paraId="60313E07"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 01.07. по 31.12.</w:t>
            </w:r>
          </w:p>
        </w:tc>
        <w:tc>
          <w:tcPr>
            <w:tcW w:w="1221" w:type="dxa"/>
            <w:tcBorders>
              <w:top w:val="nil"/>
              <w:left w:val="nil"/>
              <w:bottom w:val="single" w:sz="4" w:space="0" w:color="auto"/>
              <w:right w:val="single" w:sz="4" w:space="0" w:color="auto"/>
            </w:tcBorders>
            <w:shd w:val="clear" w:color="000000" w:fill="FFFFFF"/>
            <w:vAlign w:val="center"/>
          </w:tcPr>
          <w:p w14:paraId="5C258482"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с 01.01. </w:t>
            </w:r>
          </w:p>
          <w:p w14:paraId="265953A2"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по 30.06.</w:t>
            </w:r>
          </w:p>
        </w:tc>
        <w:tc>
          <w:tcPr>
            <w:tcW w:w="1356" w:type="dxa"/>
            <w:tcBorders>
              <w:top w:val="nil"/>
              <w:left w:val="nil"/>
              <w:bottom w:val="single" w:sz="4" w:space="0" w:color="auto"/>
              <w:right w:val="single" w:sz="4" w:space="0" w:color="auto"/>
            </w:tcBorders>
            <w:shd w:val="clear" w:color="000000" w:fill="FFFFFF"/>
            <w:vAlign w:val="center"/>
          </w:tcPr>
          <w:p w14:paraId="4BEA309D"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 01.07. по 31.12.</w:t>
            </w:r>
          </w:p>
        </w:tc>
        <w:tc>
          <w:tcPr>
            <w:tcW w:w="1221" w:type="dxa"/>
            <w:tcBorders>
              <w:top w:val="nil"/>
              <w:left w:val="nil"/>
              <w:bottom w:val="single" w:sz="4" w:space="0" w:color="auto"/>
              <w:right w:val="single" w:sz="4" w:space="0" w:color="auto"/>
            </w:tcBorders>
            <w:shd w:val="clear" w:color="000000" w:fill="FFFFFF"/>
            <w:vAlign w:val="center"/>
          </w:tcPr>
          <w:p w14:paraId="7257CACD"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с 01.01. </w:t>
            </w:r>
          </w:p>
          <w:p w14:paraId="2D0C1D86"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по 30.06.</w:t>
            </w:r>
          </w:p>
        </w:tc>
        <w:tc>
          <w:tcPr>
            <w:tcW w:w="1221" w:type="dxa"/>
            <w:tcBorders>
              <w:top w:val="nil"/>
              <w:left w:val="nil"/>
              <w:bottom w:val="single" w:sz="4" w:space="0" w:color="auto"/>
              <w:right w:val="single" w:sz="4" w:space="0" w:color="auto"/>
            </w:tcBorders>
            <w:shd w:val="clear" w:color="000000" w:fill="FFFFFF"/>
            <w:vAlign w:val="center"/>
          </w:tcPr>
          <w:p w14:paraId="44D56BAE"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 01.07. по 31.12.</w:t>
            </w:r>
          </w:p>
        </w:tc>
      </w:tr>
      <w:tr w:rsidR="003C5482" w:rsidRPr="003C5482" w14:paraId="293DF92A" w14:textId="77777777" w:rsidTr="00D114BB">
        <w:trPr>
          <w:trHeight w:val="394"/>
        </w:trPr>
        <w:tc>
          <w:tcPr>
            <w:tcW w:w="1506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0723A93" w14:textId="77777777" w:rsidR="003C5482" w:rsidRPr="003C5482" w:rsidRDefault="003C5482" w:rsidP="003C548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Водоотведение </w:t>
            </w:r>
          </w:p>
        </w:tc>
      </w:tr>
      <w:tr w:rsidR="003C5482" w:rsidRPr="003C5482" w14:paraId="29B94BF5" w14:textId="77777777" w:rsidTr="00D114BB">
        <w:trPr>
          <w:trHeight w:val="512"/>
        </w:trPr>
        <w:tc>
          <w:tcPr>
            <w:tcW w:w="2442" w:type="dxa"/>
            <w:tcBorders>
              <w:top w:val="nil"/>
              <w:left w:val="single" w:sz="4" w:space="0" w:color="auto"/>
              <w:bottom w:val="single" w:sz="4" w:space="0" w:color="auto"/>
              <w:right w:val="single" w:sz="4" w:space="0" w:color="auto"/>
            </w:tcBorders>
            <w:shd w:val="clear" w:color="000000" w:fill="FFFFFF"/>
            <w:vAlign w:val="center"/>
            <w:hideMark/>
          </w:tcPr>
          <w:p w14:paraId="498C78FA" w14:textId="77777777" w:rsidR="003C5482" w:rsidRPr="003C5482" w:rsidRDefault="003C5482" w:rsidP="003C5482">
            <w:pPr>
              <w:spacing w:after="0" w:line="240" w:lineRule="auto"/>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Прочие потребители</w:t>
            </w:r>
          </w:p>
          <w:p w14:paraId="2D09FBEB" w14:textId="77777777" w:rsidR="003C5482" w:rsidRPr="003C5482" w:rsidRDefault="003C5482" w:rsidP="003C5482">
            <w:pPr>
              <w:spacing w:after="0" w:line="240" w:lineRule="auto"/>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(без НДС)</w:t>
            </w:r>
          </w:p>
        </w:tc>
        <w:tc>
          <w:tcPr>
            <w:tcW w:w="1221" w:type="dxa"/>
            <w:tcBorders>
              <w:top w:val="nil"/>
              <w:left w:val="nil"/>
              <w:bottom w:val="single" w:sz="4" w:space="0" w:color="auto"/>
              <w:right w:val="single" w:sz="4" w:space="0" w:color="auto"/>
            </w:tcBorders>
            <w:shd w:val="clear" w:color="000000" w:fill="FFFFFF"/>
            <w:vAlign w:val="center"/>
          </w:tcPr>
          <w:p w14:paraId="73122BD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8,47</w:t>
            </w:r>
          </w:p>
        </w:tc>
        <w:tc>
          <w:tcPr>
            <w:tcW w:w="1356" w:type="dxa"/>
            <w:tcBorders>
              <w:top w:val="nil"/>
              <w:left w:val="nil"/>
              <w:bottom w:val="single" w:sz="4" w:space="0" w:color="auto"/>
              <w:right w:val="single" w:sz="4" w:space="0" w:color="auto"/>
            </w:tcBorders>
            <w:shd w:val="clear" w:color="000000" w:fill="FFFFFF"/>
            <w:vAlign w:val="center"/>
          </w:tcPr>
          <w:p w14:paraId="1B284C7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8,76</w:t>
            </w:r>
          </w:p>
        </w:tc>
        <w:tc>
          <w:tcPr>
            <w:tcW w:w="1221" w:type="dxa"/>
            <w:tcBorders>
              <w:top w:val="nil"/>
              <w:left w:val="nil"/>
              <w:bottom w:val="single" w:sz="4" w:space="0" w:color="auto"/>
              <w:right w:val="single" w:sz="4" w:space="0" w:color="auto"/>
            </w:tcBorders>
            <w:shd w:val="clear" w:color="000000" w:fill="FFFFFF"/>
            <w:vAlign w:val="center"/>
          </w:tcPr>
          <w:p w14:paraId="740A532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8,76</w:t>
            </w:r>
          </w:p>
        </w:tc>
        <w:tc>
          <w:tcPr>
            <w:tcW w:w="1221" w:type="dxa"/>
            <w:tcBorders>
              <w:top w:val="nil"/>
              <w:left w:val="nil"/>
              <w:bottom w:val="single" w:sz="4" w:space="0" w:color="auto"/>
              <w:right w:val="single" w:sz="4" w:space="0" w:color="auto"/>
            </w:tcBorders>
            <w:shd w:val="clear" w:color="000000" w:fill="FFFFFF"/>
            <w:vAlign w:val="center"/>
          </w:tcPr>
          <w:p w14:paraId="4B25353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9,63</w:t>
            </w:r>
          </w:p>
        </w:tc>
        <w:tc>
          <w:tcPr>
            <w:tcW w:w="1356" w:type="dxa"/>
            <w:tcBorders>
              <w:top w:val="nil"/>
              <w:left w:val="nil"/>
              <w:bottom w:val="single" w:sz="4" w:space="0" w:color="auto"/>
              <w:right w:val="single" w:sz="4" w:space="0" w:color="auto"/>
            </w:tcBorders>
            <w:shd w:val="clear" w:color="000000" w:fill="FFFFFF"/>
            <w:vAlign w:val="center"/>
          </w:tcPr>
          <w:p w14:paraId="6D78745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9,63</w:t>
            </w:r>
          </w:p>
        </w:tc>
        <w:tc>
          <w:tcPr>
            <w:tcW w:w="1221" w:type="dxa"/>
            <w:tcBorders>
              <w:top w:val="nil"/>
              <w:left w:val="nil"/>
              <w:bottom w:val="single" w:sz="4" w:space="0" w:color="auto"/>
              <w:right w:val="single" w:sz="4" w:space="0" w:color="auto"/>
            </w:tcBorders>
            <w:shd w:val="clear" w:color="000000" w:fill="FFFFFF"/>
            <w:vAlign w:val="center"/>
          </w:tcPr>
          <w:p w14:paraId="4114589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9,98</w:t>
            </w:r>
          </w:p>
        </w:tc>
        <w:tc>
          <w:tcPr>
            <w:tcW w:w="1221" w:type="dxa"/>
            <w:tcBorders>
              <w:top w:val="nil"/>
              <w:left w:val="nil"/>
              <w:bottom w:val="single" w:sz="4" w:space="0" w:color="auto"/>
              <w:right w:val="single" w:sz="4" w:space="0" w:color="auto"/>
            </w:tcBorders>
            <w:shd w:val="clear" w:color="000000" w:fill="FFFFFF"/>
            <w:vAlign w:val="center"/>
          </w:tcPr>
          <w:p w14:paraId="4497862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9,98</w:t>
            </w:r>
          </w:p>
        </w:tc>
        <w:tc>
          <w:tcPr>
            <w:tcW w:w="1356" w:type="dxa"/>
            <w:tcBorders>
              <w:top w:val="nil"/>
              <w:left w:val="nil"/>
              <w:bottom w:val="single" w:sz="4" w:space="0" w:color="auto"/>
              <w:right w:val="single" w:sz="4" w:space="0" w:color="auto"/>
            </w:tcBorders>
            <w:shd w:val="clear" w:color="000000" w:fill="FFFFFF"/>
            <w:vAlign w:val="center"/>
          </w:tcPr>
          <w:p w14:paraId="040346B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10,37</w:t>
            </w:r>
          </w:p>
        </w:tc>
        <w:tc>
          <w:tcPr>
            <w:tcW w:w="1221" w:type="dxa"/>
            <w:tcBorders>
              <w:top w:val="nil"/>
              <w:left w:val="nil"/>
              <w:bottom w:val="single" w:sz="4" w:space="0" w:color="auto"/>
              <w:right w:val="single" w:sz="4" w:space="0" w:color="auto"/>
            </w:tcBorders>
            <w:shd w:val="clear" w:color="000000" w:fill="FFFFFF"/>
            <w:vAlign w:val="center"/>
          </w:tcPr>
          <w:p w14:paraId="0CBC903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10,37</w:t>
            </w:r>
          </w:p>
        </w:tc>
        <w:tc>
          <w:tcPr>
            <w:tcW w:w="1221" w:type="dxa"/>
            <w:tcBorders>
              <w:top w:val="nil"/>
              <w:left w:val="nil"/>
              <w:bottom w:val="single" w:sz="4" w:space="0" w:color="auto"/>
              <w:right w:val="single" w:sz="4" w:space="0" w:color="auto"/>
            </w:tcBorders>
            <w:shd w:val="clear" w:color="000000" w:fill="FFFFFF"/>
            <w:vAlign w:val="center"/>
          </w:tcPr>
          <w:p w14:paraId="38F4FDC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12,33</w:t>
            </w:r>
          </w:p>
        </w:tc>
      </w:tr>
    </w:tbl>
    <w:p w14:paraId="5B5B03C9" w14:textId="77777777" w:rsidR="003C5482" w:rsidRPr="003C5482" w:rsidRDefault="003C5482" w:rsidP="003C5482">
      <w:pPr>
        <w:tabs>
          <w:tab w:val="left" w:pos="5580"/>
          <w:tab w:val="left" w:pos="9498"/>
        </w:tabs>
        <w:spacing w:after="0" w:line="240" w:lineRule="auto"/>
        <w:ind w:right="-569"/>
        <w:rPr>
          <w:rFonts w:ascii="Times New Roman" w:eastAsia="Times New Roman" w:hAnsi="Times New Roman" w:cs="Times New Roman"/>
          <w:kern w:val="0"/>
          <w:sz w:val="24"/>
          <w:szCs w:val="24"/>
          <w:lang w:eastAsia="ru-RU"/>
          <w14:ligatures w14:val="none"/>
        </w:rPr>
        <w:sectPr w:rsidR="003C5482" w:rsidRPr="003C5482" w:rsidSect="00AA0AD4">
          <w:pgSz w:w="16838" w:h="11906" w:orient="landscape"/>
          <w:pgMar w:top="1701" w:right="993" w:bottom="849" w:left="1134" w:header="708" w:footer="372" w:gutter="0"/>
          <w:cols w:space="708"/>
          <w:titlePg/>
          <w:docGrid w:linePitch="360"/>
        </w:sectPr>
      </w:pPr>
    </w:p>
    <w:p w14:paraId="4DAD2404"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5 к протоколу № 44</w:t>
      </w:r>
    </w:p>
    <w:p w14:paraId="064B79CF"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188CB133"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6876B170"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p w14:paraId="2C821392"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p>
    <w:p w14:paraId="15358183" w14:textId="77777777" w:rsidR="003C5482" w:rsidRPr="003C5482" w:rsidRDefault="003C5482" w:rsidP="003C5482">
      <w:pPr>
        <w:keepNext/>
        <w:tabs>
          <w:tab w:val="left" w:pos="709"/>
        </w:tabs>
        <w:spacing w:after="0" w:line="240" w:lineRule="auto"/>
        <w:jc w:val="center"/>
        <w:outlineLvl w:val="0"/>
        <w:rPr>
          <w:rFonts w:ascii="Times New Roman" w:eastAsia="Times New Roman" w:hAnsi="Times New Roman" w:cs="Times New Roman"/>
          <w:b/>
          <w:iCs/>
          <w:color w:val="000000"/>
          <w:kern w:val="0"/>
          <w:sz w:val="28"/>
          <w:szCs w:val="28"/>
          <w:lang w:eastAsia="ru-RU"/>
          <w14:ligatures w14:val="none"/>
        </w:rPr>
      </w:pPr>
      <w:r w:rsidRPr="003C5482">
        <w:rPr>
          <w:rFonts w:ascii="Times New Roman" w:eastAsia="Times New Roman" w:hAnsi="Times New Roman" w:cs="Times New Roman"/>
          <w:b/>
          <w:kern w:val="0"/>
          <w:sz w:val="24"/>
          <w:szCs w:val="24"/>
          <w:lang w:val="x-none" w:eastAsia="ru-RU"/>
          <w14:ligatures w14:val="none"/>
        </w:rPr>
        <w:t xml:space="preserve">  </w:t>
      </w:r>
      <w:r w:rsidRPr="003C5482">
        <w:rPr>
          <w:rFonts w:ascii="Times New Roman" w:eastAsia="Times New Roman" w:hAnsi="Times New Roman" w:cs="Times New Roman"/>
          <w:b/>
          <w:iCs/>
          <w:color w:val="000000"/>
          <w:kern w:val="0"/>
          <w:sz w:val="28"/>
          <w:szCs w:val="28"/>
          <w:lang w:val="x-none" w:eastAsia="ru-RU"/>
          <w14:ligatures w14:val="none"/>
        </w:rPr>
        <w:t>Экспертное заключение</w:t>
      </w:r>
      <w:r w:rsidRPr="003C5482">
        <w:rPr>
          <w:rFonts w:ascii="Times New Roman" w:eastAsia="Times New Roman" w:hAnsi="Times New Roman" w:cs="Times New Roman"/>
          <w:b/>
          <w:iCs/>
          <w:color w:val="000000"/>
          <w:kern w:val="0"/>
          <w:sz w:val="28"/>
          <w:szCs w:val="28"/>
          <w:lang w:eastAsia="ru-RU"/>
          <w14:ligatures w14:val="none"/>
        </w:rPr>
        <w:t xml:space="preserve"> </w:t>
      </w:r>
    </w:p>
    <w:p w14:paraId="40B63E47" w14:textId="77777777" w:rsidR="003C5482" w:rsidRPr="003C5482" w:rsidRDefault="003C5482" w:rsidP="003C5482">
      <w:pPr>
        <w:spacing w:after="0" w:line="24" w:lineRule="atLeast"/>
        <w:ind w:right="-2"/>
        <w:jc w:val="center"/>
        <w:rPr>
          <w:rFonts w:ascii="Times New Roman" w:eastAsia="Times New Roman" w:hAnsi="Times New Roman" w:cs="Times New Roman"/>
          <w:kern w:val="0"/>
          <w:sz w:val="24"/>
          <w:szCs w:val="20"/>
          <w:lang w:eastAsia="ru-RU"/>
          <w14:ligatures w14:val="none"/>
        </w:rPr>
      </w:pPr>
      <w:r w:rsidRPr="003C5482">
        <w:rPr>
          <w:rFonts w:ascii="Times New Roman" w:eastAsia="Times New Roman" w:hAnsi="Times New Roman" w:cs="Times New Roman"/>
          <w:b/>
          <w:iCs/>
          <w:color w:val="000000"/>
          <w:kern w:val="0"/>
          <w:sz w:val="28"/>
          <w:szCs w:val="28"/>
          <w:lang w:eastAsia="ru-RU"/>
          <w14:ligatures w14:val="none"/>
        </w:rPr>
        <w:t>Ре</w:t>
      </w:r>
      <w:r w:rsidRPr="003C5482">
        <w:rPr>
          <w:rFonts w:ascii="Times New Roman" w:eastAsia="Times New Roman" w:hAnsi="Times New Roman" w:cs="Times New Roman"/>
          <w:b/>
          <w:iCs/>
          <w:kern w:val="0"/>
          <w:sz w:val="28"/>
          <w:szCs w:val="28"/>
          <w:lang w:eastAsia="ru-RU"/>
          <w14:ligatures w14:val="none"/>
        </w:rPr>
        <w:t xml:space="preserve">гиональной энергетической комиссии Кузбасса </w:t>
      </w:r>
      <w:r w:rsidRPr="003C5482">
        <w:rPr>
          <w:rFonts w:ascii="Times New Roman" w:eastAsia="Times New Roman" w:hAnsi="Times New Roman" w:cs="Times New Roman"/>
          <w:b/>
          <w:color w:val="000000"/>
          <w:kern w:val="0"/>
          <w:sz w:val="28"/>
          <w:szCs w:val="28"/>
          <w:lang w:eastAsia="ru-RU"/>
          <w14:ligatures w14:val="none"/>
        </w:rPr>
        <w:t xml:space="preserve">по материалам, представленным ООО «Водоканал» (Таштагольский муниципальный район), по установлению </w:t>
      </w:r>
      <w:r w:rsidRPr="003C5482">
        <w:rPr>
          <w:rFonts w:ascii="Times New Roman" w:eastAsia="Times New Roman" w:hAnsi="Times New Roman" w:cs="Times New Roman"/>
          <w:b/>
          <w:bCs/>
          <w:color w:val="000000"/>
          <w:kern w:val="0"/>
          <w:sz w:val="28"/>
          <w:szCs w:val="28"/>
          <w:lang w:eastAsia="ru-RU"/>
          <w14:ligatures w14:val="none"/>
        </w:rPr>
        <w:t xml:space="preserve">платы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w:t>
      </w:r>
      <w:r w:rsidRPr="003C5482">
        <w:rPr>
          <w:rFonts w:ascii="Times New Roman" w:eastAsia="Times New Roman" w:hAnsi="Times New Roman" w:cs="Times New Roman"/>
          <w:b/>
          <w:bCs/>
          <w:kern w:val="0"/>
          <w:sz w:val="28"/>
          <w:szCs w:val="28"/>
          <w:lang w:eastAsia="ru-RU"/>
          <w14:ligatures w14:val="none"/>
        </w:rPr>
        <w:t>микрорайон № 1 (жилой район «</w:t>
      </w:r>
      <w:proofErr w:type="spellStart"/>
      <w:r w:rsidRPr="003C5482">
        <w:rPr>
          <w:rFonts w:ascii="Times New Roman" w:eastAsia="Times New Roman" w:hAnsi="Times New Roman" w:cs="Times New Roman"/>
          <w:b/>
          <w:bCs/>
          <w:kern w:val="0"/>
          <w:sz w:val="28"/>
          <w:szCs w:val="28"/>
          <w:lang w:eastAsia="ru-RU"/>
          <w14:ligatures w14:val="none"/>
        </w:rPr>
        <w:t>Шория</w:t>
      </w:r>
      <w:proofErr w:type="spellEnd"/>
      <w:r w:rsidRPr="003C5482">
        <w:rPr>
          <w:rFonts w:ascii="Times New Roman" w:eastAsia="Times New Roman" w:hAnsi="Times New Roman" w:cs="Times New Roman"/>
          <w:b/>
          <w:bCs/>
          <w:kern w:val="0"/>
          <w:sz w:val="28"/>
          <w:szCs w:val="28"/>
          <w:lang w:eastAsia="ru-RU"/>
          <w14:ligatures w14:val="none"/>
        </w:rPr>
        <w:t xml:space="preserve">»), расположенного по адресу: Таштагольский муниципальный район, </w:t>
      </w:r>
      <w:proofErr w:type="spellStart"/>
      <w:r w:rsidRPr="003C5482">
        <w:rPr>
          <w:rFonts w:ascii="Times New Roman" w:eastAsia="Times New Roman" w:hAnsi="Times New Roman" w:cs="Times New Roman"/>
          <w:b/>
          <w:bCs/>
          <w:kern w:val="0"/>
          <w:sz w:val="28"/>
          <w:szCs w:val="28"/>
          <w:lang w:eastAsia="ru-RU"/>
          <w14:ligatures w14:val="none"/>
        </w:rPr>
        <w:t>пгт</w:t>
      </w:r>
      <w:proofErr w:type="spellEnd"/>
      <w:r w:rsidRPr="003C5482">
        <w:rPr>
          <w:rFonts w:ascii="Times New Roman" w:eastAsia="Times New Roman" w:hAnsi="Times New Roman" w:cs="Times New Roman"/>
          <w:b/>
          <w:bCs/>
          <w:kern w:val="0"/>
          <w:sz w:val="28"/>
          <w:szCs w:val="28"/>
          <w:lang w:eastAsia="ru-RU"/>
          <w14:ligatures w14:val="none"/>
        </w:rPr>
        <w:t xml:space="preserve">. </w:t>
      </w:r>
      <w:proofErr w:type="spellStart"/>
      <w:r w:rsidRPr="003C5482">
        <w:rPr>
          <w:rFonts w:ascii="Times New Roman" w:eastAsia="Times New Roman" w:hAnsi="Times New Roman" w:cs="Times New Roman"/>
          <w:b/>
          <w:bCs/>
          <w:kern w:val="0"/>
          <w:sz w:val="28"/>
          <w:szCs w:val="28"/>
          <w:lang w:eastAsia="ru-RU"/>
          <w14:ligatures w14:val="none"/>
        </w:rPr>
        <w:t>Шерегеш</w:t>
      </w:r>
      <w:proofErr w:type="spellEnd"/>
      <w:r w:rsidRPr="003C5482">
        <w:rPr>
          <w:rFonts w:ascii="Times New Roman" w:eastAsia="Times New Roman" w:hAnsi="Times New Roman" w:cs="Times New Roman"/>
          <w:b/>
          <w:bCs/>
          <w:kern w:val="0"/>
          <w:sz w:val="28"/>
          <w:szCs w:val="28"/>
          <w:lang w:eastAsia="ru-RU"/>
          <w14:ligatures w14:val="none"/>
        </w:rPr>
        <w:t xml:space="preserve">, кадастровый номер участка 42:12:0102001:58 заявителя ООО Специализированный застройщик «Кемерово-Сити» </w:t>
      </w:r>
    </w:p>
    <w:p w14:paraId="2A8012C5" w14:textId="77777777" w:rsidR="003C5482" w:rsidRPr="003C5482" w:rsidRDefault="003C5482" w:rsidP="003C5482">
      <w:pPr>
        <w:keepNext/>
        <w:tabs>
          <w:tab w:val="left" w:pos="709"/>
        </w:tabs>
        <w:spacing w:after="0" w:line="240" w:lineRule="auto"/>
        <w:jc w:val="center"/>
        <w:outlineLvl w:val="0"/>
        <w:rPr>
          <w:rFonts w:ascii="Times New Roman" w:eastAsia="Times New Roman" w:hAnsi="Times New Roman" w:cs="Times New Roman"/>
          <w:b/>
          <w:i/>
          <w:kern w:val="0"/>
          <w:sz w:val="8"/>
          <w:szCs w:val="29"/>
          <w:lang w:eastAsia="ru-RU"/>
          <w14:ligatures w14:val="none"/>
        </w:rPr>
      </w:pPr>
    </w:p>
    <w:p w14:paraId="0E5CD567" w14:textId="77777777" w:rsidR="003C5482" w:rsidRPr="003C5482" w:rsidRDefault="003C5482" w:rsidP="003C5482">
      <w:pPr>
        <w:tabs>
          <w:tab w:val="left" w:pos="709"/>
          <w:tab w:val="left" w:pos="6150"/>
        </w:tabs>
        <w:spacing w:after="200" w:line="276" w:lineRule="auto"/>
        <w:jc w:val="both"/>
        <w:rPr>
          <w:rFonts w:ascii="Calibri" w:eastAsia="Times New Roman" w:hAnsi="Calibri" w:cs="Times New Roman"/>
          <w:color w:val="000000"/>
          <w:kern w:val="0"/>
          <w:sz w:val="12"/>
          <w:szCs w:val="4"/>
          <w:highlight w:val="yellow"/>
          <w:lang w:eastAsia="ru-RU"/>
          <w14:ligatures w14:val="none"/>
        </w:rPr>
      </w:pPr>
      <w:r w:rsidRPr="003C5482">
        <w:rPr>
          <w:rFonts w:ascii="Calibri" w:eastAsia="Times New Roman" w:hAnsi="Calibri" w:cs="Times New Roman"/>
          <w:color w:val="000000"/>
          <w:kern w:val="0"/>
          <w:sz w:val="12"/>
          <w:szCs w:val="4"/>
          <w:lang w:eastAsia="ru-RU"/>
          <w14:ligatures w14:val="none"/>
        </w:rPr>
        <w:tab/>
      </w:r>
    </w:p>
    <w:p w14:paraId="1A738EFC" w14:textId="77777777" w:rsidR="003C5482" w:rsidRPr="003C5482" w:rsidRDefault="003C5482" w:rsidP="003C5482">
      <w:pPr>
        <w:tabs>
          <w:tab w:val="left" w:pos="709"/>
        </w:tabs>
        <w:spacing w:after="0" w:line="240" w:lineRule="auto"/>
        <w:ind w:firstLine="709"/>
        <w:jc w:val="both"/>
        <w:rPr>
          <w:rFonts w:ascii="Times New Roman" w:eastAsia="Times New Roman" w:hAnsi="Times New Roman" w:cs="Times New Roman"/>
          <w:bCs/>
          <w:kern w:val="32"/>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ООО «Водоканал» обратилось в Региональную энергетическую комиссию Кузбасса (далее – РЭК Кузбасса) с предложением по установлению индивидуальной платы за подключение (технологическое присоединение) </w:t>
      </w:r>
      <w:r w:rsidRPr="003C5482">
        <w:rPr>
          <w:rFonts w:ascii="Times New Roman" w:eastAsia="Times New Roman" w:hAnsi="Times New Roman" w:cs="Times New Roman"/>
          <w:bCs/>
          <w:kern w:val="32"/>
          <w:sz w:val="28"/>
          <w:szCs w:val="28"/>
          <w:lang w:eastAsia="ru-RU"/>
          <w14:ligatures w14:val="none"/>
        </w:rPr>
        <w:t xml:space="preserve">к системе холодного водоснабжения ООО «Водоканал» объекта капитального строительства: </w:t>
      </w:r>
      <w:r w:rsidRPr="003C5482">
        <w:rPr>
          <w:rFonts w:ascii="Times New Roman" w:eastAsia="Times New Roman" w:hAnsi="Times New Roman" w:cs="Times New Roman"/>
          <w:color w:val="000000"/>
          <w:kern w:val="0"/>
          <w:sz w:val="28"/>
          <w:szCs w:val="28"/>
          <w:lang w:eastAsia="ru-RU"/>
          <w14:ligatures w14:val="none"/>
        </w:rPr>
        <w:t>микрорайон № 1 (жилой район «</w:t>
      </w:r>
      <w:proofErr w:type="spellStart"/>
      <w:r w:rsidRPr="003C5482">
        <w:rPr>
          <w:rFonts w:ascii="Times New Roman" w:eastAsia="Times New Roman" w:hAnsi="Times New Roman" w:cs="Times New Roman"/>
          <w:color w:val="000000"/>
          <w:kern w:val="0"/>
          <w:sz w:val="28"/>
          <w:szCs w:val="28"/>
          <w:lang w:eastAsia="ru-RU"/>
          <w14:ligatures w14:val="none"/>
        </w:rPr>
        <w:t>Шория</w:t>
      </w:r>
      <w:proofErr w:type="spellEnd"/>
      <w:r w:rsidRPr="003C5482">
        <w:rPr>
          <w:rFonts w:ascii="Times New Roman" w:eastAsia="Times New Roman" w:hAnsi="Times New Roman" w:cs="Times New Roman"/>
          <w:color w:val="000000"/>
          <w:kern w:val="0"/>
          <w:sz w:val="28"/>
          <w:szCs w:val="28"/>
          <w:lang w:eastAsia="ru-RU"/>
          <w14:ligatures w14:val="none"/>
        </w:rPr>
        <w:t xml:space="preserve">»), расположенного по адресу: Таштагольский муниципальный район, </w:t>
      </w:r>
      <w:proofErr w:type="spellStart"/>
      <w:r w:rsidRPr="003C5482">
        <w:rPr>
          <w:rFonts w:ascii="Times New Roman" w:eastAsia="Times New Roman" w:hAnsi="Times New Roman" w:cs="Times New Roman"/>
          <w:color w:val="000000"/>
          <w:kern w:val="0"/>
          <w:sz w:val="28"/>
          <w:szCs w:val="28"/>
          <w:lang w:eastAsia="ru-RU"/>
          <w14:ligatures w14:val="none"/>
        </w:rPr>
        <w:t>пгт</w:t>
      </w:r>
      <w:proofErr w:type="spellEnd"/>
      <w:r w:rsidRPr="003C5482">
        <w:rPr>
          <w:rFonts w:ascii="Times New Roman" w:eastAsia="Times New Roman" w:hAnsi="Times New Roman" w:cs="Times New Roman"/>
          <w:color w:val="000000"/>
          <w:kern w:val="0"/>
          <w:sz w:val="28"/>
          <w:szCs w:val="28"/>
          <w:lang w:eastAsia="ru-RU"/>
          <w14:ligatures w14:val="none"/>
        </w:rPr>
        <w:t xml:space="preserve">. </w:t>
      </w:r>
      <w:proofErr w:type="spellStart"/>
      <w:r w:rsidRPr="003C5482">
        <w:rPr>
          <w:rFonts w:ascii="Times New Roman" w:eastAsia="Times New Roman" w:hAnsi="Times New Roman" w:cs="Times New Roman"/>
          <w:color w:val="000000"/>
          <w:kern w:val="0"/>
          <w:sz w:val="28"/>
          <w:szCs w:val="28"/>
          <w:lang w:eastAsia="ru-RU"/>
          <w14:ligatures w14:val="none"/>
        </w:rPr>
        <w:t>Шерегеш</w:t>
      </w:r>
      <w:proofErr w:type="spellEnd"/>
      <w:r w:rsidRPr="003C5482">
        <w:rPr>
          <w:rFonts w:ascii="Times New Roman" w:eastAsia="Times New Roman" w:hAnsi="Times New Roman" w:cs="Times New Roman"/>
          <w:color w:val="000000"/>
          <w:kern w:val="0"/>
          <w:sz w:val="28"/>
          <w:szCs w:val="28"/>
          <w:lang w:eastAsia="ru-RU"/>
          <w14:ligatures w14:val="none"/>
        </w:rPr>
        <w:t>, кадастровый номер участка 42:12:0102001:58 заявителя ООО Специализированный застройщик «Кемерово-Сити»</w:t>
      </w:r>
      <w:r w:rsidRPr="003C5482">
        <w:rPr>
          <w:rFonts w:ascii="Times New Roman" w:eastAsia="Times New Roman" w:hAnsi="Times New Roman" w:cs="Times New Roman"/>
          <w:bCs/>
          <w:kern w:val="0"/>
          <w:sz w:val="28"/>
          <w:szCs w:val="28"/>
          <w:lang w:eastAsia="ru-RU"/>
          <w14:ligatures w14:val="none"/>
        </w:rPr>
        <w:t xml:space="preserve">, </w:t>
      </w:r>
      <w:r w:rsidRPr="003C5482">
        <w:rPr>
          <w:rFonts w:ascii="Times New Roman" w:eastAsia="Times New Roman" w:hAnsi="Times New Roman" w:cs="Times New Roman"/>
          <w:color w:val="000000"/>
          <w:kern w:val="0"/>
          <w:sz w:val="28"/>
          <w:szCs w:val="28"/>
          <w:lang w:eastAsia="ru-RU"/>
          <w14:ligatures w14:val="none"/>
        </w:rPr>
        <w:t>представив следующие материалы:</w:t>
      </w:r>
    </w:p>
    <w:p w14:paraId="5E4126B9" w14:textId="77777777" w:rsidR="003C5482" w:rsidRPr="003C5482" w:rsidRDefault="003C5482" w:rsidP="003C5482">
      <w:pPr>
        <w:tabs>
          <w:tab w:val="left" w:pos="70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заявление ООО «Водоканал» (</w:t>
      </w:r>
      <w:proofErr w:type="spellStart"/>
      <w:r w:rsidRPr="003C5482">
        <w:rPr>
          <w:rFonts w:ascii="Times New Roman" w:eastAsia="Times New Roman" w:hAnsi="Times New Roman" w:cs="Times New Roman"/>
          <w:kern w:val="0"/>
          <w:sz w:val="28"/>
          <w:szCs w:val="28"/>
          <w:lang w:eastAsia="ru-RU"/>
          <w14:ligatures w14:val="none"/>
        </w:rPr>
        <w:t>вх</w:t>
      </w:r>
      <w:proofErr w:type="spellEnd"/>
      <w:r w:rsidRPr="003C5482">
        <w:rPr>
          <w:rFonts w:ascii="Times New Roman" w:eastAsia="Times New Roman" w:hAnsi="Times New Roman" w:cs="Times New Roman"/>
          <w:kern w:val="0"/>
          <w:sz w:val="28"/>
          <w:szCs w:val="28"/>
          <w:lang w:eastAsia="ru-RU"/>
          <w14:ligatures w14:val="none"/>
        </w:rPr>
        <w:t>. в РЭК Кузбасса № 3311 от 24.05.2022) об установлении индивидуальной платы за подключение к сетям водоснабжения объекта заявителя;</w:t>
      </w:r>
    </w:p>
    <w:p w14:paraId="0477647F"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заявку на подключение к системе холодного водоснабжения;</w:t>
      </w:r>
    </w:p>
    <w:p w14:paraId="73571514"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схему подключения объекта, планируемого к строительству;</w:t>
      </w:r>
    </w:p>
    <w:p w14:paraId="6ED0A244"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укрупненный сметный расчет на строительство участка водопроводной сети, РЧВ 1000 м</w:t>
      </w:r>
      <w:r w:rsidRPr="003C5482">
        <w:rPr>
          <w:rFonts w:ascii="Times New Roman" w:eastAsia="Times New Roman" w:hAnsi="Times New Roman" w:cs="Times New Roman"/>
          <w:color w:val="000000"/>
          <w:kern w:val="0"/>
          <w:sz w:val="28"/>
          <w:szCs w:val="28"/>
          <w:vertAlign w:val="superscript"/>
          <w:lang w:eastAsia="ru-RU"/>
          <w14:ligatures w14:val="none"/>
        </w:rPr>
        <w:t xml:space="preserve">3 </w:t>
      </w:r>
      <w:r w:rsidRPr="003C5482">
        <w:rPr>
          <w:rFonts w:ascii="Times New Roman" w:eastAsia="Times New Roman" w:hAnsi="Times New Roman" w:cs="Times New Roman"/>
          <w:color w:val="000000"/>
          <w:kern w:val="0"/>
          <w:sz w:val="28"/>
          <w:szCs w:val="28"/>
          <w:lang w:eastAsia="ru-RU"/>
          <w14:ligatures w14:val="none"/>
        </w:rPr>
        <w:t xml:space="preserve">в </w:t>
      </w:r>
      <w:proofErr w:type="spellStart"/>
      <w:r w:rsidRPr="003C5482">
        <w:rPr>
          <w:rFonts w:ascii="Times New Roman" w:eastAsia="Times New Roman" w:hAnsi="Times New Roman" w:cs="Times New Roman"/>
          <w:color w:val="000000"/>
          <w:kern w:val="0"/>
          <w:sz w:val="28"/>
          <w:szCs w:val="28"/>
          <w:lang w:eastAsia="ru-RU"/>
          <w14:ligatures w14:val="none"/>
        </w:rPr>
        <w:t>пгт</w:t>
      </w:r>
      <w:proofErr w:type="spellEnd"/>
      <w:r w:rsidRPr="003C5482">
        <w:rPr>
          <w:rFonts w:ascii="Times New Roman" w:eastAsia="Times New Roman" w:hAnsi="Times New Roman" w:cs="Times New Roman"/>
          <w:color w:val="000000"/>
          <w:kern w:val="0"/>
          <w:sz w:val="28"/>
          <w:szCs w:val="28"/>
          <w:lang w:eastAsia="ru-RU"/>
          <w14:ligatures w14:val="none"/>
        </w:rPr>
        <w:t xml:space="preserve">. </w:t>
      </w:r>
      <w:proofErr w:type="spellStart"/>
      <w:r w:rsidRPr="003C5482">
        <w:rPr>
          <w:rFonts w:ascii="Times New Roman" w:eastAsia="Times New Roman" w:hAnsi="Times New Roman" w:cs="Times New Roman"/>
          <w:color w:val="000000"/>
          <w:kern w:val="0"/>
          <w:sz w:val="28"/>
          <w:szCs w:val="28"/>
          <w:lang w:eastAsia="ru-RU"/>
          <w14:ligatures w14:val="none"/>
        </w:rPr>
        <w:t>Шерегеш</w:t>
      </w:r>
      <w:proofErr w:type="spellEnd"/>
      <w:r w:rsidRPr="003C5482">
        <w:rPr>
          <w:rFonts w:ascii="Times New Roman" w:eastAsia="Times New Roman" w:hAnsi="Times New Roman" w:cs="Times New Roman"/>
          <w:color w:val="000000"/>
          <w:kern w:val="0"/>
          <w:sz w:val="28"/>
          <w:szCs w:val="28"/>
          <w:lang w:eastAsia="ru-RU"/>
          <w14:ligatures w14:val="none"/>
        </w:rPr>
        <w:t>;</w:t>
      </w:r>
    </w:p>
    <w:p w14:paraId="54EDEA3C"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расчет платы за подключение;</w:t>
      </w:r>
    </w:p>
    <w:p w14:paraId="463FF06A"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учредительные документы ООО Специализированный застройщик «Кемерово-Сити», договоры аренды земельного участка;</w:t>
      </w:r>
    </w:p>
    <w:p w14:paraId="1DF6EC93"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учредительные документы ООО «Водоканал».</w:t>
      </w:r>
    </w:p>
    <w:p w14:paraId="24DE839E" w14:textId="77777777" w:rsidR="003C5482" w:rsidRPr="003C5482" w:rsidRDefault="003C5482" w:rsidP="003C5482">
      <w:pPr>
        <w:tabs>
          <w:tab w:val="left" w:pos="1134"/>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076C116E" w14:textId="77777777" w:rsidR="003C5482" w:rsidRPr="003C5482" w:rsidRDefault="003C5482" w:rsidP="003C5482">
      <w:pPr>
        <w:tabs>
          <w:tab w:val="left" w:pos="1134"/>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lastRenderedPageBreak/>
        <w:t>РЭК Кузбасса, рассмотрев представленные документы, сообщил организации об отсутствии правовых оснований для утверждения платы за подключение к централизованной системе холодного водоснабжения.</w:t>
      </w:r>
    </w:p>
    <w:p w14:paraId="57E551F2"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27.06.2022 предприятие предоставило дополнительный пакет обосновывающих документов (исх. от 27.06.2022 № 544, </w:t>
      </w:r>
      <w:proofErr w:type="spellStart"/>
      <w:r w:rsidRPr="003C5482">
        <w:rPr>
          <w:rFonts w:ascii="Times New Roman" w:eastAsia="Times New Roman" w:hAnsi="Times New Roman" w:cs="Times New Roman"/>
          <w:kern w:val="0"/>
          <w:sz w:val="28"/>
          <w:szCs w:val="28"/>
          <w:lang w:eastAsia="ru-RU"/>
          <w14:ligatures w14:val="none"/>
        </w:rPr>
        <w:t>вх</w:t>
      </w:r>
      <w:proofErr w:type="spellEnd"/>
      <w:r w:rsidRPr="003C5482">
        <w:rPr>
          <w:rFonts w:ascii="Times New Roman" w:eastAsia="Times New Roman" w:hAnsi="Times New Roman" w:cs="Times New Roman"/>
          <w:kern w:val="0"/>
          <w:sz w:val="28"/>
          <w:szCs w:val="28"/>
          <w:lang w:eastAsia="ru-RU"/>
          <w14:ligatures w14:val="none"/>
        </w:rPr>
        <w:t>. от 27.06.2022 № 3937), который включает в себя:</w:t>
      </w:r>
    </w:p>
    <w:p w14:paraId="13859878"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расчет платы за подключение;</w:t>
      </w:r>
    </w:p>
    <w:p w14:paraId="0736E81F"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схему подключения объектов, планируемых к строительству на земельном участке от НФС </w:t>
      </w:r>
      <w:proofErr w:type="spellStart"/>
      <w:r w:rsidRPr="003C5482">
        <w:rPr>
          <w:rFonts w:ascii="Times New Roman" w:eastAsia="Times New Roman" w:hAnsi="Times New Roman" w:cs="Times New Roman"/>
          <w:color w:val="000000"/>
          <w:kern w:val="0"/>
          <w:sz w:val="28"/>
          <w:szCs w:val="28"/>
          <w:lang w:eastAsia="ru-RU"/>
          <w14:ligatures w14:val="none"/>
        </w:rPr>
        <w:t>п.г.т</w:t>
      </w:r>
      <w:proofErr w:type="spellEnd"/>
      <w:r w:rsidRPr="003C5482">
        <w:rPr>
          <w:rFonts w:ascii="Times New Roman" w:eastAsia="Times New Roman" w:hAnsi="Times New Roman" w:cs="Times New Roman"/>
          <w:color w:val="000000"/>
          <w:kern w:val="0"/>
          <w:sz w:val="28"/>
          <w:szCs w:val="28"/>
          <w:lang w:eastAsia="ru-RU"/>
          <w14:ligatures w14:val="none"/>
        </w:rPr>
        <w:t xml:space="preserve">. </w:t>
      </w:r>
      <w:proofErr w:type="spellStart"/>
      <w:r w:rsidRPr="003C5482">
        <w:rPr>
          <w:rFonts w:ascii="Times New Roman" w:eastAsia="Times New Roman" w:hAnsi="Times New Roman" w:cs="Times New Roman"/>
          <w:color w:val="000000"/>
          <w:kern w:val="0"/>
          <w:sz w:val="28"/>
          <w:szCs w:val="28"/>
          <w:lang w:eastAsia="ru-RU"/>
          <w14:ligatures w14:val="none"/>
        </w:rPr>
        <w:t>Шерегеш</w:t>
      </w:r>
      <w:proofErr w:type="spellEnd"/>
      <w:r w:rsidRPr="003C5482">
        <w:rPr>
          <w:rFonts w:ascii="Times New Roman" w:eastAsia="Times New Roman" w:hAnsi="Times New Roman" w:cs="Times New Roman"/>
          <w:color w:val="000000"/>
          <w:kern w:val="0"/>
          <w:sz w:val="28"/>
          <w:szCs w:val="28"/>
          <w:lang w:eastAsia="ru-RU"/>
          <w14:ligatures w14:val="none"/>
        </w:rPr>
        <w:t>;</w:t>
      </w:r>
    </w:p>
    <w:p w14:paraId="6073AD66"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укрупненный сметный расчет на строительство участка водопроводной сети, РЧВ;</w:t>
      </w:r>
    </w:p>
    <w:p w14:paraId="50D00E7A"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локальные сметные расчеты;</w:t>
      </w:r>
    </w:p>
    <w:p w14:paraId="58C831CA"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смету на проектные работы;</w:t>
      </w:r>
    </w:p>
    <w:p w14:paraId="132AF990"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концессионное соглашение;</w:t>
      </w:r>
    </w:p>
    <w:p w14:paraId="72B4C15B"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учетную политику ООО «Водоканал»;</w:t>
      </w:r>
    </w:p>
    <w:p w14:paraId="1B6ABB2B"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приказ о приеме на работу директора ООО «Водоканал»;</w:t>
      </w:r>
    </w:p>
    <w:p w14:paraId="689B24E1"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бухгалтерскую отчетность;</w:t>
      </w:r>
    </w:p>
    <w:p w14:paraId="22E2B7C9"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статистическую отчетность;</w:t>
      </w:r>
    </w:p>
    <w:p w14:paraId="6EB17102" w14:textId="77777777" w:rsidR="003C5482" w:rsidRPr="003C5482" w:rsidRDefault="003C5482" w:rsidP="003C5482">
      <w:pPr>
        <w:numPr>
          <w:ilvl w:val="0"/>
          <w:numId w:val="13"/>
        </w:numPr>
        <w:tabs>
          <w:tab w:val="left" w:pos="1134"/>
        </w:tabs>
        <w:spacing w:after="20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инвестиционную программу на 2022-2026 годы.</w:t>
      </w:r>
    </w:p>
    <w:p w14:paraId="28495583" w14:textId="77777777" w:rsidR="003C5482" w:rsidRPr="003C5482" w:rsidRDefault="003C5482" w:rsidP="003C5482">
      <w:pPr>
        <w:tabs>
          <w:tab w:val="left" w:pos="709"/>
        </w:tabs>
        <w:spacing w:after="0" w:line="240" w:lineRule="auto"/>
        <w:jc w:val="both"/>
        <w:rPr>
          <w:rFonts w:ascii="Times New Roman" w:eastAsia="Times New Roman" w:hAnsi="Times New Roman" w:cs="Times New Roman"/>
          <w:kern w:val="0"/>
          <w:sz w:val="28"/>
          <w:szCs w:val="28"/>
          <w:lang w:eastAsia="ru-RU"/>
          <w14:ligatures w14:val="none"/>
        </w:rPr>
      </w:pPr>
    </w:p>
    <w:p w14:paraId="206238C4"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Нормативно-методической основой проведения анализа материалов, представленных ООО «Водоканал» (Таштагольский муниципальный район), являются:</w:t>
      </w:r>
    </w:p>
    <w:p w14:paraId="73287730"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Гражданский кодекс Российской Федерации;</w:t>
      </w:r>
    </w:p>
    <w:p w14:paraId="72717148"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Федеральный закон от 07.12.2011 № 416-ФЗ «О водоснабжении и водоотведении»;</w:t>
      </w:r>
    </w:p>
    <w:p w14:paraId="0513D950"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Постановление Правительства РФ от 13.05.2013 № 406 «О государственном регулировании тарифов в сфере водоснабжения и водоотведения»;</w:t>
      </w:r>
    </w:p>
    <w:p w14:paraId="658472CE"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Приказ ФСТ России от 27.12.2013 № 1746-э «Об утверждении методических указаний по расчету регулируемых тарифов в сфере водоснабжения и водоотведения»;</w:t>
      </w:r>
    </w:p>
    <w:p w14:paraId="25353123"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Налоговый кодекс Российской Федерации (в дальнейшем НК РФ);</w:t>
      </w:r>
    </w:p>
    <w:p w14:paraId="04AADF90"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Трудовой Кодекс Российской Федерации (в дальнейшем ТК РФ);</w:t>
      </w:r>
    </w:p>
    <w:p w14:paraId="2A4F549B"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Федеральный Закон от 17.08.1995 № 147-ФЗ «О естественных монополиях»;</w:t>
      </w:r>
    </w:p>
    <w:p w14:paraId="406D881D"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450B9727"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8B28C1B"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24B5D8F4"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Приказ Министерства строительства и жилищно-коммунального хозяйства Российской Федерации от 12.03.2021 № 140/</w:t>
      </w:r>
      <w:proofErr w:type="spellStart"/>
      <w:r w:rsidRPr="003C5482">
        <w:rPr>
          <w:rFonts w:ascii="Times New Roman" w:eastAsia="Times New Roman" w:hAnsi="Times New Roman" w:cs="Times New Roman"/>
          <w:kern w:val="0"/>
          <w:sz w:val="28"/>
          <w:szCs w:val="28"/>
          <w:lang w:eastAsia="ru-RU"/>
          <w14:ligatures w14:val="none"/>
        </w:rPr>
        <w:t>пр</w:t>
      </w:r>
      <w:proofErr w:type="spellEnd"/>
      <w:r w:rsidRPr="003C5482">
        <w:rPr>
          <w:rFonts w:ascii="Times New Roman" w:eastAsia="Times New Roman" w:hAnsi="Times New Roman" w:cs="Times New Roman"/>
          <w:kern w:val="0"/>
          <w:sz w:val="28"/>
          <w:szCs w:val="28"/>
          <w:lang w:eastAsia="ru-RU"/>
          <w14:ligatures w14:val="none"/>
        </w:rPr>
        <w:t xml:space="preserve"> «Об утверждении укрупненных нормативов цены строительства»;</w:t>
      </w:r>
    </w:p>
    <w:p w14:paraId="6F50C6C1" w14:textId="77777777" w:rsidR="003C5482" w:rsidRPr="003C5482" w:rsidRDefault="003C5482" w:rsidP="003C5482">
      <w:pPr>
        <w:numPr>
          <w:ilvl w:val="1"/>
          <w:numId w:val="14"/>
        </w:numPr>
        <w:tabs>
          <w:tab w:val="num" w:pos="0"/>
          <w:tab w:val="left" w:pos="993"/>
        </w:tabs>
        <w:spacing w:after="200" w:line="276"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8E5CA36" w14:textId="77777777" w:rsidR="003C5482" w:rsidRPr="003C5482" w:rsidRDefault="003C5482" w:rsidP="003C5482">
      <w:pPr>
        <w:tabs>
          <w:tab w:val="left" w:pos="709"/>
        </w:tabs>
        <w:spacing w:after="0" w:line="240" w:lineRule="auto"/>
        <w:ind w:right="-2"/>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Анализ величины максимальной мощности для утверждения индивидуальной платы за подключение</w:t>
      </w:r>
    </w:p>
    <w:p w14:paraId="728B22E6" w14:textId="77777777" w:rsidR="003C5482" w:rsidRPr="003C5482" w:rsidRDefault="003C5482" w:rsidP="003C5482">
      <w:pPr>
        <w:tabs>
          <w:tab w:val="left" w:pos="709"/>
        </w:tabs>
        <w:spacing w:after="0" w:line="240" w:lineRule="auto"/>
        <w:ind w:right="-2" w:firstLine="709"/>
        <w:jc w:val="both"/>
        <w:rPr>
          <w:rFonts w:ascii="Times New Roman" w:eastAsia="Times New Roman" w:hAnsi="Times New Roman" w:cs="Times New Roman"/>
          <w:kern w:val="0"/>
          <w:sz w:val="28"/>
          <w:szCs w:val="28"/>
          <w:lang w:eastAsia="ru-RU"/>
          <w14:ligatures w14:val="none"/>
        </w:rPr>
      </w:pPr>
    </w:p>
    <w:p w14:paraId="5EC6D4FA"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представленными документами планируется присоединить объект заявителя с максимальной мощностью водопотребления в размере 500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roofErr w:type="spellStart"/>
      <w:r w:rsidRPr="003C5482">
        <w:rPr>
          <w:rFonts w:ascii="Times New Roman" w:eastAsia="Times New Roman" w:hAnsi="Times New Roman" w:cs="Times New Roman"/>
          <w:kern w:val="0"/>
          <w:sz w:val="28"/>
          <w:szCs w:val="28"/>
          <w:lang w:eastAsia="ru-RU"/>
          <w14:ligatures w14:val="none"/>
        </w:rPr>
        <w:t>сут</w:t>
      </w:r>
      <w:proofErr w:type="spellEnd"/>
      <w:r w:rsidRPr="003C5482">
        <w:rPr>
          <w:rFonts w:ascii="Times New Roman" w:eastAsia="Times New Roman" w:hAnsi="Times New Roman" w:cs="Times New Roman"/>
          <w:kern w:val="0"/>
          <w:sz w:val="28"/>
          <w:szCs w:val="28"/>
          <w:lang w:eastAsia="ru-RU"/>
          <w14:ligatures w14:val="none"/>
        </w:rPr>
        <w:t>., в том числе на нужды пожаротушения 25 л/сек.</w:t>
      </w:r>
    </w:p>
    <w:p w14:paraId="0CE56BBE"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 xml:space="preserve">Необходимость подключения подтверждается заявкой </w:t>
      </w:r>
      <w:r w:rsidRPr="003C5482">
        <w:rPr>
          <w:rFonts w:ascii="Times New Roman" w:eastAsia="Times New Roman" w:hAnsi="Times New Roman" w:cs="Times New Roman"/>
          <w:kern w:val="0"/>
          <w:sz w:val="28"/>
          <w:szCs w:val="28"/>
          <w:lang w:eastAsia="ru-RU"/>
          <w14:ligatures w14:val="none"/>
        </w:rPr>
        <w:br/>
        <w:t xml:space="preserve">ООО Специализированный застройщик «Кемерово-Сити» на подключение. </w:t>
      </w:r>
    </w:p>
    <w:p w14:paraId="5863013C"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 </w:t>
      </w:r>
      <w:r w:rsidRPr="003C5482">
        <w:rPr>
          <w:rFonts w:ascii="Times New Roman" w:eastAsia="Times New Roman" w:hAnsi="Times New Roman" w:cs="Times New Roman"/>
          <w:kern w:val="0"/>
          <w:sz w:val="28"/>
          <w:szCs w:val="28"/>
          <w:lang w:eastAsia="ru-RU"/>
          <w14:ligatures w14:val="none"/>
        </w:rPr>
        <w:br/>
        <w:t>в размере 500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roofErr w:type="spellStart"/>
      <w:r w:rsidRPr="003C5482">
        <w:rPr>
          <w:rFonts w:ascii="Times New Roman" w:eastAsia="Times New Roman" w:hAnsi="Times New Roman" w:cs="Times New Roman"/>
          <w:kern w:val="0"/>
          <w:sz w:val="28"/>
          <w:szCs w:val="28"/>
          <w:lang w:eastAsia="ru-RU"/>
          <w14:ligatures w14:val="none"/>
        </w:rPr>
        <w:t>сут</w:t>
      </w:r>
      <w:proofErr w:type="spellEnd"/>
      <w:r w:rsidRPr="003C5482">
        <w:rPr>
          <w:rFonts w:ascii="Times New Roman" w:eastAsia="Times New Roman" w:hAnsi="Times New Roman" w:cs="Times New Roman"/>
          <w:kern w:val="0"/>
          <w:sz w:val="28"/>
          <w:szCs w:val="28"/>
          <w:lang w:eastAsia="ru-RU"/>
          <w14:ligatures w14:val="none"/>
        </w:rPr>
        <w:t>, в том числе на нужды пожаротушения 25 л/сек.</w:t>
      </w:r>
    </w:p>
    <w:p w14:paraId="693330E3" w14:textId="77777777" w:rsidR="003C5482" w:rsidRPr="003C5482" w:rsidRDefault="003C5482" w:rsidP="003C5482">
      <w:pPr>
        <w:tabs>
          <w:tab w:val="left" w:pos="709"/>
        </w:tabs>
        <w:spacing w:after="0" w:line="240" w:lineRule="auto"/>
        <w:ind w:right="-2"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6BE7695A" w14:textId="77777777" w:rsidR="003C5482" w:rsidRPr="003C5482" w:rsidRDefault="003C5482" w:rsidP="003C5482">
      <w:pPr>
        <w:tabs>
          <w:tab w:val="left" w:pos="709"/>
        </w:tabs>
        <w:spacing w:after="0" w:line="240" w:lineRule="auto"/>
        <w:ind w:right="-2" w:firstLine="709"/>
        <w:jc w:val="both"/>
        <w:rPr>
          <w:rFonts w:ascii="Times New Roman" w:eastAsia="Times New Roman" w:hAnsi="Times New Roman" w:cs="Times New Roman"/>
          <w:kern w:val="0"/>
          <w:sz w:val="28"/>
          <w:szCs w:val="28"/>
          <w:lang w:eastAsia="ru-RU"/>
          <w14:ligatures w14:val="none"/>
        </w:rPr>
      </w:pPr>
    </w:p>
    <w:p w14:paraId="27C18953" w14:textId="77777777" w:rsidR="003C5482" w:rsidRPr="003C5482" w:rsidRDefault="003C5482" w:rsidP="003C5482">
      <w:pPr>
        <w:tabs>
          <w:tab w:val="left" w:pos="2835"/>
          <w:tab w:val="left" w:pos="3119"/>
        </w:tabs>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 xml:space="preserve">Физический объем работ по подключению </w:t>
      </w:r>
    </w:p>
    <w:p w14:paraId="46BDF0B8" w14:textId="77777777" w:rsidR="003C5482" w:rsidRPr="003C5482" w:rsidRDefault="003C5482" w:rsidP="003C5482">
      <w:pPr>
        <w:tabs>
          <w:tab w:val="left" w:pos="2835"/>
          <w:tab w:val="left" w:pos="3119"/>
        </w:tabs>
        <w:spacing w:after="0" w:line="240" w:lineRule="auto"/>
        <w:jc w:val="center"/>
        <w:rPr>
          <w:rFonts w:ascii="Times New Roman" w:eastAsia="Times New Roman" w:hAnsi="Times New Roman" w:cs="Times New Roman"/>
          <w:kern w:val="0"/>
          <w:sz w:val="28"/>
          <w:szCs w:val="28"/>
          <w:lang w:eastAsia="ru-RU"/>
          <w14:ligatures w14:val="none"/>
        </w:rPr>
      </w:pPr>
    </w:p>
    <w:p w14:paraId="7FC8AC30"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целях обеспечения подключения объекта заявителя и дальнейшего гарантированного водоснабжения без ущерба для существующих потребителей, запитанных от ООО «Водоканал» (Таштагольский муниципальный район), по предложению предприятия, необходимо выполнить:</w:t>
      </w:r>
    </w:p>
    <w:p w14:paraId="5082BC7A"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строительство сетей водоснабжения Ду200 мм в две нитки протяженностью 150 м каждая (300 м суммарная протяженность трубопровода), из них 20 м каждой нитки планируется проложить в футляре под дорогой (суммарная протяженность 40 м);</w:t>
      </w:r>
    </w:p>
    <w:p w14:paraId="428564B8"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строительство РЧВ 1000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1275BCDD"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качестве обосновывающих материалов, представлены: план строящихся сетей холодного водоснабжения и РЧВ с привязкой к карте местности, ответные письма ООО «Водоканал» к заявителю.</w:t>
      </w:r>
    </w:p>
    <w:p w14:paraId="49DB31D7"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Экспертная группа, рассмотрев представленные обосновывающие материалы, учитывая их объем и качество, считает </w:t>
      </w:r>
      <w:proofErr w:type="gramStart"/>
      <w:r w:rsidRPr="003C5482">
        <w:rPr>
          <w:rFonts w:ascii="Times New Roman" w:eastAsia="Times New Roman" w:hAnsi="Times New Roman" w:cs="Times New Roman"/>
          <w:kern w:val="0"/>
          <w:sz w:val="28"/>
          <w:szCs w:val="28"/>
          <w:lang w:eastAsia="ru-RU"/>
          <w14:ligatures w14:val="none"/>
        </w:rPr>
        <w:t>необходимость строительства сетей водоснабжения и РЧВ</w:t>
      </w:r>
      <w:proofErr w:type="gramEnd"/>
      <w:r w:rsidRPr="003C5482">
        <w:rPr>
          <w:rFonts w:ascii="Times New Roman" w:eastAsia="Times New Roman" w:hAnsi="Times New Roman" w:cs="Times New Roman"/>
          <w:kern w:val="0"/>
          <w:sz w:val="28"/>
          <w:szCs w:val="28"/>
          <w:lang w:eastAsia="ru-RU"/>
          <w14:ligatures w14:val="none"/>
        </w:rPr>
        <w:t xml:space="preserve"> обоснованной в полном объеме.</w:t>
      </w:r>
    </w:p>
    <w:p w14:paraId="7913F0D9" w14:textId="77777777" w:rsidR="003C5482" w:rsidRPr="003C5482" w:rsidRDefault="003C5482" w:rsidP="003C5482">
      <w:pPr>
        <w:tabs>
          <w:tab w:val="left" w:pos="709"/>
        </w:tabs>
        <w:spacing w:after="0" w:line="240" w:lineRule="auto"/>
        <w:ind w:right="-2" w:firstLine="709"/>
        <w:jc w:val="center"/>
        <w:rPr>
          <w:rFonts w:ascii="Times New Roman" w:eastAsia="Times New Roman" w:hAnsi="Times New Roman" w:cs="Times New Roman"/>
          <w:b/>
          <w:kern w:val="0"/>
          <w:sz w:val="28"/>
          <w:szCs w:val="28"/>
          <w:lang w:eastAsia="ru-RU"/>
          <w14:ligatures w14:val="none"/>
        </w:rPr>
      </w:pPr>
    </w:p>
    <w:p w14:paraId="0D0BBCAE" w14:textId="77777777" w:rsidR="003C5482" w:rsidRPr="003C5482" w:rsidRDefault="003C5482" w:rsidP="003C5482">
      <w:pPr>
        <w:tabs>
          <w:tab w:val="left" w:pos="709"/>
        </w:tabs>
        <w:spacing w:after="0" w:line="240" w:lineRule="auto"/>
        <w:ind w:right="-2"/>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Объем капитальных вложений необходимый для подключения</w:t>
      </w:r>
    </w:p>
    <w:p w14:paraId="16521ED4" w14:textId="77777777" w:rsidR="003C5482" w:rsidRPr="003C5482" w:rsidRDefault="003C5482" w:rsidP="003C5482">
      <w:pPr>
        <w:tabs>
          <w:tab w:val="left" w:pos="709"/>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77566A8" w14:textId="77777777" w:rsidR="003C5482" w:rsidRPr="003C5482" w:rsidRDefault="003C5482" w:rsidP="003C5482">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Стоимость мероприятий по подключению объекта заявителя, согласно сметной документации, составляет </w:t>
      </w:r>
      <w:r w:rsidRPr="003C5482">
        <w:rPr>
          <w:rFonts w:ascii="Times New Roman" w:eastAsia="Times New Roman" w:hAnsi="Times New Roman" w:cs="Times New Roman"/>
          <w:b/>
          <w:i/>
          <w:kern w:val="0"/>
          <w:sz w:val="28"/>
          <w:szCs w:val="28"/>
          <w:lang w:eastAsia="ru-RU"/>
          <w14:ligatures w14:val="none"/>
        </w:rPr>
        <w:t>36 873,20</w:t>
      </w:r>
      <w:r w:rsidRPr="003C5482">
        <w:rPr>
          <w:rFonts w:ascii="Times New Roman" w:eastAsia="Times New Roman" w:hAnsi="Times New Roman" w:cs="Times New Roman"/>
          <w:kern w:val="0"/>
          <w:sz w:val="28"/>
          <w:szCs w:val="28"/>
          <w:lang w:eastAsia="ru-RU"/>
          <w14:ligatures w14:val="none"/>
        </w:rPr>
        <w:t xml:space="preserve"> тыс. руб. без НДС. </w:t>
      </w:r>
    </w:p>
    <w:p w14:paraId="1DF02B5A" w14:textId="77777777" w:rsidR="003C5482" w:rsidRPr="003C5482" w:rsidRDefault="003C5482" w:rsidP="003C5482">
      <w:pPr>
        <w:autoSpaceDE w:val="0"/>
        <w:autoSpaceDN w:val="0"/>
        <w:adjustRightInd w:val="0"/>
        <w:spacing w:after="0" w:line="240" w:lineRule="auto"/>
        <w:ind w:firstLine="709"/>
        <w:jc w:val="both"/>
        <w:rPr>
          <w:rFonts w:ascii="Times New Roman" w:eastAsia="Calibri" w:hAnsi="Times New Roman" w:cs="Times New Roman"/>
          <w:kern w:val="0"/>
          <w:sz w:val="28"/>
          <w:szCs w:val="28"/>
          <w:lang w:eastAsia="ru-RU"/>
          <w14:ligatures w14:val="none"/>
        </w:rPr>
      </w:pPr>
      <w:r w:rsidRPr="003C5482">
        <w:rPr>
          <w:rFonts w:ascii="Times New Roman" w:eastAsia="Calibri" w:hAnsi="Times New Roman" w:cs="Times New Roman"/>
          <w:kern w:val="0"/>
          <w:sz w:val="28"/>
          <w:szCs w:val="28"/>
          <w:lang w:eastAsia="ru-RU"/>
          <w14:ligatures w14:val="none"/>
        </w:rPr>
        <w:t xml:space="preserve">Согласно п. 86 (1) Основ,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w:t>
      </w:r>
      <w:r w:rsidRPr="003C5482">
        <w:rPr>
          <w:rFonts w:ascii="Times New Roman" w:eastAsia="Calibri" w:hAnsi="Times New Roman" w:cs="Times New Roman"/>
          <w:kern w:val="0"/>
          <w:sz w:val="28"/>
          <w:szCs w:val="28"/>
          <w:lang w:eastAsia="ru-RU"/>
          <w14:ligatures w14:val="none"/>
        </w:rPr>
        <w:lastRenderedPageBreak/>
        <w:t>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21BBD9E3" w14:textId="77777777" w:rsidR="003C5482" w:rsidRPr="003C5482" w:rsidRDefault="003C5482" w:rsidP="003C5482">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Заявленная предприятием стоимость прокладки сетей холодного водоснабжения и РЧВ рассчитана на основании «НЦС 81-02-14-2022. Укрупненные нормативы цены строительства. Сборник № 14. Наружные сети водоснабжения и канализации» и «НЦС 81-02-19-2022. Укрупненные нормативы цены строительства. Сборник N 19. Здания и сооружения городской инфраструктуры».</w:t>
      </w:r>
    </w:p>
    <w:p w14:paraId="3EA2AA2A"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0"/>
          <w:sz w:val="28"/>
          <w:lang w:eastAsia="ru-RU"/>
          <w14:ligatures w14:val="none"/>
        </w:rPr>
        <w:t xml:space="preserve">Проанализировав представленные документы, учитывая их объем и качество, а также, принимая во внимание что, </w:t>
      </w:r>
      <w:r w:rsidRPr="003C5482">
        <w:rPr>
          <w:rFonts w:ascii="Times New Roman" w:eastAsia="Times New Roman" w:hAnsi="Times New Roman" w:cs="Times New Roman"/>
          <w:kern w:val="0"/>
          <w:sz w:val="28"/>
          <w:szCs w:val="28"/>
          <w:lang w:eastAsia="ru-RU"/>
          <w14:ligatures w14:val="none"/>
        </w:rPr>
        <w:t>заявленная величина капитальных вложений не превышает объем средств, рассчитанный по локальному сметному расчету,</w:t>
      </w:r>
      <w:r w:rsidRPr="003C5482">
        <w:rPr>
          <w:rFonts w:ascii="Times New Roman" w:eastAsia="Times New Roman" w:hAnsi="Times New Roman" w:cs="Times New Roman"/>
          <w:bCs/>
          <w:kern w:val="0"/>
          <w:sz w:val="28"/>
          <w:lang w:eastAsia="ru-RU"/>
          <w14:ligatures w14:val="none"/>
        </w:rPr>
        <w:t xml:space="preserve"> специалисты считают объем средств, заявленный на мероприятия для подключения объекта заявителя, обоснованным в полном объеме и предлагают принять их в размере </w:t>
      </w:r>
      <w:r w:rsidRPr="003C5482">
        <w:rPr>
          <w:rFonts w:ascii="Times New Roman" w:eastAsia="Times New Roman" w:hAnsi="Times New Roman" w:cs="Times New Roman"/>
          <w:b/>
          <w:i/>
          <w:kern w:val="0"/>
          <w:sz w:val="28"/>
          <w:szCs w:val="28"/>
          <w:lang w:eastAsia="ru-RU"/>
          <w14:ligatures w14:val="none"/>
        </w:rPr>
        <w:t>36 873,20</w:t>
      </w:r>
      <w:r w:rsidRPr="003C5482">
        <w:rPr>
          <w:rFonts w:ascii="Times New Roman" w:eastAsia="Times New Roman" w:hAnsi="Times New Roman" w:cs="Times New Roman"/>
          <w:kern w:val="0"/>
          <w:sz w:val="28"/>
          <w:szCs w:val="28"/>
          <w:lang w:eastAsia="ru-RU"/>
          <w14:ligatures w14:val="none"/>
        </w:rPr>
        <w:t xml:space="preserve"> тыс. руб.</w:t>
      </w:r>
    </w:p>
    <w:p w14:paraId="0166D8CA"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1977474"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Предложение по величине капитальных вложений:</w:t>
      </w:r>
    </w:p>
    <w:p w14:paraId="0A5B7364" w14:textId="77777777" w:rsidR="003C5482" w:rsidRPr="003C5482" w:rsidRDefault="003C5482" w:rsidP="003C5482">
      <w:pPr>
        <w:spacing w:after="0" w:line="30" w:lineRule="atLeast"/>
        <w:ind w:firstLine="709"/>
        <w:jc w:val="both"/>
        <w:rPr>
          <w:rFonts w:ascii="Times New Roman" w:eastAsia="Times New Roman" w:hAnsi="Times New Roman" w:cs="Times New Roman"/>
          <w:kern w:val="0"/>
          <w:sz w:val="28"/>
          <w:szCs w:val="28"/>
          <w:lang w:eastAsia="ru-RU"/>
          <w14:ligatures w14:val="none"/>
        </w:rPr>
      </w:pPr>
    </w:p>
    <w:tbl>
      <w:tblPr>
        <w:tblW w:w="8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90"/>
        <w:gridCol w:w="2127"/>
        <w:gridCol w:w="2833"/>
      </w:tblGrid>
      <w:tr w:rsidR="003C5482" w:rsidRPr="003C5482" w14:paraId="29E6F67E" w14:textId="77777777" w:rsidTr="00D114BB">
        <w:trPr>
          <w:trHeight w:val="259"/>
        </w:trPr>
        <w:tc>
          <w:tcPr>
            <w:tcW w:w="2079" w:type="dxa"/>
          </w:tcPr>
          <w:p w14:paraId="71667BD2" w14:textId="77777777" w:rsidR="003C5482" w:rsidRPr="003C5482" w:rsidRDefault="003C5482" w:rsidP="003C5482">
            <w:pPr>
              <w:spacing w:after="200" w:line="276"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Вид регулируемой деятельности</w:t>
            </w:r>
          </w:p>
        </w:tc>
        <w:tc>
          <w:tcPr>
            <w:tcW w:w="1890" w:type="dxa"/>
            <w:shd w:val="clear" w:color="auto" w:fill="auto"/>
            <w:vAlign w:val="center"/>
          </w:tcPr>
          <w:p w14:paraId="03A925D9" w14:textId="77777777" w:rsidR="003C5482" w:rsidRPr="003C5482" w:rsidRDefault="003C5482" w:rsidP="003C5482">
            <w:pPr>
              <w:spacing w:after="200" w:line="276"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Предложение предприятия, тыс. руб.</w:t>
            </w:r>
          </w:p>
        </w:tc>
        <w:tc>
          <w:tcPr>
            <w:tcW w:w="2127" w:type="dxa"/>
            <w:shd w:val="clear" w:color="auto" w:fill="auto"/>
            <w:vAlign w:val="center"/>
          </w:tcPr>
          <w:p w14:paraId="0B1DA15E" w14:textId="77777777" w:rsidR="003C5482" w:rsidRPr="003C5482" w:rsidRDefault="003C5482" w:rsidP="003C5482">
            <w:pPr>
              <w:spacing w:after="200" w:line="276"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Предложение экспертной группы, тыс. руб.</w:t>
            </w:r>
          </w:p>
        </w:tc>
        <w:tc>
          <w:tcPr>
            <w:tcW w:w="2833" w:type="dxa"/>
            <w:shd w:val="clear" w:color="auto" w:fill="auto"/>
            <w:vAlign w:val="center"/>
          </w:tcPr>
          <w:p w14:paraId="0AC45B15" w14:textId="77777777" w:rsidR="003C5482" w:rsidRPr="003C5482" w:rsidRDefault="003C5482" w:rsidP="003C5482">
            <w:pPr>
              <w:spacing w:after="200" w:line="276"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Корректировка в сторону снижения, тыс. руб.</w:t>
            </w:r>
          </w:p>
        </w:tc>
      </w:tr>
      <w:tr w:rsidR="003C5482" w:rsidRPr="003C5482" w14:paraId="24A0D80A" w14:textId="77777777" w:rsidTr="00D114BB">
        <w:trPr>
          <w:trHeight w:val="257"/>
        </w:trPr>
        <w:tc>
          <w:tcPr>
            <w:tcW w:w="2079" w:type="dxa"/>
          </w:tcPr>
          <w:p w14:paraId="1C8B0CA7" w14:textId="77777777" w:rsidR="003C5482" w:rsidRPr="003C5482" w:rsidRDefault="003C5482" w:rsidP="003C5482">
            <w:pPr>
              <w:spacing w:after="200" w:line="276"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водоснабжение</w:t>
            </w:r>
          </w:p>
        </w:tc>
        <w:tc>
          <w:tcPr>
            <w:tcW w:w="1890" w:type="dxa"/>
            <w:shd w:val="clear" w:color="auto" w:fill="auto"/>
          </w:tcPr>
          <w:p w14:paraId="1D712415" w14:textId="77777777" w:rsidR="003C5482" w:rsidRPr="003C5482" w:rsidRDefault="003C5482" w:rsidP="003C5482">
            <w:pPr>
              <w:spacing w:after="200" w:line="276"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36 873,20</w:t>
            </w:r>
          </w:p>
        </w:tc>
        <w:tc>
          <w:tcPr>
            <w:tcW w:w="2127" w:type="dxa"/>
            <w:shd w:val="clear" w:color="auto" w:fill="auto"/>
          </w:tcPr>
          <w:p w14:paraId="18820310" w14:textId="77777777" w:rsidR="003C5482" w:rsidRPr="003C5482" w:rsidRDefault="003C5482" w:rsidP="003C5482">
            <w:pPr>
              <w:spacing w:after="200" w:line="276"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36 873,20</w:t>
            </w:r>
          </w:p>
        </w:tc>
        <w:tc>
          <w:tcPr>
            <w:tcW w:w="2833" w:type="dxa"/>
            <w:shd w:val="clear" w:color="auto" w:fill="auto"/>
          </w:tcPr>
          <w:p w14:paraId="4EBC3096" w14:textId="77777777" w:rsidR="003C5482" w:rsidRPr="003C5482" w:rsidRDefault="003C5482" w:rsidP="003C5482">
            <w:pPr>
              <w:spacing w:after="200" w:line="276"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0,00</w:t>
            </w:r>
          </w:p>
        </w:tc>
      </w:tr>
    </w:tbl>
    <w:p w14:paraId="498CC08A" w14:textId="77777777" w:rsidR="003C5482" w:rsidRPr="003C5482" w:rsidRDefault="003C5482" w:rsidP="003C5482">
      <w:pPr>
        <w:tabs>
          <w:tab w:val="left" w:pos="2835"/>
          <w:tab w:val="left" w:pos="3119"/>
        </w:tabs>
        <w:spacing w:after="0" w:line="240" w:lineRule="auto"/>
        <w:jc w:val="center"/>
        <w:rPr>
          <w:rFonts w:ascii="Times New Roman" w:eastAsia="Times New Roman" w:hAnsi="Times New Roman" w:cs="Times New Roman"/>
          <w:b/>
          <w:kern w:val="0"/>
          <w:sz w:val="28"/>
          <w:szCs w:val="28"/>
          <w:lang w:eastAsia="ru-RU"/>
          <w14:ligatures w14:val="none"/>
        </w:rPr>
      </w:pPr>
    </w:p>
    <w:p w14:paraId="37C33DDB" w14:textId="77777777" w:rsidR="003C5482" w:rsidRPr="003C5482" w:rsidRDefault="003C5482" w:rsidP="003C5482">
      <w:pPr>
        <w:tabs>
          <w:tab w:val="left" w:pos="2835"/>
          <w:tab w:val="left" w:pos="3119"/>
        </w:tabs>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Расходы на проведение мероприятий по подключению заявителей</w:t>
      </w:r>
    </w:p>
    <w:p w14:paraId="5828DE96"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p>
    <w:p w14:paraId="32F00D24"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соответствии с разделом 1 Приложения 8 Методических рекомендаций в состав расходов, связанных </w:t>
      </w:r>
      <w:proofErr w:type="gramStart"/>
      <w:r w:rsidRPr="003C5482">
        <w:rPr>
          <w:rFonts w:ascii="Times New Roman" w:eastAsia="Times New Roman" w:hAnsi="Times New Roman" w:cs="Times New Roman"/>
          <w:kern w:val="0"/>
          <w:sz w:val="28"/>
          <w:szCs w:val="28"/>
          <w:lang w:eastAsia="ru-RU"/>
          <w14:ligatures w14:val="none"/>
        </w:rPr>
        <w:t>с подключением (технологическим присоединением)</w:t>
      </w:r>
      <w:proofErr w:type="gramEnd"/>
      <w:r w:rsidRPr="003C5482">
        <w:rPr>
          <w:rFonts w:ascii="Times New Roman" w:eastAsia="Times New Roman" w:hAnsi="Times New Roman" w:cs="Times New Roman"/>
          <w:kern w:val="0"/>
          <w:sz w:val="28"/>
          <w:szCs w:val="28"/>
          <w:lang w:eastAsia="ru-RU"/>
          <w14:ligatures w14:val="none"/>
        </w:rPr>
        <w:t xml:space="preserve"> включаются:</w:t>
      </w:r>
    </w:p>
    <w:p w14:paraId="3E34E017"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 Расходы, связанные с подключением (технологическим присоединением)</w:t>
      </w:r>
    </w:p>
    <w:p w14:paraId="0D85AD2C"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 Расходы на проведение мероприятий по подключению заявителей</w:t>
      </w:r>
    </w:p>
    <w:p w14:paraId="5C512A27"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1.1.1. расходы на проектирование</w:t>
      </w:r>
    </w:p>
    <w:p w14:paraId="30CB0AB6"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1.1.2. расходы на сырье и материалы</w:t>
      </w:r>
    </w:p>
    <w:p w14:paraId="7866BB36"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1.1.3. расходы на электрическую энергию (мощность), тепловую энергию, другие энергетические ресурсы и холодную воду (промывку сетей)</w:t>
      </w:r>
    </w:p>
    <w:p w14:paraId="1828F151"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1.1.4. расходы на оплату работ и услуг сторонних организаций</w:t>
      </w:r>
    </w:p>
    <w:p w14:paraId="75BE7D13"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1.1.5. оплата труда и отчисления на социальные нужды</w:t>
      </w:r>
    </w:p>
    <w:p w14:paraId="27D13B23"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1.1.6. прочие расходы</w:t>
      </w:r>
    </w:p>
    <w:p w14:paraId="20D683A9"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1.2. Внереализационные расходы, всего</w:t>
      </w:r>
    </w:p>
    <w:p w14:paraId="6085AAFB"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1.2.1. расходы на услуги банков</w:t>
      </w:r>
    </w:p>
    <w:p w14:paraId="02FD4F0E"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1.2.2. расходы на обслуживание заемных средств</w:t>
      </w:r>
    </w:p>
    <w:p w14:paraId="4ACE86D4"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1.3. Налог на прибыль </w:t>
      </w:r>
    </w:p>
    <w:p w14:paraId="70175C71"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ООО «Водоканал» заявлены расходы, связанные с подключением (технологическим присоединением) к системе холодного водоснабжения: налог на прибыль в размере </w:t>
      </w:r>
      <w:r w:rsidRPr="003C5482">
        <w:rPr>
          <w:rFonts w:ascii="Times New Roman" w:eastAsia="Times New Roman" w:hAnsi="Times New Roman" w:cs="Times New Roman"/>
          <w:b/>
          <w:i/>
          <w:kern w:val="0"/>
          <w:sz w:val="28"/>
          <w:szCs w:val="28"/>
          <w:lang w:eastAsia="ru-RU"/>
          <w14:ligatures w14:val="none"/>
        </w:rPr>
        <w:t>9 218,30</w:t>
      </w:r>
      <w:r w:rsidRPr="003C5482">
        <w:rPr>
          <w:rFonts w:ascii="Times New Roman" w:eastAsia="Times New Roman" w:hAnsi="Times New Roman" w:cs="Times New Roman"/>
          <w:kern w:val="0"/>
          <w:sz w:val="28"/>
          <w:szCs w:val="28"/>
          <w:lang w:eastAsia="ru-RU"/>
          <w14:ligatures w14:val="none"/>
        </w:rPr>
        <w:t xml:space="preserve"> тыс. руб.</w:t>
      </w:r>
    </w:p>
    <w:p w14:paraId="4B423B55" w14:textId="77777777" w:rsidR="003C5482" w:rsidRPr="003C5482" w:rsidRDefault="003C5482" w:rsidP="003C5482">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Величина налога на прибыль регулятором рассчитана в соответствии с формулой 52.1 приказа ФСТ России от 27.12.2013 № 1746-э «Об утверждении Методических указаний по расчету регулируемых тарифов в сфере водоснабжения и водоотведения» в соответствии с действующим законодательством 20% от налогооблагаемой базы, принятой в расчет, в размере </w:t>
      </w:r>
      <w:r w:rsidRPr="003C5482">
        <w:rPr>
          <w:rFonts w:ascii="Times New Roman" w:eastAsia="Times New Roman" w:hAnsi="Times New Roman" w:cs="Times New Roman"/>
          <w:b/>
          <w:i/>
          <w:kern w:val="0"/>
          <w:sz w:val="28"/>
          <w:szCs w:val="28"/>
          <w:lang w:eastAsia="ru-RU"/>
          <w14:ligatures w14:val="none"/>
        </w:rPr>
        <w:t>36 873,20</w:t>
      </w:r>
      <w:r w:rsidRPr="003C5482">
        <w:rPr>
          <w:rFonts w:ascii="Times New Roman" w:eastAsia="Times New Roman" w:hAnsi="Times New Roman" w:cs="Times New Roman"/>
          <w:kern w:val="0"/>
          <w:sz w:val="28"/>
          <w:szCs w:val="28"/>
          <w:lang w:eastAsia="ru-RU"/>
          <w14:ligatures w14:val="none"/>
        </w:rPr>
        <w:t xml:space="preserve"> тыс. руб., налог на прибыль составляет </w:t>
      </w:r>
      <w:r w:rsidRPr="003C5482">
        <w:rPr>
          <w:rFonts w:ascii="Times New Roman" w:eastAsia="Times New Roman" w:hAnsi="Times New Roman" w:cs="Times New Roman"/>
          <w:b/>
          <w:i/>
          <w:kern w:val="0"/>
          <w:sz w:val="28"/>
          <w:szCs w:val="28"/>
          <w:lang w:eastAsia="ru-RU"/>
          <w14:ligatures w14:val="none"/>
        </w:rPr>
        <w:t>9 218,30</w:t>
      </w:r>
      <w:r w:rsidRPr="003C5482">
        <w:rPr>
          <w:rFonts w:ascii="Times New Roman" w:eastAsia="Times New Roman" w:hAnsi="Times New Roman" w:cs="Times New Roman"/>
          <w:kern w:val="0"/>
          <w:sz w:val="28"/>
          <w:szCs w:val="28"/>
          <w:lang w:eastAsia="ru-RU"/>
          <w14:ligatures w14:val="none"/>
        </w:rPr>
        <w:t xml:space="preserve"> тыс. руб. (без НДС).</w:t>
      </w:r>
    </w:p>
    <w:p w14:paraId="46EB1574" w14:textId="77777777" w:rsidR="003C5482" w:rsidRPr="003C5482" w:rsidRDefault="003C5482" w:rsidP="003C5482">
      <w:pPr>
        <w:tabs>
          <w:tab w:val="left" w:pos="2835"/>
          <w:tab w:val="left" w:pos="3119"/>
        </w:tabs>
        <w:spacing w:after="0" w:line="240" w:lineRule="auto"/>
        <w:jc w:val="center"/>
        <w:rPr>
          <w:rFonts w:ascii="Times New Roman" w:eastAsia="Times New Roman" w:hAnsi="Times New Roman" w:cs="Times New Roman"/>
          <w:b/>
          <w:color w:val="0070C0"/>
          <w:kern w:val="0"/>
          <w:sz w:val="28"/>
          <w:szCs w:val="28"/>
          <w:lang w:eastAsia="ru-RU"/>
          <w14:ligatures w14:val="none"/>
        </w:rPr>
      </w:pPr>
    </w:p>
    <w:p w14:paraId="43A2DA5B" w14:textId="77777777" w:rsidR="003C5482" w:rsidRPr="003C5482" w:rsidRDefault="003C5482" w:rsidP="003C5482">
      <w:pPr>
        <w:tabs>
          <w:tab w:val="left" w:pos="709"/>
        </w:tabs>
        <w:spacing w:after="0" w:line="240" w:lineRule="auto"/>
        <w:ind w:right="-2" w:firstLine="709"/>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Расчет индивидуальной платы на подключение к системе холодного водоснабжения</w:t>
      </w:r>
    </w:p>
    <w:p w14:paraId="599FBF61" w14:textId="77777777" w:rsidR="003C5482" w:rsidRPr="003C5482" w:rsidRDefault="003C5482" w:rsidP="003C5482">
      <w:pPr>
        <w:tabs>
          <w:tab w:val="left" w:pos="709"/>
        </w:tabs>
        <w:spacing w:after="0" w:line="240" w:lineRule="auto"/>
        <w:ind w:right="-2" w:firstLine="709"/>
        <w:jc w:val="both"/>
        <w:rPr>
          <w:rFonts w:ascii="Times New Roman" w:eastAsia="Times New Roman" w:hAnsi="Times New Roman" w:cs="Times New Roman"/>
          <w:kern w:val="0"/>
          <w:sz w:val="28"/>
          <w:szCs w:val="28"/>
          <w:lang w:eastAsia="ru-RU"/>
          <w14:ligatures w14:val="none"/>
        </w:rPr>
      </w:pPr>
    </w:p>
    <w:p w14:paraId="607DE2C6" w14:textId="77777777" w:rsidR="003C5482" w:rsidRPr="003C5482" w:rsidRDefault="003C5482" w:rsidP="003C5482">
      <w:pPr>
        <w:tabs>
          <w:tab w:val="left" w:pos="709"/>
        </w:tabs>
        <w:spacing w:after="0" w:line="240" w:lineRule="auto"/>
        <w:ind w:right="-2"/>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ab/>
        <w:t xml:space="preserve">На основании проведенного специалистом РЭК Кузбасса анализа предлагается установить ООО «Водоканал», ИНН 4252014295, плату за подключение (технологическое присоединение) в индивидуальном порядке объекта капитального строительства: </w:t>
      </w:r>
      <w:r w:rsidRPr="003C5482">
        <w:rPr>
          <w:rFonts w:ascii="Times New Roman" w:eastAsia="Times New Roman" w:hAnsi="Times New Roman" w:cs="Times New Roman"/>
          <w:color w:val="000000"/>
          <w:kern w:val="0"/>
          <w:sz w:val="28"/>
          <w:szCs w:val="28"/>
          <w:lang w:eastAsia="ru-RU"/>
          <w14:ligatures w14:val="none"/>
        </w:rPr>
        <w:t>микрорайон № 1 (жилой район «</w:t>
      </w:r>
      <w:proofErr w:type="spellStart"/>
      <w:r w:rsidRPr="003C5482">
        <w:rPr>
          <w:rFonts w:ascii="Times New Roman" w:eastAsia="Times New Roman" w:hAnsi="Times New Roman" w:cs="Times New Roman"/>
          <w:color w:val="000000"/>
          <w:kern w:val="0"/>
          <w:sz w:val="28"/>
          <w:szCs w:val="28"/>
          <w:lang w:eastAsia="ru-RU"/>
          <w14:ligatures w14:val="none"/>
        </w:rPr>
        <w:t>Шория</w:t>
      </w:r>
      <w:proofErr w:type="spellEnd"/>
      <w:r w:rsidRPr="003C5482">
        <w:rPr>
          <w:rFonts w:ascii="Times New Roman" w:eastAsia="Times New Roman" w:hAnsi="Times New Roman" w:cs="Times New Roman"/>
          <w:color w:val="000000"/>
          <w:kern w:val="0"/>
          <w:sz w:val="28"/>
          <w:szCs w:val="28"/>
          <w:lang w:eastAsia="ru-RU"/>
          <w14:ligatures w14:val="none"/>
        </w:rPr>
        <w:t xml:space="preserve">»), расположенного по адресу: Таштагольский муниципальный район, </w:t>
      </w:r>
      <w:proofErr w:type="spellStart"/>
      <w:r w:rsidRPr="003C5482">
        <w:rPr>
          <w:rFonts w:ascii="Times New Roman" w:eastAsia="Times New Roman" w:hAnsi="Times New Roman" w:cs="Times New Roman"/>
          <w:color w:val="000000"/>
          <w:kern w:val="0"/>
          <w:sz w:val="28"/>
          <w:szCs w:val="28"/>
          <w:lang w:eastAsia="ru-RU"/>
          <w14:ligatures w14:val="none"/>
        </w:rPr>
        <w:t>пгт</w:t>
      </w:r>
      <w:proofErr w:type="spellEnd"/>
      <w:r w:rsidRPr="003C5482">
        <w:rPr>
          <w:rFonts w:ascii="Times New Roman" w:eastAsia="Times New Roman" w:hAnsi="Times New Roman" w:cs="Times New Roman"/>
          <w:color w:val="000000"/>
          <w:kern w:val="0"/>
          <w:sz w:val="28"/>
          <w:szCs w:val="28"/>
          <w:lang w:eastAsia="ru-RU"/>
          <w14:ligatures w14:val="none"/>
        </w:rPr>
        <w:t xml:space="preserve">. </w:t>
      </w:r>
      <w:proofErr w:type="spellStart"/>
      <w:r w:rsidRPr="003C5482">
        <w:rPr>
          <w:rFonts w:ascii="Times New Roman" w:eastAsia="Times New Roman" w:hAnsi="Times New Roman" w:cs="Times New Roman"/>
          <w:color w:val="000000"/>
          <w:kern w:val="0"/>
          <w:sz w:val="28"/>
          <w:szCs w:val="28"/>
          <w:lang w:eastAsia="ru-RU"/>
          <w14:ligatures w14:val="none"/>
        </w:rPr>
        <w:t>Шерегеш</w:t>
      </w:r>
      <w:proofErr w:type="spellEnd"/>
      <w:r w:rsidRPr="003C5482">
        <w:rPr>
          <w:rFonts w:ascii="Times New Roman" w:eastAsia="Times New Roman" w:hAnsi="Times New Roman" w:cs="Times New Roman"/>
          <w:color w:val="000000"/>
          <w:kern w:val="0"/>
          <w:sz w:val="28"/>
          <w:szCs w:val="28"/>
          <w:lang w:eastAsia="ru-RU"/>
          <w14:ligatures w14:val="none"/>
        </w:rPr>
        <w:t>, кадастровый номер участка 42:12:0102001:58 заявителя ООО Специализированный застройщик «Кемерово-Сити»</w:t>
      </w:r>
      <w:r w:rsidRPr="003C5482">
        <w:rPr>
          <w:rFonts w:ascii="Times New Roman" w:eastAsia="Times New Roman" w:hAnsi="Times New Roman" w:cs="Times New Roman"/>
          <w:color w:val="FF0000"/>
          <w:kern w:val="0"/>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к системе холодного водоснабжения, с подключаемой (присоединяемой) нагрузкой 500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/сутки, в размере </w:t>
      </w:r>
      <w:r w:rsidRPr="003C5482">
        <w:rPr>
          <w:rFonts w:ascii="Times New Roman" w:eastAsia="Times New Roman" w:hAnsi="Times New Roman" w:cs="Times New Roman"/>
          <w:b/>
          <w:i/>
          <w:kern w:val="0"/>
          <w:sz w:val="28"/>
          <w:szCs w:val="28"/>
          <w:lang w:eastAsia="ru-RU"/>
          <w14:ligatures w14:val="none"/>
        </w:rPr>
        <w:t>46 091,50</w:t>
      </w:r>
      <w:r w:rsidRPr="003C5482">
        <w:rPr>
          <w:rFonts w:ascii="Times New Roman" w:eastAsia="Times New Roman" w:hAnsi="Times New Roman" w:cs="Times New Roman"/>
          <w:kern w:val="0"/>
          <w:sz w:val="28"/>
          <w:szCs w:val="28"/>
          <w:lang w:eastAsia="ru-RU"/>
          <w14:ligatures w14:val="none"/>
        </w:rPr>
        <w:t xml:space="preserve"> тыс. руб. (без НДС).</w:t>
      </w:r>
    </w:p>
    <w:p w14:paraId="5871AD68" w14:textId="77777777" w:rsidR="003C5482" w:rsidRPr="003C5482" w:rsidRDefault="003C5482" w:rsidP="003C5482">
      <w:pPr>
        <w:tabs>
          <w:tab w:val="left" w:pos="709"/>
        </w:tabs>
        <w:spacing w:after="0" w:line="240" w:lineRule="auto"/>
        <w:ind w:right="-2"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Расчеты представлены в приложении к экспертному заключению.</w:t>
      </w:r>
    </w:p>
    <w:p w14:paraId="2C07DA48" w14:textId="77777777" w:rsidR="003C5482" w:rsidRDefault="003C5482">
      <w:pPr>
        <w:rPr>
          <w:rFonts w:ascii="Times New Roman" w:eastAsia="Times New Roman" w:hAnsi="Times New Roman" w:cs="Times New Roman"/>
          <w:spacing w:val="-6"/>
          <w:kern w:val="0"/>
          <w:szCs w:val="28"/>
          <w:lang w:eastAsia="ru-RU"/>
          <w14:ligatures w14:val="none"/>
        </w:rPr>
      </w:pPr>
      <w:r>
        <w:rPr>
          <w:rFonts w:ascii="Times New Roman" w:eastAsia="Times New Roman" w:hAnsi="Times New Roman" w:cs="Times New Roman"/>
          <w:spacing w:val="-6"/>
          <w:kern w:val="0"/>
          <w:szCs w:val="28"/>
          <w:lang w:eastAsia="ru-RU"/>
          <w14:ligatures w14:val="none"/>
        </w:rPr>
        <w:br w:type="page"/>
      </w:r>
    </w:p>
    <w:p w14:paraId="60F0AE77" w14:textId="41C13480" w:rsidR="003C5482" w:rsidRPr="003C5482" w:rsidRDefault="003C5482" w:rsidP="003C5482">
      <w:pPr>
        <w:tabs>
          <w:tab w:val="left" w:pos="448"/>
          <w:tab w:val="left" w:pos="709"/>
        </w:tabs>
        <w:spacing w:after="0" w:line="240" w:lineRule="auto"/>
        <w:ind w:right="-36"/>
        <w:jc w:val="right"/>
        <w:rPr>
          <w:rFonts w:ascii="Times New Roman" w:eastAsia="Times New Roman" w:hAnsi="Times New Roman" w:cs="Times New Roman"/>
          <w:spacing w:val="-6"/>
          <w:kern w:val="0"/>
          <w:szCs w:val="28"/>
          <w:lang w:eastAsia="ru-RU"/>
          <w14:ligatures w14:val="none"/>
        </w:rPr>
      </w:pPr>
      <w:r w:rsidRPr="003C5482">
        <w:rPr>
          <w:rFonts w:ascii="Times New Roman" w:eastAsia="Times New Roman" w:hAnsi="Times New Roman" w:cs="Times New Roman"/>
          <w:spacing w:val="-6"/>
          <w:kern w:val="0"/>
          <w:szCs w:val="28"/>
          <w:lang w:eastAsia="ru-RU"/>
          <w14:ligatures w14:val="none"/>
        </w:rPr>
        <w:lastRenderedPageBreak/>
        <w:t>Приложение к экспертному заключению</w:t>
      </w:r>
    </w:p>
    <w:p w14:paraId="0C61F8A1" w14:textId="77777777" w:rsidR="003C5482" w:rsidRPr="003C5482" w:rsidRDefault="003C5482" w:rsidP="003C5482">
      <w:pPr>
        <w:tabs>
          <w:tab w:val="left" w:pos="448"/>
          <w:tab w:val="left" w:pos="709"/>
        </w:tabs>
        <w:spacing w:after="0" w:line="240" w:lineRule="auto"/>
        <w:ind w:right="-36"/>
        <w:jc w:val="right"/>
        <w:rPr>
          <w:rFonts w:ascii="Times New Roman" w:eastAsia="Times New Roman" w:hAnsi="Times New Roman" w:cs="Times New Roman"/>
          <w:spacing w:val="-6"/>
          <w:kern w:val="0"/>
          <w:szCs w:val="28"/>
          <w:lang w:eastAsia="ru-RU"/>
          <w14:ligatures w14:val="none"/>
        </w:rPr>
      </w:pPr>
    </w:p>
    <w:p w14:paraId="258BF375" w14:textId="77777777" w:rsidR="003C5482" w:rsidRPr="003C5482" w:rsidRDefault="003C5482" w:rsidP="003C5482">
      <w:pPr>
        <w:tabs>
          <w:tab w:val="left" w:pos="448"/>
          <w:tab w:val="left" w:pos="709"/>
        </w:tabs>
        <w:spacing w:after="0" w:line="240" w:lineRule="auto"/>
        <w:ind w:right="-36"/>
        <w:jc w:val="right"/>
        <w:rPr>
          <w:rFonts w:ascii="Times New Roman" w:eastAsia="Times New Roman" w:hAnsi="Times New Roman" w:cs="Times New Roman"/>
          <w:spacing w:val="-6"/>
          <w:kern w:val="0"/>
          <w:szCs w:val="28"/>
          <w:lang w:eastAsia="ru-RU"/>
          <w14:ligatures w14:val="none"/>
        </w:rPr>
      </w:pPr>
      <w:r w:rsidRPr="003C5482">
        <w:rPr>
          <w:rFonts w:ascii="Calibri" w:eastAsia="Times New Roman" w:hAnsi="Calibri" w:cs="Times New Roman"/>
          <w:noProof/>
          <w:kern w:val="0"/>
          <w:lang w:eastAsia="ru-RU"/>
          <w14:ligatures w14:val="none"/>
        </w:rPr>
        <w:drawing>
          <wp:inline distT="0" distB="0" distL="0" distR="0" wp14:anchorId="68850821" wp14:editId="5295B669">
            <wp:extent cx="5934075" cy="7181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34075" cy="7181850"/>
                    </a:xfrm>
                    <a:prstGeom prst="rect">
                      <a:avLst/>
                    </a:prstGeom>
                    <a:noFill/>
                    <a:ln>
                      <a:noFill/>
                    </a:ln>
                  </pic:spPr>
                </pic:pic>
              </a:graphicData>
            </a:graphic>
          </wp:inline>
        </w:drawing>
      </w:r>
    </w:p>
    <w:p w14:paraId="0507A779" w14:textId="77777777" w:rsidR="003C5482" w:rsidRPr="003C5482" w:rsidRDefault="003C5482" w:rsidP="003C5482">
      <w:pPr>
        <w:tabs>
          <w:tab w:val="left" w:pos="448"/>
          <w:tab w:val="left" w:pos="709"/>
        </w:tabs>
        <w:spacing w:after="0" w:line="240" w:lineRule="auto"/>
        <w:ind w:right="-36"/>
        <w:jc w:val="right"/>
        <w:rPr>
          <w:rFonts w:ascii="Times New Roman" w:eastAsia="Times New Roman" w:hAnsi="Times New Roman" w:cs="Times New Roman"/>
          <w:spacing w:val="-6"/>
          <w:kern w:val="0"/>
          <w:szCs w:val="28"/>
          <w:lang w:eastAsia="ru-RU"/>
          <w14:ligatures w14:val="none"/>
        </w:rPr>
      </w:pPr>
    </w:p>
    <w:p w14:paraId="11B089E0" w14:textId="77777777" w:rsidR="003C5482" w:rsidRPr="003C5482" w:rsidRDefault="003C5482" w:rsidP="003C5482">
      <w:pPr>
        <w:tabs>
          <w:tab w:val="left" w:pos="448"/>
          <w:tab w:val="left" w:pos="709"/>
        </w:tabs>
        <w:spacing w:after="0" w:line="240" w:lineRule="auto"/>
        <w:ind w:right="-36"/>
        <w:rPr>
          <w:rFonts w:ascii="Times New Roman" w:eastAsia="Times New Roman" w:hAnsi="Times New Roman" w:cs="Times New Roman"/>
          <w:spacing w:val="-6"/>
          <w:kern w:val="0"/>
          <w:sz w:val="28"/>
          <w:szCs w:val="28"/>
          <w:lang w:eastAsia="ru-RU"/>
          <w14:ligatures w14:val="none"/>
        </w:rPr>
      </w:pPr>
    </w:p>
    <w:p w14:paraId="3CA623B4" w14:textId="77777777" w:rsidR="003C5482" w:rsidRPr="003C5482" w:rsidRDefault="003C5482" w:rsidP="003C5482">
      <w:pPr>
        <w:tabs>
          <w:tab w:val="left" w:pos="5580"/>
          <w:tab w:val="left" w:pos="9498"/>
        </w:tabs>
        <w:spacing w:after="0" w:line="240" w:lineRule="auto"/>
        <w:ind w:right="-569"/>
        <w:rPr>
          <w:rFonts w:ascii="Times New Roman" w:eastAsia="Times New Roman" w:hAnsi="Times New Roman" w:cs="Times New Roman"/>
          <w:kern w:val="0"/>
          <w:sz w:val="24"/>
          <w:szCs w:val="24"/>
          <w:lang w:eastAsia="ru-RU"/>
          <w14:ligatures w14:val="none"/>
        </w:rPr>
        <w:sectPr w:rsidR="003C5482" w:rsidRPr="003C5482" w:rsidSect="009613E4">
          <w:pgSz w:w="11906" w:h="16838"/>
          <w:pgMar w:top="993" w:right="849" w:bottom="1134" w:left="1701" w:header="708" w:footer="372" w:gutter="0"/>
          <w:cols w:space="708"/>
          <w:titlePg/>
          <w:docGrid w:linePitch="360"/>
        </w:sectPr>
      </w:pPr>
    </w:p>
    <w:p w14:paraId="4CB47540"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6 к протоколу № 44</w:t>
      </w:r>
    </w:p>
    <w:p w14:paraId="4202EF51"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05A3D2D1"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78DB4DFA"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p w14:paraId="104B568D"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p>
    <w:p w14:paraId="354413E6"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Долгосрочные параметры</w:t>
      </w:r>
    </w:p>
    <w:p w14:paraId="0FBC2CA2"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 xml:space="preserve"> регулирования тарифов на транспортировку питьевой воды, техническую воду, транспортировку сточных вод</w:t>
      </w:r>
    </w:p>
    <w:p w14:paraId="410900AB"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 xml:space="preserve">АО «РУСАЛ Новокузнецкий алюминиевый завод» </w:t>
      </w:r>
    </w:p>
    <w:p w14:paraId="116B7458" w14:textId="77777777" w:rsidR="003C5482" w:rsidRPr="003C5482" w:rsidRDefault="003C5482" w:rsidP="003C5482">
      <w:pPr>
        <w:spacing w:after="0" w:line="240" w:lineRule="auto"/>
        <w:jc w:val="center"/>
        <w:rPr>
          <w:rFonts w:ascii="Times New Roman" w:eastAsia="Times New Roman" w:hAnsi="Times New Roman" w:cs="Times New Roman"/>
          <w:b/>
          <w:bCs/>
          <w:color w:val="FF0000"/>
          <w:kern w:val="32"/>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(Новокузнецкий городской округ)</w:t>
      </w:r>
    </w:p>
    <w:p w14:paraId="625B0DBD"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на период с 01.01.2019 по 31.12.2023</w:t>
      </w:r>
    </w:p>
    <w:p w14:paraId="5A2AE739"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lang w:eastAsia="ru-RU"/>
          <w14:ligatures w14:val="none"/>
        </w:rPr>
      </w:pPr>
    </w:p>
    <w:tbl>
      <w:tblPr>
        <w:tblStyle w:val="ae"/>
        <w:tblW w:w="11057" w:type="dxa"/>
        <w:tblInd w:w="-1139" w:type="dxa"/>
        <w:tblLayout w:type="fixed"/>
        <w:tblLook w:val="04A0" w:firstRow="1" w:lastRow="0" w:firstColumn="1" w:lastColumn="0" w:noHBand="0" w:noVBand="1"/>
      </w:tblPr>
      <w:tblGrid>
        <w:gridCol w:w="567"/>
        <w:gridCol w:w="1843"/>
        <w:gridCol w:w="851"/>
        <w:gridCol w:w="1843"/>
        <w:gridCol w:w="1842"/>
        <w:gridCol w:w="1701"/>
        <w:gridCol w:w="1134"/>
        <w:gridCol w:w="1276"/>
      </w:tblGrid>
      <w:tr w:rsidR="003C5482" w:rsidRPr="003C5482" w14:paraId="2AFA0618" w14:textId="77777777" w:rsidTr="00D114BB">
        <w:trPr>
          <w:trHeight w:val="922"/>
        </w:trPr>
        <w:tc>
          <w:tcPr>
            <w:tcW w:w="567" w:type="dxa"/>
            <w:vMerge w:val="restart"/>
            <w:vAlign w:val="center"/>
          </w:tcPr>
          <w:p w14:paraId="3AF54E33"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 п/п</w:t>
            </w:r>
          </w:p>
        </w:tc>
        <w:tc>
          <w:tcPr>
            <w:tcW w:w="1843" w:type="dxa"/>
            <w:vMerge w:val="restart"/>
            <w:vAlign w:val="center"/>
          </w:tcPr>
          <w:p w14:paraId="6FC5C1DB" w14:textId="77777777" w:rsidR="003C5482" w:rsidRPr="003C5482" w:rsidRDefault="003C5482" w:rsidP="003C5482">
            <w:pPr>
              <w:tabs>
                <w:tab w:val="left" w:pos="0"/>
                <w:tab w:val="num" w:pos="360"/>
              </w:tabs>
              <w:jc w:val="center"/>
              <w:rPr>
                <w:sz w:val="24"/>
                <w:szCs w:val="24"/>
                <w:lang w:val="en-US"/>
              </w:rPr>
            </w:pPr>
            <w:proofErr w:type="spellStart"/>
            <w:r w:rsidRPr="003C5482">
              <w:rPr>
                <w:sz w:val="24"/>
                <w:szCs w:val="24"/>
                <w:lang w:val="en-US"/>
              </w:rPr>
              <w:t>Наименование</w:t>
            </w:r>
            <w:proofErr w:type="spellEnd"/>
            <w:r w:rsidRPr="003C5482">
              <w:rPr>
                <w:sz w:val="24"/>
                <w:szCs w:val="24"/>
                <w:lang w:val="en-US"/>
              </w:rPr>
              <w:t xml:space="preserve"> </w:t>
            </w:r>
            <w:proofErr w:type="spellStart"/>
            <w:r w:rsidRPr="003C5482">
              <w:rPr>
                <w:sz w:val="24"/>
                <w:szCs w:val="24"/>
                <w:lang w:val="en-US"/>
              </w:rPr>
              <w:t>услуг</w:t>
            </w:r>
            <w:proofErr w:type="spellEnd"/>
          </w:p>
        </w:tc>
        <w:tc>
          <w:tcPr>
            <w:tcW w:w="851" w:type="dxa"/>
            <w:vMerge w:val="restart"/>
            <w:vAlign w:val="center"/>
          </w:tcPr>
          <w:p w14:paraId="10AAEBC4" w14:textId="77777777" w:rsidR="003C5482" w:rsidRPr="003C5482" w:rsidRDefault="003C5482" w:rsidP="003C5482">
            <w:pPr>
              <w:tabs>
                <w:tab w:val="left" w:pos="0"/>
                <w:tab w:val="num" w:pos="360"/>
              </w:tabs>
              <w:jc w:val="center"/>
              <w:rPr>
                <w:sz w:val="24"/>
                <w:szCs w:val="24"/>
                <w:lang w:val="en-US"/>
              </w:rPr>
            </w:pPr>
            <w:proofErr w:type="spellStart"/>
            <w:r w:rsidRPr="003C5482">
              <w:rPr>
                <w:sz w:val="24"/>
                <w:szCs w:val="24"/>
                <w:lang w:val="en-US"/>
              </w:rPr>
              <w:t>Годы</w:t>
            </w:r>
            <w:proofErr w:type="spellEnd"/>
          </w:p>
        </w:tc>
        <w:tc>
          <w:tcPr>
            <w:tcW w:w="1843" w:type="dxa"/>
            <w:vMerge w:val="restart"/>
            <w:vAlign w:val="center"/>
          </w:tcPr>
          <w:p w14:paraId="082385C3" w14:textId="77777777" w:rsidR="003C5482" w:rsidRPr="003C5482" w:rsidRDefault="003C5482" w:rsidP="003C5482">
            <w:pPr>
              <w:tabs>
                <w:tab w:val="left" w:pos="0"/>
                <w:tab w:val="num" w:pos="360"/>
              </w:tabs>
              <w:jc w:val="center"/>
              <w:rPr>
                <w:sz w:val="24"/>
                <w:szCs w:val="24"/>
              </w:rPr>
            </w:pPr>
            <w:r w:rsidRPr="003C5482">
              <w:rPr>
                <w:sz w:val="24"/>
                <w:szCs w:val="24"/>
              </w:rPr>
              <w:t>Базовый уровень операционных расходов,</w:t>
            </w:r>
          </w:p>
          <w:p w14:paraId="55CF4F39" w14:textId="77777777" w:rsidR="003C5482" w:rsidRPr="003C5482" w:rsidRDefault="003C5482" w:rsidP="003C5482">
            <w:pPr>
              <w:tabs>
                <w:tab w:val="left" w:pos="0"/>
                <w:tab w:val="num" w:pos="360"/>
              </w:tabs>
              <w:jc w:val="center"/>
              <w:rPr>
                <w:sz w:val="24"/>
                <w:szCs w:val="24"/>
              </w:rPr>
            </w:pPr>
            <w:r w:rsidRPr="003C5482">
              <w:rPr>
                <w:sz w:val="24"/>
                <w:szCs w:val="24"/>
              </w:rPr>
              <w:t>тыс. руб.</w:t>
            </w:r>
          </w:p>
        </w:tc>
        <w:tc>
          <w:tcPr>
            <w:tcW w:w="1842" w:type="dxa"/>
            <w:vMerge w:val="restart"/>
            <w:vAlign w:val="center"/>
          </w:tcPr>
          <w:p w14:paraId="0D1F1F31" w14:textId="77777777" w:rsidR="003C5482" w:rsidRPr="003C5482" w:rsidRDefault="003C5482" w:rsidP="003C5482">
            <w:pPr>
              <w:tabs>
                <w:tab w:val="left" w:pos="0"/>
                <w:tab w:val="num" w:pos="360"/>
              </w:tabs>
              <w:jc w:val="center"/>
              <w:rPr>
                <w:sz w:val="24"/>
                <w:szCs w:val="24"/>
                <w:lang w:val="en-US"/>
              </w:rPr>
            </w:pPr>
            <w:proofErr w:type="spellStart"/>
            <w:r w:rsidRPr="003C5482">
              <w:rPr>
                <w:sz w:val="24"/>
                <w:szCs w:val="24"/>
                <w:lang w:val="en-US"/>
              </w:rPr>
              <w:t>Индекс</w:t>
            </w:r>
            <w:proofErr w:type="spellEnd"/>
            <w:r w:rsidRPr="003C5482">
              <w:rPr>
                <w:sz w:val="24"/>
                <w:szCs w:val="24"/>
                <w:lang w:val="en-US"/>
              </w:rPr>
              <w:t xml:space="preserve"> </w:t>
            </w:r>
            <w:proofErr w:type="spellStart"/>
            <w:r w:rsidRPr="003C5482">
              <w:rPr>
                <w:sz w:val="24"/>
                <w:szCs w:val="24"/>
                <w:lang w:val="en-US"/>
              </w:rPr>
              <w:t>эффективности</w:t>
            </w:r>
            <w:proofErr w:type="spellEnd"/>
            <w:r w:rsidRPr="003C5482">
              <w:rPr>
                <w:sz w:val="24"/>
                <w:szCs w:val="24"/>
                <w:lang w:val="en-US"/>
              </w:rPr>
              <w:t xml:space="preserve"> </w:t>
            </w:r>
            <w:proofErr w:type="spellStart"/>
            <w:r w:rsidRPr="003C5482">
              <w:rPr>
                <w:sz w:val="24"/>
                <w:szCs w:val="24"/>
                <w:lang w:val="en-US"/>
              </w:rPr>
              <w:t>операционных</w:t>
            </w:r>
            <w:proofErr w:type="spellEnd"/>
            <w:r w:rsidRPr="003C5482">
              <w:rPr>
                <w:sz w:val="24"/>
                <w:szCs w:val="24"/>
                <w:lang w:val="en-US"/>
              </w:rPr>
              <w:t xml:space="preserve"> </w:t>
            </w:r>
            <w:proofErr w:type="spellStart"/>
            <w:r w:rsidRPr="003C5482">
              <w:rPr>
                <w:sz w:val="24"/>
                <w:szCs w:val="24"/>
                <w:lang w:val="en-US"/>
              </w:rPr>
              <w:t>расходов</w:t>
            </w:r>
            <w:proofErr w:type="spellEnd"/>
            <w:r w:rsidRPr="003C5482">
              <w:rPr>
                <w:sz w:val="24"/>
                <w:szCs w:val="24"/>
                <w:lang w:val="en-US"/>
              </w:rPr>
              <w:t>, %</w:t>
            </w:r>
          </w:p>
        </w:tc>
        <w:tc>
          <w:tcPr>
            <w:tcW w:w="1701" w:type="dxa"/>
            <w:vMerge w:val="restart"/>
            <w:vAlign w:val="center"/>
          </w:tcPr>
          <w:p w14:paraId="7DFC5A56" w14:textId="77777777" w:rsidR="003C5482" w:rsidRPr="003C5482" w:rsidRDefault="003C5482" w:rsidP="003C5482">
            <w:pPr>
              <w:tabs>
                <w:tab w:val="left" w:pos="0"/>
                <w:tab w:val="num" w:pos="360"/>
              </w:tabs>
              <w:jc w:val="center"/>
              <w:rPr>
                <w:sz w:val="24"/>
                <w:szCs w:val="24"/>
                <w:lang w:val="en-US"/>
              </w:rPr>
            </w:pPr>
            <w:proofErr w:type="spellStart"/>
            <w:r w:rsidRPr="003C5482">
              <w:rPr>
                <w:sz w:val="24"/>
                <w:szCs w:val="24"/>
                <w:lang w:val="en-US"/>
              </w:rPr>
              <w:t>Нормативный</w:t>
            </w:r>
            <w:proofErr w:type="spellEnd"/>
            <w:r w:rsidRPr="003C5482">
              <w:rPr>
                <w:sz w:val="24"/>
                <w:szCs w:val="24"/>
                <w:lang w:val="en-US"/>
              </w:rPr>
              <w:t xml:space="preserve"> </w:t>
            </w:r>
            <w:proofErr w:type="spellStart"/>
            <w:r w:rsidRPr="003C5482">
              <w:rPr>
                <w:sz w:val="24"/>
                <w:szCs w:val="24"/>
                <w:lang w:val="en-US"/>
              </w:rPr>
              <w:t>уровень</w:t>
            </w:r>
            <w:proofErr w:type="spellEnd"/>
            <w:r w:rsidRPr="003C5482">
              <w:rPr>
                <w:sz w:val="24"/>
                <w:szCs w:val="24"/>
                <w:lang w:val="en-US"/>
              </w:rPr>
              <w:t xml:space="preserve"> </w:t>
            </w:r>
            <w:proofErr w:type="spellStart"/>
            <w:r w:rsidRPr="003C5482">
              <w:rPr>
                <w:sz w:val="24"/>
                <w:szCs w:val="24"/>
                <w:lang w:val="en-US"/>
              </w:rPr>
              <w:t>прибыли</w:t>
            </w:r>
            <w:proofErr w:type="spellEnd"/>
            <w:r w:rsidRPr="003C5482">
              <w:rPr>
                <w:sz w:val="24"/>
                <w:szCs w:val="24"/>
                <w:lang w:val="en-US"/>
              </w:rPr>
              <w:t>, %</w:t>
            </w:r>
          </w:p>
        </w:tc>
        <w:tc>
          <w:tcPr>
            <w:tcW w:w="2410" w:type="dxa"/>
            <w:gridSpan w:val="2"/>
            <w:vAlign w:val="center"/>
          </w:tcPr>
          <w:p w14:paraId="552296A4" w14:textId="77777777" w:rsidR="003C5482" w:rsidRPr="003C5482" w:rsidRDefault="003C5482" w:rsidP="003C5482">
            <w:pPr>
              <w:tabs>
                <w:tab w:val="left" w:pos="0"/>
                <w:tab w:val="num" w:pos="360"/>
              </w:tabs>
              <w:jc w:val="center"/>
              <w:rPr>
                <w:sz w:val="24"/>
                <w:szCs w:val="24"/>
              </w:rPr>
            </w:pPr>
            <w:r w:rsidRPr="003C5482">
              <w:rPr>
                <w:sz w:val="24"/>
                <w:szCs w:val="24"/>
              </w:rPr>
              <w:t>Показатели энергосбережения и энергетической эффективности</w:t>
            </w:r>
          </w:p>
        </w:tc>
      </w:tr>
      <w:tr w:rsidR="003C5482" w:rsidRPr="003C5482" w14:paraId="6C6F292A" w14:textId="77777777" w:rsidTr="00D114BB">
        <w:trPr>
          <w:trHeight w:val="897"/>
        </w:trPr>
        <w:tc>
          <w:tcPr>
            <w:tcW w:w="567" w:type="dxa"/>
            <w:vMerge/>
          </w:tcPr>
          <w:p w14:paraId="54C88B81" w14:textId="77777777" w:rsidR="003C5482" w:rsidRPr="003C5482" w:rsidRDefault="003C5482" w:rsidP="003C5482">
            <w:pPr>
              <w:tabs>
                <w:tab w:val="left" w:pos="0"/>
                <w:tab w:val="num" w:pos="360"/>
              </w:tabs>
              <w:jc w:val="center"/>
              <w:rPr>
                <w:sz w:val="24"/>
                <w:szCs w:val="24"/>
              </w:rPr>
            </w:pPr>
          </w:p>
        </w:tc>
        <w:tc>
          <w:tcPr>
            <w:tcW w:w="1843" w:type="dxa"/>
            <w:vMerge/>
            <w:vAlign w:val="center"/>
          </w:tcPr>
          <w:p w14:paraId="2C9CA3F7" w14:textId="77777777" w:rsidR="003C5482" w:rsidRPr="003C5482" w:rsidRDefault="003C5482" w:rsidP="003C5482">
            <w:pPr>
              <w:tabs>
                <w:tab w:val="left" w:pos="0"/>
                <w:tab w:val="num" w:pos="360"/>
              </w:tabs>
              <w:jc w:val="center"/>
              <w:rPr>
                <w:sz w:val="24"/>
                <w:szCs w:val="24"/>
              </w:rPr>
            </w:pPr>
          </w:p>
        </w:tc>
        <w:tc>
          <w:tcPr>
            <w:tcW w:w="851" w:type="dxa"/>
            <w:vMerge/>
          </w:tcPr>
          <w:p w14:paraId="104AF4E1" w14:textId="77777777" w:rsidR="003C5482" w:rsidRPr="003C5482" w:rsidRDefault="003C5482" w:rsidP="003C5482">
            <w:pPr>
              <w:tabs>
                <w:tab w:val="left" w:pos="0"/>
                <w:tab w:val="num" w:pos="360"/>
              </w:tabs>
              <w:jc w:val="center"/>
              <w:rPr>
                <w:sz w:val="24"/>
                <w:szCs w:val="24"/>
              </w:rPr>
            </w:pPr>
          </w:p>
        </w:tc>
        <w:tc>
          <w:tcPr>
            <w:tcW w:w="1843" w:type="dxa"/>
            <w:vMerge/>
          </w:tcPr>
          <w:p w14:paraId="26A10D6B" w14:textId="77777777" w:rsidR="003C5482" w:rsidRPr="003C5482" w:rsidRDefault="003C5482" w:rsidP="003C5482">
            <w:pPr>
              <w:tabs>
                <w:tab w:val="left" w:pos="0"/>
                <w:tab w:val="num" w:pos="360"/>
              </w:tabs>
              <w:jc w:val="center"/>
              <w:rPr>
                <w:sz w:val="24"/>
                <w:szCs w:val="24"/>
              </w:rPr>
            </w:pPr>
          </w:p>
        </w:tc>
        <w:tc>
          <w:tcPr>
            <w:tcW w:w="1842" w:type="dxa"/>
            <w:vMerge/>
          </w:tcPr>
          <w:p w14:paraId="0B8C85C2" w14:textId="77777777" w:rsidR="003C5482" w:rsidRPr="003C5482" w:rsidRDefault="003C5482" w:rsidP="003C5482">
            <w:pPr>
              <w:tabs>
                <w:tab w:val="left" w:pos="0"/>
                <w:tab w:val="num" w:pos="360"/>
              </w:tabs>
              <w:jc w:val="center"/>
              <w:rPr>
                <w:sz w:val="24"/>
                <w:szCs w:val="24"/>
              </w:rPr>
            </w:pPr>
          </w:p>
        </w:tc>
        <w:tc>
          <w:tcPr>
            <w:tcW w:w="1701" w:type="dxa"/>
            <w:vMerge/>
            <w:vAlign w:val="center"/>
          </w:tcPr>
          <w:p w14:paraId="28F42CAF" w14:textId="77777777" w:rsidR="003C5482" w:rsidRPr="003C5482" w:rsidRDefault="003C5482" w:rsidP="003C5482">
            <w:pPr>
              <w:tabs>
                <w:tab w:val="left" w:pos="0"/>
                <w:tab w:val="num" w:pos="360"/>
              </w:tabs>
              <w:jc w:val="center"/>
              <w:rPr>
                <w:sz w:val="24"/>
                <w:szCs w:val="24"/>
              </w:rPr>
            </w:pPr>
          </w:p>
        </w:tc>
        <w:tc>
          <w:tcPr>
            <w:tcW w:w="1134" w:type="dxa"/>
          </w:tcPr>
          <w:p w14:paraId="3A62FACF" w14:textId="77777777" w:rsidR="003C5482" w:rsidRPr="003C5482" w:rsidRDefault="003C5482" w:rsidP="003C5482">
            <w:pPr>
              <w:tabs>
                <w:tab w:val="left" w:pos="0"/>
                <w:tab w:val="num" w:pos="360"/>
              </w:tabs>
              <w:jc w:val="center"/>
              <w:rPr>
                <w:sz w:val="24"/>
                <w:szCs w:val="24"/>
                <w:lang w:val="en-US"/>
              </w:rPr>
            </w:pPr>
            <w:proofErr w:type="spellStart"/>
            <w:r w:rsidRPr="003C5482">
              <w:rPr>
                <w:sz w:val="24"/>
                <w:szCs w:val="24"/>
                <w:lang w:val="en-US"/>
              </w:rPr>
              <w:t>Уровень</w:t>
            </w:r>
            <w:proofErr w:type="spellEnd"/>
            <w:r w:rsidRPr="003C5482">
              <w:rPr>
                <w:sz w:val="24"/>
                <w:szCs w:val="24"/>
                <w:lang w:val="en-US"/>
              </w:rPr>
              <w:t xml:space="preserve"> </w:t>
            </w:r>
            <w:proofErr w:type="spellStart"/>
            <w:r w:rsidRPr="003C5482">
              <w:rPr>
                <w:sz w:val="24"/>
                <w:szCs w:val="24"/>
                <w:lang w:val="en-US"/>
              </w:rPr>
              <w:t>потерь</w:t>
            </w:r>
            <w:proofErr w:type="spellEnd"/>
            <w:r w:rsidRPr="003C5482">
              <w:rPr>
                <w:sz w:val="24"/>
                <w:szCs w:val="24"/>
                <w:lang w:val="en-US"/>
              </w:rPr>
              <w:t xml:space="preserve"> </w:t>
            </w:r>
            <w:proofErr w:type="spellStart"/>
            <w:r w:rsidRPr="003C5482">
              <w:rPr>
                <w:sz w:val="24"/>
                <w:szCs w:val="24"/>
                <w:lang w:val="en-US"/>
              </w:rPr>
              <w:t>воды</w:t>
            </w:r>
            <w:proofErr w:type="spellEnd"/>
            <w:r w:rsidRPr="003C5482">
              <w:rPr>
                <w:sz w:val="24"/>
                <w:szCs w:val="24"/>
                <w:lang w:val="en-US"/>
              </w:rPr>
              <w:t>, %</w:t>
            </w:r>
          </w:p>
        </w:tc>
        <w:tc>
          <w:tcPr>
            <w:tcW w:w="1276" w:type="dxa"/>
          </w:tcPr>
          <w:p w14:paraId="023CAAC0" w14:textId="77777777" w:rsidR="003C5482" w:rsidRPr="003C5482" w:rsidRDefault="003C5482" w:rsidP="003C5482">
            <w:pPr>
              <w:tabs>
                <w:tab w:val="left" w:pos="0"/>
                <w:tab w:val="num" w:pos="360"/>
              </w:tabs>
              <w:jc w:val="center"/>
              <w:rPr>
                <w:sz w:val="24"/>
                <w:szCs w:val="24"/>
              </w:rPr>
            </w:pPr>
            <w:r w:rsidRPr="003C5482">
              <w:rPr>
                <w:sz w:val="24"/>
                <w:szCs w:val="24"/>
              </w:rPr>
              <w:t xml:space="preserve">Удельный расход </w:t>
            </w:r>
            <w:proofErr w:type="spellStart"/>
            <w:proofErr w:type="gramStart"/>
            <w:r w:rsidRPr="003C5482">
              <w:rPr>
                <w:sz w:val="24"/>
                <w:szCs w:val="24"/>
              </w:rPr>
              <w:t>электри</w:t>
            </w:r>
            <w:proofErr w:type="spellEnd"/>
            <w:r w:rsidRPr="003C5482">
              <w:rPr>
                <w:sz w:val="24"/>
                <w:szCs w:val="24"/>
              </w:rPr>
              <w:t>-ческой</w:t>
            </w:r>
            <w:proofErr w:type="gramEnd"/>
            <w:r w:rsidRPr="003C5482">
              <w:rPr>
                <w:sz w:val="24"/>
                <w:szCs w:val="24"/>
              </w:rPr>
              <w:t xml:space="preserve"> энергии, </w:t>
            </w:r>
            <w:r w:rsidRPr="003C5482">
              <w:rPr>
                <w:color w:val="000000"/>
                <w:sz w:val="24"/>
                <w:szCs w:val="24"/>
              </w:rPr>
              <w:t>кВт*ч/ м</w:t>
            </w:r>
            <w:r w:rsidRPr="003C5482">
              <w:rPr>
                <w:color w:val="000000"/>
                <w:sz w:val="24"/>
                <w:szCs w:val="24"/>
                <w:vertAlign w:val="superscript"/>
              </w:rPr>
              <w:t>3</w:t>
            </w:r>
          </w:p>
        </w:tc>
      </w:tr>
      <w:tr w:rsidR="003C5482" w:rsidRPr="003C5482" w14:paraId="498C50F8" w14:textId="77777777" w:rsidTr="00D114BB">
        <w:tc>
          <w:tcPr>
            <w:tcW w:w="567" w:type="dxa"/>
            <w:vMerge w:val="restart"/>
            <w:vAlign w:val="center"/>
          </w:tcPr>
          <w:p w14:paraId="7F8B30E9"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843" w:type="dxa"/>
            <w:vMerge w:val="restart"/>
            <w:vAlign w:val="center"/>
          </w:tcPr>
          <w:p w14:paraId="19E046C5" w14:textId="77777777" w:rsidR="003C5482" w:rsidRPr="003C5482" w:rsidRDefault="003C5482" w:rsidP="003C5482">
            <w:pPr>
              <w:tabs>
                <w:tab w:val="left" w:pos="0"/>
                <w:tab w:val="num" w:pos="360"/>
              </w:tabs>
              <w:rPr>
                <w:sz w:val="24"/>
                <w:szCs w:val="24"/>
                <w:lang w:val="en-US"/>
              </w:rPr>
            </w:pPr>
            <w:proofErr w:type="spellStart"/>
            <w:r w:rsidRPr="003C5482">
              <w:rPr>
                <w:sz w:val="24"/>
                <w:szCs w:val="24"/>
                <w:lang w:val="en-US"/>
              </w:rPr>
              <w:t>Транспорти-ровка</w:t>
            </w:r>
            <w:proofErr w:type="spellEnd"/>
            <w:r w:rsidRPr="003C5482">
              <w:rPr>
                <w:sz w:val="24"/>
                <w:szCs w:val="24"/>
                <w:lang w:val="en-US"/>
              </w:rPr>
              <w:t xml:space="preserve"> </w:t>
            </w:r>
            <w:proofErr w:type="spellStart"/>
            <w:r w:rsidRPr="003C5482">
              <w:rPr>
                <w:sz w:val="24"/>
                <w:szCs w:val="24"/>
                <w:lang w:val="en-US"/>
              </w:rPr>
              <w:t>питьевой</w:t>
            </w:r>
            <w:proofErr w:type="spellEnd"/>
            <w:r w:rsidRPr="003C5482">
              <w:rPr>
                <w:sz w:val="24"/>
                <w:szCs w:val="24"/>
                <w:lang w:val="en-US"/>
              </w:rPr>
              <w:t xml:space="preserve"> </w:t>
            </w:r>
            <w:proofErr w:type="spellStart"/>
            <w:r w:rsidRPr="003C5482">
              <w:rPr>
                <w:sz w:val="24"/>
                <w:szCs w:val="24"/>
                <w:lang w:val="en-US"/>
              </w:rPr>
              <w:t>воды</w:t>
            </w:r>
            <w:proofErr w:type="spellEnd"/>
          </w:p>
        </w:tc>
        <w:tc>
          <w:tcPr>
            <w:tcW w:w="851" w:type="dxa"/>
          </w:tcPr>
          <w:p w14:paraId="4C07AB3D"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2019</w:t>
            </w:r>
          </w:p>
        </w:tc>
        <w:tc>
          <w:tcPr>
            <w:tcW w:w="1843" w:type="dxa"/>
            <w:vAlign w:val="center"/>
          </w:tcPr>
          <w:p w14:paraId="5D411B6D"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41,12</w:t>
            </w:r>
          </w:p>
        </w:tc>
        <w:tc>
          <w:tcPr>
            <w:tcW w:w="1842" w:type="dxa"/>
            <w:vAlign w:val="center"/>
          </w:tcPr>
          <w:p w14:paraId="25C5FD64"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701" w:type="dxa"/>
            <w:vAlign w:val="center"/>
          </w:tcPr>
          <w:p w14:paraId="3796A22C"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28D83858"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09F650F4"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0,12</w:t>
            </w:r>
          </w:p>
        </w:tc>
      </w:tr>
      <w:tr w:rsidR="003C5482" w:rsidRPr="003C5482" w14:paraId="6EFB3B77" w14:textId="77777777" w:rsidTr="00D114BB">
        <w:tc>
          <w:tcPr>
            <w:tcW w:w="567" w:type="dxa"/>
            <w:vMerge/>
            <w:vAlign w:val="center"/>
          </w:tcPr>
          <w:p w14:paraId="270B1A01" w14:textId="77777777" w:rsidR="003C5482" w:rsidRPr="003C5482" w:rsidRDefault="003C5482" w:rsidP="003C5482">
            <w:pPr>
              <w:tabs>
                <w:tab w:val="left" w:pos="0"/>
                <w:tab w:val="num" w:pos="360"/>
              </w:tabs>
              <w:jc w:val="center"/>
              <w:rPr>
                <w:sz w:val="24"/>
                <w:szCs w:val="24"/>
                <w:lang w:val="en-US"/>
              </w:rPr>
            </w:pPr>
          </w:p>
        </w:tc>
        <w:tc>
          <w:tcPr>
            <w:tcW w:w="1843" w:type="dxa"/>
            <w:vMerge/>
            <w:vAlign w:val="center"/>
          </w:tcPr>
          <w:p w14:paraId="6FF15F05" w14:textId="77777777" w:rsidR="003C5482" w:rsidRPr="003C5482" w:rsidRDefault="003C5482" w:rsidP="003C5482">
            <w:pPr>
              <w:tabs>
                <w:tab w:val="left" w:pos="0"/>
                <w:tab w:val="num" w:pos="360"/>
              </w:tabs>
              <w:jc w:val="center"/>
              <w:rPr>
                <w:sz w:val="24"/>
                <w:szCs w:val="24"/>
                <w:lang w:val="en-US"/>
              </w:rPr>
            </w:pPr>
          </w:p>
        </w:tc>
        <w:tc>
          <w:tcPr>
            <w:tcW w:w="851" w:type="dxa"/>
          </w:tcPr>
          <w:p w14:paraId="19D727AC"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2020</w:t>
            </w:r>
          </w:p>
        </w:tc>
        <w:tc>
          <w:tcPr>
            <w:tcW w:w="1843" w:type="dxa"/>
            <w:vAlign w:val="center"/>
          </w:tcPr>
          <w:p w14:paraId="6E19B7D7"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6BAEA272"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259AEC9F"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4374575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6146AA2C"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0,12</w:t>
            </w:r>
          </w:p>
        </w:tc>
      </w:tr>
      <w:tr w:rsidR="003C5482" w:rsidRPr="003C5482" w14:paraId="62706331" w14:textId="77777777" w:rsidTr="00D114BB">
        <w:tc>
          <w:tcPr>
            <w:tcW w:w="567" w:type="dxa"/>
            <w:vMerge/>
            <w:vAlign w:val="center"/>
          </w:tcPr>
          <w:p w14:paraId="37252A22" w14:textId="77777777" w:rsidR="003C5482" w:rsidRPr="003C5482" w:rsidRDefault="003C5482" w:rsidP="003C5482">
            <w:pPr>
              <w:tabs>
                <w:tab w:val="left" w:pos="0"/>
                <w:tab w:val="num" w:pos="360"/>
              </w:tabs>
              <w:jc w:val="center"/>
              <w:rPr>
                <w:sz w:val="24"/>
                <w:szCs w:val="24"/>
                <w:lang w:val="en-US"/>
              </w:rPr>
            </w:pPr>
          </w:p>
        </w:tc>
        <w:tc>
          <w:tcPr>
            <w:tcW w:w="1843" w:type="dxa"/>
            <w:vMerge/>
            <w:vAlign w:val="center"/>
          </w:tcPr>
          <w:p w14:paraId="27CE3564" w14:textId="77777777" w:rsidR="003C5482" w:rsidRPr="003C5482" w:rsidRDefault="003C5482" w:rsidP="003C5482">
            <w:pPr>
              <w:tabs>
                <w:tab w:val="left" w:pos="0"/>
                <w:tab w:val="num" w:pos="360"/>
              </w:tabs>
              <w:jc w:val="center"/>
              <w:rPr>
                <w:sz w:val="24"/>
                <w:szCs w:val="24"/>
                <w:lang w:val="en-US"/>
              </w:rPr>
            </w:pPr>
          </w:p>
        </w:tc>
        <w:tc>
          <w:tcPr>
            <w:tcW w:w="851" w:type="dxa"/>
          </w:tcPr>
          <w:p w14:paraId="2CE30B68"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2021</w:t>
            </w:r>
          </w:p>
        </w:tc>
        <w:tc>
          <w:tcPr>
            <w:tcW w:w="1843" w:type="dxa"/>
            <w:vAlign w:val="center"/>
          </w:tcPr>
          <w:p w14:paraId="1D395299"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3B228BCD"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375A179B"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164870E0"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741EF380"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0,12</w:t>
            </w:r>
          </w:p>
        </w:tc>
      </w:tr>
      <w:tr w:rsidR="003C5482" w:rsidRPr="003C5482" w14:paraId="322417CB" w14:textId="77777777" w:rsidTr="00D114BB">
        <w:tc>
          <w:tcPr>
            <w:tcW w:w="567" w:type="dxa"/>
            <w:vMerge/>
            <w:vAlign w:val="center"/>
          </w:tcPr>
          <w:p w14:paraId="0C9A4C02" w14:textId="77777777" w:rsidR="003C5482" w:rsidRPr="003C5482" w:rsidRDefault="003C5482" w:rsidP="003C5482">
            <w:pPr>
              <w:tabs>
                <w:tab w:val="left" w:pos="0"/>
                <w:tab w:val="num" w:pos="360"/>
              </w:tabs>
              <w:jc w:val="center"/>
              <w:rPr>
                <w:sz w:val="24"/>
                <w:szCs w:val="24"/>
                <w:lang w:val="en-US"/>
              </w:rPr>
            </w:pPr>
          </w:p>
        </w:tc>
        <w:tc>
          <w:tcPr>
            <w:tcW w:w="1843" w:type="dxa"/>
            <w:vMerge/>
            <w:vAlign w:val="center"/>
          </w:tcPr>
          <w:p w14:paraId="1662B036" w14:textId="77777777" w:rsidR="003C5482" w:rsidRPr="003C5482" w:rsidRDefault="003C5482" w:rsidP="003C5482">
            <w:pPr>
              <w:tabs>
                <w:tab w:val="left" w:pos="0"/>
                <w:tab w:val="num" w:pos="360"/>
              </w:tabs>
              <w:jc w:val="center"/>
              <w:rPr>
                <w:sz w:val="24"/>
                <w:szCs w:val="24"/>
                <w:lang w:val="en-US"/>
              </w:rPr>
            </w:pPr>
          </w:p>
        </w:tc>
        <w:tc>
          <w:tcPr>
            <w:tcW w:w="851" w:type="dxa"/>
          </w:tcPr>
          <w:p w14:paraId="630EC608"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2022</w:t>
            </w:r>
          </w:p>
        </w:tc>
        <w:tc>
          <w:tcPr>
            <w:tcW w:w="1843" w:type="dxa"/>
            <w:vAlign w:val="center"/>
          </w:tcPr>
          <w:p w14:paraId="48D00682"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6F968EC0"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7DEF60AB"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635C8950"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700CB26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0,12</w:t>
            </w:r>
          </w:p>
        </w:tc>
      </w:tr>
      <w:tr w:rsidR="003C5482" w:rsidRPr="003C5482" w14:paraId="1CD99B06" w14:textId="77777777" w:rsidTr="00D114BB">
        <w:tc>
          <w:tcPr>
            <w:tcW w:w="567" w:type="dxa"/>
            <w:vMerge/>
            <w:vAlign w:val="center"/>
          </w:tcPr>
          <w:p w14:paraId="2DB19798" w14:textId="77777777" w:rsidR="003C5482" w:rsidRPr="003C5482" w:rsidRDefault="003C5482" w:rsidP="003C5482">
            <w:pPr>
              <w:tabs>
                <w:tab w:val="left" w:pos="0"/>
                <w:tab w:val="num" w:pos="360"/>
              </w:tabs>
              <w:jc w:val="center"/>
              <w:rPr>
                <w:sz w:val="24"/>
                <w:szCs w:val="24"/>
                <w:lang w:val="en-US"/>
              </w:rPr>
            </w:pPr>
          </w:p>
        </w:tc>
        <w:tc>
          <w:tcPr>
            <w:tcW w:w="1843" w:type="dxa"/>
            <w:vMerge/>
            <w:vAlign w:val="center"/>
          </w:tcPr>
          <w:p w14:paraId="11117BB0" w14:textId="77777777" w:rsidR="003C5482" w:rsidRPr="003C5482" w:rsidRDefault="003C5482" w:rsidP="003C5482">
            <w:pPr>
              <w:tabs>
                <w:tab w:val="left" w:pos="0"/>
                <w:tab w:val="num" w:pos="360"/>
              </w:tabs>
              <w:jc w:val="center"/>
              <w:rPr>
                <w:sz w:val="24"/>
                <w:szCs w:val="24"/>
                <w:lang w:val="en-US"/>
              </w:rPr>
            </w:pPr>
          </w:p>
        </w:tc>
        <w:tc>
          <w:tcPr>
            <w:tcW w:w="851" w:type="dxa"/>
          </w:tcPr>
          <w:p w14:paraId="66C2BDC4"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2023</w:t>
            </w:r>
          </w:p>
        </w:tc>
        <w:tc>
          <w:tcPr>
            <w:tcW w:w="1843" w:type="dxa"/>
            <w:vAlign w:val="center"/>
          </w:tcPr>
          <w:p w14:paraId="57F6F632"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384FCEE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68C06B19"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38D9845C"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0BB794F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0,12</w:t>
            </w:r>
          </w:p>
        </w:tc>
      </w:tr>
      <w:tr w:rsidR="003C5482" w:rsidRPr="003C5482" w14:paraId="65152733" w14:textId="77777777" w:rsidTr="00D114BB">
        <w:tc>
          <w:tcPr>
            <w:tcW w:w="567" w:type="dxa"/>
            <w:vMerge w:val="restart"/>
            <w:vAlign w:val="center"/>
          </w:tcPr>
          <w:p w14:paraId="631CF4DE"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w:t>
            </w:r>
          </w:p>
        </w:tc>
        <w:tc>
          <w:tcPr>
            <w:tcW w:w="1843" w:type="dxa"/>
            <w:vMerge w:val="restart"/>
            <w:vAlign w:val="center"/>
          </w:tcPr>
          <w:p w14:paraId="68EAD19F" w14:textId="77777777" w:rsidR="003C5482" w:rsidRPr="003C5482" w:rsidRDefault="003C5482" w:rsidP="003C5482">
            <w:pPr>
              <w:tabs>
                <w:tab w:val="left" w:pos="0"/>
                <w:tab w:val="num" w:pos="360"/>
              </w:tabs>
              <w:rPr>
                <w:sz w:val="24"/>
                <w:szCs w:val="24"/>
                <w:lang w:val="en-US"/>
              </w:rPr>
            </w:pPr>
            <w:proofErr w:type="spellStart"/>
            <w:r w:rsidRPr="003C5482">
              <w:rPr>
                <w:sz w:val="24"/>
                <w:szCs w:val="24"/>
                <w:lang w:val="en-US"/>
              </w:rPr>
              <w:t>Техническая</w:t>
            </w:r>
            <w:proofErr w:type="spellEnd"/>
            <w:r w:rsidRPr="003C5482">
              <w:rPr>
                <w:sz w:val="24"/>
                <w:szCs w:val="24"/>
                <w:lang w:val="en-US"/>
              </w:rPr>
              <w:t xml:space="preserve"> </w:t>
            </w:r>
            <w:proofErr w:type="spellStart"/>
            <w:r w:rsidRPr="003C5482">
              <w:rPr>
                <w:sz w:val="24"/>
                <w:szCs w:val="24"/>
                <w:lang w:val="en-US"/>
              </w:rPr>
              <w:t>вода</w:t>
            </w:r>
            <w:proofErr w:type="spellEnd"/>
          </w:p>
        </w:tc>
        <w:tc>
          <w:tcPr>
            <w:tcW w:w="851" w:type="dxa"/>
          </w:tcPr>
          <w:p w14:paraId="1378ACF6"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2019</w:t>
            </w:r>
          </w:p>
        </w:tc>
        <w:tc>
          <w:tcPr>
            <w:tcW w:w="1843" w:type="dxa"/>
            <w:vAlign w:val="center"/>
          </w:tcPr>
          <w:p w14:paraId="179017EF"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1358,42</w:t>
            </w:r>
          </w:p>
        </w:tc>
        <w:tc>
          <w:tcPr>
            <w:tcW w:w="1842" w:type="dxa"/>
            <w:vAlign w:val="center"/>
          </w:tcPr>
          <w:p w14:paraId="0DF2F90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701" w:type="dxa"/>
            <w:vAlign w:val="center"/>
          </w:tcPr>
          <w:p w14:paraId="3D475249"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742C99D3"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6E1635A7"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0,89</w:t>
            </w:r>
          </w:p>
        </w:tc>
      </w:tr>
      <w:tr w:rsidR="003C5482" w:rsidRPr="003C5482" w14:paraId="5A73AA21" w14:textId="77777777" w:rsidTr="00D114BB">
        <w:tc>
          <w:tcPr>
            <w:tcW w:w="567" w:type="dxa"/>
            <w:vMerge/>
            <w:vAlign w:val="center"/>
          </w:tcPr>
          <w:p w14:paraId="778DC024" w14:textId="77777777" w:rsidR="003C5482" w:rsidRPr="003C5482" w:rsidRDefault="003C5482" w:rsidP="003C5482">
            <w:pPr>
              <w:tabs>
                <w:tab w:val="left" w:pos="0"/>
                <w:tab w:val="num" w:pos="360"/>
              </w:tabs>
              <w:jc w:val="center"/>
              <w:rPr>
                <w:sz w:val="24"/>
                <w:szCs w:val="24"/>
                <w:lang w:val="en-US"/>
              </w:rPr>
            </w:pPr>
          </w:p>
        </w:tc>
        <w:tc>
          <w:tcPr>
            <w:tcW w:w="1843" w:type="dxa"/>
            <w:vMerge/>
            <w:vAlign w:val="center"/>
          </w:tcPr>
          <w:p w14:paraId="14112582" w14:textId="77777777" w:rsidR="003C5482" w:rsidRPr="003C5482" w:rsidRDefault="003C5482" w:rsidP="003C5482">
            <w:pPr>
              <w:tabs>
                <w:tab w:val="left" w:pos="0"/>
                <w:tab w:val="num" w:pos="360"/>
              </w:tabs>
              <w:jc w:val="center"/>
              <w:rPr>
                <w:sz w:val="24"/>
                <w:szCs w:val="24"/>
                <w:lang w:val="en-US"/>
              </w:rPr>
            </w:pPr>
          </w:p>
        </w:tc>
        <w:tc>
          <w:tcPr>
            <w:tcW w:w="851" w:type="dxa"/>
          </w:tcPr>
          <w:p w14:paraId="70D8AC96"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2020</w:t>
            </w:r>
          </w:p>
        </w:tc>
        <w:tc>
          <w:tcPr>
            <w:tcW w:w="1843" w:type="dxa"/>
            <w:vAlign w:val="center"/>
          </w:tcPr>
          <w:p w14:paraId="4361F7D2"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206CFA8C"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0FD49CBC"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6A8DA3E6"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56D592F5"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0,89</w:t>
            </w:r>
          </w:p>
        </w:tc>
      </w:tr>
      <w:tr w:rsidR="003C5482" w:rsidRPr="003C5482" w14:paraId="70F02120" w14:textId="77777777" w:rsidTr="00D114BB">
        <w:tc>
          <w:tcPr>
            <w:tcW w:w="567" w:type="dxa"/>
            <w:vMerge/>
            <w:vAlign w:val="center"/>
          </w:tcPr>
          <w:p w14:paraId="225287C3" w14:textId="77777777" w:rsidR="003C5482" w:rsidRPr="003C5482" w:rsidRDefault="003C5482" w:rsidP="003C5482">
            <w:pPr>
              <w:tabs>
                <w:tab w:val="left" w:pos="0"/>
                <w:tab w:val="num" w:pos="360"/>
              </w:tabs>
              <w:jc w:val="center"/>
              <w:rPr>
                <w:sz w:val="24"/>
                <w:szCs w:val="24"/>
                <w:lang w:val="en-US"/>
              </w:rPr>
            </w:pPr>
          </w:p>
        </w:tc>
        <w:tc>
          <w:tcPr>
            <w:tcW w:w="1843" w:type="dxa"/>
            <w:vMerge/>
            <w:vAlign w:val="center"/>
          </w:tcPr>
          <w:p w14:paraId="532EFA29" w14:textId="77777777" w:rsidR="003C5482" w:rsidRPr="003C5482" w:rsidRDefault="003C5482" w:rsidP="003C5482">
            <w:pPr>
              <w:tabs>
                <w:tab w:val="left" w:pos="0"/>
                <w:tab w:val="num" w:pos="360"/>
              </w:tabs>
              <w:jc w:val="center"/>
              <w:rPr>
                <w:sz w:val="24"/>
                <w:szCs w:val="24"/>
                <w:lang w:val="en-US"/>
              </w:rPr>
            </w:pPr>
          </w:p>
        </w:tc>
        <w:tc>
          <w:tcPr>
            <w:tcW w:w="851" w:type="dxa"/>
          </w:tcPr>
          <w:p w14:paraId="4C3FEB2F"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2021</w:t>
            </w:r>
          </w:p>
        </w:tc>
        <w:tc>
          <w:tcPr>
            <w:tcW w:w="1843" w:type="dxa"/>
            <w:vAlign w:val="center"/>
          </w:tcPr>
          <w:p w14:paraId="4B2E405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48663FE3"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15ADC6DA"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46B25570"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42848506"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0,89</w:t>
            </w:r>
          </w:p>
        </w:tc>
      </w:tr>
      <w:tr w:rsidR="003C5482" w:rsidRPr="003C5482" w14:paraId="62110340" w14:textId="77777777" w:rsidTr="00D114BB">
        <w:tc>
          <w:tcPr>
            <w:tcW w:w="567" w:type="dxa"/>
            <w:vMerge/>
            <w:vAlign w:val="center"/>
          </w:tcPr>
          <w:p w14:paraId="4733C2AF" w14:textId="77777777" w:rsidR="003C5482" w:rsidRPr="003C5482" w:rsidRDefault="003C5482" w:rsidP="003C5482">
            <w:pPr>
              <w:tabs>
                <w:tab w:val="left" w:pos="0"/>
                <w:tab w:val="num" w:pos="360"/>
              </w:tabs>
              <w:jc w:val="center"/>
              <w:rPr>
                <w:sz w:val="24"/>
                <w:szCs w:val="24"/>
                <w:lang w:val="en-US"/>
              </w:rPr>
            </w:pPr>
          </w:p>
        </w:tc>
        <w:tc>
          <w:tcPr>
            <w:tcW w:w="1843" w:type="dxa"/>
            <w:vMerge/>
            <w:vAlign w:val="center"/>
          </w:tcPr>
          <w:p w14:paraId="27C0895E" w14:textId="77777777" w:rsidR="003C5482" w:rsidRPr="003C5482" w:rsidRDefault="003C5482" w:rsidP="003C5482">
            <w:pPr>
              <w:tabs>
                <w:tab w:val="left" w:pos="0"/>
                <w:tab w:val="num" w:pos="360"/>
              </w:tabs>
              <w:jc w:val="center"/>
              <w:rPr>
                <w:sz w:val="24"/>
                <w:szCs w:val="24"/>
                <w:lang w:val="en-US"/>
              </w:rPr>
            </w:pPr>
          </w:p>
        </w:tc>
        <w:tc>
          <w:tcPr>
            <w:tcW w:w="851" w:type="dxa"/>
          </w:tcPr>
          <w:p w14:paraId="2062B42A"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2022</w:t>
            </w:r>
          </w:p>
        </w:tc>
        <w:tc>
          <w:tcPr>
            <w:tcW w:w="1843" w:type="dxa"/>
            <w:vAlign w:val="center"/>
          </w:tcPr>
          <w:p w14:paraId="05A68102"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5FAFE3B8"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79BFFA4F"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54F29B30"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7A386F4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0,89</w:t>
            </w:r>
          </w:p>
        </w:tc>
      </w:tr>
      <w:tr w:rsidR="003C5482" w:rsidRPr="003C5482" w14:paraId="6ACEEC4A" w14:textId="77777777" w:rsidTr="00D114BB">
        <w:tc>
          <w:tcPr>
            <w:tcW w:w="567" w:type="dxa"/>
            <w:vMerge/>
            <w:vAlign w:val="center"/>
          </w:tcPr>
          <w:p w14:paraId="41B6AB28" w14:textId="77777777" w:rsidR="003C5482" w:rsidRPr="003C5482" w:rsidRDefault="003C5482" w:rsidP="003C5482">
            <w:pPr>
              <w:tabs>
                <w:tab w:val="left" w:pos="0"/>
                <w:tab w:val="num" w:pos="360"/>
              </w:tabs>
              <w:jc w:val="center"/>
              <w:rPr>
                <w:sz w:val="24"/>
                <w:szCs w:val="24"/>
                <w:lang w:val="en-US"/>
              </w:rPr>
            </w:pPr>
          </w:p>
        </w:tc>
        <w:tc>
          <w:tcPr>
            <w:tcW w:w="1843" w:type="dxa"/>
            <w:vMerge/>
            <w:vAlign w:val="center"/>
          </w:tcPr>
          <w:p w14:paraId="17D0EF81" w14:textId="77777777" w:rsidR="003C5482" w:rsidRPr="003C5482" w:rsidRDefault="003C5482" w:rsidP="003C5482">
            <w:pPr>
              <w:tabs>
                <w:tab w:val="left" w:pos="0"/>
                <w:tab w:val="num" w:pos="360"/>
              </w:tabs>
              <w:jc w:val="center"/>
              <w:rPr>
                <w:sz w:val="24"/>
                <w:szCs w:val="24"/>
                <w:lang w:val="en-US"/>
              </w:rPr>
            </w:pPr>
          </w:p>
        </w:tc>
        <w:tc>
          <w:tcPr>
            <w:tcW w:w="851" w:type="dxa"/>
          </w:tcPr>
          <w:p w14:paraId="4580F6C3"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2023</w:t>
            </w:r>
          </w:p>
        </w:tc>
        <w:tc>
          <w:tcPr>
            <w:tcW w:w="1843" w:type="dxa"/>
            <w:vAlign w:val="center"/>
          </w:tcPr>
          <w:p w14:paraId="7F877AF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0B84632B"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70DD2696"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6F1E2AA5"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w:t>
            </w:r>
          </w:p>
        </w:tc>
        <w:tc>
          <w:tcPr>
            <w:tcW w:w="1276" w:type="dxa"/>
            <w:vAlign w:val="center"/>
          </w:tcPr>
          <w:p w14:paraId="7356FA58"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0,89</w:t>
            </w:r>
          </w:p>
        </w:tc>
      </w:tr>
      <w:tr w:rsidR="003C5482" w:rsidRPr="003C5482" w14:paraId="4017DC10" w14:textId="77777777" w:rsidTr="00D114BB">
        <w:tc>
          <w:tcPr>
            <w:tcW w:w="567" w:type="dxa"/>
            <w:vMerge w:val="restart"/>
            <w:vAlign w:val="center"/>
          </w:tcPr>
          <w:p w14:paraId="1F4BC97F"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3.</w:t>
            </w:r>
          </w:p>
        </w:tc>
        <w:tc>
          <w:tcPr>
            <w:tcW w:w="1843" w:type="dxa"/>
            <w:vMerge w:val="restart"/>
            <w:vAlign w:val="center"/>
          </w:tcPr>
          <w:p w14:paraId="397DD54B" w14:textId="77777777" w:rsidR="003C5482" w:rsidRPr="003C5482" w:rsidRDefault="003C5482" w:rsidP="003C5482">
            <w:pPr>
              <w:tabs>
                <w:tab w:val="left" w:pos="0"/>
                <w:tab w:val="num" w:pos="360"/>
              </w:tabs>
              <w:rPr>
                <w:color w:val="FF0000"/>
                <w:sz w:val="24"/>
                <w:szCs w:val="24"/>
                <w:lang w:val="en-US"/>
              </w:rPr>
            </w:pPr>
            <w:proofErr w:type="spellStart"/>
            <w:r w:rsidRPr="003C5482">
              <w:rPr>
                <w:sz w:val="24"/>
                <w:szCs w:val="24"/>
                <w:lang w:val="en-US"/>
              </w:rPr>
              <w:t>Транспорти-ровка</w:t>
            </w:r>
            <w:proofErr w:type="spellEnd"/>
            <w:r w:rsidRPr="003C5482">
              <w:rPr>
                <w:sz w:val="24"/>
                <w:szCs w:val="24"/>
                <w:lang w:val="en-US"/>
              </w:rPr>
              <w:t xml:space="preserve"> </w:t>
            </w:r>
            <w:proofErr w:type="spellStart"/>
            <w:r w:rsidRPr="003C5482">
              <w:rPr>
                <w:sz w:val="24"/>
                <w:szCs w:val="24"/>
                <w:lang w:val="en-US"/>
              </w:rPr>
              <w:t>сточных</w:t>
            </w:r>
            <w:proofErr w:type="spellEnd"/>
            <w:r w:rsidRPr="003C5482">
              <w:rPr>
                <w:sz w:val="24"/>
                <w:szCs w:val="24"/>
                <w:lang w:val="en-US"/>
              </w:rPr>
              <w:t xml:space="preserve"> </w:t>
            </w:r>
            <w:proofErr w:type="spellStart"/>
            <w:r w:rsidRPr="003C5482">
              <w:rPr>
                <w:sz w:val="24"/>
                <w:szCs w:val="24"/>
                <w:lang w:val="en-US"/>
              </w:rPr>
              <w:t>вод</w:t>
            </w:r>
            <w:proofErr w:type="spellEnd"/>
          </w:p>
        </w:tc>
        <w:tc>
          <w:tcPr>
            <w:tcW w:w="851" w:type="dxa"/>
          </w:tcPr>
          <w:p w14:paraId="2B6C7504"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2019</w:t>
            </w:r>
          </w:p>
        </w:tc>
        <w:tc>
          <w:tcPr>
            <w:tcW w:w="1843" w:type="dxa"/>
            <w:vAlign w:val="center"/>
          </w:tcPr>
          <w:p w14:paraId="7AD1DAF7"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5295,52</w:t>
            </w:r>
          </w:p>
        </w:tc>
        <w:tc>
          <w:tcPr>
            <w:tcW w:w="1842" w:type="dxa"/>
            <w:vAlign w:val="center"/>
          </w:tcPr>
          <w:p w14:paraId="5FCA1EA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701" w:type="dxa"/>
            <w:vAlign w:val="center"/>
          </w:tcPr>
          <w:p w14:paraId="6805EBB7"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4630B488"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276" w:type="dxa"/>
            <w:vAlign w:val="center"/>
          </w:tcPr>
          <w:p w14:paraId="558A9235"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0,40</w:t>
            </w:r>
          </w:p>
        </w:tc>
      </w:tr>
      <w:tr w:rsidR="003C5482" w:rsidRPr="003C5482" w14:paraId="6F5269EA" w14:textId="77777777" w:rsidTr="00D114BB">
        <w:tc>
          <w:tcPr>
            <w:tcW w:w="567" w:type="dxa"/>
            <w:vMerge/>
          </w:tcPr>
          <w:p w14:paraId="6E621F5C" w14:textId="77777777" w:rsidR="003C5482" w:rsidRPr="003C5482" w:rsidRDefault="003C5482" w:rsidP="003C5482">
            <w:pPr>
              <w:tabs>
                <w:tab w:val="left" w:pos="0"/>
                <w:tab w:val="num" w:pos="360"/>
              </w:tabs>
              <w:jc w:val="center"/>
              <w:rPr>
                <w:sz w:val="24"/>
                <w:szCs w:val="24"/>
                <w:lang w:val="en-US"/>
              </w:rPr>
            </w:pPr>
          </w:p>
        </w:tc>
        <w:tc>
          <w:tcPr>
            <w:tcW w:w="1843" w:type="dxa"/>
            <w:vMerge/>
          </w:tcPr>
          <w:p w14:paraId="455A0C8D" w14:textId="77777777" w:rsidR="003C5482" w:rsidRPr="003C5482" w:rsidRDefault="003C5482" w:rsidP="003C5482">
            <w:pPr>
              <w:tabs>
                <w:tab w:val="left" w:pos="0"/>
                <w:tab w:val="num" w:pos="360"/>
              </w:tabs>
              <w:jc w:val="center"/>
              <w:rPr>
                <w:sz w:val="24"/>
                <w:szCs w:val="24"/>
                <w:lang w:val="en-US"/>
              </w:rPr>
            </w:pPr>
          </w:p>
        </w:tc>
        <w:tc>
          <w:tcPr>
            <w:tcW w:w="851" w:type="dxa"/>
          </w:tcPr>
          <w:p w14:paraId="2AA04814"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2020</w:t>
            </w:r>
          </w:p>
        </w:tc>
        <w:tc>
          <w:tcPr>
            <w:tcW w:w="1843" w:type="dxa"/>
            <w:vAlign w:val="center"/>
          </w:tcPr>
          <w:p w14:paraId="61F9EC59"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4BECFE4E"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5DE4C65C"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2C9A90F6"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276" w:type="dxa"/>
            <w:vAlign w:val="center"/>
          </w:tcPr>
          <w:p w14:paraId="40B80987"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0,40</w:t>
            </w:r>
          </w:p>
        </w:tc>
      </w:tr>
      <w:tr w:rsidR="003C5482" w:rsidRPr="003C5482" w14:paraId="00A555C5" w14:textId="77777777" w:rsidTr="00D114BB">
        <w:tc>
          <w:tcPr>
            <w:tcW w:w="567" w:type="dxa"/>
            <w:vMerge/>
          </w:tcPr>
          <w:p w14:paraId="47B62919" w14:textId="77777777" w:rsidR="003C5482" w:rsidRPr="003C5482" w:rsidRDefault="003C5482" w:rsidP="003C5482">
            <w:pPr>
              <w:tabs>
                <w:tab w:val="left" w:pos="0"/>
                <w:tab w:val="num" w:pos="360"/>
              </w:tabs>
              <w:jc w:val="center"/>
              <w:rPr>
                <w:sz w:val="24"/>
                <w:szCs w:val="24"/>
                <w:lang w:val="en-US"/>
              </w:rPr>
            </w:pPr>
          </w:p>
        </w:tc>
        <w:tc>
          <w:tcPr>
            <w:tcW w:w="1843" w:type="dxa"/>
            <w:vMerge/>
          </w:tcPr>
          <w:p w14:paraId="32537DEC" w14:textId="77777777" w:rsidR="003C5482" w:rsidRPr="003C5482" w:rsidRDefault="003C5482" w:rsidP="003C5482">
            <w:pPr>
              <w:tabs>
                <w:tab w:val="left" w:pos="0"/>
                <w:tab w:val="num" w:pos="360"/>
              </w:tabs>
              <w:jc w:val="center"/>
              <w:rPr>
                <w:sz w:val="24"/>
                <w:szCs w:val="24"/>
                <w:lang w:val="en-US"/>
              </w:rPr>
            </w:pPr>
          </w:p>
        </w:tc>
        <w:tc>
          <w:tcPr>
            <w:tcW w:w="851" w:type="dxa"/>
          </w:tcPr>
          <w:p w14:paraId="48129868"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2021</w:t>
            </w:r>
          </w:p>
        </w:tc>
        <w:tc>
          <w:tcPr>
            <w:tcW w:w="1843" w:type="dxa"/>
            <w:vAlign w:val="center"/>
          </w:tcPr>
          <w:p w14:paraId="0C6DA72D"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65B31135"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21A8105F"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4788D87D"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276" w:type="dxa"/>
            <w:vAlign w:val="center"/>
          </w:tcPr>
          <w:p w14:paraId="67E6144A"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0,40</w:t>
            </w:r>
          </w:p>
        </w:tc>
      </w:tr>
      <w:tr w:rsidR="003C5482" w:rsidRPr="003C5482" w14:paraId="6AD4004B" w14:textId="77777777" w:rsidTr="00D114BB">
        <w:tc>
          <w:tcPr>
            <w:tcW w:w="567" w:type="dxa"/>
            <w:vMerge/>
          </w:tcPr>
          <w:p w14:paraId="61D815D8" w14:textId="77777777" w:rsidR="003C5482" w:rsidRPr="003C5482" w:rsidRDefault="003C5482" w:rsidP="003C5482">
            <w:pPr>
              <w:tabs>
                <w:tab w:val="left" w:pos="0"/>
                <w:tab w:val="num" w:pos="360"/>
              </w:tabs>
              <w:jc w:val="center"/>
              <w:rPr>
                <w:sz w:val="24"/>
                <w:szCs w:val="24"/>
                <w:lang w:val="en-US"/>
              </w:rPr>
            </w:pPr>
          </w:p>
        </w:tc>
        <w:tc>
          <w:tcPr>
            <w:tcW w:w="1843" w:type="dxa"/>
            <w:vMerge/>
          </w:tcPr>
          <w:p w14:paraId="39CAF0E9" w14:textId="77777777" w:rsidR="003C5482" w:rsidRPr="003C5482" w:rsidRDefault="003C5482" w:rsidP="003C5482">
            <w:pPr>
              <w:tabs>
                <w:tab w:val="left" w:pos="0"/>
                <w:tab w:val="num" w:pos="360"/>
              </w:tabs>
              <w:jc w:val="center"/>
              <w:rPr>
                <w:sz w:val="24"/>
                <w:szCs w:val="24"/>
                <w:lang w:val="en-US"/>
              </w:rPr>
            </w:pPr>
          </w:p>
        </w:tc>
        <w:tc>
          <w:tcPr>
            <w:tcW w:w="851" w:type="dxa"/>
          </w:tcPr>
          <w:p w14:paraId="39890019"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2022</w:t>
            </w:r>
          </w:p>
        </w:tc>
        <w:tc>
          <w:tcPr>
            <w:tcW w:w="1843" w:type="dxa"/>
            <w:vAlign w:val="center"/>
          </w:tcPr>
          <w:p w14:paraId="57D596AC"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38022B49"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46437173"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24643221"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276" w:type="dxa"/>
            <w:vAlign w:val="center"/>
          </w:tcPr>
          <w:p w14:paraId="32E3DE4D"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0,40</w:t>
            </w:r>
          </w:p>
        </w:tc>
      </w:tr>
      <w:tr w:rsidR="003C5482" w:rsidRPr="003C5482" w14:paraId="6DD50200" w14:textId="77777777" w:rsidTr="00D114BB">
        <w:tc>
          <w:tcPr>
            <w:tcW w:w="567" w:type="dxa"/>
            <w:vMerge/>
          </w:tcPr>
          <w:p w14:paraId="621C32A8" w14:textId="77777777" w:rsidR="003C5482" w:rsidRPr="003C5482" w:rsidRDefault="003C5482" w:rsidP="003C5482">
            <w:pPr>
              <w:tabs>
                <w:tab w:val="left" w:pos="0"/>
                <w:tab w:val="num" w:pos="360"/>
              </w:tabs>
              <w:jc w:val="center"/>
              <w:rPr>
                <w:sz w:val="24"/>
                <w:szCs w:val="24"/>
                <w:lang w:val="en-US"/>
              </w:rPr>
            </w:pPr>
          </w:p>
        </w:tc>
        <w:tc>
          <w:tcPr>
            <w:tcW w:w="1843" w:type="dxa"/>
            <w:vMerge/>
          </w:tcPr>
          <w:p w14:paraId="6ED04925" w14:textId="77777777" w:rsidR="003C5482" w:rsidRPr="003C5482" w:rsidRDefault="003C5482" w:rsidP="003C5482">
            <w:pPr>
              <w:tabs>
                <w:tab w:val="left" w:pos="0"/>
                <w:tab w:val="num" w:pos="360"/>
              </w:tabs>
              <w:jc w:val="center"/>
              <w:rPr>
                <w:sz w:val="24"/>
                <w:szCs w:val="24"/>
                <w:lang w:val="en-US"/>
              </w:rPr>
            </w:pPr>
          </w:p>
        </w:tc>
        <w:tc>
          <w:tcPr>
            <w:tcW w:w="851" w:type="dxa"/>
          </w:tcPr>
          <w:p w14:paraId="479302C8"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2023</w:t>
            </w:r>
          </w:p>
        </w:tc>
        <w:tc>
          <w:tcPr>
            <w:tcW w:w="1843" w:type="dxa"/>
            <w:vAlign w:val="center"/>
          </w:tcPr>
          <w:p w14:paraId="6DDE93B0"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842" w:type="dxa"/>
            <w:vAlign w:val="center"/>
          </w:tcPr>
          <w:p w14:paraId="0ED4A966"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1</w:t>
            </w:r>
          </w:p>
        </w:tc>
        <w:tc>
          <w:tcPr>
            <w:tcW w:w="1701" w:type="dxa"/>
            <w:vAlign w:val="center"/>
          </w:tcPr>
          <w:p w14:paraId="0F73553F"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134" w:type="dxa"/>
            <w:vAlign w:val="center"/>
          </w:tcPr>
          <w:p w14:paraId="569A0549"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х</w:t>
            </w:r>
          </w:p>
        </w:tc>
        <w:tc>
          <w:tcPr>
            <w:tcW w:w="1276" w:type="dxa"/>
            <w:vAlign w:val="center"/>
          </w:tcPr>
          <w:p w14:paraId="6DC9B295" w14:textId="77777777" w:rsidR="003C5482" w:rsidRPr="003C5482" w:rsidRDefault="003C5482" w:rsidP="003C5482">
            <w:pPr>
              <w:tabs>
                <w:tab w:val="left" w:pos="0"/>
                <w:tab w:val="num" w:pos="360"/>
              </w:tabs>
              <w:jc w:val="center"/>
              <w:rPr>
                <w:sz w:val="24"/>
                <w:szCs w:val="24"/>
                <w:lang w:val="en-US"/>
              </w:rPr>
            </w:pPr>
            <w:r w:rsidRPr="003C5482">
              <w:rPr>
                <w:sz w:val="24"/>
                <w:szCs w:val="24"/>
                <w:lang w:val="en-US"/>
              </w:rPr>
              <w:t>0,40</w:t>
            </w:r>
          </w:p>
        </w:tc>
      </w:tr>
    </w:tbl>
    <w:p w14:paraId="1FBAAE37" w14:textId="77777777" w:rsidR="003C5482" w:rsidRPr="003C5482" w:rsidRDefault="003C5482" w:rsidP="003C5482">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57BA4354" w14:textId="77777777" w:rsidR="003C5482" w:rsidRPr="003C5482" w:rsidRDefault="003C5482" w:rsidP="003C5482">
      <w:pPr>
        <w:spacing w:after="0" w:line="240" w:lineRule="auto"/>
        <w:jc w:val="right"/>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w:t>
      </w:r>
    </w:p>
    <w:p w14:paraId="1FB5D512" w14:textId="77777777" w:rsidR="003C5482" w:rsidRPr="003C5482" w:rsidRDefault="003C5482" w:rsidP="003C5482">
      <w:pPr>
        <w:tabs>
          <w:tab w:val="left" w:pos="5580"/>
          <w:tab w:val="left" w:pos="9498"/>
        </w:tabs>
        <w:spacing w:after="0" w:line="240" w:lineRule="auto"/>
        <w:ind w:right="-569"/>
        <w:rPr>
          <w:rFonts w:ascii="Times New Roman" w:eastAsia="Times New Roman" w:hAnsi="Times New Roman" w:cs="Times New Roman"/>
          <w:kern w:val="0"/>
          <w:sz w:val="24"/>
          <w:szCs w:val="24"/>
          <w:lang w:eastAsia="ru-RU"/>
          <w14:ligatures w14:val="none"/>
        </w:rPr>
        <w:sectPr w:rsidR="003C5482" w:rsidRPr="003C5482" w:rsidSect="009613E4">
          <w:pgSz w:w="11906" w:h="16838"/>
          <w:pgMar w:top="993" w:right="849" w:bottom="1134" w:left="1701" w:header="708" w:footer="372" w:gutter="0"/>
          <w:cols w:space="708"/>
          <w:titlePg/>
          <w:docGrid w:linePitch="360"/>
        </w:sectPr>
      </w:pPr>
    </w:p>
    <w:p w14:paraId="1DBBC811"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7 к протоколу № 44</w:t>
      </w:r>
    </w:p>
    <w:p w14:paraId="47F6F450"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68078D7B"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04CBA185"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p w14:paraId="13002C22" w14:textId="77777777" w:rsidR="003C5482" w:rsidRPr="003C5482" w:rsidRDefault="003C5482" w:rsidP="003C5482">
      <w:pPr>
        <w:tabs>
          <w:tab w:val="left" w:pos="5580"/>
          <w:tab w:val="left" w:pos="9498"/>
        </w:tabs>
        <w:spacing w:after="0" w:line="240" w:lineRule="auto"/>
        <w:ind w:left="-3371" w:right="-567" w:firstLine="8900"/>
        <w:rPr>
          <w:rFonts w:ascii="Times New Roman" w:eastAsia="Times New Roman" w:hAnsi="Times New Roman" w:cs="Times New Roman"/>
          <w:kern w:val="0"/>
          <w:sz w:val="24"/>
          <w:szCs w:val="24"/>
          <w:lang w:eastAsia="ru-RU"/>
          <w14:ligatures w14:val="none"/>
        </w:rPr>
      </w:pPr>
    </w:p>
    <w:p w14:paraId="08A9CC67" w14:textId="77777777" w:rsidR="003C5482" w:rsidRPr="003C5482" w:rsidRDefault="003C5482" w:rsidP="003C5482">
      <w:pPr>
        <w:tabs>
          <w:tab w:val="left" w:pos="3052"/>
        </w:tabs>
        <w:spacing w:after="0" w:line="240" w:lineRule="auto"/>
        <w:jc w:val="center"/>
        <w:rPr>
          <w:rFonts w:ascii="Times New Roman" w:eastAsia="Times New Roman" w:hAnsi="Times New Roman" w:cs="Times New Roman"/>
          <w:b/>
          <w:bCs/>
          <w:kern w:val="0"/>
          <w:sz w:val="28"/>
          <w:szCs w:val="28"/>
          <w:lang w:eastAsia="ru-RU"/>
          <w14:ligatures w14:val="none"/>
        </w:rPr>
      </w:pPr>
      <w:r w:rsidRPr="003C5482">
        <w:rPr>
          <w:rFonts w:ascii="Times New Roman" w:eastAsia="Times New Roman" w:hAnsi="Times New Roman" w:cs="Times New Roman"/>
          <w:b/>
          <w:bCs/>
          <w:kern w:val="0"/>
          <w:sz w:val="28"/>
          <w:szCs w:val="28"/>
          <w:lang w:eastAsia="ru-RU"/>
          <w14:ligatures w14:val="none"/>
        </w:rPr>
        <w:t xml:space="preserve">Производственная программа </w:t>
      </w:r>
    </w:p>
    <w:p w14:paraId="751339CC" w14:textId="77777777" w:rsidR="003C5482" w:rsidRPr="003C5482" w:rsidRDefault="003C5482" w:rsidP="003C5482">
      <w:pPr>
        <w:tabs>
          <w:tab w:val="left" w:pos="3052"/>
        </w:tabs>
        <w:spacing w:after="0" w:line="240" w:lineRule="auto"/>
        <w:jc w:val="center"/>
        <w:rPr>
          <w:rFonts w:ascii="Times New Roman" w:eastAsia="Times New Roman" w:hAnsi="Times New Roman" w:cs="Times New Roman"/>
          <w:b/>
          <w:kern w:val="0"/>
          <w:sz w:val="24"/>
          <w:szCs w:val="24"/>
          <w14:ligatures w14:val="none"/>
        </w:rPr>
      </w:pPr>
      <w:r w:rsidRPr="003C5482">
        <w:rPr>
          <w:rFonts w:ascii="Times New Roman" w:eastAsia="Times New Roman" w:hAnsi="Times New Roman" w:cs="Times New Roman"/>
          <w:b/>
          <w:kern w:val="0"/>
          <w:sz w:val="28"/>
          <w:szCs w:val="28"/>
          <w14:ligatures w14:val="none"/>
        </w:rPr>
        <w:t>АО «РУСАЛ Новокузнецкий алюминиевый завод» (Новокузнецкий городской округ)</w:t>
      </w:r>
      <w:r w:rsidRPr="003C5482">
        <w:rPr>
          <w:rFonts w:ascii="Times New Roman" w:eastAsia="Times New Roman" w:hAnsi="Times New Roman" w:cs="Times New Roman"/>
          <w:b/>
          <w:bCs/>
          <w:kern w:val="32"/>
          <w:sz w:val="28"/>
          <w:szCs w:val="28"/>
          <w14:ligatures w14:val="none"/>
        </w:rPr>
        <w:t xml:space="preserve"> </w:t>
      </w:r>
      <w:r w:rsidRPr="003C5482">
        <w:rPr>
          <w:rFonts w:ascii="Times New Roman" w:eastAsia="Times New Roman" w:hAnsi="Times New Roman" w:cs="Times New Roman"/>
          <w:b/>
          <w:bCs/>
          <w:kern w:val="0"/>
          <w:sz w:val="28"/>
          <w:szCs w:val="28"/>
          <w:lang w:eastAsia="ru-RU"/>
          <w14:ligatures w14:val="none"/>
        </w:rPr>
        <w:t>в сфере холодного водоснабжения питьевой водой, технической водой, водоотведения на период с 01.01.2019 по 31.12.2023</w:t>
      </w:r>
    </w:p>
    <w:p w14:paraId="7D9D31A7" w14:textId="77777777" w:rsidR="003C5482" w:rsidRPr="003C5482" w:rsidRDefault="003C5482" w:rsidP="003C5482">
      <w:pPr>
        <w:spacing w:after="0" w:line="240" w:lineRule="auto"/>
        <w:rPr>
          <w:rFonts w:ascii="Times New Roman" w:eastAsia="Times New Roman" w:hAnsi="Times New Roman" w:cs="Times New Roman"/>
          <w:b/>
          <w:kern w:val="0"/>
          <w:sz w:val="24"/>
          <w:szCs w:val="24"/>
          <w14:ligatures w14:val="none"/>
        </w:rPr>
      </w:pPr>
    </w:p>
    <w:p w14:paraId="1286DF43" w14:textId="77777777" w:rsidR="003C5482" w:rsidRPr="003C5482" w:rsidRDefault="003C5482" w:rsidP="003C5482">
      <w:pPr>
        <w:spacing w:after="0" w:line="240" w:lineRule="auto"/>
        <w:rPr>
          <w:rFonts w:ascii="Times New Roman" w:eastAsia="Times New Roman" w:hAnsi="Times New Roman" w:cs="Times New Roman"/>
          <w:kern w:val="0"/>
          <w:sz w:val="24"/>
          <w:szCs w:val="24"/>
          <w14:ligatures w14:val="none"/>
        </w:rPr>
      </w:pPr>
    </w:p>
    <w:p w14:paraId="5B2FD01A"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Раздел 1. Паспорт производственной программы</w:t>
      </w:r>
    </w:p>
    <w:p w14:paraId="544F493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065" w:type="dxa"/>
        <w:tblInd w:w="-431" w:type="dxa"/>
        <w:tblLook w:val="04A0" w:firstRow="1" w:lastRow="0" w:firstColumn="1" w:lastColumn="0" w:noHBand="0" w:noVBand="1"/>
      </w:tblPr>
      <w:tblGrid>
        <w:gridCol w:w="5103"/>
        <w:gridCol w:w="4962"/>
      </w:tblGrid>
      <w:tr w:rsidR="003C5482" w:rsidRPr="003C5482" w14:paraId="2BB06F9B" w14:textId="77777777" w:rsidTr="00D114BB">
        <w:trPr>
          <w:trHeight w:val="1221"/>
        </w:trPr>
        <w:tc>
          <w:tcPr>
            <w:tcW w:w="5103" w:type="dxa"/>
            <w:vAlign w:val="center"/>
          </w:tcPr>
          <w:p w14:paraId="00B89FAC" w14:textId="77777777" w:rsidR="003C5482" w:rsidRPr="003C5482" w:rsidRDefault="003C5482" w:rsidP="003C5482">
            <w:pPr>
              <w:tabs>
                <w:tab w:val="num" w:pos="360"/>
              </w:tabs>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организации</w:t>
            </w:r>
            <w:proofErr w:type="spellEnd"/>
          </w:p>
        </w:tc>
        <w:tc>
          <w:tcPr>
            <w:tcW w:w="4962" w:type="dxa"/>
            <w:vAlign w:val="center"/>
          </w:tcPr>
          <w:p w14:paraId="45D2310C"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АО «РУСАЛ </w:t>
            </w:r>
            <w:proofErr w:type="spellStart"/>
            <w:r w:rsidRPr="003C5482">
              <w:rPr>
                <w:sz w:val="28"/>
                <w:szCs w:val="28"/>
                <w:lang w:val="en-US"/>
              </w:rPr>
              <w:t>Новокузнецк</w:t>
            </w:r>
            <w:proofErr w:type="spellEnd"/>
            <w:r w:rsidRPr="003C5482">
              <w:rPr>
                <w:sz w:val="28"/>
                <w:szCs w:val="28"/>
                <w:lang w:val="en-US"/>
              </w:rPr>
              <w:t>»</w:t>
            </w:r>
          </w:p>
        </w:tc>
      </w:tr>
      <w:tr w:rsidR="003C5482" w:rsidRPr="003C5482" w14:paraId="2B6E9323" w14:textId="77777777" w:rsidTr="00D114BB">
        <w:trPr>
          <w:trHeight w:val="1109"/>
        </w:trPr>
        <w:tc>
          <w:tcPr>
            <w:tcW w:w="5103" w:type="dxa"/>
            <w:vAlign w:val="center"/>
          </w:tcPr>
          <w:p w14:paraId="2AB64EDF" w14:textId="77777777" w:rsidR="003C5482" w:rsidRPr="003C5482" w:rsidRDefault="003C5482" w:rsidP="003C5482">
            <w:pPr>
              <w:tabs>
                <w:tab w:val="num" w:pos="360"/>
              </w:tabs>
              <w:rPr>
                <w:sz w:val="28"/>
                <w:szCs w:val="28"/>
                <w:lang w:val="en-US"/>
              </w:rPr>
            </w:pPr>
            <w:proofErr w:type="spellStart"/>
            <w:r w:rsidRPr="003C5482">
              <w:rPr>
                <w:sz w:val="28"/>
                <w:szCs w:val="28"/>
                <w:lang w:val="en-US"/>
              </w:rPr>
              <w:t>Юридический</w:t>
            </w:r>
            <w:proofErr w:type="spellEnd"/>
            <w:r w:rsidRPr="003C5482">
              <w:rPr>
                <w:sz w:val="28"/>
                <w:szCs w:val="28"/>
                <w:lang w:val="en-US"/>
              </w:rPr>
              <w:t xml:space="preserve"> </w:t>
            </w:r>
            <w:proofErr w:type="spellStart"/>
            <w:r w:rsidRPr="003C5482">
              <w:rPr>
                <w:sz w:val="28"/>
                <w:szCs w:val="28"/>
                <w:lang w:val="en-US"/>
              </w:rPr>
              <w:t>адрес</w:t>
            </w:r>
            <w:proofErr w:type="spellEnd"/>
            <w:r w:rsidRPr="003C5482">
              <w:rPr>
                <w:sz w:val="28"/>
                <w:szCs w:val="28"/>
                <w:lang w:val="en-US"/>
              </w:rPr>
              <w:t xml:space="preserve">, </w:t>
            </w:r>
            <w:proofErr w:type="spellStart"/>
            <w:r w:rsidRPr="003C5482">
              <w:rPr>
                <w:sz w:val="28"/>
                <w:szCs w:val="28"/>
                <w:lang w:val="en-US"/>
              </w:rPr>
              <w:t>почтовый</w:t>
            </w:r>
            <w:proofErr w:type="spellEnd"/>
            <w:r w:rsidRPr="003C5482">
              <w:rPr>
                <w:sz w:val="28"/>
                <w:szCs w:val="28"/>
                <w:lang w:val="en-US"/>
              </w:rPr>
              <w:t xml:space="preserve"> </w:t>
            </w:r>
            <w:proofErr w:type="spellStart"/>
            <w:r w:rsidRPr="003C5482">
              <w:rPr>
                <w:sz w:val="28"/>
                <w:szCs w:val="28"/>
                <w:lang w:val="en-US"/>
              </w:rPr>
              <w:t>адрес</w:t>
            </w:r>
            <w:proofErr w:type="spellEnd"/>
          </w:p>
        </w:tc>
        <w:tc>
          <w:tcPr>
            <w:tcW w:w="4962" w:type="dxa"/>
            <w:vAlign w:val="center"/>
          </w:tcPr>
          <w:p w14:paraId="2EFC9861" w14:textId="77777777" w:rsidR="003C5482" w:rsidRPr="003C5482" w:rsidRDefault="003C5482" w:rsidP="003C5482">
            <w:pPr>
              <w:tabs>
                <w:tab w:val="num" w:pos="360"/>
              </w:tabs>
              <w:jc w:val="center"/>
              <w:rPr>
                <w:sz w:val="28"/>
                <w:szCs w:val="28"/>
              </w:rPr>
            </w:pPr>
            <w:r w:rsidRPr="003C5482">
              <w:rPr>
                <w:sz w:val="28"/>
                <w:szCs w:val="28"/>
              </w:rPr>
              <w:t xml:space="preserve">654034, Кемеровская </w:t>
            </w:r>
            <w:proofErr w:type="gramStart"/>
            <w:r w:rsidRPr="003C5482">
              <w:rPr>
                <w:sz w:val="28"/>
                <w:szCs w:val="28"/>
              </w:rPr>
              <w:t xml:space="preserve">область,   </w:t>
            </w:r>
            <w:proofErr w:type="gramEnd"/>
            <w:r w:rsidRPr="003C5482">
              <w:rPr>
                <w:sz w:val="28"/>
                <w:szCs w:val="28"/>
              </w:rPr>
              <w:t xml:space="preserve">                       г. Новокузнецк, проезд Ферросплавный, д. 7</w:t>
            </w:r>
          </w:p>
        </w:tc>
      </w:tr>
      <w:tr w:rsidR="003C5482" w:rsidRPr="003C5482" w14:paraId="7C60AD7F" w14:textId="77777777" w:rsidTr="00D114BB">
        <w:tc>
          <w:tcPr>
            <w:tcW w:w="5103" w:type="dxa"/>
            <w:vAlign w:val="center"/>
          </w:tcPr>
          <w:p w14:paraId="4C0F6DA5" w14:textId="77777777" w:rsidR="003C5482" w:rsidRPr="003C5482" w:rsidRDefault="003C5482" w:rsidP="003C5482">
            <w:pPr>
              <w:tabs>
                <w:tab w:val="num" w:pos="360"/>
              </w:tabs>
              <w:rPr>
                <w:sz w:val="28"/>
                <w:szCs w:val="28"/>
              </w:rPr>
            </w:pPr>
            <w:r w:rsidRPr="003C5482">
              <w:rPr>
                <w:sz w:val="28"/>
                <w:szCs w:val="28"/>
              </w:rPr>
              <w:t>Наименование уполномоченного органа, утвердившего производственную программу</w:t>
            </w:r>
          </w:p>
        </w:tc>
        <w:tc>
          <w:tcPr>
            <w:tcW w:w="4962" w:type="dxa"/>
            <w:vAlign w:val="center"/>
          </w:tcPr>
          <w:p w14:paraId="06EE3B2C" w14:textId="77777777" w:rsidR="003C5482" w:rsidRPr="003C5482" w:rsidRDefault="003C5482" w:rsidP="003C5482">
            <w:pPr>
              <w:tabs>
                <w:tab w:val="num" w:pos="360"/>
              </w:tabs>
              <w:jc w:val="center"/>
              <w:rPr>
                <w:sz w:val="28"/>
                <w:szCs w:val="28"/>
              </w:rPr>
            </w:pPr>
            <w:r w:rsidRPr="003C5482">
              <w:rPr>
                <w:sz w:val="28"/>
                <w:szCs w:val="28"/>
              </w:rPr>
              <w:t>региональная энергетическая комиссия Кемеровской области</w:t>
            </w:r>
          </w:p>
        </w:tc>
      </w:tr>
      <w:tr w:rsidR="003C5482" w:rsidRPr="003C5482" w14:paraId="23A6E217" w14:textId="77777777" w:rsidTr="00D114BB">
        <w:tc>
          <w:tcPr>
            <w:tcW w:w="5103" w:type="dxa"/>
            <w:vAlign w:val="center"/>
          </w:tcPr>
          <w:p w14:paraId="23ECC8EA" w14:textId="77777777" w:rsidR="003C5482" w:rsidRPr="003C5482" w:rsidRDefault="003C5482" w:rsidP="003C5482">
            <w:pPr>
              <w:tabs>
                <w:tab w:val="num" w:pos="360"/>
              </w:tabs>
              <w:rPr>
                <w:sz w:val="28"/>
                <w:szCs w:val="28"/>
              </w:rPr>
            </w:pPr>
            <w:r w:rsidRPr="003C5482">
              <w:rPr>
                <w:sz w:val="28"/>
                <w:szCs w:val="28"/>
              </w:rPr>
              <w:t>Юридический адрес, почтовый адрес уполномоченного органа, утвердившего программу</w:t>
            </w:r>
          </w:p>
        </w:tc>
        <w:tc>
          <w:tcPr>
            <w:tcW w:w="4962" w:type="dxa"/>
            <w:vAlign w:val="center"/>
          </w:tcPr>
          <w:p w14:paraId="4DE48283" w14:textId="77777777" w:rsidR="003C5482" w:rsidRPr="003C5482" w:rsidRDefault="003C5482" w:rsidP="003C5482">
            <w:pPr>
              <w:tabs>
                <w:tab w:val="num" w:pos="360"/>
              </w:tabs>
              <w:jc w:val="center"/>
              <w:rPr>
                <w:sz w:val="28"/>
                <w:szCs w:val="28"/>
              </w:rPr>
            </w:pPr>
            <w:r w:rsidRPr="003C5482">
              <w:rPr>
                <w:sz w:val="28"/>
                <w:szCs w:val="28"/>
              </w:rPr>
              <w:t xml:space="preserve">650993, г. Кемерово, </w:t>
            </w:r>
          </w:p>
          <w:p w14:paraId="526FBCB2" w14:textId="77777777" w:rsidR="003C5482" w:rsidRPr="003C5482" w:rsidRDefault="003C5482" w:rsidP="003C5482">
            <w:pPr>
              <w:tabs>
                <w:tab w:val="num" w:pos="360"/>
              </w:tabs>
              <w:jc w:val="center"/>
              <w:rPr>
                <w:sz w:val="28"/>
                <w:szCs w:val="28"/>
              </w:rPr>
            </w:pPr>
            <w:r w:rsidRPr="003C5482">
              <w:rPr>
                <w:sz w:val="28"/>
                <w:szCs w:val="28"/>
              </w:rPr>
              <w:t>ул. Н. Островского, д. 32</w:t>
            </w:r>
          </w:p>
        </w:tc>
      </w:tr>
    </w:tbl>
    <w:p w14:paraId="543C55A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9AE1A6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7384A4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5870DC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927EEF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C0786F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7D1C0F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4E5B58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B70D88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330660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2C6D510"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0E89B5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69BE18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BB59877" w14:textId="30C8277D" w:rsidR="003C5482" w:rsidRDefault="003C5482">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60A6ECD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Раздел 2. Перечень плановых мероприятий по ремонту объектов централизованных систем холодного водоснабжения и (или) водоотведения</w:t>
      </w:r>
    </w:p>
    <w:p w14:paraId="7ED8C540"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207" w:type="dxa"/>
        <w:tblInd w:w="-431" w:type="dxa"/>
        <w:tblLayout w:type="fixed"/>
        <w:tblLook w:val="04A0" w:firstRow="1" w:lastRow="0" w:firstColumn="1" w:lastColumn="0" w:noHBand="0" w:noVBand="1"/>
      </w:tblPr>
      <w:tblGrid>
        <w:gridCol w:w="965"/>
        <w:gridCol w:w="2976"/>
        <w:gridCol w:w="29"/>
        <w:gridCol w:w="964"/>
        <w:gridCol w:w="28"/>
        <w:gridCol w:w="1531"/>
        <w:gridCol w:w="1843"/>
        <w:gridCol w:w="60"/>
        <w:gridCol w:w="932"/>
        <w:gridCol w:w="879"/>
      </w:tblGrid>
      <w:tr w:rsidR="003C5482" w:rsidRPr="003C5482" w14:paraId="54E861B3" w14:textId="77777777" w:rsidTr="00D114BB">
        <w:trPr>
          <w:trHeight w:val="706"/>
        </w:trPr>
        <w:tc>
          <w:tcPr>
            <w:tcW w:w="965" w:type="dxa"/>
            <w:vMerge w:val="restart"/>
            <w:vAlign w:val="center"/>
          </w:tcPr>
          <w:p w14:paraId="5D141D96" w14:textId="77777777" w:rsidR="003C5482" w:rsidRPr="003C5482" w:rsidRDefault="003C5482" w:rsidP="003C5482">
            <w:pPr>
              <w:tabs>
                <w:tab w:val="num" w:pos="360"/>
              </w:tabs>
              <w:jc w:val="center"/>
              <w:rPr>
                <w:sz w:val="28"/>
                <w:szCs w:val="28"/>
                <w:lang w:val="en-US"/>
              </w:rPr>
            </w:pPr>
            <w:r w:rsidRPr="003C5482">
              <w:rPr>
                <w:sz w:val="28"/>
                <w:szCs w:val="28"/>
                <w:lang w:val="en-US"/>
              </w:rPr>
              <w:t>№ п/п</w:t>
            </w:r>
          </w:p>
        </w:tc>
        <w:tc>
          <w:tcPr>
            <w:tcW w:w="3005" w:type="dxa"/>
            <w:gridSpan w:val="2"/>
            <w:vMerge w:val="restart"/>
            <w:vAlign w:val="center"/>
          </w:tcPr>
          <w:p w14:paraId="67BFEEB6"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мероприятия</w:t>
            </w:r>
            <w:proofErr w:type="spellEnd"/>
          </w:p>
        </w:tc>
        <w:tc>
          <w:tcPr>
            <w:tcW w:w="992" w:type="dxa"/>
            <w:gridSpan w:val="2"/>
            <w:vMerge w:val="restart"/>
            <w:vAlign w:val="center"/>
          </w:tcPr>
          <w:p w14:paraId="4935B98C"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Срок</w:t>
            </w:r>
            <w:proofErr w:type="spellEnd"/>
            <w:r w:rsidRPr="003C5482">
              <w:rPr>
                <w:sz w:val="28"/>
                <w:szCs w:val="28"/>
                <w:lang w:val="en-US"/>
              </w:rPr>
              <w:t xml:space="preserve"> </w:t>
            </w:r>
            <w:proofErr w:type="spellStart"/>
            <w:r w:rsidRPr="003C5482">
              <w:rPr>
                <w:sz w:val="28"/>
                <w:szCs w:val="28"/>
                <w:lang w:val="en-US"/>
              </w:rPr>
              <w:t>реали-зации</w:t>
            </w:r>
            <w:proofErr w:type="spellEnd"/>
          </w:p>
        </w:tc>
        <w:tc>
          <w:tcPr>
            <w:tcW w:w="1531" w:type="dxa"/>
            <w:vMerge w:val="restart"/>
          </w:tcPr>
          <w:p w14:paraId="2D1C0C3F" w14:textId="77777777" w:rsidR="003C5482" w:rsidRPr="003C5482" w:rsidRDefault="003C5482" w:rsidP="003C5482">
            <w:pPr>
              <w:tabs>
                <w:tab w:val="num" w:pos="360"/>
              </w:tabs>
              <w:jc w:val="center"/>
              <w:rPr>
                <w:sz w:val="28"/>
                <w:szCs w:val="28"/>
                <w:lang w:val="en-US"/>
              </w:rPr>
            </w:pPr>
            <w:proofErr w:type="spellStart"/>
            <w:r w:rsidRPr="003C5482">
              <w:rPr>
                <w:sz w:val="28"/>
                <w:szCs w:val="28"/>
              </w:rPr>
              <w:t>Финан-совые</w:t>
            </w:r>
            <w:proofErr w:type="spellEnd"/>
            <w:r w:rsidRPr="003C5482">
              <w:rPr>
                <w:sz w:val="28"/>
                <w:szCs w:val="28"/>
              </w:rPr>
              <w:t xml:space="preserve"> </w:t>
            </w:r>
            <w:proofErr w:type="gramStart"/>
            <w:r w:rsidRPr="003C5482">
              <w:rPr>
                <w:sz w:val="28"/>
                <w:szCs w:val="28"/>
              </w:rPr>
              <w:t>потреб-</w:t>
            </w:r>
            <w:proofErr w:type="spellStart"/>
            <w:r w:rsidRPr="003C5482">
              <w:rPr>
                <w:sz w:val="28"/>
                <w:szCs w:val="28"/>
              </w:rPr>
              <w:t>ности</w:t>
            </w:r>
            <w:proofErr w:type="spellEnd"/>
            <w:proofErr w:type="gramEnd"/>
            <w:r w:rsidRPr="003C5482">
              <w:rPr>
                <w:sz w:val="28"/>
                <w:szCs w:val="28"/>
              </w:rPr>
              <w:t xml:space="preserve">, тыс. руб. </w:t>
            </w:r>
            <w:r w:rsidRPr="003C5482">
              <w:rPr>
                <w:sz w:val="28"/>
                <w:szCs w:val="28"/>
                <w:lang w:val="en-US"/>
              </w:rPr>
              <w:t>(</w:t>
            </w:r>
            <w:proofErr w:type="spellStart"/>
            <w:r w:rsidRPr="003C5482">
              <w:rPr>
                <w:sz w:val="28"/>
                <w:szCs w:val="28"/>
                <w:lang w:val="en-US"/>
              </w:rPr>
              <w:t>без</w:t>
            </w:r>
            <w:proofErr w:type="spellEnd"/>
            <w:r w:rsidRPr="003C5482">
              <w:rPr>
                <w:sz w:val="28"/>
                <w:szCs w:val="28"/>
                <w:lang w:val="en-US"/>
              </w:rPr>
              <w:t xml:space="preserve"> НДС)</w:t>
            </w:r>
          </w:p>
        </w:tc>
        <w:tc>
          <w:tcPr>
            <w:tcW w:w="3714" w:type="dxa"/>
            <w:gridSpan w:val="4"/>
            <w:vAlign w:val="center"/>
          </w:tcPr>
          <w:p w14:paraId="280EA54E"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Ожидаемый</w:t>
            </w:r>
            <w:proofErr w:type="spellEnd"/>
            <w:r w:rsidRPr="003C5482">
              <w:rPr>
                <w:sz w:val="28"/>
                <w:szCs w:val="28"/>
                <w:lang w:val="en-US"/>
              </w:rPr>
              <w:t xml:space="preserve"> </w:t>
            </w:r>
            <w:proofErr w:type="spellStart"/>
            <w:r w:rsidRPr="003C5482">
              <w:rPr>
                <w:sz w:val="28"/>
                <w:szCs w:val="28"/>
                <w:lang w:val="en-US"/>
              </w:rPr>
              <w:t>эффект</w:t>
            </w:r>
            <w:proofErr w:type="spellEnd"/>
          </w:p>
        </w:tc>
      </w:tr>
      <w:tr w:rsidR="003C5482" w:rsidRPr="003C5482" w14:paraId="35791ABD" w14:textId="77777777" w:rsidTr="00D114BB">
        <w:trPr>
          <w:trHeight w:val="844"/>
        </w:trPr>
        <w:tc>
          <w:tcPr>
            <w:tcW w:w="965" w:type="dxa"/>
            <w:vMerge/>
          </w:tcPr>
          <w:p w14:paraId="71F8EAFD" w14:textId="77777777" w:rsidR="003C5482" w:rsidRPr="003C5482" w:rsidRDefault="003C5482" w:rsidP="003C5482">
            <w:pPr>
              <w:tabs>
                <w:tab w:val="num" w:pos="360"/>
              </w:tabs>
              <w:jc w:val="center"/>
              <w:rPr>
                <w:sz w:val="28"/>
                <w:szCs w:val="28"/>
                <w:lang w:val="en-US"/>
              </w:rPr>
            </w:pPr>
          </w:p>
        </w:tc>
        <w:tc>
          <w:tcPr>
            <w:tcW w:w="3005" w:type="dxa"/>
            <w:gridSpan w:val="2"/>
            <w:vMerge/>
          </w:tcPr>
          <w:p w14:paraId="755BD961" w14:textId="77777777" w:rsidR="003C5482" w:rsidRPr="003C5482" w:rsidRDefault="003C5482" w:rsidP="003C5482">
            <w:pPr>
              <w:tabs>
                <w:tab w:val="num" w:pos="360"/>
              </w:tabs>
              <w:jc w:val="center"/>
              <w:rPr>
                <w:sz w:val="28"/>
                <w:szCs w:val="28"/>
                <w:lang w:val="en-US"/>
              </w:rPr>
            </w:pPr>
          </w:p>
        </w:tc>
        <w:tc>
          <w:tcPr>
            <w:tcW w:w="992" w:type="dxa"/>
            <w:gridSpan w:val="2"/>
            <w:vMerge/>
          </w:tcPr>
          <w:p w14:paraId="5FAF469D" w14:textId="77777777" w:rsidR="003C5482" w:rsidRPr="003C5482" w:rsidRDefault="003C5482" w:rsidP="003C5482">
            <w:pPr>
              <w:tabs>
                <w:tab w:val="num" w:pos="360"/>
              </w:tabs>
              <w:jc w:val="center"/>
              <w:rPr>
                <w:sz w:val="28"/>
                <w:szCs w:val="28"/>
                <w:lang w:val="en-US"/>
              </w:rPr>
            </w:pPr>
          </w:p>
        </w:tc>
        <w:tc>
          <w:tcPr>
            <w:tcW w:w="1531" w:type="dxa"/>
            <w:vMerge/>
          </w:tcPr>
          <w:p w14:paraId="6234CFEC" w14:textId="77777777" w:rsidR="003C5482" w:rsidRPr="003C5482" w:rsidRDefault="003C5482" w:rsidP="003C5482">
            <w:pPr>
              <w:tabs>
                <w:tab w:val="num" w:pos="360"/>
              </w:tabs>
              <w:jc w:val="center"/>
              <w:rPr>
                <w:sz w:val="28"/>
                <w:szCs w:val="28"/>
                <w:lang w:val="en-US"/>
              </w:rPr>
            </w:pPr>
          </w:p>
        </w:tc>
        <w:tc>
          <w:tcPr>
            <w:tcW w:w="1903" w:type="dxa"/>
            <w:gridSpan w:val="2"/>
            <w:vAlign w:val="center"/>
          </w:tcPr>
          <w:p w14:paraId="1F19773D"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показателей</w:t>
            </w:r>
            <w:proofErr w:type="spellEnd"/>
          </w:p>
        </w:tc>
        <w:tc>
          <w:tcPr>
            <w:tcW w:w="932" w:type="dxa"/>
            <w:vAlign w:val="center"/>
          </w:tcPr>
          <w:p w14:paraId="2F002538"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тыс</w:t>
            </w:r>
            <w:proofErr w:type="spellEnd"/>
            <w:r w:rsidRPr="003C5482">
              <w:rPr>
                <w:sz w:val="28"/>
                <w:szCs w:val="28"/>
                <w:lang w:val="en-US"/>
              </w:rPr>
              <w:t xml:space="preserve">. </w:t>
            </w:r>
            <w:proofErr w:type="spellStart"/>
            <w:r w:rsidRPr="003C5482">
              <w:rPr>
                <w:sz w:val="28"/>
                <w:szCs w:val="28"/>
                <w:lang w:val="en-US"/>
              </w:rPr>
              <w:t>руб</w:t>
            </w:r>
            <w:proofErr w:type="spellEnd"/>
            <w:r w:rsidRPr="003C5482">
              <w:rPr>
                <w:sz w:val="28"/>
                <w:szCs w:val="28"/>
                <w:lang w:val="en-US"/>
              </w:rPr>
              <w:t>.</w:t>
            </w:r>
          </w:p>
        </w:tc>
        <w:tc>
          <w:tcPr>
            <w:tcW w:w="879" w:type="dxa"/>
            <w:vAlign w:val="center"/>
          </w:tcPr>
          <w:p w14:paraId="33A0A8D1"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6093BE48" w14:textId="77777777" w:rsidTr="00D114BB">
        <w:tc>
          <w:tcPr>
            <w:tcW w:w="10207" w:type="dxa"/>
            <w:gridSpan w:val="10"/>
          </w:tcPr>
          <w:p w14:paraId="0203A313" w14:textId="77777777" w:rsidR="003C5482" w:rsidRPr="003C5482" w:rsidRDefault="003C5482" w:rsidP="003C5482">
            <w:pPr>
              <w:numPr>
                <w:ilvl w:val="0"/>
                <w:numId w:val="9"/>
              </w:numPr>
              <w:contextualSpacing/>
              <w:jc w:val="center"/>
              <w:rPr>
                <w:sz w:val="28"/>
                <w:szCs w:val="28"/>
                <w:lang w:val="en-US"/>
              </w:rPr>
            </w:pPr>
            <w:proofErr w:type="spellStart"/>
            <w:r w:rsidRPr="003C5482">
              <w:rPr>
                <w:sz w:val="28"/>
                <w:szCs w:val="28"/>
                <w:lang w:val="en-US"/>
              </w:rPr>
              <w:t>Холодное</w:t>
            </w:r>
            <w:proofErr w:type="spellEnd"/>
            <w:r w:rsidRPr="003C5482">
              <w:rPr>
                <w:sz w:val="28"/>
                <w:szCs w:val="28"/>
                <w:lang w:val="en-US"/>
              </w:rPr>
              <w:t xml:space="preserve"> </w:t>
            </w:r>
            <w:proofErr w:type="spellStart"/>
            <w:r w:rsidRPr="003C5482">
              <w:rPr>
                <w:sz w:val="28"/>
                <w:szCs w:val="28"/>
                <w:lang w:val="en-US"/>
              </w:rPr>
              <w:t>водоснабжение</w:t>
            </w:r>
            <w:proofErr w:type="spellEnd"/>
            <w:r w:rsidRPr="003C5482">
              <w:rPr>
                <w:sz w:val="28"/>
                <w:szCs w:val="28"/>
                <w:lang w:val="en-US"/>
              </w:rPr>
              <w:t xml:space="preserve"> </w:t>
            </w:r>
          </w:p>
        </w:tc>
      </w:tr>
      <w:tr w:rsidR="003C5482" w:rsidRPr="003C5482" w14:paraId="20C28779" w14:textId="77777777" w:rsidTr="00D114BB">
        <w:trPr>
          <w:trHeight w:val="237"/>
        </w:trPr>
        <w:tc>
          <w:tcPr>
            <w:tcW w:w="10207" w:type="dxa"/>
            <w:gridSpan w:val="10"/>
          </w:tcPr>
          <w:p w14:paraId="1EF7BAB5" w14:textId="77777777" w:rsidR="003C5482" w:rsidRPr="003C5482" w:rsidRDefault="003C5482" w:rsidP="003C5482">
            <w:pPr>
              <w:tabs>
                <w:tab w:val="num" w:pos="360"/>
              </w:tabs>
              <w:ind w:left="1080"/>
              <w:jc w:val="center"/>
              <w:rPr>
                <w:sz w:val="28"/>
                <w:szCs w:val="28"/>
                <w:lang w:val="en-US"/>
              </w:rPr>
            </w:pPr>
            <w:r w:rsidRPr="003C5482">
              <w:rPr>
                <w:sz w:val="28"/>
                <w:szCs w:val="28"/>
                <w:lang w:val="en-US"/>
              </w:rPr>
              <w:t xml:space="preserve">1.1. </w:t>
            </w:r>
            <w:proofErr w:type="spellStart"/>
            <w:r w:rsidRPr="003C5482">
              <w:rPr>
                <w:sz w:val="28"/>
                <w:szCs w:val="28"/>
                <w:lang w:val="en-US"/>
              </w:rPr>
              <w:t>Транспортировка</w:t>
            </w:r>
            <w:proofErr w:type="spellEnd"/>
            <w:r w:rsidRPr="003C5482">
              <w:rPr>
                <w:sz w:val="28"/>
                <w:szCs w:val="28"/>
                <w:lang w:val="en-US"/>
              </w:rPr>
              <w:t xml:space="preserve"> </w:t>
            </w:r>
            <w:proofErr w:type="spellStart"/>
            <w:r w:rsidRPr="003C5482">
              <w:rPr>
                <w:sz w:val="28"/>
                <w:szCs w:val="28"/>
                <w:lang w:val="en-US"/>
              </w:rPr>
              <w:t>питьевой</w:t>
            </w:r>
            <w:proofErr w:type="spellEnd"/>
            <w:r w:rsidRPr="003C5482">
              <w:rPr>
                <w:sz w:val="28"/>
                <w:szCs w:val="28"/>
                <w:lang w:val="en-US"/>
              </w:rPr>
              <w:t xml:space="preserve"> </w:t>
            </w:r>
            <w:proofErr w:type="spellStart"/>
            <w:r w:rsidRPr="003C5482">
              <w:rPr>
                <w:sz w:val="28"/>
                <w:szCs w:val="28"/>
                <w:lang w:val="en-US"/>
              </w:rPr>
              <w:t>воды</w:t>
            </w:r>
            <w:proofErr w:type="spellEnd"/>
            <w:r w:rsidRPr="003C5482">
              <w:rPr>
                <w:sz w:val="28"/>
                <w:szCs w:val="28"/>
                <w:lang w:val="en-US"/>
              </w:rPr>
              <w:t xml:space="preserve"> </w:t>
            </w:r>
          </w:p>
        </w:tc>
      </w:tr>
      <w:tr w:rsidR="003C5482" w:rsidRPr="003C5482" w14:paraId="1BC05540" w14:textId="77777777" w:rsidTr="00D114BB">
        <w:tc>
          <w:tcPr>
            <w:tcW w:w="965" w:type="dxa"/>
            <w:vMerge w:val="restart"/>
            <w:vAlign w:val="center"/>
          </w:tcPr>
          <w:p w14:paraId="61D3FF00" w14:textId="77777777" w:rsidR="003C5482" w:rsidRPr="003C5482" w:rsidRDefault="003C5482" w:rsidP="003C5482">
            <w:pPr>
              <w:tabs>
                <w:tab w:val="num" w:pos="360"/>
              </w:tabs>
              <w:jc w:val="center"/>
              <w:rPr>
                <w:sz w:val="28"/>
                <w:szCs w:val="28"/>
                <w:lang w:val="en-US"/>
              </w:rPr>
            </w:pPr>
            <w:r w:rsidRPr="003C5482">
              <w:rPr>
                <w:sz w:val="28"/>
                <w:szCs w:val="28"/>
                <w:lang w:val="en-US"/>
              </w:rPr>
              <w:t>1.1.1.</w:t>
            </w:r>
          </w:p>
        </w:tc>
        <w:tc>
          <w:tcPr>
            <w:tcW w:w="3005" w:type="dxa"/>
            <w:gridSpan w:val="2"/>
            <w:vMerge w:val="restart"/>
            <w:vAlign w:val="center"/>
          </w:tcPr>
          <w:p w14:paraId="1CEA9F3C" w14:textId="77777777" w:rsidR="003C5482" w:rsidRPr="003C5482" w:rsidRDefault="003C5482" w:rsidP="003C5482">
            <w:pPr>
              <w:tabs>
                <w:tab w:val="num" w:pos="360"/>
              </w:tabs>
              <w:rPr>
                <w:sz w:val="28"/>
                <w:szCs w:val="28"/>
                <w:lang w:val="en-US"/>
              </w:rPr>
            </w:pPr>
            <w:proofErr w:type="spellStart"/>
            <w:r w:rsidRPr="003C5482">
              <w:rPr>
                <w:sz w:val="28"/>
                <w:szCs w:val="28"/>
                <w:lang w:val="en-US"/>
              </w:rPr>
              <w:t>Капитальный</w:t>
            </w:r>
            <w:proofErr w:type="spellEnd"/>
            <w:r w:rsidRPr="003C5482">
              <w:rPr>
                <w:sz w:val="28"/>
                <w:szCs w:val="28"/>
                <w:lang w:val="en-US"/>
              </w:rPr>
              <w:t xml:space="preserve"> </w:t>
            </w:r>
          </w:p>
          <w:p w14:paraId="6FEB7A6A" w14:textId="77777777" w:rsidR="003C5482" w:rsidRPr="003C5482" w:rsidRDefault="003C5482" w:rsidP="003C5482">
            <w:pPr>
              <w:tabs>
                <w:tab w:val="num" w:pos="360"/>
              </w:tabs>
              <w:rPr>
                <w:sz w:val="28"/>
                <w:szCs w:val="28"/>
                <w:lang w:val="en-US"/>
              </w:rPr>
            </w:pPr>
            <w:proofErr w:type="spellStart"/>
            <w:r w:rsidRPr="003C5482">
              <w:rPr>
                <w:sz w:val="28"/>
                <w:szCs w:val="28"/>
                <w:lang w:val="en-US"/>
              </w:rPr>
              <w:t>ремонт</w:t>
            </w:r>
            <w:proofErr w:type="spellEnd"/>
            <w:r w:rsidRPr="003C5482">
              <w:rPr>
                <w:sz w:val="28"/>
                <w:szCs w:val="28"/>
                <w:lang w:val="en-US"/>
              </w:rPr>
              <w:t xml:space="preserve"> </w:t>
            </w:r>
          </w:p>
          <w:p w14:paraId="37C4287F" w14:textId="77777777" w:rsidR="003C5482" w:rsidRPr="003C5482" w:rsidRDefault="003C5482" w:rsidP="003C5482">
            <w:pPr>
              <w:tabs>
                <w:tab w:val="num" w:pos="360"/>
              </w:tabs>
              <w:rPr>
                <w:sz w:val="28"/>
                <w:szCs w:val="28"/>
                <w:lang w:val="en-US"/>
              </w:rPr>
            </w:pPr>
            <w:proofErr w:type="spellStart"/>
            <w:r w:rsidRPr="003C5482">
              <w:rPr>
                <w:sz w:val="28"/>
                <w:szCs w:val="28"/>
                <w:lang w:val="en-US"/>
              </w:rPr>
              <w:t>водопровода</w:t>
            </w:r>
            <w:proofErr w:type="spellEnd"/>
          </w:p>
        </w:tc>
        <w:tc>
          <w:tcPr>
            <w:tcW w:w="992" w:type="dxa"/>
            <w:gridSpan w:val="2"/>
          </w:tcPr>
          <w:p w14:paraId="7B5270DE" w14:textId="77777777" w:rsidR="003C5482" w:rsidRPr="003C5482" w:rsidRDefault="003C5482" w:rsidP="003C5482">
            <w:pPr>
              <w:tabs>
                <w:tab w:val="num" w:pos="360"/>
              </w:tabs>
              <w:jc w:val="center"/>
              <w:rPr>
                <w:sz w:val="28"/>
                <w:szCs w:val="28"/>
                <w:lang w:val="en-US"/>
              </w:rPr>
            </w:pPr>
            <w:r w:rsidRPr="003C5482">
              <w:rPr>
                <w:sz w:val="28"/>
                <w:szCs w:val="28"/>
                <w:lang w:val="en-US"/>
              </w:rPr>
              <w:t>2019</w:t>
            </w:r>
          </w:p>
        </w:tc>
        <w:tc>
          <w:tcPr>
            <w:tcW w:w="1531" w:type="dxa"/>
          </w:tcPr>
          <w:p w14:paraId="24C0E199" w14:textId="77777777" w:rsidR="003C5482" w:rsidRPr="003C5482" w:rsidRDefault="003C5482" w:rsidP="003C5482">
            <w:pPr>
              <w:tabs>
                <w:tab w:val="num" w:pos="360"/>
              </w:tabs>
              <w:jc w:val="center"/>
              <w:rPr>
                <w:sz w:val="28"/>
                <w:szCs w:val="28"/>
                <w:lang w:val="en-US"/>
              </w:rPr>
            </w:pPr>
            <w:r w:rsidRPr="003C5482">
              <w:rPr>
                <w:sz w:val="28"/>
                <w:szCs w:val="28"/>
                <w:lang w:val="en-US"/>
              </w:rPr>
              <w:t>3,68</w:t>
            </w:r>
          </w:p>
        </w:tc>
        <w:tc>
          <w:tcPr>
            <w:tcW w:w="1843" w:type="dxa"/>
            <w:vMerge w:val="restart"/>
            <w:vAlign w:val="center"/>
          </w:tcPr>
          <w:p w14:paraId="169B6242"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Снижение</w:t>
            </w:r>
            <w:proofErr w:type="spellEnd"/>
            <w:r w:rsidRPr="003C5482">
              <w:rPr>
                <w:sz w:val="28"/>
                <w:szCs w:val="28"/>
                <w:lang w:val="en-US"/>
              </w:rPr>
              <w:t xml:space="preserve"> </w:t>
            </w:r>
            <w:proofErr w:type="spellStart"/>
            <w:r w:rsidRPr="003C5482">
              <w:rPr>
                <w:sz w:val="28"/>
                <w:szCs w:val="28"/>
                <w:lang w:val="en-US"/>
              </w:rPr>
              <w:t>расхода</w:t>
            </w:r>
            <w:proofErr w:type="spellEnd"/>
            <w:r w:rsidRPr="003C5482">
              <w:rPr>
                <w:sz w:val="28"/>
                <w:szCs w:val="28"/>
                <w:lang w:val="en-US"/>
              </w:rPr>
              <w:t xml:space="preserve"> </w:t>
            </w:r>
            <w:proofErr w:type="spellStart"/>
            <w:r w:rsidRPr="003C5482">
              <w:rPr>
                <w:sz w:val="28"/>
                <w:szCs w:val="28"/>
                <w:lang w:val="en-US"/>
              </w:rPr>
              <w:t>воды</w:t>
            </w:r>
            <w:proofErr w:type="spellEnd"/>
          </w:p>
        </w:tc>
        <w:tc>
          <w:tcPr>
            <w:tcW w:w="992" w:type="dxa"/>
            <w:gridSpan w:val="2"/>
          </w:tcPr>
          <w:p w14:paraId="62152FE1"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bottom"/>
          </w:tcPr>
          <w:p w14:paraId="61DAA387"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4F4975CD" w14:textId="77777777" w:rsidTr="00D114BB">
        <w:tc>
          <w:tcPr>
            <w:tcW w:w="965" w:type="dxa"/>
            <w:vMerge/>
          </w:tcPr>
          <w:p w14:paraId="3C933E9C" w14:textId="77777777" w:rsidR="003C5482" w:rsidRPr="003C5482" w:rsidRDefault="003C5482" w:rsidP="003C5482">
            <w:pPr>
              <w:tabs>
                <w:tab w:val="num" w:pos="360"/>
              </w:tabs>
              <w:rPr>
                <w:b/>
                <w:sz w:val="28"/>
                <w:szCs w:val="28"/>
                <w:lang w:val="en-US"/>
              </w:rPr>
            </w:pPr>
          </w:p>
        </w:tc>
        <w:tc>
          <w:tcPr>
            <w:tcW w:w="3005" w:type="dxa"/>
            <w:gridSpan w:val="2"/>
            <w:vMerge/>
          </w:tcPr>
          <w:p w14:paraId="77D5AFA6" w14:textId="77777777" w:rsidR="003C5482" w:rsidRPr="003C5482" w:rsidRDefault="003C5482" w:rsidP="003C5482">
            <w:pPr>
              <w:tabs>
                <w:tab w:val="num" w:pos="360"/>
              </w:tabs>
              <w:rPr>
                <w:sz w:val="28"/>
                <w:szCs w:val="28"/>
                <w:lang w:val="en-US"/>
              </w:rPr>
            </w:pPr>
          </w:p>
        </w:tc>
        <w:tc>
          <w:tcPr>
            <w:tcW w:w="992" w:type="dxa"/>
            <w:gridSpan w:val="2"/>
          </w:tcPr>
          <w:p w14:paraId="5BC0705C" w14:textId="77777777" w:rsidR="003C5482" w:rsidRPr="003C5482" w:rsidRDefault="003C5482" w:rsidP="003C5482">
            <w:pPr>
              <w:tabs>
                <w:tab w:val="num" w:pos="360"/>
              </w:tabs>
              <w:jc w:val="center"/>
              <w:rPr>
                <w:sz w:val="28"/>
                <w:szCs w:val="28"/>
                <w:lang w:val="en-US"/>
              </w:rPr>
            </w:pPr>
            <w:r w:rsidRPr="003C5482">
              <w:rPr>
                <w:sz w:val="28"/>
                <w:szCs w:val="28"/>
                <w:lang w:val="en-US"/>
              </w:rPr>
              <w:t>2020</w:t>
            </w:r>
          </w:p>
        </w:tc>
        <w:tc>
          <w:tcPr>
            <w:tcW w:w="1531" w:type="dxa"/>
          </w:tcPr>
          <w:p w14:paraId="00A35969" w14:textId="77777777" w:rsidR="003C5482" w:rsidRPr="003C5482" w:rsidRDefault="003C5482" w:rsidP="003C5482">
            <w:pPr>
              <w:tabs>
                <w:tab w:val="num" w:pos="360"/>
              </w:tabs>
              <w:jc w:val="center"/>
              <w:rPr>
                <w:sz w:val="28"/>
                <w:szCs w:val="28"/>
                <w:lang w:val="en-US"/>
              </w:rPr>
            </w:pPr>
            <w:r w:rsidRPr="003C5482">
              <w:rPr>
                <w:sz w:val="28"/>
                <w:szCs w:val="28"/>
                <w:lang w:val="en-US"/>
              </w:rPr>
              <w:t>3,77</w:t>
            </w:r>
          </w:p>
        </w:tc>
        <w:tc>
          <w:tcPr>
            <w:tcW w:w="1843" w:type="dxa"/>
            <w:vMerge/>
          </w:tcPr>
          <w:p w14:paraId="15A9B869" w14:textId="77777777" w:rsidR="003C5482" w:rsidRPr="003C5482" w:rsidRDefault="003C5482" w:rsidP="003C5482">
            <w:pPr>
              <w:tabs>
                <w:tab w:val="num" w:pos="360"/>
              </w:tabs>
              <w:jc w:val="center"/>
              <w:rPr>
                <w:sz w:val="28"/>
                <w:szCs w:val="28"/>
                <w:lang w:val="en-US"/>
              </w:rPr>
            </w:pPr>
          </w:p>
        </w:tc>
        <w:tc>
          <w:tcPr>
            <w:tcW w:w="992" w:type="dxa"/>
            <w:gridSpan w:val="2"/>
          </w:tcPr>
          <w:p w14:paraId="2B144E8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bottom"/>
          </w:tcPr>
          <w:p w14:paraId="4514F009"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339F860E" w14:textId="77777777" w:rsidTr="00D114BB">
        <w:tc>
          <w:tcPr>
            <w:tcW w:w="965" w:type="dxa"/>
            <w:vMerge/>
          </w:tcPr>
          <w:p w14:paraId="50392A9D" w14:textId="77777777" w:rsidR="003C5482" w:rsidRPr="003C5482" w:rsidRDefault="003C5482" w:rsidP="003C5482">
            <w:pPr>
              <w:tabs>
                <w:tab w:val="num" w:pos="360"/>
              </w:tabs>
              <w:rPr>
                <w:b/>
                <w:sz w:val="28"/>
                <w:szCs w:val="28"/>
                <w:lang w:val="en-US"/>
              </w:rPr>
            </w:pPr>
          </w:p>
        </w:tc>
        <w:tc>
          <w:tcPr>
            <w:tcW w:w="3005" w:type="dxa"/>
            <w:gridSpan w:val="2"/>
            <w:vMerge/>
          </w:tcPr>
          <w:p w14:paraId="3C24AD84" w14:textId="77777777" w:rsidR="003C5482" w:rsidRPr="003C5482" w:rsidRDefault="003C5482" w:rsidP="003C5482">
            <w:pPr>
              <w:tabs>
                <w:tab w:val="num" w:pos="360"/>
              </w:tabs>
              <w:rPr>
                <w:sz w:val="28"/>
                <w:szCs w:val="28"/>
                <w:lang w:val="en-US"/>
              </w:rPr>
            </w:pPr>
          </w:p>
        </w:tc>
        <w:tc>
          <w:tcPr>
            <w:tcW w:w="992" w:type="dxa"/>
            <w:gridSpan w:val="2"/>
          </w:tcPr>
          <w:p w14:paraId="66216AAE" w14:textId="77777777" w:rsidR="003C5482" w:rsidRPr="003C5482" w:rsidRDefault="003C5482" w:rsidP="003C5482">
            <w:pPr>
              <w:tabs>
                <w:tab w:val="num" w:pos="360"/>
              </w:tabs>
              <w:jc w:val="center"/>
              <w:rPr>
                <w:sz w:val="28"/>
                <w:szCs w:val="28"/>
                <w:lang w:val="en-US"/>
              </w:rPr>
            </w:pPr>
            <w:r w:rsidRPr="003C5482">
              <w:rPr>
                <w:sz w:val="28"/>
                <w:szCs w:val="28"/>
                <w:lang w:val="en-US"/>
              </w:rPr>
              <w:t>2021</w:t>
            </w:r>
          </w:p>
        </w:tc>
        <w:tc>
          <w:tcPr>
            <w:tcW w:w="1531" w:type="dxa"/>
          </w:tcPr>
          <w:p w14:paraId="2B068B39" w14:textId="77777777" w:rsidR="003C5482" w:rsidRPr="003C5482" w:rsidRDefault="003C5482" w:rsidP="003C5482">
            <w:pPr>
              <w:tabs>
                <w:tab w:val="num" w:pos="360"/>
              </w:tabs>
              <w:jc w:val="center"/>
              <w:rPr>
                <w:sz w:val="28"/>
                <w:szCs w:val="28"/>
                <w:lang w:val="en-US"/>
              </w:rPr>
            </w:pPr>
            <w:r w:rsidRPr="003C5482">
              <w:rPr>
                <w:sz w:val="28"/>
                <w:szCs w:val="28"/>
                <w:lang w:val="en-US"/>
              </w:rPr>
              <w:t>3,85</w:t>
            </w:r>
          </w:p>
        </w:tc>
        <w:tc>
          <w:tcPr>
            <w:tcW w:w="1843" w:type="dxa"/>
            <w:vMerge/>
          </w:tcPr>
          <w:p w14:paraId="3517E6C5" w14:textId="77777777" w:rsidR="003C5482" w:rsidRPr="003C5482" w:rsidRDefault="003C5482" w:rsidP="003C5482">
            <w:pPr>
              <w:tabs>
                <w:tab w:val="num" w:pos="360"/>
              </w:tabs>
              <w:jc w:val="center"/>
              <w:rPr>
                <w:sz w:val="28"/>
                <w:szCs w:val="28"/>
                <w:lang w:val="en-US"/>
              </w:rPr>
            </w:pPr>
          </w:p>
        </w:tc>
        <w:tc>
          <w:tcPr>
            <w:tcW w:w="992" w:type="dxa"/>
            <w:gridSpan w:val="2"/>
          </w:tcPr>
          <w:p w14:paraId="70FCDDF8"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bottom"/>
          </w:tcPr>
          <w:p w14:paraId="2FDC5B18"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0C28C33B" w14:textId="77777777" w:rsidTr="00D114BB">
        <w:tc>
          <w:tcPr>
            <w:tcW w:w="965" w:type="dxa"/>
            <w:vMerge/>
          </w:tcPr>
          <w:p w14:paraId="09E694DD" w14:textId="77777777" w:rsidR="003C5482" w:rsidRPr="003C5482" w:rsidRDefault="003C5482" w:rsidP="003C5482">
            <w:pPr>
              <w:tabs>
                <w:tab w:val="num" w:pos="360"/>
              </w:tabs>
              <w:rPr>
                <w:b/>
                <w:sz w:val="28"/>
                <w:szCs w:val="28"/>
                <w:lang w:val="en-US"/>
              </w:rPr>
            </w:pPr>
          </w:p>
        </w:tc>
        <w:tc>
          <w:tcPr>
            <w:tcW w:w="3005" w:type="dxa"/>
            <w:gridSpan w:val="2"/>
            <w:vMerge/>
          </w:tcPr>
          <w:p w14:paraId="6DE9AA97" w14:textId="77777777" w:rsidR="003C5482" w:rsidRPr="003C5482" w:rsidRDefault="003C5482" w:rsidP="003C5482">
            <w:pPr>
              <w:tabs>
                <w:tab w:val="num" w:pos="360"/>
              </w:tabs>
              <w:rPr>
                <w:sz w:val="28"/>
                <w:szCs w:val="28"/>
                <w:lang w:val="en-US"/>
              </w:rPr>
            </w:pPr>
          </w:p>
        </w:tc>
        <w:tc>
          <w:tcPr>
            <w:tcW w:w="992" w:type="dxa"/>
            <w:gridSpan w:val="2"/>
          </w:tcPr>
          <w:p w14:paraId="3842478F" w14:textId="77777777" w:rsidR="003C5482" w:rsidRPr="003C5482" w:rsidRDefault="003C5482" w:rsidP="003C5482">
            <w:pPr>
              <w:tabs>
                <w:tab w:val="num" w:pos="360"/>
              </w:tabs>
              <w:jc w:val="center"/>
              <w:rPr>
                <w:sz w:val="28"/>
                <w:szCs w:val="28"/>
                <w:lang w:val="en-US"/>
              </w:rPr>
            </w:pPr>
            <w:r w:rsidRPr="003C5482">
              <w:rPr>
                <w:sz w:val="28"/>
                <w:szCs w:val="28"/>
                <w:lang w:val="en-US"/>
              </w:rPr>
              <w:t>2022</w:t>
            </w:r>
          </w:p>
        </w:tc>
        <w:tc>
          <w:tcPr>
            <w:tcW w:w="1531" w:type="dxa"/>
          </w:tcPr>
          <w:p w14:paraId="61C01795" w14:textId="77777777" w:rsidR="003C5482" w:rsidRPr="003C5482" w:rsidRDefault="003C5482" w:rsidP="003C5482">
            <w:pPr>
              <w:tabs>
                <w:tab w:val="num" w:pos="360"/>
              </w:tabs>
              <w:jc w:val="center"/>
              <w:rPr>
                <w:sz w:val="28"/>
                <w:szCs w:val="28"/>
                <w:lang w:val="en-US"/>
              </w:rPr>
            </w:pPr>
            <w:r w:rsidRPr="003C5482">
              <w:rPr>
                <w:sz w:val="28"/>
                <w:szCs w:val="28"/>
                <w:lang w:val="en-US"/>
              </w:rPr>
              <w:t>3,97</w:t>
            </w:r>
          </w:p>
        </w:tc>
        <w:tc>
          <w:tcPr>
            <w:tcW w:w="1843" w:type="dxa"/>
            <w:vMerge/>
          </w:tcPr>
          <w:p w14:paraId="215598C8" w14:textId="77777777" w:rsidR="003C5482" w:rsidRPr="003C5482" w:rsidRDefault="003C5482" w:rsidP="003C5482">
            <w:pPr>
              <w:tabs>
                <w:tab w:val="num" w:pos="360"/>
              </w:tabs>
              <w:jc w:val="center"/>
              <w:rPr>
                <w:sz w:val="28"/>
                <w:szCs w:val="28"/>
                <w:lang w:val="en-US"/>
              </w:rPr>
            </w:pPr>
          </w:p>
        </w:tc>
        <w:tc>
          <w:tcPr>
            <w:tcW w:w="992" w:type="dxa"/>
            <w:gridSpan w:val="2"/>
          </w:tcPr>
          <w:p w14:paraId="6BD2E87A"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bottom"/>
          </w:tcPr>
          <w:p w14:paraId="152D7687"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68814D23" w14:textId="77777777" w:rsidTr="00D114BB">
        <w:tc>
          <w:tcPr>
            <w:tcW w:w="965" w:type="dxa"/>
            <w:vMerge/>
          </w:tcPr>
          <w:p w14:paraId="12D66C07" w14:textId="77777777" w:rsidR="003C5482" w:rsidRPr="003C5482" w:rsidRDefault="003C5482" w:rsidP="003C5482">
            <w:pPr>
              <w:tabs>
                <w:tab w:val="num" w:pos="360"/>
              </w:tabs>
              <w:rPr>
                <w:b/>
                <w:sz w:val="28"/>
                <w:szCs w:val="28"/>
                <w:lang w:val="en-US"/>
              </w:rPr>
            </w:pPr>
          </w:p>
        </w:tc>
        <w:tc>
          <w:tcPr>
            <w:tcW w:w="3005" w:type="dxa"/>
            <w:gridSpan w:val="2"/>
            <w:vMerge/>
          </w:tcPr>
          <w:p w14:paraId="46FB07DB" w14:textId="77777777" w:rsidR="003C5482" w:rsidRPr="003C5482" w:rsidRDefault="003C5482" w:rsidP="003C5482">
            <w:pPr>
              <w:tabs>
                <w:tab w:val="num" w:pos="360"/>
              </w:tabs>
              <w:rPr>
                <w:sz w:val="28"/>
                <w:szCs w:val="28"/>
                <w:lang w:val="en-US"/>
              </w:rPr>
            </w:pPr>
          </w:p>
        </w:tc>
        <w:tc>
          <w:tcPr>
            <w:tcW w:w="992" w:type="dxa"/>
            <w:gridSpan w:val="2"/>
          </w:tcPr>
          <w:p w14:paraId="2769490E" w14:textId="77777777" w:rsidR="003C5482" w:rsidRPr="003C5482" w:rsidRDefault="003C5482" w:rsidP="003C5482">
            <w:pPr>
              <w:tabs>
                <w:tab w:val="num" w:pos="360"/>
              </w:tabs>
              <w:jc w:val="center"/>
              <w:rPr>
                <w:sz w:val="28"/>
                <w:szCs w:val="28"/>
                <w:lang w:val="en-US"/>
              </w:rPr>
            </w:pPr>
            <w:r w:rsidRPr="003C5482">
              <w:rPr>
                <w:sz w:val="28"/>
                <w:szCs w:val="28"/>
                <w:lang w:val="en-US"/>
              </w:rPr>
              <w:t>2023</w:t>
            </w:r>
          </w:p>
        </w:tc>
        <w:tc>
          <w:tcPr>
            <w:tcW w:w="1531" w:type="dxa"/>
          </w:tcPr>
          <w:p w14:paraId="0D247887" w14:textId="77777777" w:rsidR="003C5482" w:rsidRPr="003C5482" w:rsidRDefault="003C5482" w:rsidP="003C5482">
            <w:pPr>
              <w:tabs>
                <w:tab w:val="num" w:pos="360"/>
              </w:tabs>
              <w:jc w:val="center"/>
              <w:rPr>
                <w:sz w:val="28"/>
                <w:szCs w:val="28"/>
                <w:lang w:val="en-US"/>
              </w:rPr>
            </w:pPr>
            <w:r w:rsidRPr="003C5482">
              <w:rPr>
                <w:sz w:val="28"/>
                <w:szCs w:val="28"/>
                <w:lang w:val="en-US"/>
              </w:rPr>
              <w:t>4,11</w:t>
            </w:r>
          </w:p>
        </w:tc>
        <w:tc>
          <w:tcPr>
            <w:tcW w:w="1843" w:type="dxa"/>
            <w:vMerge/>
          </w:tcPr>
          <w:p w14:paraId="4B308FBC" w14:textId="77777777" w:rsidR="003C5482" w:rsidRPr="003C5482" w:rsidRDefault="003C5482" w:rsidP="003C5482">
            <w:pPr>
              <w:tabs>
                <w:tab w:val="num" w:pos="360"/>
              </w:tabs>
              <w:jc w:val="center"/>
              <w:rPr>
                <w:sz w:val="28"/>
                <w:szCs w:val="28"/>
                <w:lang w:val="en-US"/>
              </w:rPr>
            </w:pPr>
          </w:p>
        </w:tc>
        <w:tc>
          <w:tcPr>
            <w:tcW w:w="992" w:type="dxa"/>
            <w:gridSpan w:val="2"/>
          </w:tcPr>
          <w:p w14:paraId="2106FE15"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bottom"/>
          </w:tcPr>
          <w:p w14:paraId="244E3CDA"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189A4FA1" w14:textId="77777777" w:rsidTr="00D114BB">
        <w:tc>
          <w:tcPr>
            <w:tcW w:w="10207" w:type="dxa"/>
            <w:gridSpan w:val="10"/>
          </w:tcPr>
          <w:p w14:paraId="43791EAB" w14:textId="77777777" w:rsidR="003C5482" w:rsidRPr="003C5482" w:rsidRDefault="003C5482" w:rsidP="003C5482">
            <w:pPr>
              <w:tabs>
                <w:tab w:val="num" w:pos="360"/>
              </w:tabs>
              <w:ind w:left="1080"/>
              <w:jc w:val="center"/>
              <w:rPr>
                <w:sz w:val="28"/>
                <w:szCs w:val="28"/>
                <w:lang w:val="en-US"/>
              </w:rPr>
            </w:pPr>
            <w:r w:rsidRPr="003C5482">
              <w:rPr>
                <w:sz w:val="28"/>
                <w:szCs w:val="28"/>
                <w:lang w:val="en-US"/>
              </w:rPr>
              <w:t xml:space="preserve">1.2. </w:t>
            </w:r>
            <w:proofErr w:type="spellStart"/>
            <w:r w:rsidRPr="003C5482">
              <w:rPr>
                <w:sz w:val="28"/>
                <w:szCs w:val="28"/>
                <w:lang w:val="en-US"/>
              </w:rPr>
              <w:t>Техническая</w:t>
            </w:r>
            <w:proofErr w:type="spellEnd"/>
            <w:r w:rsidRPr="003C5482">
              <w:rPr>
                <w:sz w:val="28"/>
                <w:szCs w:val="28"/>
                <w:lang w:val="en-US"/>
              </w:rPr>
              <w:t xml:space="preserve"> </w:t>
            </w:r>
            <w:proofErr w:type="spellStart"/>
            <w:r w:rsidRPr="003C5482">
              <w:rPr>
                <w:sz w:val="28"/>
                <w:szCs w:val="28"/>
                <w:lang w:val="en-US"/>
              </w:rPr>
              <w:t>вода</w:t>
            </w:r>
            <w:proofErr w:type="spellEnd"/>
          </w:p>
        </w:tc>
      </w:tr>
      <w:tr w:rsidR="003C5482" w:rsidRPr="003C5482" w14:paraId="3A76CA10" w14:textId="77777777" w:rsidTr="00D114BB">
        <w:tc>
          <w:tcPr>
            <w:tcW w:w="965" w:type="dxa"/>
            <w:vMerge w:val="restart"/>
            <w:vAlign w:val="center"/>
          </w:tcPr>
          <w:p w14:paraId="72ED8E3B" w14:textId="77777777" w:rsidR="003C5482" w:rsidRPr="003C5482" w:rsidRDefault="003C5482" w:rsidP="003C5482">
            <w:pPr>
              <w:tabs>
                <w:tab w:val="num" w:pos="360"/>
              </w:tabs>
              <w:jc w:val="center"/>
              <w:rPr>
                <w:sz w:val="28"/>
                <w:szCs w:val="28"/>
                <w:lang w:val="en-US"/>
              </w:rPr>
            </w:pPr>
            <w:r w:rsidRPr="003C5482">
              <w:rPr>
                <w:sz w:val="28"/>
                <w:szCs w:val="28"/>
                <w:lang w:val="en-US"/>
              </w:rPr>
              <w:t>1.2.1.</w:t>
            </w:r>
          </w:p>
        </w:tc>
        <w:tc>
          <w:tcPr>
            <w:tcW w:w="2976" w:type="dxa"/>
            <w:vMerge w:val="restart"/>
            <w:vAlign w:val="center"/>
          </w:tcPr>
          <w:p w14:paraId="1E7656DC" w14:textId="77777777" w:rsidR="003C5482" w:rsidRPr="003C5482" w:rsidRDefault="003C5482" w:rsidP="003C5482">
            <w:pPr>
              <w:tabs>
                <w:tab w:val="num" w:pos="360"/>
              </w:tabs>
              <w:rPr>
                <w:sz w:val="28"/>
                <w:szCs w:val="28"/>
                <w:lang w:val="en-US"/>
              </w:rPr>
            </w:pPr>
            <w:proofErr w:type="spellStart"/>
            <w:r w:rsidRPr="003C5482">
              <w:rPr>
                <w:sz w:val="28"/>
                <w:szCs w:val="28"/>
                <w:lang w:val="en-US"/>
              </w:rPr>
              <w:t>Капитальный</w:t>
            </w:r>
            <w:proofErr w:type="spellEnd"/>
          </w:p>
          <w:p w14:paraId="3CEEFF47" w14:textId="77777777" w:rsidR="003C5482" w:rsidRPr="003C5482" w:rsidRDefault="003C5482" w:rsidP="003C5482">
            <w:pPr>
              <w:tabs>
                <w:tab w:val="num" w:pos="360"/>
              </w:tabs>
              <w:rPr>
                <w:sz w:val="28"/>
                <w:szCs w:val="28"/>
                <w:lang w:val="en-US"/>
              </w:rPr>
            </w:pPr>
            <w:proofErr w:type="spellStart"/>
            <w:r w:rsidRPr="003C5482">
              <w:rPr>
                <w:sz w:val="28"/>
                <w:szCs w:val="28"/>
                <w:lang w:val="en-US"/>
              </w:rPr>
              <w:t>ремонт</w:t>
            </w:r>
            <w:proofErr w:type="spellEnd"/>
            <w:r w:rsidRPr="003C5482">
              <w:rPr>
                <w:sz w:val="28"/>
                <w:szCs w:val="28"/>
                <w:lang w:val="en-US"/>
              </w:rPr>
              <w:t xml:space="preserve"> </w:t>
            </w:r>
          </w:p>
          <w:p w14:paraId="37C419F7" w14:textId="77777777" w:rsidR="003C5482" w:rsidRPr="003C5482" w:rsidRDefault="003C5482" w:rsidP="003C5482">
            <w:pPr>
              <w:tabs>
                <w:tab w:val="num" w:pos="360"/>
              </w:tabs>
              <w:rPr>
                <w:sz w:val="28"/>
                <w:szCs w:val="28"/>
                <w:lang w:val="en-US"/>
              </w:rPr>
            </w:pPr>
            <w:proofErr w:type="spellStart"/>
            <w:r w:rsidRPr="003C5482">
              <w:rPr>
                <w:sz w:val="28"/>
                <w:szCs w:val="28"/>
                <w:lang w:val="en-US"/>
              </w:rPr>
              <w:t>водопровода</w:t>
            </w:r>
            <w:proofErr w:type="spellEnd"/>
          </w:p>
        </w:tc>
        <w:tc>
          <w:tcPr>
            <w:tcW w:w="993" w:type="dxa"/>
            <w:gridSpan w:val="2"/>
          </w:tcPr>
          <w:p w14:paraId="7924E408" w14:textId="77777777" w:rsidR="003C5482" w:rsidRPr="003C5482" w:rsidRDefault="003C5482" w:rsidP="003C5482">
            <w:pPr>
              <w:tabs>
                <w:tab w:val="num" w:pos="360"/>
              </w:tabs>
              <w:jc w:val="center"/>
              <w:rPr>
                <w:sz w:val="28"/>
                <w:szCs w:val="28"/>
                <w:lang w:val="en-US"/>
              </w:rPr>
            </w:pPr>
            <w:r w:rsidRPr="003C5482">
              <w:rPr>
                <w:sz w:val="28"/>
                <w:szCs w:val="28"/>
                <w:lang w:val="en-US"/>
              </w:rPr>
              <w:t>2019</w:t>
            </w:r>
          </w:p>
        </w:tc>
        <w:tc>
          <w:tcPr>
            <w:tcW w:w="1559" w:type="dxa"/>
            <w:gridSpan w:val="2"/>
          </w:tcPr>
          <w:p w14:paraId="174CF5CE" w14:textId="77777777" w:rsidR="003C5482" w:rsidRPr="003C5482" w:rsidRDefault="003C5482" w:rsidP="003C5482">
            <w:pPr>
              <w:tabs>
                <w:tab w:val="num" w:pos="360"/>
              </w:tabs>
              <w:ind w:left="360"/>
              <w:rPr>
                <w:sz w:val="28"/>
                <w:szCs w:val="28"/>
                <w:lang w:val="en-US"/>
              </w:rPr>
            </w:pPr>
            <w:r w:rsidRPr="003C5482">
              <w:rPr>
                <w:sz w:val="28"/>
                <w:szCs w:val="28"/>
                <w:lang w:val="en-US"/>
              </w:rPr>
              <w:t>837,33</w:t>
            </w:r>
          </w:p>
        </w:tc>
        <w:tc>
          <w:tcPr>
            <w:tcW w:w="1843" w:type="dxa"/>
            <w:vMerge w:val="restart"/>
            <w:vAlign w:val="center"/>
          </w:tcPr>
          <w:p w14:paraId="7E7E8CB7"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Снижение</w:t>
            </w:r>
            <w:proofErr w:type="spellEnd"/>
            <w:r w:rsidRPr="003C5482">
              <w:rPr>
                <w:sz w:val="28"/>
                <w:szCs w:val="28"/>
                <w:lang w:val="en-US"/>
              </w:rPr>
              <w:t xml:space="preserve"> </w:t>
            </w:r>
            <w:proofErr w:type="spellStart"/>
            <w:r w:rsidRPr="003C5482">
              <w:rPr>
                <w:sz w:val="28"/>
                <w:szCs w:val="28"/>
                <w:lang w:val="en-US"/>
              </w:rPr>
              <w:t>расхода</w:t>
            </w:r>
            <w:proofErr w:type="spellEnd"/>
            <w:r w:rsidRPr="003C5482">
              <w:rPr>
                <w:sz w:val="28"/>
                <w:szCs w:val="28"/>
                <w:lang w:val="en-US"/>
              </w:rPr>
              <w:t xml:space="preserve"> </w:t>
            </w:r>
            <w:proofErr w:type="spellStart"/>
            <w:r w:rsidRPr="003C5482">
              <w:rPr>
                <w:sz w:val="28"/>
                <w:szCs w:val="28"/>
                <w:lang w:val="en-US"/>
              </w:rPr>
              <w:t>воды</w:t>
            </w:r>
            <w:proofErr w:type="spellEnd"/>
          </w:p>
        </w:tc>
        <w:tc>
          <w:tcPr>
            <w:tcW w:w="992" w:type="dxa"/>
            <w:gridSpan w:val="2"/>
          </w:tcPr>
          <w:p w14:paraId="57E9411D"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tcPr>
          <w:p w14:paraId="2A73E07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6549A1F7" w14:textId="77777777" w:rsidTr="00D114BB">
        <w:tc>
          <w:tcPr>
            <w:tcW w:w="965" w:type="dxa"/>
            <w:vMerge/>
          </w:tcPr>
          <w:p w14:paraId="7A328E51" w14:textId="77777777" w:rsidR="003C5482" w:rsidRPr="003C5482" w:rsidRDefault="003C5482" w:rsidP="003C5482">
            <w:pPr>
              <w:tabs>
                <w:tab w:val="num" w:pos="360"/>
              </w:tabs>
              <w:rPr>
                <w:sz w:val="28"/>
                <w:szCs w:val="28"/>
                <w:lang w:val="en-US"/>
              </w:rPr>
            </w:pPr>
          </w:p>
        </w:tc>
        <w:tc>
          <w:tcPr>
            <w:tcW w:w="2976" w:type="dxa"/>
            <w:vMerge/>
          </w:tcPr>
          <w:p w14:paraId="008AB6B6" w14:textId="77777777" w:rsidR="003C5482" w:rsidRPr="003C5482" w:rsidRDefault="003C5482" w:rsidP="003C5482">
            <w:pPr>
              <w:tabs>
                <w:tab w:val="num" w:pos="360"/>
              </w:tabs>
              <w:ind w:left="360"/>
              <w:jc w:val="center"/>
              <w:rPr>
                <w:sz w:val="28"/>
                <w:szCs w:val="28"/>
                <w:lang w:val="en-US"/>
              </w:rPr>
            </w:pPr>
          </w:p>
        </w:tc>
        <w:tc>
          <w:tcPr>
            <w:tcW w:w="993" w:type="dxa"/>
            <w:gridSpan w:val="2"/>
          </w:tcPr>
          <w:p w14:paraId="64900C34" w14:textId="77777777" w:rsidR="003C5482" w:rsidRPr="003C5482" w:rsidRDefault="003C5482" w:rsidP="003C5482">
            <w:pPr>
              <w:tabs>
                <w:tab w:val="num" w:pos="360"/>
              </w:tabs>
              <w:jc w:val="center"/>
              <w:rPr>
                <w:sz w:val="28"/>
                <w:szCs w:val="28"/>
                <w:lang w:val="en-US"/>
              </w:rPr>
            </w:pPr>
            <w:r w:rsidRPr="003C5482">
              <w:rPr>
                <w:sz w:val="28"/>
                <w:szCs w:val="28"/>
                <w:lang w:val="en-US"/>
              </w:rPr>
              <w:t>2020</w:t>
            </w:r>
          </w:p>
        </w:tc>
        <w:tc>
          <w:tcPr>
            <w:tcW w:w="1559" w:type="dxa"/>
            <w:gridSpan w:val="2"/>
          </w:tcPr>
          <w:p w14:paraId="0531078E" w14:textId="77777777" w:rsidR="003C5482" w:rsidRPr="003C5482" w:rsidRDefault="003C5482" w:rsidP="003C5482">
            <w:pPr>
              <w:tabs>
                <w:tab w:val="num" w:pos="360"/>
              </w:tabs>
              <w:ind w:left="360"/>
              <w:rPr>
                <w:sz w:val="28"/>
                <w:szCs w:val="28"/>
                <w:lang w:val="en-US"/>
              </w:rPr>
            </w:pPr>
            <w:r w:rsidRPr="003C5482">
              <w:rPr>
                <w:sz w:val="28"/>
                <w:szCs w:val="28"/>
                <w:lang w:val="en-US"/>
              </w:rPr>
              <w:t>857,14</w:t>
            </w:r>
          </w:p>
        </w:tc>
        <w:tc>
          <w:tcPr>
            <w:tcW w:w="1843" w:type="dxa"/>
            <w:vMerge/>
          </w:tcPr>
          <w:p w14:paraId="44FB774D" w14:textId="77777777" w:rsidR="003C5482" w:rsidRPr="003C5482" w:rsidRDefault="003C5482" w:rsidP="003C5482">
            <w:pPr>
              <w:tabs>
                <w:tab w:val="num" w:pos="360"/>
              </w:tabs>
              <w:ind w:left="360"/>
              <w:jc w:val="center"/>
              <w:rPr>
                <w:sz w:val="28"/>
                <w:szCs w:val="28"/>
                <w:lang w:val="en-US"/>
              </w:rPr>
            </w:pPr>
          </w:p>
        </w:tc>
        <w:tc>
          <w:tcPr>
            <w:tcW w:w="992" w:type="dxa"/>
            <w:gridSpan w:val="2"/>
          </w:tcPr>
          <w:p w14:paraId="7E1C9EF5"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tcPr>
          <w:p w14:paraId="2B0B22FA"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7C994A67" w14:textId="77777777" w:rsidTr="00D114BB">
        <w:tc>
          <w:tcPr>
            <w:tcW w:w="965" w:type="dxa"/>
            <w:vMerge/>
          </w:tcPr>
          <w:p w14:paraId="54D77611" w14:textId="77777777" w:rsidR="003C5482" w:rsidRPr="003C5482" w:rsidRDefault="003C5482" w:rsidP="003C5482">
            <w:pPr>
              <w:tabs>
                <w:tab w:val="num" w:pos="360"/>
              </w:tabs>
              <w:rPr>
                <w:b/>
                <w:sz w:val="28"/>
                <w:szCs w:val="28"/>
                <w:lang w:val="en-US"/>
              </w:rPr>
            </w:pPr>
          </w:p>
        </w:tc>
        <w:tc>
          <w:tcPr>
            <w:tcW w:w="2976" w:type="dxa"/>
            <w:vMerge/>
          </w:tcPr>
          <w:p w14:paraId="68D9553F" w14:textId="77777777" w:rsidR="003C5482" w:rsidRPr="003C5482" w:rsidRDefault="003C5482" w:rsidP="003C5482">
            <w:pPr>
              <w:tabs>
                <w:tab w:val="num" w:pos="360"/>
              </w:tabs>
              <w:ind w:left="360"/>
              <w:jc w:val="center"/>
              <w:rPr>
                <w:sz w:val="28"/>
                <w:szCs w:val="28"/>
                <w:lang w:val="en-US"/>
              </w:rPr>
            </w:pPr>
          </w:p>
        </w:tc>
        <w:tc>
          <w:tcPr>
            <w:tcW w:w="993" w:type="dxa"/>
            <w:gridSpan w:val="2"/>
          </w:tcPr>
          <w:p w14:paraId="74A84161" w14:textId="77777777" w:rsidR="003C5482" w:rsidRPr="003C5482" w:rsidRDefault="003C5482" w:rsidP="003C5482">
            <w:pPr>
              <w:tabs>
                <w:tab w:val="num" w:pos="360"/>
              </w:tabs>
              <w:jc w:val="center"/>
              <w:rPr>
                <w:sz w:val="28"/>
                <w:szCs w:val="28"/>
                <w:lang w:val="en-US"/>
              </w:rPr>
            </w:pPr>
            <w:r w:rsidRPr="003C5482">
              <w:rPr>
                <w:sz w:val="28"/>
                <w:szCs w:val="28"/>
                <w:lang w:val="en-US"/>
              </w:rPr>
              <w:t>2021</w:t>
            </w:r>
          </w:p>
        </w:tc>
        <w:tc>
          <w:tcPr>
            <w:tcW w:w="1559" w:type="dxa"/>
            <w:gridSpan w:val="2"/>
          </w:tcPr>
          <w:p w14:paraId="75E10ADD" w14:textId="77777777" w:rsidR="003C5482" w:rsidRPr="003C5482" w:rsidRDefault="003C5482" w:rsidP="003C5482">
            <w:pPr>
              <w:tabs>
                <w:tab w:val="num" w:pos="360"/>
              </w:tabs>
              <w:ind w:left="360"/>
              <w:rPr>
                <w:sz w:val="28"/>
                <w:szCs w:val="28"/>
                <w:lang w:val="en-US"/>
              </w:rPr>
            </w:pPr>
            <w:r w:rsidRPr="003C5482">
              <w:rPr>
                <w:sz w:val="28"/>
                <w:szCs w:val="28"/>
                <w:lang w:val="en-US"/>
              </w:rPr>
              <w:t>876,56</w:t>
            </w:r>
          </w:p>
        </w:tc>
        <w:tc>
          <w:tcPr>
            <w:tcW w:w="1843" w:type="dxa"/>
            <w:vMerge/>
          </w:tcPr>
          <w:p w14:paraId="556ABE63" w14:textId="77777777" w:rsidR="003C5482" w:rsidRPr="003C5482" w:rsidRDefault="003C5482" w:rsidP="003C5482">
            <w:pPr>
              <w:tabs>
                <w:tab w:val="num" w:pos="360"/>
              </w:tabs>
              <w:ind w:left="360"/>
              <w:jc w:val="center"/>
              <w:rPr>
                <w:sz w:val="28"/>
                <w:szCs w:val="28"/>
                <w:lang w:val="en-US"/>
              </w:rPr>
            </w:pPr>
          </w:p>
        </w:tc>
        <w:tc>
          <w:tcPr>
            <w:tcW w:w="992" w:type="dxa"/>
            <w:gridSpan w:val="2"/>
          </w:tcPr>
          <w:p w14:paraId="7B16D0C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tcPr>
          <w:p w14:paraId="355442F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62F1BC63" w14:textId="77777777" w:rsidTr="00D114BB">
        <w:tc>
          <w:tcPr>
            <w:tcW w:w="965" w:type="dxa"/>
            <w:vMerge/>
          </w:tcPr>
          <w:p w14:paraId="1FC8415D" w14:textId="77777777" w:rsidR="003C5482" w:rsidRPr="003C5482" w:rsidRDefault="003C5482" w:rsidP="003C5482">
            <w:pPr>
              <w:tabs>
                <w:tab w:val="num" w:pos="360"/>
              </w:tabs>
              <w:rPr>
                <w:b/>
                <w:sz w:val="28"/>
                <w:szCs w:val="28"/>
                <w:lang w:val="en-US"/>
              </w:rPr>
            </w:pPr>
          </w:p>
        </w:tc>
        <w:tc>
          <w:tcPr>
            <w:tcW w:w="2976" w:type="dxa"/>
            <w:vMerge/>
          </w:tcPr>
          <w:p w14:paraId="60804EA5" w14:textId="77777777" w:rsidR="003C5482" w:rsidRPr="003C5482" w:rsidRDefault="003C5482" w:rsidP="003C5482">
            <w:pPr>
              <w:tabs>
                <w:tab w:val="num" w:pos="360"/>
              </w:tabs>
              <w:ind w:left="360"/>
              <w:jc w:val="center"/>
              <w:rPr>
                <w:sz w:val="28"/>
                <w:szCs w:val="28"/>
                <w:lang w:val="en-US"/>
              </w:rPr>
            </w:pPr>
          </w:p>
        </w:tc>
        <w:tc>
          <w:tcPr>
            <w:tcW w:w="993" w:type="dxa"/>
            <w:gridSpan w:val="2"/>
          </w:tcPr>
          <w:p w14:paraId="3556032F" w14:textId="77777777" w:rsidR="003C5482" w:rsidRPr="003C5482" w:rsidRDefault="003C5482" w:rsidP="003C5482">
            <w:pPr>
              <w:tabs>
                <w:tab w:val="num" w:pos="360"/>
              </w:tabs>
              <w:jc w:val="center"/>
              <w:rPr>
                <w:sz w:val="28"/>
                <w:szCs w:val="28"/>
                <w:lang w:val="en-US"/>
              </w:rPr>
            </w:pPr>
            <w:r w:rsidRPr="003C5482">
              <w:rPr>
                <w:sz w:val="28"/>
                <w:szCs w:val="28"/>
                <w:lang w:val="en-US"/>
              </w:rPr>
              <w:t>2022</w:t>
            </w:r>
          </w:p>
        </w:tc>
        <w:tc>
          <w:tcPr>
            <w:tcW w:w="1559" w:type="dxa"/>
            <w:gridSpan w:val="2"/>
          </w:tcPr>
          <w:p w14:paraId="3FC4E37D" w14:textId="77777777" w:rsidR="003C5482" w:rsidRPr="003C5482" w:rsidRDefault="003C5482" w:rsidP="003C5482">
            <w:pPr>
              <w:tabs>
                <w:tab w:val="num" w:pos="360"/>
              </w:tabs>
              <w:ind w:left="360"/>
              <w:rPr>
                <w:sz w:val="28"/>
                <w:szCs w:val="28"/>
                <w:lang w:val="en-US"/>
              </w:rPr>
            </w:pPr>
            <w:r w:rsidRPr="003C5482">
              <w:rPr>
                <w:sz w:val="28"/>
                <w:szCs w:val="28"/>
                <w:lang w:val="en-US"/>
              </w:rPr>
              <w:t>902,52</w:t>
            </w:r>
          </w:p>
        </w:tc>
        <w:tc>
          <w:tcPr>
            <w:tcW w:w="1843" w:type="dxa"/>
            <w:vMerge/>
          </w:tcPr>
          <w:p w14:paraId="7F57FBD6" w14:textId="77777777" w:rsidR="003C5482" w:rsidRPr="003C5482" w:rsidRDefault="003C5482" w:rsidP="003C5482">
            <w:pPr>
              <w:tabs>
                <w:tab w:val="num" w:pos="360"/>
              </w:tabs>
              <w:ind w:left="360"/>
              <w:jc w:val="center"/>
              <w:rPr>
                <w:sz w:val="28"/>
                <w:szCs w:val="28"/>
                <w:lang w:val="en-US"/>
              </w:rPr>
            </w:pPr>
          </w:p>
        </w:tc>
        <w:tc>
          <w:tcPr>
            <w:tcW w:w="992" w:type="dxa"/>
            <w:gridSpan w:val="2"/>
          </w:tcPr>
          <w:p w14:paraId="6D65413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tcPr>
          <w:p w14:paraId="6084D52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7F88EC51" w14:textId="77777777" w:rsidTr="00D114BB">
        <w:tc>
          <w:tcPr>
            <w:tcW w:w="965" w:type="dxa"/>
            <w:vMerge/>
          </w:tcPr>
          <w:p w14:paraId="6ED51AE6" w14:textId="77777777" w:rsidR="003C5482" w:rsidRPr="003C5482" w:rsidRDefault="003C5482" w:rsidP="003C5482">
            <w:pPr>
              <w:tabs>
                <w:tab w:val="num" w:pos="360"/>
              </w:tabs>
              <w:rPr>
                <w:b/>
                <w:sz w:val="28"/>
                <w:szCs w:val="28"/>
                <w:lang w:val="en-US"/>
              </w:rPr>
            </w:pPr>
          </w:p>
        </w:tc>
        <w:tc>
          <w:tcPr>
            <w:tcW w:w="2976" w:type="dxa"/>
            <w:vMerge/>
          </w:tcPr>
          <w:p w14:paraId="0075C9D7" w14:textId="77777777" w:rsidR="003C5482" w:rsidRPr="003C5482" w:rsidRDefault="003C5482" w:rsidP="003C5482">
            <w:pPr>
              <w:tabs>
                <w:tab w:val="num" w:pos="360"/>
              </w:tabs>
              <w:ind w:left="360"/>
              <w:jc w:val="center"/>
              <w:rPr>
                <w:sz w:val="28"/>
                <w:szCs w:val="28"/>
                <w:lang w:val="en-US"/>
              </w:rPr>
            </w:pPr>
          </w:p>
        </w:tc>
        <w:tc>
          <w:tcPr>
            <w:tcW w:w="993" w:type="dxa"/>
            <w:gridSpan w:val="2"/>
          </w:tcPr>
          <w:p w14:paraId="41CD0051" w14:textId="77777777" w:rsidR="003C5482" w:rsidRPr="003C5482" w:rsidRDefault="003C5482" w:rsidP="003C5482">
            <w:pPr>
              <w:tabs>
                <w:tab w:val="num" w:pos="360"/>
              </w:tabs>
              <w:jc w:val="center"/>
              <w:rPr>
                <w:sz w:val="28"/>
                <w:szCs w:val="28"/>
                <w:lang w:val="en-US"/>
              </w:rPr>
            </w:pPr>
            <w:r w:rsidRPr="003C5482">
              <w:rPr>
                <w:sz w:val="28"/>
                <w:szCs w:val="28"/>
                <w:lang w:val="en-US"/>
              </w:rPr>
              <w:t>2023</w:t>
            </w:r>
          </w:p>
        </w:tc>
        <w:tc>
          <w:tcPr>
            <w:tcW w:w="1559" w:type="dxa"/>
            <w:gridSpan w:val="2"/>
          </w:tcPr>
          <w:p w14:paraId="7091FAA4" w14:textId="77777777" w:rsidR="003C5482" w:rsidRPr="003C5482" w:rsidRDefault="003C5482" w:rsidP="003C5482">
            <w:pPr>
              <w:tabs>
                <w:tab w:val="num" w:pos="360"/>
              </w:tabs>
              <w:ind w:left="360"/>
              <w:rPr>
                <w:sz w:val="28"/>
                <w:szCs w:val="28"/>
                <w:lang w:val="en-US"/>
              </w:rPr>
            </w:pPr>
            <w:r w:rsidRPr="003C5482">
              <w:rPr>
                <w:sz w:val="28"/>
                <w:szCs w:val="28"/>
                <w:lang w:val="en-US"/>
              </w:rPr>
              <w:t>935,53</w:t>
            </w:r>
          </w:p>
        </w:tc>
        <w:tc>
          <w:tcPr>
            <w:tcW w:w="1843" w:type="dxa"/>
            <w:vMerge/>
          </w:tcPr>
          <w:p w14:paraId="2B495B5E" w14:textId="77777777" w:rsidR="003C5482" w:rsidRPr="003C5482" w:rsidRDefault="003C5482" w:rsidP="003C5482">
            <w:pPr>
              <w:tabs>
                <w:tab w:val="num" w:pos="360"/>
              </w:tabs>
              <w:ind w:left="360"/>
              <w:jc w:val="center"/>
              <w:rPr>
                <w:sz w:val="28"/>
                <w:szCs w:val="28"/>
                <w:lang w:val="en-US"/>
              </w:rPr>
            </w:pPr>
          </w:p>
        </w:tc>
        <w:tc>
          <w:tcPr>
            <w:tcW w:w="992" w:type="dxa"/>
            <w:gridSpan w:val="2"/>
          </w:tcPr>
          <w:p w14:paraId="3842ED4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tcPr>
          <w:p w14:paraId="7A96A01A"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7D7A9B1C" w14:textId="77777777" w:rsidTr="00D114BB">
        <w:tc>
          <w:tcPr>
            <w:tcW w:w="10207" w:type="dxa"/>
            <w:gridSpan w:val="10"/>
          </w:tcPr>
          <w:p w14:paraId="42DEEEC4" w14:textId="77777777" w:rsidR="003C5482" w:rsidRPr="003C5482" w:rsidRDefault="003C5482" w:rsidP="003C5482">
            <w:pPr>
              <w:numPr>
                <w:ilvl w:val="0"/>
                <w:numId w:val="9"/>
              </w:numPr>
              <w:contextualSpacing/>
              <w:jc w:val="center"/>
              <w:rPr>
                <w:sz w:val="28"/>
                <w:szCs w:val="28"/>
                <w:lang w:val="en-US"/>
              </w:rPr>
            </w:pPr>
            <w:proofErr w:type="spellStart"/>
            <w:r w:rsidRPr="003C5482">
              <w:rPr>
                <w:sz w:val="28"/>
                <w:szCs w:val="28"/>
                <w:lang w:val="en-US"/>
              </w:rPr>
              <w:t>Водоотведение</w:t>
            </w:r>
            <w:proofErr w:type="spellEnd"/>
            <w:r w:rsidRPr="003C5482">
              <w:rPr>
                <w:sz w:val="28"/>
                <w:szCs w:val="28"/>
                <w:lang w:val="en-US"/>
              </w:rPr>
              <w:t xml:space="preserve"> (</w:t>
            </w:r>
            <w:proofErr w:type="spellStart"/>
            <w:r w:rsidRPr="003C5482">
              <w:rPr>
                <w:sz w:val="28"/>
                <w:szCs w:val="28"/>
                <w:lang w:val="en-US"/>
              </w:rPr>
              <w:t>транспортировка</w:t>
            </w:r>
            <w:proofErr w:type="spellEnd"/>
            <w:r w:rsidRPr="003C5482">
              <w:rPr>
                <w:sz w:val="28"/>
                <w:szCs w:val="28"/>
                <w:lang w:val="en-US"/>
              </w:rPr>
              <w:t xml:space="preserve"> </w:t>
            </w:r>
            <w:proofErr w:type="spellStart"/>
            <w:r w:rsidRPr="003C5482">
              <w:rPr>
                <w:sz w:val="28"/>
                <w:szCs w:val="28"/>
                <w:lang w:val="en-US"/>
              </w:rPr>
              <w:t>сточных</w:t>
            </w:r>
            <w:proofErr w:type="spellEnd"/>
            <w:r w:rsidRPr="003C5482">
              <w:rPr>
                <w:sz w:val="28"/>
                <w:szCs w:val="28"/>
                <w:lang w:val="en-US"/>
              </w:rPr>
              <w:t xml:space="preserve"> </w:t>
            </w:r>
            <w:proofErr w:type="spellStart"/>
            <w:r w:rsidRPr="003C5482">
              <w:rPr>
                <w:sz w:val="28"/>
                <w:szCs w:val="28"/>
                <w:lang w:val="en-US"/>
              </w:rPr>
              <w:t>вод</w:t>
            </w:r>
            <w:proofErr w:type="spellEnd"/>
            <w:r w:rsidRPr="003C5482">
              <w:rPr>
                <w:sz w:val="28"/>
                <w:szCs w:val="28"/>
                <w:lang w:val="en-US"/>
              </w:rPr>
              <w:t>)</w:t>
            </w:r>
          </w:p>
        </w:tc>
      </w:tr>
      <w:tr w:rsidR="003C5482" w:rsidRPr="003C5482" w14:paraId="275125FE" w14:textId="77777777" w:rsidTr="00D114BB">
        <w:trPr>
          <w:trHeight w:val="672"/>
        </w:trPr>
        <w:tc>
          <w:tcPr>
            <w:tcW w:w="965" w:type="dxa"/>
            <w:vMerge w:val="restart"/>
            <w:vAlign w:val="center"/>
          </w:tcPr>
          <w:p w14:paraId="639D6D11" w14:textId="77777777" w:rsidR="003C5482" w:rsidRPr="003C5482" w:rsidRDefault="003C5482" w:rsidP="003C5482">
            <w:pPr>
              <w:tabs>
                <w:tab w:val="num" w:pos="360"/>
              </w:tabs>
              <w:jc w:val="center"/>
              <w:rPr>
                <w:sz w:val="28"/>
                <w:szCs w:val="28"/>
                <w:lang w:val="en-US"/>
              </w:rPr>
            </w:pPr>
            <w:r w:rsidRPr="003C5482">
              <w:rPr>
                <w:sz w:val="28"/>
                <w:szCs w:val="28"/>
                <w:lang w:val="en-US"/>
              </w:rPr>
              <w:t>2.1.</w:t>
            </w:r>
          </w:p>
        </w:tc>
        <w:tc>
          <w:tcPr>
            <w:tcW w:w="3005" w:type="dxa"/>
            <w:gridSpan w:val="2"/>
            <w:vMerge w:val="restart"/>
            <w:vAlign w:val="center"/>
          </w:tcPr>
          <w:p w14:paraId="296E1499" w14:textId="77777777" w:rsidR="003C5482" w:rsidRPr="003C5482" w:rsidRDefault="003C5482" w:rsidP="003C5482">
            <w:pPr>
              <w:tabs>
                <w:tab w:val="num" w:pos="360"/>
              </w:tabs>
              <w:rPr>
                <w:sz w:val="28"/>
                <w:szCs w:val="28"/>
                <w:lang w:val="en-US"/>
              </w:rPr>
            </w:pPr>
            <w:proofErr w:type="spellStart"/>
            <w:r w:rsidRPr="003C5482">
              <w:rPr>
                <w:sz w:val="28"/>
                <w:szCs w:val="28"/>
                <w:lang w:val="en-US"/>
              </w:rPr>
              <w:t>Капитальный</w:t>
            </w:r>
            <w:proofErr w:type="spellEnd"/>
            <w:r w:rsidRPr="003C5482">
              <w:rPr>
                <w:sz w:val="28"/>
                <w:szCs w:val="28"/>
                <w:lang w:val="en-US"/>
              </w:rPr>
              <w:t xml:space="preserve"> </w:t>
            </w:r>
          </w:p>
          <w:p w14:paraId="7F18E8E0" w14:textId="77777777" w:rsidR="003C5482" w:rsidRPr="003C5482" w:rsidRDefault="003C5482" w:rsidP="003C5482">
            <w:pPr>
              <w:tabs>
                <w:tab w:val="num" w:pos="360"/>
              </w:tabs>
              <w:rPr>
                <w:sz w:val="28"/>
                <w:szCs w:val="28"/>
                <w:lang w:val="en-US"/>
              </w:rPr>
            </w:pPr>
            <w:proofErr w:type="spellStart"/>
            <w:r w:rsidRPr="003C5482">
              <w:rPr>
                <w:sz w:val="28"/>
                <w:szCs w:val="28"/>
                <w:lang w:val="en-US"/>
              </w:rPr>
              <w:t>ремонт</w:t>
            </w:r>
            <w:proofErr w:type="spellEnd"/>
            <w:r w:rsidRPr="003C5482">
              <w:rPr>
                <w:sz w:val="28"/>
                <w:szCs w:val="28"/>
                <w:lang w:val="en-US"/>
              </w:rPr>
              <w:t xml:space="preserve"> </w:t>
            </w:r>
          </w:p>
          <w:p w14:paraId="79AADB86" w14:textId="77777777" w:rsidR="003C5482" w:rsidRPr="003C5482" w:rsidRDefault="003C5482" w:rsidP="003C5482">
            <w:pPr>
              <w:tabs>
                <w:tab w:val="num" w:pos="360"/>
              </w:tabs>
              <w:rPr>
                <w:sz w:val="28"/>
                <w:szCs w:val="28"/>
                <w:lang w:val="en-US"/>
              </w:rPr>
            </w:pPr>
            <w:proofErr w:type="spellStart"/>
            <w:r w:rsidRPr="003C5482">
              <w:rPr>
                <w:sz w:val="28"/>
                <w:szCs w:val="28"/>
                <w:lang w:val="en-US"/>
              </w:rPr>
              <w:t>колодцев</w:t>
            </w:r>
            <w:proofErr w:type="spellEnd"/>
          </w:p>
        </w:tc>
        <w:tc>
          <w:tcPr>
            <w:tcW w:w="992" w:type="dxa"/>
            <w:gridSpan w:val="2"/>
            <w:vAlign w:val="center"/>
          </w:tcPr>
          <w:p w14:paraId="2AB49127" w14:textId="77777777" w:rsidR="003C5482" w:rsidRPr="003C5482" w:rsidRDefault="003C5482" w:rsidP="003C5482">
            <w:pPr>
              <w:tabs>
                <w:tab w:val="num" w:pos="360"/>
              </w:tabs>
              <w:jc w:val="center"/>
              <w:rPr>
                <w:sz w:val="28"/>
                <w:szCs w:val="28"/>
                <w:lang w:val="en-US"/>
              </w:rPr>
            </w:pPr>
            <w:r w:rsidRPr="003C5482">
              <w:rPr>
                <w:sz w:val="28"/>
                <w:szCs w:val="28"/>
                <w:lang w:val="en-US"/>
              </w:rPr>
              <w:t>2019</w:t>
            </w:r>
          </w:p>
        </w:tc>
        <w:tc>
          <w:tcPr>
            <w:tcW w:w="1531" w:type="dxa"/>
            <w:vAlign w:val="center"/>
          </w:tcPr>
          <w:p w14:paraId="6C31472D" w14:textId="77777777" w:rsidR="003C5482" w:rsidRPr="003C5482" w:rsidRDefault="003C5482" w:rsidP="003C5482">
            <w:pPr>
              <w:tabs>
                <w:tab w:val="num" w:pos="360"/>
              </w:tabs>
              <w:jc w:val="center"/>
              <w:rPr>
                <w:sz w:val="28"/>
                <w:szCs w:val="28"/>
                <w:lang w:val="en-US"/>
              </w:rPr>
            </w:pPr>
            <w:r w:rsidRPr="003C5482">
              <w:rPr>
                <w:sz w:val="28"/>
                <w:szCs w:val="28"/>
                <w:lang w:val="en-US"/>
              </w:rPr>
              <w:t>926,24</w:t>
            </w:r>
          </w:p>
        </w:tc>
        <w:tc>
          <w:tcPr>
            <w:tcW w:w="1843" w:type="dxa"/>
            <w:vMerge w:val="restart"/>
          </w:tcPr>
          <w:p w14:paraId="39848A86" w14:textId="77777777" w:rsidR="003C5482" w:rsidRPr="003C5482" w:rsidRDefault="003C5482" w:rsidP="003C5482">
            <w:pPr>
              <w:tabs>
                <w:tab w:val="num" w:pos="360"/>
              </w:tabs>
              <w:jc w:val="center"/>
              <w:rPr>
                <w:sz w:val="28"/>
                <w:szCs w:val="28"/>
              </w:rPr>
            </w:pPr>
            <w:r w:rsidRPr="003C5482">
              <w:rPr>
                <w:sz w:val="28"/>
                <w:szCs w:val="28"/>
              </w:rPr>
              <w:t xml:space="preserve">Обеспечение надежного и </w:t>
            </w:r>
            <w:proofErr w:type="spellStart"/>
            <w:proofErr w:type="gramStart"/>
            <w:r w:rsidRPr="003C5482">
              <w:rPr>
                <w:sz w:val="28"/>
                <w:szCs w:val="28"/>
              </w:rPr>
              <w:t>бесперебой-ного</w:t>
            </w:r>
            <w:proofErr w:type="spellEnd"/>
            <w:proofErr w:type="gramEnd"/>
            <w:r w:rsidRPr="003C5482">
              <w:rPr>
                <w:sz w:val="28"/>
                <w:szCs w:val="28"/>
              </w:rPr>
              <w:t xml:space="preserve"> </w:t>
            </w:r>
            <w:proofErr w:type="spellStart"/>
            <w:r w:rsidRPr="003C5482">
              <w:rPr>
                <w:sz w:val="28"/>
                <w:szCs w:val="28"/>
              </w:rPr>
              <w:t>водоотведе-ния</w:t>
            </w:r>
            <w:proofErr w:type="spellEnd"/>
          </w:p>
        </w:tc>
        <w:tc>
          <w:tcPr>
            <w:tcW w:w="992" w:type="dxa"/>
            <w:gridSpan w:val="2"/>
            <w:vAlign w:val="center"/>
          </w:tcPr>
          <w:p w14:paraId="2CC31637"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center"/>
          </w:tcPr>
          <w:p w14:paraId="53380629"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2EEFFFC3" w14:textId="77777777" w:rsidTr="00D114BB">
        <w:trPr>
          <w:trHeight w:val="694"/>
        </w:trPr>
        <w:tc>
          <w:tcPr>
            <w:tcW w:w="965" w:type="dxa"/>
            <w:vMerge/>
          </w:tcPr>
          <w:p w14:paraId="6F2B459B" w14:textId="77777777" w:rsidR="003C5482" w:rsidRPr="003C5482" w:rsidRDefault="003C5482" w:rsidP="003C5482">
            <w:pPr>
              <w:tabs>
                <w:tab w:val="num" w:pos="360"/>
              </w:tabs>
              <w:jc w:val="center"/>
              <w:rPr>
                <w:sz w:val="28"/>
                <w:szCs w:val="28"/>
                <w:lang w:val="en-US"/>
              </w:rPr>
            </w:pPr>
          </w:p>
        </w:tc>
        <w:tc>
          <w:tcPr>
            <w:tcW w:w="3005" w:type="dxa"/>
            <w:gridSpan w:val="2"/>
            <w:vMerge/>
          </w:tcPr>
          <w:p w14:paraId="6A1A3E52" w14:textId="77777777" w:rsidR="003C5482" w:rsidRPr="003C5482" w:rsidRDefault="003C5482" w:rsidP="003C5482">
            <w:pPr>
              <w:tabs>
                <w:tab w:val="num" w:pos="360"/>
              </w:tabs>
              <w:rPr>
                <w:sz w:val="28"/>
                <w:szCs w:val="28"/>
                <w:lang w:val="en-US"/>
              </w:rPr>
            </w:pPr>
          </w:p>
        </w:tc>
        <w:tc>
          <w:tcPr>
            <w:tcW w:w="992" w:type="dxa"/>
            <w:gridSpan w:val="2"/>
            <w:vAlign w:val="center"/>
          </w:tcPr>
          <w:p w14:paraId="0BD5C91A" w14:textId="77777777" w:rsidR="003C5482" w:rsidRPr="003C5482" w:rsidRDefault="003C5482" w:rsidP="003C5482">
            <w:pPr>
              <w:tabs>
                <w:tab w:val="num" w:pos="360"/>
              </w:tabs>
              <w:jc w:val="center"/>
              <w:rPr>
                <w:sz w:val="28"/>
                <w:szCs w:val="28"/>
                <w:lang w:val="en-US"/>
              </w:rPr>
            </w:pPr>
            <w:r w:rsidRPr="003C5482">
              <w:rPr>
                <w:sz w:val="28"/>
                <w:szCs w:val="28"/>
                <w:lang w:val="en-US"/>
              </w:rPr>
              <w:t>2020</w:t>
            </w:r>
          </w:p>
        </w:tc>
        <w:tc>
          <w:tcPr>
            <w:tcW w:w="1531" w:type="dxa"/>
            <w:vAlign w:val="center"/>
          </w:tcPr>
          <w:p w14:paraId="2390A0D8" w14:textId="77777777" w:rsidR="003C5482" w:rsidRPr="003C5482" w:rsidRDefault="003C5482" w:rsidP="003C5482">
            <w:pPr>
              <w:tabs>
                <w:tab w:val="num" w:pos="360"/>
              </w:tabs>
              <w:jc w:val="center"/>
              <w:rPr>
                <w:sz w:val="28"/>
                <w:szCs w:val="28"/>
                <w:lang w:val="en-US"/>
              </w:rPr>
            </w:pPr>
            <w:r w:rsidRPr="003C5482">
              <w:rPr>
                <w:sz w:val="28"/>
                <w:szCs w:val="28"/>
                <w:lang w:val="en-US"/>
              </w:rPr>
              <w:t>948,15</w:t>
            </w:r>
          </w:p>
        </w:tc>
        <w:tc>
          <w:tcPr>
            <w:tcW w:w="1843" w:type="dxa"/>
            <w:vMerge/>
          </w:tcPr>
          <w:p w14:paraId="7E77535C" w14:textId="77777777" w:rsidR="003C5482" w:rsidRPr="003C5482" w:rsidRDefault="003C5482" w:rsidP="003C5482">
            <w:pPr>
              <w:tabs>
                <w:tab w:val="num" w:pos="360"/>
              </w:tabs>
              <w:jc w:val="center"/>
              <w:rPr>
                <w:sz w:val="28"/>
                <w:szCs w:val="28"/>
                <w:lang w:val="en-US"/>
              </w:rPr>
            </w:pPr>
          </w:p>
        </w:tc>
        <w:tc>
          <w:tcPr>
            <w:tcW w:w="992" w:type="dxa"/>
            <w:gridSpan w:val="2"/>
            <w:vAlign w:val="center"/>
          </w:tcPr>
          <w:p w14:paraId="42C5E8E8"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center"/>
          </w:tcPr>
          <w:p w14:paraId="3D84E91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5A469C40" w14:textId="77777777" w:rsidTr="00D114BB">
        <w:tc>
          <w:tcPr>
            <w:tcW w:w="965" w:type="dxa"/>
            <w:vMerge/>
          </w:tcPr>
          <w:p w14:paraId="4833A9D7" w14:textId="77777777" w:rsidR="003C5482" w:rsidRPr="003C5482" w:rsidRDefault="003C5482" w:rsidP="003C5482">
            <w:pPr>
              <w:tabs>
                <w:tab w:val="num" w:pos="360"/>
              </w:tabs>
              <w:jc w:val="center"/>
              <w:rPr>
                <w:sz w:val="28"/>
                <w:szCs w:val="28"/>
                <w:lang w:val="en-US"/>
              </w:rPr>
            </w:pPr>
          </w:p>
        </w:tc>
        <w:tc>
          <w:tcPr>
            <w:tcW w:w="3005" w:type="dxa"/>
            <w:gridSpan w:val="2"/>
            <w:vMerge/>
          </w:tcPr>
          <w:p w14:paraId="01077A52" w14:textId="77777777" w:rsidR="003C5482" w:rsidRPr="003C5482" w:rsidRDefault="003C5482" w:rsidP="003C5482">
            <w:pPr>
              <w:tabs>
                <w:tab w:val="num" w:pos="360"/>
              </w:tabs>
              <w:rPr>
                <w:sz w:val="28"/>
                <w:szCs w:val="28"/>
                <w:lang w:val="en-US"/>
              </w:rPr>
            </w:pPr>
          </w:p>
        </w:tc>
        <w:tc>
          <w:tcPr>
            <w:tcW w:w="992" w:type="dxa"/>
            <w:gridSpan w:val="2"/>
            <w:vAlign w:val="center"/>
          </w:tcPr>
          <w:p w14:paraId="16EC4DC5" w14:textId="77777777" w:rsidR="003C5482" w:rsidRPr="003C5482" w:rsidRDefault="003C5482" w:rsidP="003C5482">
            <w:pPr>
              <w:tabs>
                <w:tab w:val="num" w:pos="360"/>
              </w:tabs>
              <w:jc w:val="center"/>
              <w:rPr>
                <w:sz w:val="28"/>
                <w:szCs w:val="28"/>
                <w:lang w:val="en-US"/>
              </w:rPr>
            </w:pPr>
            <w:r w:rsidRPr="003C5482">
              <w:rPr>
                <w:sz w:val="28"/>
                <w:szCs w:val="28"/>
                <w:lang w:val="en-US"/>
              </w:rPr>
              <w:t>2021</w:t>
            </w:r>
          </w:p>
        </w:tc>
        <w:tc>
          <w:tcPr>
            <w:tcW w:w="1531" w:type="dxa"/>
            <w:vAlign w:val="center"/>
          </w:tcPr>
          <w:p w14:paraId="027037F7" w14:textId="77777777" w:rsidR="003C5482" w:rsidRPr="003C5482" w:rsidRDefault="003C5482" w:rsidP="003C5482">
            <w:pPr>
              <w:tabs>
                <w:tab w:val="num" w:pos="360"/>
              </w:tabs>
              <w:jc w:val="center"/>
              <w:rPr>
                <w:sz w:val="28"/>
                <w:szCs w:val="28"/>
                <w:lang w:val="en-US"/>
              </w:rPr>
            </w:pPr>
            <w:r w:rsidRPr="003C5482">
              <w:rPr>
                <w:sz w:val="28"/>
                <w:szCs w:val="28"/>
                <w:lang w:val="en-US"/>
              </w:rPr>
              <w:t>969,64</w:t>
            </w:r>
          </w:p>
        </w:tc>
        <w:tc>
          <w:tcPr>
            <w:tcW w:w="1843" w:type="dxa"/>
            <w:vMerge/>
          </w:tcPr>
          <w:p w14:paraId="261FC2F4" w14:textId="77777777" w:rsidR="003C5482" w:rsidRPr="003C5482" w:rsidRDefault="003C5482" w:rsidP="003C5482">
            <w:pPr>
              <w:tabs>
                <w:tab w:val="num" w:pos="360"/>
              </w:tabs>
              <w:jc w:val="center"/>
              <w:rPr>
                <w:sz w:val="28"/>
                <w:szCs w:val="28"/>
                <w:lang w:val="en-US"/>
              </w:rPr>
            </w:pPr>
          </w:p>
        </w:tc>
        <w:tc>
          <w:tcPr>
            <w:tcW w:w="992" w:type="dxa"/>
            <w:gridSpan w:val="2"/>
            <w:vAlign w:val="center"/>
          </w:tcPr>
          <w:p w14:paraId="2B86E00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center"/>
          </w:tcPr>
          <w:p w14:paraId="704D230D"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6CA40B7F" w14:textId="77777777" w:rsidTr="00D114BB">
        <w:tc>
          <w:tcPr>
            <w:tcW w:w="965" w:type="dxa"/>
            <w:vMerge/>
          </w:tcPr>
          <w:p w14:paraId="61E5227B" w14:textId="77777777" w:rsidR="003C5482" w:rsidRPr="003C5482" w:rsidRDefault="003C5482" w:rsidP="003C5482">
            <w:pPr>
              <w:tabs>
                <w:tab w:val="num" w:pos="360"/>
              </w:tabs>
              <w:jc w:val="center"/>
              <w:rPr>
                <w:sz w:val="28"/>
                <w:szCs w:val="28"/>
                <w:lang w:val="en-US"/>
              </w:rPr>
            </w:pPr>
          </w:p>
        </w:tc>
        <w:tc>
          <w:tcPr>
            <w:tcW w:w="3005" w:type="dxa"/>
            <w:gridSpan w:val="2"/>
            <w:vMerge/>
          </w:tcPr>
          <w:p w14:paraId="2E68C3B8" w14:textId="77777777" w:rsidR="003C5482" w:rsidRPr="003C5482" w:rsidRDefault="003C5482" w:rsidP="003C5482">
            <w:pPr>
              <w:tabs>
                <w:tab w:val="num" w:pos="360"/>
              </w:tabs>
              <w:rPr>
                <w:sz w:val="28"/>
                <w:szCs w:val="28"/>
                <w:lang w:val="en-US"/>
              </w:rPr>
            </w:pPr>
          </w:p>
        </w:tc>
        <w:tc>
          <w:tcPr>
            <w:tcW w:w="992" w:type="dxa"/>
            <w:gridSpan w:val="2"/>
            <w:vAlign w:val="center"/>
          </w:tcPr>
          <w:p w14:paraId="04292710" w14:textId="77777777" w:rsidR="003C5482" w:rsidRPr="003C5482" w:rsidRDefault="003C5482" w:rsidP="003C5482">
            <w:pPr>
              <w:tabs>
                <w:tab w:val="num" w:pos="360"/>
              </w:tabs>
              <w:jc w:val="center"/>
              <w:rPr>
                <w:sz w:val="28"/>
                <w:szCs w:val="28"/>
                <w:lang w:val="en-US"/>
              </w:rPr>
            </w:pPr>
            <w:r w:rsidRPr="003C5482">
              <w:rPr>
                <w:sz w:val="28"/>
                <w:szCs w:val="28"/>
                <w:lang w:val="en-US"/>
              </w:rPr>
              <w:t>2022</w:t>
            </w:r>
          </w:p>
        </w:tc>
        <w:tc>
          <w:tcPr>
            <w:tcW w:w="1531" w:type="dxa"/>
            <w:vAlign w:val="center"/>
          </w:tcPr>
          <w:p w14:paraId="39CC53A6" w14:textId="77777777" w:rsidR="003C5482" w:rsidRPr="003C5482" w:rsidRDefault="003C5482" w:rsidP="003C5482">
            <w:pPr>
              <w:tabs>
                <w:tab w:val="num" w:pos="360"/>
              </w:tabs>
              <w:jc w:val="center"/>
              <w:rPr>
                <w:sz w:val="28"/>
                <w:szCs w:val="28"/>
                <w:lang w:val="en-US"/>
              </w:rPr>
            </w:pPr>
            <w:r w:rsidRPr="003C5482">
              <w:rPr>
                <w:sz w:val="28"/>
                <w:szCs w:val="28"/>
                <w:lang w:val="en-US"/>
              </w:rPr>
              <w:t>998,35</w:t>
            </w:r>
          </w:p>
        </w:tc>
        <w:tc>
          <w:tcPr>
            <w:tcW w:w="1843" w:type="dxa"/>
            <w:vMerge/>
          </w:tcPr>
          <w:p w14:paraId="6EB1E20A" w14:textId="77777777" w:rsidR="003C5482" w:rsidRPr="003C5482" w:rsidRDefault="003C5482" w:rsidP="003C5482">
            <w:pPr>
              <w:tabs>
                <w:tab w:val="num" w:pos="360"/>
              </w:tabs>
              <w:jc w:val="center"/>
              <w:rPr>
                <w:sz w:val="28"/>
                <w:szCs w:val="28"/>
                <w:lang w:val="en-US"/>
              </w:rPr>
            </w:pPr>
          </w:p>
        </w:tc>
        <w:tc>
          <w:tcPr>
            <w:tcW w:w="992" w:type="dxa"/>
            <w:gridSpan w:val="2"/>
            <w:vAlign w:val="center"/>
          </w:tcPr>
          <w:p w14:paraId="39399890"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center"/>
          </w:tcPr>
          <w:p w14:paraId="719E9AC2"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5A429270" w14:textId="77777777" w:rsidTr="00D114BB">
        <w:tc>
          <w:tcPr>
            <w:tcW w:w="965" w:type="dxa"/>
            <w:vMerge/>
          </w:tcPr>
          <w:p w14:paraId="6C59ED43" w14:textId="77777777" w:rsidR="003C5482" w:rsidRPr="003C5482" w:rsidRDefault="003C5482" w:rsidP="003C5482">
            <w:pPr>
              <w:tabs>
                <w:tab w:val="num" w:pos="360"/>
              </w:tabs>
              <w:jc w:val="center"/>
              <w:rPr>
                <w:sz w:val="28"/>
                <w:szCs w:val="28"/>
                <w:lang w:val="en-US"/>
              </w:rPr>
            </w:pPr>
          </w:p>
        </w:tc>
        <w:tc>
          <w:tcPr>
            <w:tcW w:w="3005" w:type="dxa"/>
            <w:gridSpan w:val="2"/>
            <w:vMerge/>
          </w:tcPr>
          <w:p w14:paraId="50F0135B" w14:textId="77777777" w:rsidR="003C5482" w:rsidRPr="003C5482" w:rsidRDefault="003C5482" w:rsidP="003C5482">
            <w:pPr>
              <w:tabs>
                <w:tab w:val="num" w:pos="360"/>
              </w:tabs>
              <w:rPr>
                <w:sz w:val="28"/>
                <w:szCs w:val="28"/>
                <w:lang w:val="en-US"/>
              </w:rPr>
            </w:pPr>
          </w:p>
        </w:tc>
        <w:tc>
          <w:tcPr>
            <w:tcW w:w="992" w:type="dxa"/>
            <w:gridSpan w:val="2"/>
            <w:vAlign w:val="center"/>
          </w:tcPr>
          <w:p w14:paraId="2523792E" w14:textId="77777777" w:rsidR="003C5482" w:rsidRPr="003C5482" w:rsidRDefault="003C5482" w:rsidP="003C5482">
            <w:pPr>
              <w:tabs>
                <w:tab w:val="num" w:pos="360"/>
              </w:tabs>
              <w:jc w:val="center"/>
              <w:rPr>
                <w:sz w:val="28"/>
                <w:szCs w:val="28"/>
                <w:lang w:val="en-US"/>
              </w:rPr>
            </w:pPr>
            <w:r w:rsidRPr="003C5482">
              <w:rPr>
                <w:sz w:val="28"/>
                <w:szCs w:val="28"/>
                <w:lang w:val="en-US"/>
              </w:rPr>
              <w:t>2023</w:t>
            </w:r>
          </w:p>
        </w:tc>
        <w:tc>
          <w:tcPr>
            <w:tcW w:w="1531" w:type="dxa"/>
            <w:vAlign w:val="center"/>
          </w:tcPr>
          <w:p w14:paraId="5CEC9B7F" w14:textId="77777777" w:rsidR="003C5482" w:rsidRPr="003C5482" w:rsidRDefault="003C5482" w:rsidP="003C5482">
            <w:pPr>
              <w:tabs>
                <w:tab w:val="num" w:pos="360"/>
              </w:tabs>
              <w:jc w:val="center"/>
              <w:rPr>
                <w:sz w:val="28"/>
                <w:szCs w:val="28"/>
                <w:lang w:val="en-US"/>
              </w:rPr>
            </w:pPr>
            <w:r w:rsidRPr="003C5482">
              <w:rPr>
                <w:sz w:val="28"/>
                <w:szCs w:val="28"/>
                <w:lang w:val="en-US"/>
              </w:rPr>
              <w:t>1034,87</w:t>
            </w:r>
          </w:p>
        </w:tc>
        <w:tc>
          <w:tcPr>
            <w:tcW w:w="1843" w:type="dxa"/>
            <w:vMerge/>
          </w:tcPr>
          <w:p w14:paraId="7C164368" w14:textId="77777777" w:rsidR="003C5482" w:rsidRPr="003C5482" w:rsidRDefault="003C5482" w:rsidP="003C5482">
            <w:pPr>
              <w:tabs>
                <w:tab w:val="num" w:pos="360"/>
              </w:tabs>
              <w:jc w:val="center"/>
              <w:rPr>
                <w:sz w:val="28"/>
                <w:szCs w:val="28"/>
                <w:lang w:val="en-US"/>
              </w:rPr>
            </w:pPr>
          </w:p>
        </w:tc>
        <w:tc>
          <w:tcPr>
            <w:tcW w:w="992" w:type="dxa"/>
            <w:gridSpan w:val="2"/>
            <w:vAlign w:val="center"/>
          </w:tcPr>
          <w:p w14:paraId="7D24D8AD"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79" w:type="dxa"/>
            <w:vAlign w:val="center"/>
          </w:tcPr>
          <w:p w14:paraId="09995445"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bl>
    <w:p w14:paraId="46F8B57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E55995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4E7E6D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F905A5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FE796D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291EBDA"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311E3D0"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05D5F55" w14:textId="77777777" w:rsidR="003C5482" w:rsidRPr="003C5482" w:rsidRDefault="003C5482" w:rsidP="003C5482">
      <w:pPr>
        <w:spacing w:after="200" w:line="276" w:lineRule="auto"/>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br w:type="page"/>
      </w:r>
    </w:p>
    <w:p w14:paraId="091EFF4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Раздел 3. Перечень плановых мероприятий, направленных на улучшение качества питьевой воды и (или) качества очистки сточных вод</w:t>
      </w:r>
    </w:p>
    <w:p w14:paraId="0533C72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207" w:type="dxa"/>
        <w:tblInd w:w="-431" w:type="dxa"/>
        <w:tblLook w:val="04A0" w:firstRow="1" w:lastRow="0" w:firstColumn="1" w:lastColumn="0" w:noHBand="0" w:noVBand="1"/>
      </w:tblPr>
      <w:tblGrid>
        <w:gridCol w:w="3212"/>
        <w:gridCol w:w="992"/>
        <w:gridCol w:w="1422"/>
        <w:gridCol w:w="1981"/>
        <w:gridCol w:w="957"/>
        <w:gridCol w:w="1643"/>
      </w:tblGrid>
      <w:tr w:rsidR="003C5482" w:rsidRPr="003C5482" w14:paraId="19BD14B2" w14:textId="77777777" w:rsidTr="00D114BB">
        <w:trPr>
          <w:trHeight w:val="706"/>
        </w:trPr>
        <w:tc>
          <w:tcPr>
            <w:tcW w:w="3212" w:type="dxa"/>
            <w:vMerge w:val="restart"/>
            <w:vAlign w:val="center"/>
          </w:tcPr>
          <w:p w14:paraId="2E6C92F1"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мероприятия</w:t>
            </w:r>
            <w:proofErr w:type="spellEnd"/>
          </w:p>
        </w:tc>
        <w:tc>
          <w:tcPr>
            <w:tcW w:w="992" w:type="dxa"/>
            <w:vMerge w:val="restart"/>
            <w:vAlign w:val="center"/>
          </w:tcPr>
          <w:p w14:paraId="164DE49F"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Срок</w:t>
            </w:r>
            <w:proofErr w:type="spellEnd"/>
            <w:r w:rsidRPr="003C5482">
              <w:rPr>
                <w:sz w:val="28"/>
                <w:szCs w:val="28"/>
                <w:lang w:val="en-US"/>
              </w:rPr>
              <w:t xml:space="preserve"> </w:t>
            </w:r>
            <w:proofErr w:type="spellStart"/>
            <w:r w:rsidRPr="003C5482">
              <w:rPr>
                <w:sz w:val="28"/>
                <w:szCs w:val="28"/>
                <w:lang w:val="en-US"/>
              </w:rPr>
              <w:t>реали-зации</w:t>
            </w:r>
            <w:proofErr w:type="spellEnd"/>
          </w:p>
        </w:tc>
        <w:tc>
          <w:tcPr>
            <w:tcW w:w="1422" w:type="dxa"/>
            <w:vMerge w:val="restart"/>
          </w:tcPr>
          <w:p w14:paraId="45485CA9" w14:textId="77777777" w:rsidR="003C5482" w:rsidRPr="003C5482" w:rsidRDefault="003C5482" w:rsidP="003C5482">
            <w:pPr>
              <w:tabs>
                <w:tab w:val="num" w:pos="360"/>
              </w:tabs>
              <w:jc w:val="center"/>
              <w:rPr>
                <w:sz w:val="28"/>
                <w:szCs w:val="28"/>
                <w:lang w:val="en-US"/>
              </w:rPr>
            </w:pPr>
            <w:proofErr w:type="spellStart"/>
            <w:r w:rsidRPr="003C5482">
              <w:rPr>
                <w:sz w:val="28"/>
                <w:szCs w:val="28"/>
              </w:rPr>
              <w:t>Финан-совые</w:t>
            </w:r>
            <w:proofErr w:type="spellEnd"/>
            <w:r w:rsidRPr="003C5482">
              <w:rPr>
                <w:sz w:val="28"/>
                <w:szCs w:val="28"/>
              </w:rPr>
              <w:t xml:space="preserve"> </w:t>
            </w:r>
            <w:proofErr w:type="gramStart"/>
            <w:r w:rsidRPr="003C5482">
              <w:rPr>
                <w:sz w:val="28"/>
                <w:szCs w:val="28"/>
              </w:rPr>
              <w:t>потреб-</w:t>
            </w:r>
            <w:proofErr w:type="spellStart"/>
            <w:r w:rsidRPr="003C5482">
              <w:rPr>
                <w:sz w:val="28"/>
                <w:szCs w:val="28"/>
              </w:rPr>
              <w:t>ности</w:t>
            </w:r>
            <w:proofErr w:type="spellEnd"/>
            <w:proofErr w:type="gramEnd"/>
            <w:r w:rsidRPr="003C5482">
              <w:rPr>
                <w:sz w:val="28"/>
                <w:szCs w:val="28"/>
              </w:rPr>
              <w:t xml:space="preserve">, тыс. руб. </w:t>
            </w:r>
            <w:r w:rsidRPr="003C5482">
              <w:rPr>
                <w:sz w:val="28"/>
                <w:szCs w:val="28"/>
                <w:lang w:val="en-US"/>
              </w:rPr>
              <w:t>(</w:t>
            </w:r>
            <w:proofErr w:type="spellStart"/>
            <w:r w:rsidRPr="003C5482">
              <w:rPr>
                <w:sz w:val="28"/>
                <w:szCs w:val="28"/>
                <w:lang w:val="en-US"/>
              </w:rPr>
              <w:t>без</w:t>
            </w:r>
            <w:proofErr w:type="spellEnd"/>
            <w:r w:rsidRPr="003C5482">
              <w:rPr>
                <w:sz w:val="28"/>
                <w:szCs w:val="28"/>
                <w:lang w:val="en-US"/>
              </w:rPr>
              <w:t xml:space="preserve"> НДС)</w:t>
            </w:r>
          </w:p>
        </w:tc>
        <w:tc>
          <w:tcPr>
            <w:tcW w:w="4581" w:type="dxa"/>
            <w:gridSpan w:val="3"/>
            <w:vAlign w:val="center"/>
          </w:tcPr>
          <w:p w14:paraId="0417A261"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Ожидаемый</w:t>
            </w:r>
            <w:proofErr w:type="spellEnd"/>
            <w:r w:rsidRPr="003C5482">
              <w:rPr>
                <w:sz w:val="28"/>
                <w:szCs w:val="28"/>
                <w:lang w:val="en-US"/>
              </w:rPr>
              <w:t xml:space="preserve"> </w:t>
            </w:r>
            <w:proofErr w:type="spellStart"/>
            <w:r w:rsidRPr="003C5482">
              <w:rPr>
                <w:sz w:val="28"/>
                <w:szCs w:val="28"/>
                <w:lang w:val="en-US"/>
              </w:rPr>
              <w:t>эффект</w:t>
            </w:r>
            <w:proofErr w:type="spellEnd"/>
          </w:p>
        </w:tc>
      </w:tr>
      <w:tr w:rsidR="003C5482" w:rsidRPr="003C5482" w14:paraId="104E467F" w14:textId="77777777" w:rsidTr="00D114BB">
        <w:trPr>
          <w:trHeight w:val="844"/>
        </w:trPr>
        <w:tc>
          <w:tcPr>
            <w:tcW w:w="3212" w:type="dxa"/>
            <w:vMerge/>
          </w:tcPr>
          <w:p w14:paraId="05CF9FA6" w14:textId="77777777" w:rsidR="003C5482" w:rsidRPr="003C5482" w:rsidRDefault="003C5482" w:rsidP="003C5482">
            <w:pPr>
              <w:tabs>
                <w:tab w:val="num" w:pos="360"/>
              </w:tabs>
              <w:jc w:val="center"/>
              <w:rPr>
                <w:sz w:val="28"/>
                <w:szCs w:val="28"/>
                <w:lang w:val="en-US"/>
              </w:rPr>
            </w:pPr>
          </w:p>
        </w:tc>
        <w:tc>
          <w:tcPr>
            <w:tcW w:w="992" w:type="dxa"/>
            <w:vMerge/>
          </w:tcPr>
          <w:p w14:paraId="092C5283" w14:textId="77777777" w:rsidR="003C5482" w:rsidRPr="003C5482" w:rsidRDefault="003C5482" w:rsidP="003C5482">
            <w:pPr>
              <w:tabs>
                <w:tab w:val="num" w:pos="360"/>
              </w:tabs>
              <w:jc w:val="center"/>
              <w:rPr>
                <w:sz w:val="28"/>
                <w:szCs w:val="28"/>
                <w:lang w:val="en-US"/>
              </w:rPr>
            </w:pPr>
          </w:p>
        </w:tc>
        <w:tc>
          <w:tcPr>
            <w:tcW w:w="1422" w:type="dxa"/>
            <w:vMerge/>
          </w:tcPr>
          <w:p w14:paraId="04662FB4" w14:textId="77777777" w:rsidR="003C5482" w:rsidRPr="003C5482" w:rsidRDefault="003C5482" w:rsidP="003C5482">
            <w:pPr>
              <w:tabs>
                <w:tab w:val="num" w:pos="360"/>
              </w:tabs>
              <w:jc w:val="center"/>
              <w:rPr>
                <w:sz w:val="28"/>
                <w:szCs w:val="28"/>
                <w:lang w:val="en-US"/>
              </w:rPr>
            </w:pPr>
          </w:p>
        </w:tc>
        <w:tc>
          <w:tcPr>
            <w:tcW w:w="1981" w:type="dxa"/>
            <w:vAlign w:val="center"/>
          </w:tcPr>
          <w:p w14:paraId="5F40C423"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показателей</w:t>
            </w:r>
            <w:proofErr w:type="spellEnd"/>
          </w:p>
        </w:tc>
        <w:tc>
          <w:tcPr>
            <w:tcW w:w="957" w:type="dxa"/>
            <w:vAlign w:val="center"/>
          </w:tcPr>
          <w:p w14:paraId="52B151F3"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тыс</w:t>
            </w:r>
            <w:proofErr w:type="spellEnd"/>
            <w:r w:rsidRPr="003C5482">
              <w:rPr>
                <w:sz w:val="28"/>
                <w:szCs w:val="28"/>
                <w:lang w:val="en-US"/>
              </w:rPr>
              <w:t xml:space="preserve">. </w:t>
            </w:r>
            <w:proofErr w:type="spellStart"/>
            <w:r w:rsidRPr="003C5482">
              <w:rPr>
                <w:sz w:val="28"/>
                <w:szCs w:val="28"/>
                <w:lang w:val="en-US"/>
              </w:rPr>
              <w:t>руб</w:t>
            </w:r>
            <w:proofErr w:type="spellEnd"/>
            <w:r w:rsidRPr="003C5482">
              <w:rPr>
                <w:sz w:val="28"/>
                <w:szCs w:val="28"/>
                <w:lang w:val="en-US"/>
              </w:rPr>
              <w:t>.</w:t>
            </w:r>
          </w:p>
        </w:tc>
        <w:tc>
          <w:tcPr>
            <w:tcW w:w="1643" w:type="dxa"/>
            <w:vAlign w:val="center"/>
          </w:tcPr>
          <w:p w14:paraId="77A1ABF1"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7EE06310" w14:textId="77777777" w:rsidTr="00D114BB">
        <w:tc>
          <w:tcPr>
            <w:tcW w:w="10207" w:type="dxa"/>
            <w:gridSpan w:val="6"/>
          </w:tcPr>
          <w:p w14:paraId="25F3390D" w14:textId="77777777" w:rsidR="003C5482" w:rsidRPr="003C5482" w:rsidRDefault="003C5482" w:rsidP="003C5482">
            <w:pPr>
              <w:tabs>
                <w:tab w:val="num" w:pos="360"/>
              </w:tabs>
              <w:ind w:left="360"/>
              <w:jc w:val="center"/>
              <w:rPr>
                <w:sz w:val="28"/>
                <w:szCs w:val="28"/>
                <w:lang w:val="en-US"/>
              </w:rPr>
            </w:pPr>
            <w:r w:rsidRPr="003C5482">
              <w:rPr>
                <w:sz w:val="28"/>
                <w:szCs w:val="28"/>
                <w:lang w:val="en-US"/>
              </w:rPr>
              <w:t xml:space="preserve">1. </w:t>
            </w:r>
            <w:proofErr w:type="spellStart"/>
            <w:r w:rsidRPr="003C5482">
              <w:rPr>
                <w:sz w:val="28"/>
                <w:szCs w:val="28"/>
                <w:lang w:val="en-US"/>
              </w:rPr>
              <w:t>Холодное</w:t>
            </w:r>
            <w:proofErr w:type="spellEnd"/>
            <w:r w:rsidRPr="003C5482">
              <w:rPr>
                <w:sz w:val="28"/>
                <w:szCs w:val="28"/>
                <w:lang w:val="en-US"/>
              </w:rPr>
              <w:t xml:space="preserve"> </w:t>
            </w:r>
            <w:proofErr w:type="spellStart"/>
            <w:r w:rsidRPr="003C5482">
              <w:rPr>
                <w:sz w:val="28"/>
                <w:szCs w:val="28"/>
                <w:lang w:val="en-US"/>
              </w:rPr>
              <w:t>водоснабжение</w:t>
            </w:r>
            <w:proofErr w:type="spellEnd"/>
          </w:p>
        </w:tc>
      </w:tr>
      <w:tr w:rsidR="003C5482" w:rsidRPr="003C5482" w14:paraId="5C3F3D83" w14:textId="77777777" w:rsidTr="00D114BB">
        <w:tc>
          <w:tcPr>
            <w:tcW w:w="10207" w:type="dxa"/>
            <w:gridSpan w:val="6"/>
          </w:tcPr>
          <w:p w14:paraId="014557A0" w14:textId="77777777" w:rsidR="003C5482" w:rsidRPr="003C5482" w:rsidRDefault="003C5482" w:rsidP="003C5482">
            <w:pPr>
              <w:tabs>
                <w:tab w:val="num" w:pos="360"/>
              </w:tabs>
              <w:ind w:left="1080"/>
              <w:jc w:val="center"/>
              <w:rPr>
                <w:sz w:val="28"/>
                <w:szCs w:val="28"/>
                <w:lang w:val="en-US"/>
              </w:rPr>
            </w:pPr>
            <w:r w:rsidRPr="003C5482">
              <w:rPr>
                <w:sz w:val="28"/>
                <w:szCs w:val="28"/>
                <w:lang w:val="en-US"/>
              </w:rPr>
              <w:t xml:space="preserve">1.1. </w:t>
            </w:r>
            <w:proofErr w:type="spellStart"/>
            <w:r w:rsidRPr="003C5482">
              <w:rPr>
                <w:sz w:val="28"/>
                <w:szCs w:val="28"/>
                <w:lang w:val="en-US"/>
              </w:rPr>
              <w:t>Транспортировка</w:t>
            </w:r>
            <w:proofErr w:type="spellEnd"/>
            <w:r w:rsidRPr="003C5482">
              <w:rPr>
                <w:sz w:val="28"/>
                <w:szCs w:val="28"/>
                <w:lang w:val="en-US"/>
              </w:rPr>
              <w:t xml:space="preserve"> </w:t>
            </w:r>
            <w:proofErr w:type="spellStart"/>
            <w:r w:rsidRPr="003C5482">
              <w:rPr>
                <w:sz w:val="28"/>
                <w:szCs w:val="28"/>
                <w:lang w:val="en-US"/>
              </w:rPr>
              <w:t>питьевой</w:t>
            </w:r>
            <w:proofErr w:type="spellEnd"/>
            <w:r w:rsidRPr="003C5482">
              <w:rPr>
                <w:sz w:val="28"/>
                <w:szCs w:val="28"/>
                <w:lang w:val="en-US"/>
              </w:rPr>
              <w:t xml:space="preserve"> </w:t>
            </w:r>
            <w:proofErr w:type="spellStart"/>
            <w:r w:rsidRPr="003C5482">
              <w:rPr>
                <w:sz w:val="28"/>
                <w:szCs w:val="28"/>
                <w:lang w:val="en-US"/>
              </w:rPr>
              <w:t>воды</w:t>
            </w:r>
            <w:proofErr w:type="spellEnd"/>
          </w:p>
        </w:tc>
      </w:tr>
      <w:tr w:rsidR="003C5482" w:rsidRPr="003C5482" w14:paraId="42329B21" w14:textId="77777777" w:rsidTr="00D114BB">
        <w:tc>
          <w:tcPr>
            <w:tcW w:w="3212" w:type="dxa"/>
          </w:tcPr>
          <w:p w14:paraId="0127A0C3"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2" w:type="dxa"/>
          </w:tcPr>
          <w:p w14:paraId="684F136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22" w:type="dxa"/>
          </w:tcPr>
          <w:p w14:paraId="3CA964D0"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981" w:type="dxa"/>
          </w:tcPr>
          <w:p w14:paraId="498D5C8C"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57" w:type="dxa"/>
          </w:tcPr>
          <w:p w14:paraId="4F2450A8"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643" w:type="dxa"/>
          </w:tcPr>
          <w:p w14:paraId="3F372927"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0EA8576F" w14:textId="77777777" w:rsidTr="00D114BB">
        <w:tc>
          <w:tcPr>
            <w:tcW w:w="10207" w:type="dxa"/>
            <w:gridSpan w:val="6"/>
          </w:tcPr>
          <w:p w14:paraId="2A76124A" w14:textId="77777777" w:rsidR="003C5482" w:rsidRPr="003C5482" w:rsidRDefault="003C5482" w:rsidP="003C5482">
            <w:pPr>
              <w:tabs>
                <w:tab w:val="num" w:pos="360"/>
              </w:tabs>
              <w:ind w:left="1080"/>
              <w:jc w:val="center"/>
              <w:rPr>
                <w:sz w:val="28"/>
                <w:szCs w:val="28"/>
                <w:lang w:val="en-US"/>
              </w:rPr>
            </w:pPr>
            <w:r w:rsidRPr="003C5482">
              <w:rPr>
                <w:sz w:val="28"/>
                <w:szCs w:val="28"/>
                <w:lang w:val="en-US"/>
              </w:rPr>
              <w:t xml:space="preserve">1.2. </w:t>
            </w:r>
            <w:proofErr w:type="spellStart"/>
            <w:r w:rsidRPr="003C5482">
              <w:rPr>
                <w:sz w:val="28"/>
                <w:szCs w:val="28"/>
                <w:lang w:val="en-US"/>
              </w:rPr>
              <w:t>Техническая</w:t>
            </w:r>
            <w:proofErr w:type="spellEnd"/>
            <w:r w:rsidRPr="003C5482">
              <w:rPr>
                <w:sz w:val="28"/>
                <w:szCs w:val="28"/>
                <w:lang w:val="en-US"/>
              </w:rPr>
              <w:t xml:space="preserve"> </w:t>
            </w:r>
            <w:proofErr w:type="spellStart"/>
            <w:r w:rsidRPr="003C5482">
              <w:rPr>
                <w:sz w:val="28"/>
                <w:szCs w:val="28"/>
                <w:lang w:val="en-US"/>
              </w:rPr>
              <w:t>вода</w:t>
            </w:r>
            <w:proofErr w:type="spellEnd"/>
          </w:p>
        </w:tc>
      </w:tr>
      <w:tr w:rsidR="003C5482" w:rsidRPr="003C5482" w14:paraId="7E43A9BF" w14:textId="77777777" w:rsidTr="00D114BB">
        <w:tc>
          <w:tcPr>
            <w:tcW w:w="3212" w:type="dxa"/>
          </w:tcPr>
          <w:p w14:paraId="6B2EF9CA"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2" w:type="dxa"/>
          </w:tcPr>
          <w:p w14:paraId="0431AAA1"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22" w:type="dxa"/>
          </w:tcPr>
          <w:p w14:paraId="006B99DD"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981" w:type="dxa"/>
          </w:tcPr>
          <w:p w14:paraId="3AFA6FA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57" w:type="dxa"/>
          </w:tcPr>
          <w:p w14:paraId="349B2920"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643" w:type="dxa"/>
          </w:tcPr>
          <w:p w14:paraId="3F85776F"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5653547F" w14:textId="77777777" w:rsidTr="00D114BB">
        <w:tc>
          <w:tcPr>
            <w:tcW w:w="10207" w:type="dxa"/>
            <w:gridSpan w:val="6"/>
          </w:tcPr>
          <w:p w14:paraId="04D40F15" w14:textId="77777777" w:rsidR="003C5482" w:rsidRPr="003C5482" w:rsidRDefault="003C5482" w:rsidP="003C5482">
            <w:pPr>
              <w:tabs>
                <w:tab w:val="num" w:pos="360"/>
              </w:tabs>
              <w:ind w:left="360"/>
              <w:jc w:val="center"/>
              <w:rPr>
                <w:sz w:val="28"/>
                <w:szCs w:val="28"/>
                <w:lang w:val="en-US"/>
              </w:rPr>
            </w:pPr>
            <w:r w:rsidRPr="003C5482">
              <w:rPr>
                <w:sz w:val="28"/>
                <w:szCs w:val="28"/>
                <w:lang w:val="en-US"/>
              </w:rPr>
              <w:t xml:space="preserve">2. </w:t>
            </w:r>
            <w:proofErr w:type="spellStart"/>
            <w:r w:rsidRPr="003C5482">
              <w:rPr>
                <w:sz w:val="28"/>
                <w:szCs w:val="28"/>
                <w:lang w:val="en-US"/>
              </w:rPr>
              <w:t>Водоотведение</w:t>
            </w:r>
            <w:proofErr w:type="spellEnd"/>
            <w:r w:rsidRPr="003C5482">
              <w:rPr>
                <w:sz w:val="28"/>
                <w:szCs w:val="28"/>
                <w:lang w:val="en-US"/>
              </w:rPr>
              <w:t xml:space="preserve"> (</w:t>
            </w:r>
            <w:proofErr w:type="spellStart"/>
            <w:r w:rsidRPr="003C5482">
              <w:rPr>
                <w:sz w:val="28"/>
                <w:szCs w:val="28"/>
                <w:lang w:val="en-US"/>
              </w:rPr>
              <w:t>транспортировка</w:t>
            </w:r>
            <w:proofErr w:type="spellEnd"/>
            <w:r w:rsidRPr="003C5482">
              <w:rPr>
                <w:sz w:val="28"/>
                <w:szCs w:val="28"/>
                <w:lang w:val="en-US"/>
              </w:rPr>
              <w:t xml:space="preserve"> </w:t>
            </w:r>
            <w:proofErr w:type="spellStart"/>
            <w:r w:rsidRPr="003C5482">
              <w:rPr>
                <w:sz w:val="28"/>
                <w:szCs w:val="28"/>
                <w:lang w:val="en-US"/>
              </w:rPr>
              <w:t>сточных</w:t>
            </w:r>
            <w:proofErr w:type="spellEnd"/>
            <w:r w:rsidRPr="003C5482">
              <w:rPr>
                <w:sz w:val="28"/>
                <w:szCs w:val="28"/>
                <w:lang w:val="en-US"/>
              </w:rPr>
              <w:t xml:space="preserve"> </w:t>
            </w:r>
            <w:proofErr w:type="spellStart"/>
            <w:r w:rsidRPr="003C5482">
              <w:rPr>
                <w:sz w:val="28"/>
                <w:szCs w:val="28"/>
                <w:lang w:val="en-US"/>
              </w:rPr>
              <w:t>вод</w:t>
            </w:r>
            <w:proofErr w:type="spellEnd"/>
            <w:r w:rsidRPr="003C5482">
              <w:rPr>
                <w:sz w:val="28"/>
                <w:szCs w:val="28"/>
                <w:lang w:val="en-US"/>
              </w:rPr>
              <w:t>)</w:t>
            </w:r>
          </w:p>
        </w:tc>
      </w:tr>
      <w:tr w:rsidR="003C5482" w:rsidRPr="003C5482" w14:paraId="5A9D6802" w14:textId="77777777" w:rsidTr="00D114BB">
        <w:trPr>
          <w:trHeight w:val="70"/>
        </w:trPr>
        <w:tc>
          <w:tcPr>
            <w:tcW w:w="3212" w:type="dxa"/>
          </w:tcPr>
          <w:p w14:paraId="55DD6AFF"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2" w:type="dxa"/>
          </w:tcPr>
          <w:p w14:paraId="2A5E90D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22" w:type="dxa"/>
          </w:tcPr>
          <w:p w14:paraId="08E6E6D7"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981" w:type="dxa"/>
          </w:tcPr>
          <w:p w14:paraId="1D328712"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57" w:type="dxa"/>
          </w:tcPr>
          <w:p w14:paraId="3674838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643" w:type="dxa"/>
          </w:tcPr>
          <w:p w14:paraId="2EE6782F"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bl>
    <w:p w14:paraId="63ABF2C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68CFB1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98A139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11EB7CA"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27D86B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4A6F00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3522D0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2975200"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2316A4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CC7BB1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56189F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9F677D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F61166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AA635D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56BE4E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7383D9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39EB57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AA5B07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16F8B3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F3C897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0731EF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B78613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436799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8E42E7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4D7481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1F4C74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68D1E51" w14:textId="77777777" w:rsidR="003C5482" w:rsidRPr="003C5482" w:rsidRDefault="003C5482" w:rsidP="003C5482">
      <w:pPr>
        <w:spacing w:after="200" w:line="276" w:lineRule="auto"/>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br w:type="page"/>
      </w:r>
    </w:p>
    <w:p w14:paraId="4ED1067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43F27C9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3C5482" w:rsidRPr="003C5482" w14:paraId="514D427B" w14:textId="77777777" w:rsidTr="00D114BB">
        <w:trPr>
          <w:trHeight w:val="706"/>
        </w:trPr>
        <w:tc>
          <w:tcPr>
            <w:tcW w:w="3334" w:type="dxa"/>
            <w:vMerge w:val="restart"/>
            <w:vAlign w:val="center"/>
          </w:tcPr>
          <w:p w14:paraId="48A299E0"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мероприятия</w:t>
            </w:r>
            <w:proofErr w:type="spellEnd"/>
          </w:p>
        </w:tc>
        <w:tc>
          <w:tcPr>
            <w:tcW w:w="992" w:type="dxa"/>
            <w:vMerge w:val="restart"/>
            <w:vAlign w:val="center"/>
          </w:tcPr>
          <w:p w14:paraId="20F60B3B"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Срок</w:t>
            </w:r>
            <w:proofErr w:type="spellEnd"/>
            <w:r w:rsidRPr="003C5482">
              <w:rPr>
                <w:sz w:val="28"/>
                <w:szCs w:val="28"/>
                <w:lang w:val="en-US"/>
              </w:rPr>
              <w:t xml:space="preserve"> </w:t>
            </w:r>
            <w:proofErr w:type="spellStart"/>
            <w:r w:rsidRPr="003C5482">
              <w:rPr>
                <w:sz w:val="28"/>
                <w:szCs w:val="28"/>
                <w:lang w:val="en-US"/>
              </w:rPr>
              <w:t>реали-зации</w:t>
            </w:r>
            <w:proofErr w:type="spellEnd"/>
          </w:p>
        </w:tc>
        <w:tc>
          <w:tcPr>
            <w:tcW w:w="1451" w:type="dxa"/>
            <w:vMerge w:val="restart"/>
          </w:tcPr>
          <w:p w14:paraId="1A199CA5" w14:textId="77777777" w:rsidR="003C5482" w:rsidRPr="003C5482" w:rsidRDefault="003C5482" w:rsidP="003C5482">
            <w:pPr>
              <w:tabs>
                <w:tab w:val="num" w:pos="360"/>
              </w:tabs>
              <w:jc w:val="center"/>
              <w:rPr>
                <w:sz w:val="28"/>
                <w:szCs w:val="28"/>
                <w:lang w:val="en-US"/>
              </w:rPr>
            </w:pPr>
            <w:proofErr w:type="spellStart"/>
            <w:r w:rsidRPr="003C5482">
              <w:rPr>
                <w:sz w:val="28"/>
                <w:szCs w:val="28"/>
              </w:rPr>
              <w:t>Финан-совые</w:t>
            </w:r>
            <w:proofErr w:type="spellEnd"/>
            <w:r w:rsidRPr="003C5482">
              <w:rPr>
                <w:sz w:val="28"/>
                <w:szCs w:val="28"/>
              </w:rPr>
              <w:t xml:space="preserve"> </w:t>
            </w:r>
            <w:proofErr w:type="gramStart"/>
            <w:r w:rsidRPr="003C5482">
              <w:rPr>
                <w:sz w:val="28"/>
                <w:szCs w:val="28"/>
              </w:rPr>
              <w:t>потреб-</w:t>
            </w:r>
            <w:proofErr w:type="spellStart"/>
            <w:r w:rsidRPr="003C5482">
              <w:rPr>
                <w:sz w:val="28"/>
                <w:szCs w:val="28"/>
              </w:rPr>
              <w:t>ности</w:t>
            </w:r>
            <w:proofErr w:type="spellEnd"/>
            <w:proofErr w:type="gramEnd"/>
            <w:r w:rsidRPr="003C5482">
              <w:rPr>
                <w:sz w:val="28"/>
                <w:szCs w:val="28"/>
              </w:rPr>
              <w:t xml:space="preserve">, тыс. руб. </w:t>
            </w:r>
            <w:r w:rsidRPr="003C5482">
              <w:rPr>
                <w:sz w:val="28"/>
                <w:szCs w:val="28"/>
                <w:lang w:val="en-US"/>
              </w:rPr>
              <w:t>(</w:t>
            </w:r>
            <w:proofErr w:type="spellStart"/>
            <w:r w:rsidRPr="003C5482">
              <w:rPr>
                <w:sz w:val="28"/>
                <w:szCs w:val="28"/>
                <w:lang w:val="en-US"/>
              </w:rPr>
              <w:t>без</w:t>
            </w:r>
            <w:proofErr w:type="spellEnd"/>
            <w:r w:rsidRPr="003C5482">
              <w:rPr>
                <w:sz w:val="28"/>
                <w:szCs w:val="28"/>
                <w:lang w:val="en-US"/>
              </w:rPr>
              <w:t xml:space="preserve"> НДС)</w:t>
            </w:r>
          </w:p>
        </w:tc>
        <w:tc>
          <w:tcPr>
            <w:tcW w:w="4430" w:type="dxa"/>
            <w:gridSpan w:val="3"/>
            <w:vAlign w:val="center"/>
          </w:tcPr>
          <w:p w14:paraId="639B20FC"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Ожидаемый</w:t>
            </w:r>
            <w:proofErr w:type="spellEnd"/>
            <w:r w:rsidRPr="003C5482">
              <w:rPr>
                <w:sz w:val="28"/>
                <w:szCs w:val="28"/>
                <w:lang w:val="en-US"/>
              </w:rPr>
              <w:t xml:space="preserve"> </w:t>
            </w:r>
            <w:proofErr w:type="spellStart"/>
            <w:r w:rsidRPr="003C5482">
              <w:rPr>
                <w:sz w:val="28"/>
                <w:szCs w:val="28"/>
                <w:lang w:val="en-US"/>
              </w:rPr>
              <w:t>эффект</w:t>
            </w:r>
            <w:proofErr w:type="spellEnd"/>
          </w:p>
        </w:tc>
      </w:tr>
      <w:tr w:rsidR="003C5482" w:rsidRPr="003C5482" w14:paraId="57E7721D" w14:textId="77777777" w:rsidTr="00D114BB">
        <w:trPr>
          <w:trHeight w:val="844"/>
        </w:trPr>
        <w:tc>
          <w:tcPr>
            <w:tcW w:w="3334" w:type="dxa"/>
            <w:vMerge/>
          </w:tcPr>
          <w:p w14:paraId="1BFC47D8" w14:textId="77777777" w:rsidR="003C5482" w:rsidRPr="003C5482" w:rsidRDefault="003C5482" w:rsidP="003C5482">
            <w:pPr>
              <w:tabs>
                <w:tab w:val="num" w:pos="360"/>
              </w:tabs>
              <w:jc w:val="center"/>
              <w:rPr>
                <w:sz w:val="28"/>
                <w:szCs w:val="28"/>
                <w:lang w:val="en-US"/>
              </w:rPr>
            </w:pPr>
          </w:p>
        </w:tc>
        <w:tc>
          <w:tcPr>
            <w:tcW w:w="992" w:type="dxa"/>
            <w:vMerge/>
          </w:tcPr>
          <w:p w14:paraId="385CF72C" w14:textId="77777777" w:rsidR="003C5482" w:rsidRPr="003C5482" w:rsidRDefault="003C5482" w:rsidP="003C5482">
            <w:pPr>
              <w:tabs>
                <w:tab w:val="num" w:pos="360"/>
              </w:tabs>
              <w:jc w:val="center"/>
              <w:rPr>
                <w:sz w:val="28"/>
                <w:szCs w:val="28"/>
                <w:lang w:val="en-US"/>
              </w:rPr>
            </w:pPr>
          </w:p>
        </w:tc>
        <w:tc>
          <w:tcPr>
            <w:tcW w:w="1451" w:type="dxa"/>
            <w:vMerge/>
          </w:tcPr>
          <w:p w14:paraId="61831452" w14:textId="77777777" w:rsidR="003C5482" w:rsidRPr="003C5482" w:rsidRDefault="003C5482" w:rsidP="003C5482">
            <w:pPr>
              <w:tabs>
                <w:tab w:val="num" w:pos="360"/>
              </w:tabs>
              <w:jc w:val="center"/>
              <w:rPr>
                <w:sz w:val="28"/>
                <w:szCs w:val="28"/>
                <w:lang w:val="en-US"/>
              </w:rPr>
            </w:pPr>
          </w:p>
        </w:tc>
        <w:tc>
          <w:tcPr>
            <w:tcW w:w="1983" w:type="dxa"/>
            <w:vAlign w:val="center"/>
          </w:tcPr>
          <w:p w14:paraId="7CAF769C"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показателей</w:t>
            </w:r>
            <w:proofErr w:type="spellEnd"/>
          </w:p>
        </w:tc>
        <w:tc>
          <w:tcPr>
            <w:tcW w:w="980" w:type="dxa"/>
            <w:vAlign w:val="center"/>
          </w:tcPr>
          <w:p w14:paraId="7266434B"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тыс</w:t>
            </w:r>
            <w:proofErr w:type="spellEnd"/>
            <w:r w:rsidRPr="003C5482">
              <w:rPr>
                <w:sz w:val="28"/>
                <w:szCs w:val="28"/>
                <w:lang w:val="en-US"/>
              </w:rPr>
              <w:t xml:space="preserve">. </w:t>
            </w:r>
            <w:proofErr w:type="spellStart"/>
            <w:r w:rsidRPr="003C5482">
              <w:rPr>
                <w:sz w:val="28"/>
                <w:szCs w:val="28"/>
                <w:lang w:val="en-US"/>
              </w:rPr>
              <w:t>руб</w:t>
            </w:r>
            <w:proofErr w:type="spellEnd"/>
            <w:r w:rsidRPr="003C5482">
              <w:rPr>
                <w:sz w:val="28"/>
                <w:szCs w:val="28"/>
                <w:lang w:val="en-US"/>
              </w:rPr>
              <w:t>.</w:t>
            </w:r>
          </w:p>
        </w:tc>
        <w:tc>
          <w:tcPr>
            <w:tcW w:w="1467" w:type="dxa"/>
            <w:vAlign w:val="center"/>
          </w:tcPr>
          <w:p w14:paraId="58308191"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710A70A3" w14:textId="77777777" w:rsidTr="00D114BB">
        <w:tc>
          <w:tcPr>
            <w:tcW w:w="10207" w:type="dxa"/>
            <w:gridSpan w:val="6"/>
          </w:tcPr>
          <w:p w14:paraId="6511A597" w14:textId="77777777" w:rsidR="003C5482" w:rsidRPr="003C5482" w:rsidRDefault="003C5482" w:rsidP="003C5482">
            <w:pPr>
              <w:numPr>
                <w:ilvl w:val="0"/>
                <w:numId w:val="11"/>
              </w:numPr>
              <w:contextualSpacing/>
              <w:jc w:val="center"/>
              <w:rPr>
                <w:sz w:val="28"/>
                <w:szCs w:val="28"/>
                <w:lang w:val="en-US"/>
              </w:rPr>
            </w:pPr>
            <w:proofErr w:type="spellStart"/>
            <w:r w:rsidRPr="003C5482">
              <w:rPr>
                <w:sz w:val="28"/>
                <w:szCs w:val="28"/>
                <w:lang w:val="en-US"/>
              </w:rPr>
              <w:t>Холодное</w:t>
            </w:r>
            <w:proofErr w:type="spellEnd"/>
            <w:r w:rsidRPr="003C5482">
              <w:rPr>
                <w:sz w:val="28"/>
                <w:szCs w:val="28"/>
                <w:lang w:val="en-US"/>
              </w:rPr>
              <w:t xml:space="preserve"> </w:t>
            </w:r>
            <w:proofErr w:type="spellStart"/>
            <w:r w:rsidRPr="003C5482">
              <w:rPr>
                <w:sz w:val="28"/>
                <w:szCs w:val="28"/>
                <w:lang w:val="en-US"/>
              </w:rPr>
              <w:t>водоснабжение</w:t>
            </w:r>
            <w:proofErr w:type="spellEnd"/>
            <w:r w:rsidRPr="003C5482">
              <w:rPr>
                <w:sz w:val="28"/>
                <w:szCs w:val="28"/>
                <w:lang w:val="en-US"/>
              </w:rPr>
              <w:t xml:space="preserve"> </w:t>
            </w:r>
          </w:p>
        </w:tc>
      </w:tr>
      <w:tr w:rsidR="003C5482" w:rsidRPr="003C5482" w14:paraId="0A7AD26B" w14:textId="77777777" w:rsidTr="00D114BB">
        <w:tc>
          <w:tcPr>
            <w:tcW w:w="10207" w:type="dxa"/>
            <w:gridSpan w:val="6"/>
          </w:tcPr>
          <w:p w14:paraId="389014CD"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1.1. </w:t>
            </w:r>
            <w:proofErr w:type="spellStart"/>
            <w:r w:rsidRPr="003C5482">
              <w:rPr>
                <w:sz w:val="28"/>
                <w:szCs w:val="28"/>
                <w:lang w:val="en-US"/>
              </w:rPr>
              <w:t>Транспортировка</w:t>
            </w:r>
            <w:proofErr w:type="spellEnd"/>
            <w:r w:rsidRPr="003C5482">
              <w:rPr>
                <w:sz w:val="28"/>
                <w:szCs w:val="28"/>
                <w:lang w:val="en-US"/>
              </w:rPr>
              <w:t xml:space="preserve"> </w:t>
            </w:r>
            <w:proofErr w:type="spellStart"/>
            <w:r w:rsidRPr="003C5482">
              <w:rPr>
                <w:sz w:val="28"/>
                <w:szCs w:val="28"/>
                <w:lang w:val="en-US"/>
              </w:rPr>
              <w:t>питьевой</w:t>
            </w:r>
            <w:proofErr w:type="spellEnd"/>
            <w:r w:rsidRPr="003C5482">
              <w:rPr>
                <w:sz w:val="28"/>
                <w:szCs w:val="28"/>
                <w:lang w:val="en-US"/>
              </w:rPr>
              <w:t xml:space="preserve"> </w:t>
            </w:r>
            <w:proofErr w:type="spellStart"/>
            <w:r w:rsidRPr="003C5482">
              <w:rPr>
                <w:sz w:val="28"/>
                <w:szCs w:val="28"/>
                <w:lang w:val="en-US"/>
              </w:rPr>
              <w:t>воды</w:t>
            </w:r>
            <w:proofErr w:type="spellEnd"/>
          </w:p>
        </w:tc>
      </w:tr>
      <w:tr w:rsidR="003C5482" w:rsidRPr="003C5482" w14:paraId="56F751F7" w14:textId="77777777" w:rsidTr="00D114BB">
        <w:tc>
          <w:tcPr>
            <w:tcW w:w="3334" w:type="dxa"/>
          </w:tcPr>
          <w:p w14:paraId="24E7137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2" w:type="dxa"/>
          </w:tcPr>
          <w:p w14:paraId="4FE25F5F"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51" w:type="dxa"/>
          </w:tcPr>
          <w:p w14:paraId="3A71A09F"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983" w:type="dxa"/>
          </w:tcPr>
          <w:p w14:paraId="342BB6D3"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80" w:type="dxa"/>
          </w:tcPr>
          <w:p w14:paraId="0C1185F0"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67" w:type="dxa"/>
          </w:tcPr>
          <w:p w14:paraId="174BEE07"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3422F105" w14:textId="77777777" w:rsidTr="00D114BB">
        <w:tc>
          <w:tcPr>
            <w:tcW w:w="10207" w:type="dxa"/>
            <w:gridSpan w:val="6"/>
          </w:tcPr>
          <w:p w14:paraId="69105F3F" w14:textId="77777777" w:rsidR="003C5482" w:rsidRPr="003C5482" w:rsidRDefault="003C5482" w:rsidP="003C5482">
            <w:pPr>
              <w:tabs>
                <w:tab w:val="num" w:pos="360"/>
              </w:tabs>
              <w:ind w:left="360"/>
              <w:jc w:val="center"/>
              <w:rPr>
                <w:sz w:val="28"/>
                <w:szCs w:val="28"/>
                <w:lang w:val="en-US"/>
              </w:rPr>
            </w:pPr>
            <w:r w:rsidRPr="003C5482">
              <w:rPr>
                <w:sz w:val="28"/>
                <w:szCs w:val="28"/>
                <w:lang w:val="en-US"/>
              </w:rPr>
              <w:t xml:space="preserve">1.2. </w:t>
            </w:r>
            <w:proofErr w:type="spellStart"/>
            <w:r w:rsidRPr="003C5482">
              <w:rPr>
                <w:sz w:val="28"/>
                <w:szCs w:val="28"/>
                <w:lang w:val="en-US"/>
              </w:rPr>
              <w:t>Техническая</w:t>
            </w:r>
            <w:proofErr w:type="spellEnd"/>
            <w:r w:rsidRPr="003C5482">
              <w:rPr>
                <w:sz w:val="28"/>
                <w:szCs w:val="28"/>
                <w:lang w:val="en-US"/>
              </w:rPr>
              <w:t xml:space="preserve"> </w:t>
            </w:r>
            <w:proofErr w:type="spellStart"/>
            <w:r w:rsidRPr="003C5482">
              <w:rPr>
                <w:sz w:val="28"/>
                <w:szCs w:val="28"/>
                <w:lang w:val="en-US"/>
              </w:rPr>
              <w:t>вода</w:t>
            </w:r>
            <w:proofErr w:type="spellEnd"/>
          </w:p>
        </w:tc>
      </w:tr>
      <w:tr w:rsidR="003C5482" w:rsidRPr="003C5482" w14:paraId="226AEABA" w14:textId="77777777" w:rsidTr="00D114BB">
        <w:tc>
          <w:tcPr>
            <w:tcW w:w="3334" w:type="dxa"/>
          </w:tcPr>
          <w:p w14:paraId="3B850D55"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2" w:type="dxa"/>
          </w:tcPr>
          <w:p w14:paraId="7A5D3869"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51" w:type="dxa"/>
          </w:tcPr>
          <w:p w14:paraId="654A1FBC"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983" w:type="dxa"/>
          </w:tcPr>
          <w:p w14:paraId="67B0586B"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80" w:type="dxa"/>
          </w:tcPr>
          <w:p w14:paraId="733CFB00"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67" w:type="dxa"/>
          </w:tcPr>
          <w:p w14:paraId="0576320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09D31937" w14:textId="77777777" w:rsidTr="00D114BB">
        <w:tc>
          <w:tcPr>
            <w:tcW w:w="10207" w:type="dxa"/>
            <w:gridSpan w:val="6"/>
          </w:tcPr>
          <w:p w14:paraId="7ABB986A"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 </w:t>
            </w:r>
            <w:proofErr w:type="spellStart"/>
            <w:r w:rsidRPr="003C5482">
              <w:rPr>
                <w:sz w:val="28"/>
                <w:szCs w:val="28"/>
                <w:lang w:val="en-US"/>
              </w:rPr>
              <w:t>Водоотведение</w:t>
            </w:r>
            <w:proofErr w:type="spellEnd"/>
            <w:r w:rsidRPr="003C5482">
              <w:rPr>
                <w:sz w:val="28"/>
                <w:szCs w:val="28"/>
                <w:lang w:val="en-US"/>
              </w:rPr>
              <w:t xml:space="preserve"> (</w:t>
            </w:r>
            <w:proofErr w:type="spellStart"/>
            <w:r w:rsidRPr="003C5482">
              <w:rPr>
                <w:sz w:val="28"/>
                <w:szCs w:val="28"/>
                <w:lang w:val="en-US"/>
              </w:rPr>
              <w:t>транспортировка</w:t>
            </w:r>
            <w:proofErr w:type="spellEnd"/>
            <w:r w:rsidRPr="003C5482">
              <w:rPr>
                <w:sz w:val="28"/>
                <w:szCs w:val="28"/>
                <w:lang w:val="en-US"/>
              </w:rPr>
              <w:t xml:space="preserve"> </w:t>
            </w:r>
            <w:proofErr w:type="spellStart"/>
            <w:r w:rsidRPr="003C5482">
              <w:rPr>
                <w:sz w:val="28"/>
                <w:szCs w:val="28"/>
                <w:lang w:val="en-US"/>
              </w:rPr>
              <w:t>сточных</w:t>
            </w:r>
            <w:proofErr w:type="spellEnd"/>
            <w:r w:rsidRPr="003C5482">
              <w:rPr>
                <w:sz w:val="28"/>
                <w:szCs w:val="28"/>
                <w:lang w:val="en-US"/>
              </w:rPr>
              <w:t xml:space="preserve"> </w:t>
            </w:r>
            <w:proofErr w:type="spellStart"/>
            <w:r w:rsidRPr="003C5482">
              <w:rPr>
                <w:sz w:val="28"/>
                <w:szCs w:val="28"/>
                <w:lang w:val="en-US"/>
              </w:rPr>
              <w:t>вод</w:t>
            </w:r>
            <w:proofErr w:type="spellEnd"/>
            <w:r w:rsidRPr="003C5482">
              <w:rPr>
                <w:sz w:val="28"/>
                <w:szCs w:val="28"/>
                <w:lang w:val="en-US"/>
              </w:rPr>
              <w:t>)</w:t>
            </w:r>
          </w:p>
        </w:tc>
      </w:tr>
      <w:tr w:rsidR="003C5482" w:rsidRPr="003C5482" w14:paraId="60DEF447" w14:textId="77777777" w:rsidTr="00D114BB">
        <w:tc>
          <w:tcPr>
            <w:tcW w:w="3334" w:type="dxa"/>
          </w:tcPr>
          <w:p w14:paraId="027B0C7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2" w:type="dxa"/>
          </w:tcPr>
          <w:p w14:paraId="45997DD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51" w:type="dxa"/>
          </w:tcPr>
          <w:p w14:paraId="2C7D16F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983" w:type="dxa"/>
          </w:tcPr>
          <w:p w14:paraId="55E7EB1C"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80" w:type="dxa"/>
          </w:tcPr>
          <w:p w14:paraId="3D336D09"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467" w:type="dxa"/>
          </w:tcPr>
          <w:p w14:paraId="78EAC04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bl>
    <w:p w14:paraId="644E202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433981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A5F494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48A2FB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4551E9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082D5DA"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652EDFA"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6806B50"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7A1873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ACD612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415385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D2012F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283622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55900E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2857C0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5F51DD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787C65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ED182C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693C1F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D853C9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B71F2C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D7B7D2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57E331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57ACA0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2A6469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sectPr w:rsidR="003C5482" w:rsidRPr="003C5482" w:rsidSect="004B226E">
          <w:headerReference w:type="default" r:id="rId133"/>
          <w:headerReference w:type="first" r:id="rId134"/>
          <w:pgSz w:w="11906" w:h="16838"/>
          <w:pgMar w:top="851" w:right="1418" w:bottom="284" w:left="1559" w:header="709" w:footer="709" w:gutter="0"/>
          <w:cols w:space="708"/>
          <w:titlePg/>
          <w:docGrid w:linePitch="360"/>
        </w:sectPr>
      </w:pPr>
    </w:p>
    <w:p w14:paraId="0FEFD27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Раздел 5. Планируемые объемы подачи питьевой воды и объемы принимаемых сточных вод</w:t>
      </w:r>
    </w:p>
    <w:p w14:paraId="7E6A32D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3C5482" w:rsidRPr="003C5482" w14:paraId="210E21EF" w14:textId="77777777" w:rsidTr="00D114BB">
        <w:trPr>
          <w:trHeight w:val="673"/>
          <w:jc w:val="center"/>
        </w:trPr>
        <w:tc>
          <w:tcPr>
            <w:tcW w:w="992" w:type="dxa"/>
            <w:vMerge w:val="restart"/>
            <w:vAlign w:val="center"/>
          </w:tcPr>
          <w:p w14:paraId="4B2D3580" w14:textId="77777777" w:rsidR="003C5482" w:rsidRPr="003C5482" w:rsidRDefault="003C5482" w:rsidP="003C5482">
            <w:pPr>
              <w:tabs>
                <w:tab w:val="num" w:pos="360"/>
              </w:tabs>
              <w:jc w:val="center"/>
              <w:rPr>
                <w:sz w:val="28"/>
                <w:szCs w:val="28"/>
                <w:lang w:val="en-US"/>
              </w:rPr>
            </w:pPr>
            <w:r w:rsidRPr="003C5482">
              <w:rPr>
                <w:sz w:val="28"/>
                <w:szCs w:val="28"/>
                <w:lang w:val="en-US"/>
              </w:rPr>
              <w:t>№ п/п</w:t>
            </w:r>
          </w:p>
        </w:tc>
        <w:tc>
          <w:tcPr>
            <w:tcW w:w="1985" w:type="dxa"/>
            <w:vMerge w:val="restart"/>
            <w:vAlign w:val="center"/>
          </w:tcPr>
          <w:p w14:paraId="206A4FC9"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показателя</w:t>
            </w:r>
            <w:proofErr w:type="spellEnd"/>
          </w:p>
        </w:tc>
        <w:tc>
          <w:tcPr>
            <w:tcW w:w="851" w:type="dxa"/>
            <w:vMerge w:val="restart"/>
            <w:vAlign w:val="center"/>
          </w:tcPr>
          <w:p w14:paraId="29839528"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Ед</w:t>
            </w:r>
            <w:proofErr w:type="spellEnd"/>
            <w:r w:rsidRPr="003C5482">
              <w:rPr>
                <w:sz w:val="28"/>
                <w:szCs w:val="28"/>
                <w:lang w:val="en-US"/>
              </w:rPr>
              <w:t xml:space="preserve">. </w:t>
            </w:r>
            <w:proofErr w:type="spellStart"/>
            <w:r w:rsidRPr="003C5482">
              <w:rPr>
                <w:sz w:val="28"/>
                <w:szCs w:val="28"/>
                <w:lang w:val="en-US"/>
              </w:rPr>
              <w:t>изм</w:t>
            </w:r>
            <w:proofErr w:type="spellEnd"/>
            <w:r w:rsidRPr="003C5482">
              <w:rPr>
                <w:sz w:val="28"/>
                <w:szCs w:val="28"/>
                <w:lang w:val="en-US"/>
              </w:rPr>
              <w:t>.</w:t>
            </w:r>
          </w:p>
        </w:tc>
        <w:tc>
          <w:tcPr>
            <w:tcW w:w="2268" w:type="dxa"/>
            <w:gridSpan w:val="2"/>
            <w:vAlign w:val="center"/>
          </w:tcPr>
          <w:p w14:paraId="37FDEFC8"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2019 </w:t>
            </w:r>
            <w:proofErr w:type="spellStart"/>
            <w:r w:rsidRPr="003C5482">
              <w:rPr>
                <w:sz w:val="28"/>
                <w:szCs w:val="28"/>
                <w:lang w:val="en-US"/>
              </w:rPr>
              <w:t>год</w:t>
            </w:r>
            <w:proofErr w:type="spellEnd"/>
          </w:p>
        </w:tc>
        <w:tc>
          <w:tcPr>
            <w:tcW w:w="2551" w:type="dxa"/>
            <w:gridSpan w:val="2"/>
            <w:vAlign w:val="center"/>
          </w:tcPr>
          <w:p w14:paraId="23E493BD"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2020 </w:t>
            </w:r>
            <w:proofErr w:type="spellStart"/>
            <w:r w:rsidRPr="003C5482">
              <w:rPr>
                <w:sz w:val="28"/>
                <w:szCs w:val="28"/>
                <w:lang w:val="en-US"/>
              </w:rPr>
              <w:t>год</w:t>
            </w:r>
            <w:proofErr w:type="spellEnd"/>
          </w:p>
        </w:tc>
        <w:tc>
          <w:tcPr>
            <w:tcW w:w="2410" w:type="dxa"/>
            <w:gridSpan w:val="2"/>
            <w:vAlign w:val="center"/>
          </w:tcPr>
          <w:p w14:paraId="13048976"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2021 </w:t>
            </w:r>
            <w:proofErr w:type="spellStart"/>
            <w:r w:rsidRPr="003C5482">
              <w:rPr>
                <w:sz w:val="28"/>
                <w:szCs w:val="28"/>
                <w:lang w:val="en-US"/>
              </w:rPr>
              <w:t>год</w:t>
            </w:r>
            <w:proofErr w:type="spellEnd"/>
          </w:p>
        </w:tc>
        <w:tc>
          <w:tcPr>
            <w:tcW w:w="2268" w:type="dxa"/>
            <w:gridSpan w:val="2"/>
            <w:vAlign w:val="center"/>
          </w:tcPr>
          <w:p w14:paraId="301A3881"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2022 </w:t>
            </w:r>
            <w:proofErr w:type="spellStart"/>
            <w:r w:rsidRPr="003C5482">
              <w:rPr>
                <w:sz w:val="28"/>
                <w:szCs w:val="28"/>
                <w:lang w:val="en-US"/>
              </w:rPr>
              <w:t>год</w:t>
            </w:r>
            <w:proofErr w:type="spellEnd"/>
          </w:p>
        </w:tc>
        <w:tc>
          <w:tcPr>
            <w:tcW w:w="2268" w:type="dxa"/>
            <w:gridSpan w:val="2"/>
            <w:vAlign w:val="center"/>
          </w:tcPr>
          <w:p w14:paraId="78F66F06"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2023 </w:t>
            </w:r>
            <w:proofErr w:type="spellStart"/>
            <w:r w:rsidRPr="003C5482">
              <w:rPr>
                <w:sz w:val="28"/>
                <w:szCs w:val="28"/>
                <w:lang w:val="en-US"/>
              </w:rPr>
              <w:t>год</w:t>
            </w:r>
            <w:proofErr w:type="spellEnd"/>
          </w:p>
        </w:tc>
      </w:tr>
      <w:tr w:rsidR="003C5482" w:rsidRPr="003C5482" w14:paraId="64EB084D" w14:textId="77777777" w:rsidTr="00D114BB">
        <w:trPr>
          <w:trHeight w:val="796"/>
          <w:jc w:val="center"/>
        </w:trPr>
        <w:tc>
          <w:tcPr>
            <w:tcW w:w="992" w:type="dxa"/>
            <w:vMerge/>
          </w:tcPr>
          <w:p w14:paraId="36387EE7" w14:textId="77777777" w:rsidR="003C5482" w:rsidRPr="003C5482" w:rsidRDefault="003C5482" w:rsidP="003C5482">
            <w:pPr>
              <w:tabs>
                <w:tab w:val="num" w:pos="360"/>
              </w:tabs>
              <w:jc w:val="both"/>
              <w:rPr>
                <w:sz w:val="28"/>
                <w:szCs w:val="28"/>
                <w:lang w:val="en-US"/>
              </w:rPr>
            </w:pPr>
          </w:p>
        </w:tc>
        <w:tc>
          <w:tcPr>
            <w:tcW w:w="1985" w:type="dxa"/>
            <w:vMerge/>
          </w:tcPr>
          <w:p w14:paraId="30693CC9" w14:textId="77777777" w:rsidR="003C5482" w:rsidRPr="003C5482" w:rsidRDefault="003C5482" w:rsidP="003C5482">
            <w:pPr>
              <w:tabs>
                <w:tab w:val="num" w:pos="360"/>
              </w:tabs>
              <w:jc w:val="both"/>
              <w:rPr>
                <w:sz w:val="28"/>
                <w:szCs w:val="28"/>
                <w:lang w:val="en-US"/>
              </w:rPr>
            </w:pPr>
          </w:p>
        </w:tc>
        <w:tc>
          <w:tcPr>
            <w:tcW w:w="851" w:type="dxa"/>
            <w:vMerge/>
          </w:tcPr>
          <w:p w14:paraId="504DAED4" w14:textId="77777777" w:rsidR="003C5482" w:rsidRPr="003C5482" w:rsidRDefault="003C5482" w:rsidP="003C5482">
            <w:pPr>
              <w:tabs>
                <w:tab w:val="num" w:pos="360"/>
              </w:tabs>
              <w:jc w:val="both"/>
              <w:rPr>
                <w:sz w:val="28"/>
                <w:szCs w:val="28"/>
                <w:lang w:val="en-US"/>
              </w:rPr>
            </w:pPr>
          </w:p>
        </w:tc>
        <w:tc>
          <w:tcPr>
            <w:tcW w:w="1134" w:type="dxa"/>
            <w:vAlign w:val="center"/>
          </w:tcPr>
          <w:p w14:paraId="4F38E39D"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5480EDC1"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75" w:type="dxa"/>
            <w:vAlign w:val="center"/>
          </w:tcPr>
          <w:p w14:paraId="712DD848"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276" w:type="dxa"/>
            <w:vAlign w:val="center"/>
          </w:tcPr>
          <w:p w14:paraId="06CF33D4"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76" w:type="dxa"/>
            <w:vAlign w:val="center"/>
          </w:tcPr>
          <w:p w14:paraId="5603EE42"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6FD83430"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34" w:type="dxa"/>
            <w:vAlign w:val="center"/>
          </w:tcPr>
          <w:p w14:paraId="545709F3"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2A259A80"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34" w:type="dxa"/>
            <w:vAlign w:val="center"/>
          </w:tcPr>
          <w:p w14:paraId="7FA4F790"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76BA520F"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r>
      <w:tr w:rsidR="003C5482" w:rsidRPr="003C5482" w14:paraId="6BFD42EC" w14:textId="77777777" w:rsidTr="00D114BB">
        <w:trPr>
          <w:trHeight w:val="253"/>
          <w:jc w:val="center"/>
        </w:trPr>
        <w:tc>
          <w:tcPr>
            <w:tcW w:w="992" w:type="dxa"/>
          </w:tcPr>
          <w:p w14:paraId="27AA5FBF" w14:textId="77777777" w:rsidR="003C5482" w:rsidRPr="003C5482" w:rsidRDefault="003C5482" w:rsidP="003C5482">
            <w:pPr>
              <w:tabs>
                <w:tab w:val="num" w:pos="360"/>
              </w:tabs>
              <w:jc w:val="center"/>
              <w:rPr>
                <w:sz w:val="28"/>
                <w:szCs w:val="28"/>
                <w:lang w:val="en-US"/>
              </w:rPr>
            </w:pPr>
            <w:r w:rsidRPr="003C5482">
              <w:rPr>
                <w:sz w:val="28"/>
                <w:szCs w:val="28"/>
                <w:lang w:val="en-US"/>
              </w:rPr>
              <w:t>1</w:t>
            </w:r>
          </w:p>
        </w:tc>
        <w:tc>
          <w:tcPr>
            <w:tcW w:w="1985" w:type="dxa"/>
          </w:tcPr>
          <w:p w14:paraId="4E27D9D5"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851" w:type="dxa"/>
          </w:tcPr>
          <w:p w14:paraId="69DCAA1A" w14:textId="77777777" w:rsidR="003C5482" w:rsidRPr="003C5482" w:rsidRDefault="003C5482" w:rsidP="003C5482">
            <w:pPr>
              <w:tabs>
                <w:tab w:val="num" w:pos="360"/>
              </w:tabs>
              <w:jc w:val="center"/>
              <w:rPr>
                <w:sz w:val="28"/>
                <w:szCs w:val="28"/>
                <w:lang w:val="en-US"/>
              </w:rPr>
            </w:pPr>
            <w:r w:rsidRPr="003C5482">
              <w:rPr>
                <w:sz w:val="28"/>
                <w:szCs w:val="28"/>
                <w:lang w:val="en-US"/>
              </w:rPr>
              <w:t>3</w:t>
            </w:r>
          </w:p>
        </w:tc>
        <w:tc>
          <w:tcPr>
            <w:tcW w:w="1134" w:type="dxa"/>
            <w:vAlign w:val="center"/>
          </w:tcPr>
          <w:p w14:paraId="51768C99" w14:textId="77777777" w:rsidR="003C5482" w:rsidRPr="003C5482" w:rsidRDefault="003C5482" w:rsidP="003C5482">
            <w:pPr>
              <w:tabs>
                <w:tab w:val="num" w:pos="360"/>
              </w:tabs>
              <w:jc w:val="center"/>
              <w:rPr>
                <w:sz w:val="28"/>
                <w:szCs w:val="28"/>
                <w:lang w:val="en-US"/>
              </w:rPr>
            </w:pPr>
            <w:r w:rsidRPr="003C5482">
              <w:rPr>
                <w:sz w:val="28"/>
                <w:szCs w:val="28"/>
                <w:lang w:val="en-US"/>
              </w:rPr>
              <w:t>4</w:t>
            </w:r>
          </w:p>
        </w:tc>
        <w:tc>
          <w:tcPr>
            <w:tcW w:w="1134" w:type="dxa"/>
            <w:vAlign w:val="center"/>
          </w:tcPr>
          <w:p w14:paraId="4BFCABAA" w14:textId="77777777" w:rsidR="003C5482" w:rsidRPr="003C5482" w:rsidRDefault="003C5482" w:rsidP="003C5482">
            <w:pPr>
              <w:tabs>
                <w:tab w:val="num" w:pos="360"/>
              </w:tabs>
              <w:jc w:val="center"/>
              <w:rPr>
                <w:sz w:val="28"/>
                <w:szCs w:val="28"/>
                <w:lang w:val="en-US"/>
              </w:rPr>
            </w:pPr>
            <w:r w:rsidRPr="003C5482">
              <w:rPr>
                <w:sz w:val="28"/>
                <w:szCs w:val="28"/>
                <w:lang w:val="en-US"/>
              </w:rPr>
              <w:t>5</w:t>
            </w:r>
          </w:p>
        </w:tc>
        <w:tc>
          <w:tcPr>
            <w:tcW w:w="1275" w:type="dxa"/>
            <w:vAlign w:val="center"/>
          </w:tcPr>
          <w:p w14:paraId="375269AE" w14:textId="77777777" w:rsidR="003C5482" w:rsidRPr="003C5482" w:rsidRDefault="003C5482" w:rsidP="003C5482">
            <w:pPr>
              <w:tabs>
                <w:tab w:val="num" w:pos="360"/>
              </w:tabs>
              <w:jc w:val="center"/>
              <w:rPr>
                <w:sz w:val="28"/>
                <w:szCs w:val="28"/>
                <w:lang w:val="en-US"/>
              </w:rPr>
            </w:pPr>
            <w:r w:rsidRPr="003C5482">
              <w:rPr>
                <w:sz w:val="28"/>
                <w:szCs w:val="28"/>
                <w:lang w:val="en-US"/>
              </w:rPr>
              <w:t>6</w:t>
            </w:r>
          </w:p>
        </w:tc>
        <w:tc>
          <w:tcPr>
            <w:tcW w:w="1276" w:type="dxa"/>
            <w:vAlign w:val="center"/>
          </w:tcPr>
          <w:p w14:paraId="6FAD18A4" w14:textId="77777777" w:rsidR="003C5482" w:rsidRPr="003C5482" w:rsidRDefault="003C5482" w:rsidP="003C5482">
            <w:pPr>
              <w:tabs>
                <w:tab w:val="num" w:pos="360"/>
              </w:tabs>
              <w:jc w:val="center"/>
              <w:rPr>
                <w:sz w:val="28"/>
                <w:szCs w:val="28"/>
                <w:lang w:val="en-US"/>
              </w:rPr>
            </w:pPr>
            <w:r w:rsidRPr="003C5482">
              <w:rPr>
                <w:sz w:val="28"/>
                <w:szCs w:val="28"/>
                <w:lang w:val="en-US"/>
              </w:rPr>
              <w:t>7</w:t>
            </w:r>
          </w:p>
        </w:tc>
        <w:tc>
          <w:tcPr>
            <w:tcW w:w="1276" w:type="dxa"/>
            <w:vAlign w:val="center"/>
          </w:tcPr>
          <w:p w14:paraId="5E974303" w14:textId="77777777" w:rsidR="003C5482" w:rsidRPr="003C5482" w:rsidRDefault="003C5482" w:rsidP="003C5482">
            <w:pPr>
              <w:tabs>
                <w:tab w:val="num" w:pos="360"/>
              </w:tabs>
              <w:jc w:val="center"/>
              <w:rPr>
                <w:sz w:val="28"/>
                <w:szCs w:val="28"/>
                <w:lang w:val="en-US"/>
              </w:rPr>
            </w:pPr>
            <w:r w:rsidRPr="003C5482">
              <w:rPr>
                <w:sz w:val="28"/>
                <w:szCs w:val="28"/>
                <w:lang w:val="en-US"/>
              </w:rPr>
              <w:t>8</w:t>
            </w:r>
          </w:p>
        </w:tc>
        <w:tc>
          <w:tcPr>
            <w:tcW w:w="1134" w:type="dxa"/>
            <w:vAlign w:val="center"/>
          </w:tcPr>
          <w:p w14:paraId="6BF2B89B" w14:textId="77777777" w:rsidR="003C5482" w:rsidRPr="003C5482" w:rsidRDefault="003C5482" w:rsidP="003C5482">
            <w:pPr>
              <w:tabs>
                <w:tab w:val="num" w:pos="360"/>
              </w:tabs>
              <w:jc w:val="center"/>
              <w:rPr>
                <w:sz w:val="28"/>
                <w:szCs w:val="28"/>
                <w:lang w:val="en-US"/>
              </w:rPr>
            </w:pPr>
            <w:r w:rsidRPr="003C5482">
              <w:rPr>
                <w:sz w:val="28"/>
                <w:szCs w:val="28"/>
                <w:lang w:val="en-US"/>
              </w:rPr>
              <w:t>9</w:t>
            </w:r>
          </w:p>
        </w:tc>
        <w:tc>
          <w:tcPr>
            <w:tcW w:w="1134" w:type="dxa"/>
          </w:tcPr>
          <w:p w14:paraId="59A10F70" w14:textId="77777777" w:rsidR="003C5482" w:rsidRPr="003C5482" w:rsidRDefault="003C5482" w:rsidP="003C5482">
            <w:pPr>
              <w:tabs>
                <w:tab w:val="num" w:pos="360"/>
              </w:tabs>
              <w:jc w:val="center"/>
              <w:rPr>
                <w:sz w:val="28"/>
                <w:szCs w:val="28"/>
                <w:lang w:val="en-US"/>
              </w:rPr>
            </w:pPr>
            <w:r w:rsidRPr="003C5482">
              <w:rPr>
                <w:sz w:val="28"/>
                <w:szCs w:val="28"/>
                <w:lang w:val="en-US"/>
              </w:rPr>
              <w:t>10</w:t>
            </w:r>
          </w:p>
        </w:tc>
        <w:tc>
          <w:tcPr>
            <w:tcW w:w="1134" w:type="dxa"/>
          </w:tcPr>
          <w:p w14:paraId="12DA22B8" w14:textId="77777777" w:rsidR="003C5482" w:rsidRPr="003C5482" w:rsidRDefault="003C5482" w:rsidP="003C5482">
            <w:pPr>
              <w:tabs>
                <w:tab w:val="num" w:pos="360"/>
              </w:tabs>
              <w:jc w:val="center"/>
              <w:rPr>
                <w:sz w:val="28"/>
                <w:szCs w:val="28"/>
                <w:lang w:val="en-US"/>
              </w:rPr>
            </w:pPr>
            <w:r w:rsidRPr="003C5482">
              <w:rPr>
                <w:sz w:val="28"/>
                <w:szCs w:val="28"/>
                <w:lang w:val="en-US"/>
              </w:rPr>
              <w:t>11</w:t>
            </w:r>
          </w:p>
        </w:tc>
        <w:tc>
          <w:tcPr>
            <w:tcW w:w="1134" w:type="dxa"/>
          </w:tcPr>
          <w:p w14:paraId="557296F4" w14:textId="77777777" w:rsidR="003C5482" w:rsidRPr="003C5482" w:rsidRDefault="003C5482" w:rsidP="003C5482">
            <w:pPr>
              <w:tabs>
                <w:tab w:val="num" w:pos="360"/>
              </w:tabs>
              <w:jc w:val="center"/>
              <w:rPr>
                <w:sz w:val="28"/>
                <w:szCs w:val="28"/>
                <w:lang w:val="en-US"/>
              </w:rPr>
            </w:pPr>
            <w:r w:rsidRPr="003C5482">
              <w:rPr>
                <w:sz w:val="28"/>
                <w:szCs w:val="28"/>
                <w:lang w:val="en-US"/>
              </w:rPr>
              <w:t>12</w:t>
            </w:r>
          </w:p>
        </w:tc>
        <w:tc>
          <w:tcPr>
            <w:tcW w:w="1134" w:type="dxa"/>
          </w:tcPr>
          <w:p w14:paraId="2815EBA1" w14:textId="77777777" w:rsidR="003C5482" w:rsidRPr="003C5482" w:rsidRDefault="003C5482" w:rsidP="003C5482">
            <w:pPr>
              <w:tabs>
                <w:tab w:val="num" w:pos="360"/>
              </w:tabs>
              <w:jc w:val="center"/>
              <w:rPr>
                <w:sz w:val="28"/>
                <w:szCs w:val="28"/>
                <w:lang w:val="en-US"/>
              </w:rPr>
            </w:pPr>
            <w:r w:rsidRPr="003C5482">
              <w:rPr>
                <w:sz w:val="28"/>
                <w:szCs w:val="28"/>
                <w:lang w:val="en-US"/>
              </w:rPr>
              <w:t>13</w:t>
            </w:r>
          </w:p>
        </w:tc>
      </w:tr>
      <w:tr w:rsidR="003C5482" w:rsidRPr="003C5482" w14:paraId="28210698" w14:textId="77777777" w:rsidTr="00D114BB">
        <w:trPr>
          <w:trHeight w:val="337"/>
          <w:jc w:val="center"/>
        </w:trPr>
        <w:tc>
          <w:tcPr>
            <w:tcW w:w="15593" w:type="dxa"/>
            <w:gridSpan w:val="13"/>
            <w:vAlign w:val="center"/>
          </w:tcPr>
          <w:p w14:paraId="6DFD43DA" w14:textId="77777777" w:rsidR="003C5482" w:rsidRPr="003C5482" w:rsidRDefault="003C5482" w:rsidP="003C5482">
            <w:pPr>
              <w:numPr>
                <w:ilvl w:val="0"/>
                <w:numId w:val="12"/>
              </w:numPr>
              <w:contextualSpacing/>
              <w:jc w:val="center"/>
              <w:rPr>
                <w:sz w:val="28"/>
                <w:szCs w:val="28"/>
              </w:rPr>
            </w:pPr>
            <w:r w:rsidRPr="003C5482">
              <w:rPr>
                <w:sz w:val="28"/>
                <w:szCs w:val="28"/>
              </w:rPr>
              <w:t>Холодное водоснабжение (транспортировка питьевой воды)</w:t>
            </w:r>
          </w:p>
        </w:tc>
      </w:tr>
      <w:tr w:rsidR="003C5482" w:rsidRPr="003C5482" w14:paraId="063E30C1" w14:textId="77777777" w:rsidTr="00D114BB">
        <w:trPr>
          <w:trHeight w:val="439"/>
          <w:jc w:val="center"/>
        </w:trPr>
        <w:tc>
          <w:tcPr>
            <w:tcW w:w="992" w:type="dxa"/>
            <w:vAlign w:val="center"/>
          </w:tcPr>
          <w:p w14:paraId="1606CD90" w14:textId="77777777" w:rsidR="003C5482" w:rsidRPr="003C5482" w:rsidRDefault="003C5482" w:rsidP="003C5482">
            <w:pPr>
              <w:tabs>
                <w:tab w:val="num" w:pos="360"/>
              </w:tabs>
              <w:jc w:val="center"/>
              <w:rPr>
                <w:sz w:val="24"/>
                <w:szCs w:val="24"/>
                <w:lang w:val="en-US"/>
              </w:rPr>
            </w:pPr>
            <w:r w:rsidRPr="003C5482">
              <w:rPr>
                <w:sz w:val="24"/>
                <w:szCs w:val="24"/>
                <w:lang w:val="en-US"/>
              </w:rPr>
              <w:t>1.1.</w:t>
            </w:r>
          </w:p>
        </w:tc>
        <w:tc>
          <w:tcPr>
            <w:tcW w:w="1985" w:type="dxa"/>
            <w:vAlign w:val="center"/>
          </w:tcPr>
          <w:p w14:paraId="1E08C6B6"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Поднято</w:t>
            </w:r>
            <w:proofErr w:type="spellEnd"/>
            <w:r w:rsidRPr="003C5482">
              <w:rPr>
                <w:sz w:val="24"/>
                <w:szCs w:val="24"/>
                <w:lang w:val="en-US"/>
              </w:rPr>
              <w:t xml:space="preserve"> </w:t>
            </w:r>
            <w:proofErr w:type="spellStart"/>
            <w:r w:rsidRPr="003C5482">
              <w:rPr>
                <w:sz w:val="24"/>
                <w:szCs w:val="24"/>
                <w:lang w:val="en-US"/>
              </w:rPr>
              <w:t>воды</w:t>
            </w:r>
            <w:proofErr w:type="spellEnd"/>
          </w:p>
        </w:tc>
        <w:tc>
          <w:tcPr>
            <w:tcW w:w="851" w:type="dxa"/>
            <w:vAlign w:val="center"/>
          </w:tcPr>
          <w:p w14:paraId="51BBECD6" w14:textId="77777777" w:rsidR="003C5482" w:rsidRPr="003C5482" w:rsidRDefault="003C5482" w:rsidP="003C5482">
            <w:pPr>
              <w:tabs>
                <w:tab w:val="num" w:pos="360"/>
              </w:tabs>
              <w:jc w:val="center"/>
              <w:rPr>
                <w:sz w:val="24"/>
                <w:szCs w:val="24"/>
                <w:vertAlign w:val="superscript"/>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3179BAD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6018F9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24ED6FC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43E56D9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53AB482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CFCB0E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51B5D7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5DE810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40852E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E61BA8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23234D55" w14:textId="77777777" w:rsidTr="00D114BB">
        <w:trPr>
          <w:jc w:val="center"/>
        </w:trPr>
        <w:tc>
          <w:tcPr>
            <w:tcW w:w="992" w:type="dxa"/>
            <w:vAlign w:val="center"/>
          </w:tcPr>
          <w:p w14:paraId="1AE10FE4" w14:textId="77777777" w:rsidR="003C5482" w:rsidRPr="003C5482" w:rsidRDefault="003C5482" w:rsidP="003C5482">
            <w:pPr>
              <w:tabs>
                <w:tab w:val="num" w:pos="360"/>
              </w:tabs>
              <w:jc w:val="center"/>
              <w:rPr>
                <w:sz w:val="24"/>
                <w:szCs w:val="24"/>
                <w:lang w:val="en-US"/>
              </w:rPr>
            </w:pPr>
            <w:r w:rsidRPr="003C5482">
              <w:rPr>
                <w:sz w:val="24"/>
                <w:szCs w:val="24"/>
                <w:lang w:val="en-US"/>
              </w:rPr>
              <w:t>1.2.</w:t>
            </w:r>
          </w:p>
        </w:tc>
        <w:tc>
          <w:tcPr>
            <w:tcW w:w="1985" w:type="dxa"/>
            <w:vAlign w:val="center"/>
          </w:tcPr>
          <w:p w14:paraId="472B6503"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Получено</w:t>
            </w:r>
            <w:proofErr w:type="spellEnd"/>
            <w:r w:rsidRPr="003C5482">
              <w:rPr>
                <w:sz w:val="24"/>
                <w:szCs w:val="24"/>
                <w:lang w:val="en-US"/>
              </w:rPr>
              <w:t xml:space="preserve"> </w:t>
            </w:r>
            <w:proofErr w:type="spellStart"/>
            <w:r w:rsidRPr="003C5482">
              <w:rPr>
                <w:sz w:val="24"/>
                <w:szCs w:val="24"/>
                <w:lang w:val="en-US"/>
              </w:rPr>
              <w:t>со</w:t>
            </w:r>
            <w:proofErr w:type="spellEnd"/>
            <w:r w:rsidRPr="003C5482">
              <w:rPr>
                <w:sz w:val="24"/>
                <w:szCs w:val="24"/>
                <w:lang w:val="en-US"/>
              </w:rPr>
              <w:t xml:space="preserve"> </w:t>
            </w:r>
            <w:proofErr w:type="spellStart"/>
            <w:r w:rsidRPr="003C5482">
              <w:rPr>
                <w:sz w:val="24"/>
                <w:szCs w:val="24"/>
                <w:lang w:val="en-US"/>
              </w:rPr>
              <w:t>стороны</w:t>
            </w:r>
            <w:proofErr w:type="spellEnd"/>
          </w:p>
        </w:tc>
        <w:tc>
          <w:tcPr>
            <w:tcW w:w="851" w:type="dxa"/>
            <w:vAlign w:val="center"/>
          </w:tcPr>
          <w:p w14:paraId="66CEECFE"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2B66C25D"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203B2774"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5" w:type="dxa"/>
            <w:vAlign w:val="center"/>
          </w:tcPr>
          <w:p w14:paraId="1865536D"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023E3E9D"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28F4C17D"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50AF9195"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7A70E24F"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57A6E117"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38161AE1"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4311F651"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r>
      <w:tr w:rsidR="003C5482" w:rsidRPr="003C5482" w14:paraId="2A309167" w14:textId="77777777" w:rsidTr="00D114BB">
        <w:trPr>
          <w:trHeight w:val="912"/>
          <w:jc w:val="center"/>
        </w:trPr>
        <w:tc>
          <w:tcPr>
            <w:tcW w:w="992" w:type="dxa"/>
            <w:vAlign w:val="center"/>
          </w:tcPr>
          <w:p w14:paraId="1C5A696F" w14:textId="77777777" w:rsidR="003C5482" w:rsidRPr="003C5482" w:rsidRDefault="003C5482" w:rsidP="003C5482">
            <w:pPr>
              <w:tabs>
                <w:tab w:val="num" w:pos="360"/>
              </w:tabs>
              <w:jc w:val="center"/>
              <w:rPr>
                <w:sz w:val="24"/>
                <w:szCs w:val="24"/>
                <w:lang w:val="en-US"/>
              </w:rPr>
            </w:pPr>
            <w:r w:rsidRPr="003C5482">
              <w:rPr>
                <w:sz w:val="24"/>
                <w:szCs w:val="24"/>
                <w:lang w:val="en-US"/>
              </w:rPr>
              <w:t>1.3.</w:t>
            </w:r>
          </w:p>
        </w:tc>
        <w:tc>
          <w:tcPr>
            <w:tcW w:w="1985" w:type="dxa"/>
            <w:vAlign w:val="center"/>
          </w:tcPr>
          <w:p w14:paraId="538B799A" w14:textId="77777777" w:rsidR="003C5482" w:rsidRPr="003C5482" w:rsidRDefault="003C5482" w:rsidP="003C5482">
            <w:pPr>
              <w:tabs>
                <w:tab w:val="num" w:pos="360"/>
              </w:tabs>
              <w:rPr>
                <w:sz w:val="24"/>
                <w:szCs w:val="24"/>
              </w:rPr>
            </w:pPr>
            <w:r w:rsidRPr="003C5482">
              <w:rPr>
                <w:sz w:val="24"/>
                <w:szCs w:val="24"/>
              </w:rPr>
              <w:t>Расход воды на коммунально-бытовые нужды</w:t>
            </w:r>
          </w:p>
        </w:tc>
        <w:tc>
          <w:tcPr>
            <w:tcW w:w="851" w:type="dxa"/>
            <w:vAlign w:val="center"/>
          </w:tcPr>
          <w:p w14:paraId="28C4DE3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238DB29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E08C65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01AE952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219D024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1F6D93C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9CBCB7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A4912E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066379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C6FDE1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AA72B2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1B294642" w14:textId="77777777" w:rsidTr="00D114BB">
        <w:trPr>
          <w:trHeight w:val="968"/>
          <w:jc w:val="center"/>
        </w:trPr>
        <w:tc>
          <w:tcPr>
            <w:tcW w:w="992" w:type="dxa"/>
            <w:vAlign w:val="center"/>
          </w:tcPr>
          <w:p w14:paraId="2446E267" w14:textId="77777777" w:rsidR="003C5482" w:rsidRPr="003C5482" w:rsidRDefault="003C5482" w:rsidP="003C5482">
            <w:pPr>
              <w:tabs>
                <w:tab w:val="num" w:pos="360"/>
              </w:tabs>
              <w:jc w:val="center"/>
              <w:rPr>
                <w:sz w:val="24"/>
                <w:szCs w:val="24"/>
                <w:lang w:val="en-US"/>
              </w:rPr>
            </w:pPr>
            <w:r w:rsidRPr="003C5482">
              <w:rPr>
                <w:sz w:val="24"/>
                <w:szCs w:val="24"/>
                <w:lang w:val="en-US"/>
              </w:rPr>
              <w:t>1.4.</w:t>
            </w:r>
          </w:p>
        </w:tc>
        <w:tc>
          <w:tcPr>
            <w:tcW w:w="1985" w:type="dxa"/>
            <w:vAlign w:val="center"/>
          </w:tcPr>
          <w:p w14:paraId="4E6855EB" w14:textId="77777777" w:rsidR="003C5482" w:rsidRPr="003C5482" w:rsidRDefault="003C5482" w:rsidP="003C5482">
            <w:pPr>
              <w:tabs>
                <w:tab w:val="num" w:pos="360"/>
              </w:tabs>
              <w:rPr>
                <w:sz w:val="24"/>
                <w:szCs w:val="24"/>
              </w:rPr>
            </w:pPr>
            <w:r w:rsidRPr="003C5482">
              <w:rPr>
                <w:sz w:val="24"/>
                <w:szCs w:val="24"/>
              </w:rPr>
              <w:t>Расход воды на нужды предприятия:</w:t>
            </w:r>
          </w:p>
        </w:tc>
        <w:tc>
          <w:tcPr>
            <w:tcW w:w="851" w:type="dxa"/>
            <w:vAlign w:val="center"/>
          </w:tcPr>
          <w:p w14:paraId="13B503AC"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225A952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818F7C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40E725E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EA5CBC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3986BE3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13B739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0CDF8C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8CE392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A741F7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3E88AF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6537561C" w14:textId="77777777" w:rsidTr="00D114BB">
        <w:trPr>
          <w:jc w:val="center"/>
        </w:trPr>
        <w:tc>
          <w:tcPr>
            <w:tcW w:w="992" w:type="dxa"/>
            <w:vAlign w:val="center"/>
          </w:tcPr>
          <w:p w14:paraId="197921DA" w14:textId="77777777" w:rsidR="003C5482" w:rsidRPr="003C5482" w:rsidRDefault="003C5482" w:rsidP="003C5482">
            <w:pPr>
              <w:tabs>
                <w:tab w:val="num" w:pos="360"/>
              </w:tabs>
              <w:jc w:val="center"/>
              <w:rPr>
                <w:sz w:val="24"/>
                <w:szCs w:val="24"/>
                <w:lang w:val="en-US"/>
              </w:rPr>
            </w:pPr>
            <w:r w:rsidRPr="003C5482">
              <w:rPr>
                <w:sz w:val="24"/>
                <w:szCs w:val="24"/>
                <w:lang w:val="en-US"/>
              </w:rPr>
              <w:t>1.4.1.</w:t>
            </w:r>
          </w:p>
        </w:tc>
        <w:tc>
          <w:tcPr>
            <w:tcW w:w="1985" w:type="dxa"/>
            <w:vAlign w:val="center"/>
          </w:tcPr>
          <w:p w14:paraId="571473CC"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w:t>
            </w:r>
            <w:proofErr w:type="spellEnd"/>
            <w:r w:rsidRPr="003C5482">
              <w:rPr>
                <w:sz w:val="24"/>
                <w:szCs w:val="24"/>
                <w:lang w:val="en-US"/>
              </w:rPr>
              <w:t xml:space="preserve"> </w:t>
            </w:r>
            <w:proofErr w:type="spellStart"/>
            <w:r w:rsidRPr="003C5482">
              <w:rPr>
                <w:sz w:val="24"/>
                <w:szCs w:val="24"/>
                <w:lang w:val="en-US"/>
              </w:rPr>
              <w:t>очистные</w:t>
            </w:r>
            <w:proofErr w:type="spellEnd"/>
            <w:r w:rsidRPr="003C5482">
              <w:rPr>
                <w:sz w:val="24"/>
                <w:szCs w:val="24"/>
                <w:lang w:val="en-US"/>
              </w:rPr>
              <w:t xml:space="preserve"> </w:t>
            </w:r>
            <w:proofErr w:type="spellStart"/>
            <w:r w:rsidRPr="003C5482">
              <w:rPr>
                <w:sz w:val="24"/>
                <w:szCs w:val="24"/>
                <w:lang w:val="en-US"/>
              </w:rPr>
              <w:t>сооружения</w:t>
            </w:r>
            <w:proofErr w:type="spellEnd"/>
          </w:p>
        </w:tc>
        <w:tc>
          <w:tcPr>
            <w:tcW w:w="851" w:type="dxa"/>
            <w:vAlign w:val="center"/>
          </w:tcPr>
          <w:p w14:paraId="46AB3D83"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3263B3B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5F2474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2AA43EF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A0F4B1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37C16DC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29D47D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6D9765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F9ED2A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B036C9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D68B6B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2AEB62B6" w14:textId="77777777" w:rsidTr="00D114BB">
        <w:trPr>
          <w:jc w:val="center"/>
        </w:trPr>
        <w:tc>
          <w:tcPr>
            <w:tcW w:w="992" w:type="dxa"/>
            <w:vAlign w:val="center"/>
          </w:tcPr>
          <w:p w14:paraId="16EF6E47" w14:textId="77777777" w:rsidR="003C5482" w:rsidRPr="003C5482" w:rsidRDefault="003C5482" w:rsidP="003C5482">
            <w:pPr>
              <w:tabs>
                <w:tab w:val="num" w:pos="360"/>
              </w:tabs>
              <w:jc w:val="center"/>
              <w:rPr>
                <w:sz w:val="24"/>
                <w:szCs w:val="24"/>
                <w:lang w:val="en-US"/>
              </w:rPr>
            </w:pPr>
            <w:r w:rsidRPr="003C5482">
              <w:rPr>
                <w:sz w:val="24"/>
                <w:szCs w:val="24"/>
                <w:lang w:val="en-US"/>
              </w:rPr>
              <w:t>1.4.2.</w:t>
            </w:r>
          </w:p>
        </w:tc>
        <w:tc>
          <w:tcPr>
            <w:tcW w:w="1985" w:type="dxa"/>
            <w:vAlign w:val="center"/>
          </w:tcPr>
          <w:p w14:paraId="7A66682A"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w:t>
            </w:r>
            <w:proofErr w:type="spellEnd"/>
            <w:r w:rsidRPr="003C5482">
              <w:rPr>
                <w:sz w:val="24"/>
                <w:szCs w:val="24"/>
                <w:lang w:val="en-US"/>
              </w:rPr>
              <w:t xml:space="preserve"> </w:t>
            </w:r>
            <w:proofErr w:type="spellStart"/>
            <w:r w:rsidRPr="003C5482">
              <w:rPr>
                <w:sz w:val="24"/>
                <w:szCs w:val="24"/>
                <w:lang w:val="en-US"/>
              </w:rPr>
              <w:t>промывку</w:t>
            </w:r>
            <w:proofErr w:type="spellEnd"/>
            <w:r w:rsidRPr="003C5482">
              <w:rPr>
                <w:sz w:val="24"/>
                <w:szCs w:val="24"/>
                <w:lang w:val="en-US"/>
              </w:rPr>
              <w:t xml:space="preserve"> </w:t>
            </w:r>
            <w:proofErr w:type="spellStart"/>
            <w:r w:rsidRPr="003C5482">
              <w:rPr>
                <w:sz w:val="24"/>
                <w:szCs w:val="24"/>
                <w:lang w:val="en-US"/>
              </w:rPr>
              <w:t>сетей</w:t>
            </w:r>
            <w:proofErr w:type="spellEnd"/>
          </w:p>
        </w:tc>
        <w:tc>
          <w:tcPr>
            <w:tcW w:w="851" w:type="dxa"/>
            <w:vAlign w:val="center"/>
          </w:tcPr>
          <w:p w14:paraId="45B7134F"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B6CA7E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270FE9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33E4966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636A4D7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002BF2C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10E915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6EB966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6F5815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370194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E87CDB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5457AC8A" w14:textId="77777777" w:rsidTr="00D114BB">
        <w:trPr>
          <w:trHeight w:val="385"/>
          <w:jc w:val="center"/>
        </w:trPr>
        <w:tc>
          <w:tcPr>
            <w:tcW w:w="992" w:type="dxa"/>
            <w:vAlign w:val="center"/>
          </w:tcPr>
          <w:p w14:paraId="23369E4F" w14:textId="77777777" w:rsidR="003C5482" w:rsidRPr="003C5482" w:rsidRDefault="003C5482" w:rsidP="003C5482">
            <w:pPr>
              <w:tabs>
                <w:tab w:val="num" w:pos="360"/>
              </w:tabs>
              <w:jc w:val="center"/>
              <w:rPr>
                <w:sz w:val="24"/>
                <w:szCs w:val="24"/>
                <w:lang w:val="en-US"/>
              </w:rPr>
            </w:pPr>
            <w:r w:rsidRPr="003C5482">
              <w:rPr>
                <w:sz w:val="24"/>
                <w:szCs w:val="24"/>
                <w:lang w:val="en-US"/>
              </w:rPr>
              <w:t>1.4.3.</w:t>
            </w:r>
          </w:p>
        </w:tc>
        <w:tc>
          <w:tcPr>
            <w:tcW w:w="1985" w:type="dxa"/>
            <w:vAlign w:val="center"/>
          </w:tcPr>
          <w:p w14:paraId="01640D67"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прочие</w:t>
            </w:r>
            <w:proofErr w:type="spellEnd"/>
          </w:p>
        </w:tc>
        <w:tc>
          <w:tcPr>
            <w:tcW w:w="851" w:type="dxa"/>
            <w:vAlign w:val="center"/>
          </w:tcPr>
          <w:p w14:paraId="7662CD94"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4775AA9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81D4F2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6773244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4744653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25EC584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7049A4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6A0606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19E2C0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C0ACFC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5D1954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1AA41256" w14:textId="77777777" w:rsidTr="00D114BB">
        <w:trPr>
          <w:trHeight w:val="1539"/>
          <w:jc w:val="center"/>
        </w:trPr>
        <w:tc>
          <w:tcPr>
            <w:tcW w:w="992" w:type="dxa"/>
            <w:vAlign w:val="center"/>
          </w:tcPr>
          <w:p w14:paraId="42830060" w14:textId="77777777" w:rsidR="003C5482" w:rsidRPr="003C5482" w:rsidRDefault="003C5482" w:rsidP="003C5482">
            <w:pPr>
              <w:tabs>
                <w:tab w:val="num" w:pos="360"/>
              </w:tabs>
              <w:jc w:val="center"/>
              <w:rPr>
                <w:sz w:val="24"/>
                <w:szCs w:val="24"/>
                <w:lang w:val="en-US"/>
              </w:rPr>
            </w:pPr>
            <w:r w:rsidRPr="003C5482">
              <w:rPr>
                <w:sz w:val="24"/>
                <w:szCs w:val="24"/>
                <w:lang w:val="en-US"/>
              </w:rPr>
              <w:t>1.5.</w:t>
            </w:r>
          </w:p>
        </w:tc>
        <w:tc>
          <w:tcPr>
            <w:tcW w:w="1985" w:type="dxa"/>
            <w:vAlign w:val="center"/>
          </w:tcPr>
          <w:p w14:paraId="36B23F56" w14:textId="77777777" w:rsidR="003C5482" w:rsidRPr="003C5482" w:rsidRDefault="003C5482" w:rsidP="003C5482">
            <w:pPr>
              <w:tabs>
                <w:tab w:val="num" w:pos="360"/>
              </w:tabs>
              <w:rPr>
                <w:sz w:val="24"/>
                <w:szCs w:val="24"/>
              </w:rPr>
            </w:pPr>
            <w:r w:rsidRPr="003C5482">
              <w:rPr>
                <w:sz w:val="24"/>
                <w:szCs w:val="24"/>
              </w:rPr>
              <w:t>Объем пропущенной воды через очистные сооружения</w:t>
            </w:r>
          </w:p>
        </w:tc>
        <w:tc>
          <w:tcPr>
            <w:tcW w:w="851" w:type="dxa"/>
            <w:vAlign w:val="center"/>
          </w:tcPr>
          <w:p w14:paraId="6F34A5A0"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51C2CDB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95B5A4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00A2F30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0651B42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0778EB8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4F0513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268D49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AB0DC4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DFF82D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E4A121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3AB115F7" w14:textId="77777777" w:rsidTr="00D114BB">
        <w:trPr>
          <w:jc w:val="center"/>
        </w:trPr>
        <w:tc>
          <w:tcPr>
            <w:tcW w:w="992" w:type="dxa"/>
            <w:vAlign w:val="center"/>
          </w:tcPr>
          <w:p w14:paraId="23601FE5" w14:textId="77777777" w:rsidR="003C5482" w:rsidRPr="003C5482" w:rsidRDefault="003C5482" w:rsidP="003C5482">
            <w:pPr>
              <w:tabs>
                <w:tab w:val="num" w:pos="360"/>
              </w:tabs>
              <w:jc w:val="center"/>
              <w:rPr>
                <w:sz w:val="24"/>
                <w:szCs w:val="24"/>
                <w:lang w:val="en-US"/>
              </w:rPr>
            </w:pPr>
            <w:r w:rsidRPr="003C5482">
              <w:rPr>
                <w:sz w:val="24"/>
                <w:szCs w:val="24"/>
                <w:lang w:val="en-US"/>
              </w:rPr>
              <w:t>1.6.</w:t>
            </w:r>
          </w:p>
        </w:tc>
        <w:tc>
          <w:tcPr>
            <w:tcW w:w="1985" w:type="dxa"/>
            <w:vAlign w:val="center"/>
          </w:tcPr>
          <w:p w14:paraId="39B465F0"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Подано</w:t>
            </w:r>
            <w:proofErr w:type="spellEnd"/>
            <w:r w:rsidRPr="003C5482">
              <w:rPr>
                <w:sz w:val="24"/>
                <w:szCs w:val="24"/>
                <w:lang w:val="en-US"/>
              </w:rPr>
              <w:t xml:space="preserve"> </w:t>
            </w:r>
            <w:proofErr w:type="spellStart"/>
            <w:r w:rsidRPr="003C5482">
              <w:rPr>
                <w:sz w:val="24"/>
                <w:szCs w:val="24"/>
                <w:lang w:val="en-US"/>
              </w:rPr>
              <w:t>воды</w:t>
            </w:r>
            <w:proofErr w:type="spellEnd"/>
            <w:r w:rsidRPr="003C5482">
              <w:rPr>
                <w:sz w:val="24"/>
                <w:szCs w:val="24"/>
                <w:lang w:val="en-US"/>
              </w:rPr>
              <w:t xml:space="preserve"> в </w:t>
            </w:r>
            <w:proofErr w:type="spellStart"/>
            <w:r w:rsidRPr="003C5482">
              <w:rPr>
                <w:sz w:val="24"/>
                <w:szCs w:val="24"/>
                <w:lang w:val="en-US"/>
              </w:rPr>
              <w:t>сеть</w:t>
            </w:r>
            <w:proofErr w:type="spellEnd"/>
          </w:p>
        </w:tc>
        <w:tc>
          <w:tcPr>
            <w:tcW w:w="851" w:type="dxa"/>
            <w:vAlign w:val="center"/>
          </w:tcPr>
          <w:p w14:paraId="58B7888B"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3FE2CF7"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190FCBDC"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5" w:type="dxa"/>
            <w:vAlign w:val="center"/>
          </w:tcPr>
          <w:p w14:paraId="0E0C7F62"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107F7885"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053F3659"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6514B85D"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66F1C54A"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642A8B3C"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4F2C7774"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77EF843D"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r>
      <w:tr w:rsidR="003C5482" w:rsidRPr="003C5482" w14:paraId="038CF612" w14:textId="77777777" w:rsidTr="00D114BB">
        <w:trPr>
          <w:trHeight w:val="447"/>
          <w:jc w:val="center"/>
        </w:trPr>
        <w:tc>
          <w:tcPr>
            <w:tcW w:w="992" w:type="dxa"/>
            <w:vAlign w:val="center"/>
          </w:tcPr>
          <w:p w14:paraId="36A47DAC" w14:textId="77777777" w:rsidR="003C5482" w:rsidRPr="003C5482" w:rsidRDefault="003C5482" w:rsidP="003C5482">
            <w:pPr>
              <w:tabs>
                <w:tab w:val="num" w:pos="360"/>
              </w:tabs>
              <w:jc w:val="center"/>
              <w:rPr>
                <w:sz w:val="24"/>
                <w:szCs w:val="24"/>
                <w:lang w:val="en-US"/>
              </w:rPr>
            </w:pPr>
            <w:r w:rsidRPr="003C5482">
              <w:rPr>
                <w:sz w:val="24"/>
                <w:szCs w:val="24"/>
                <w:lang w:val="en-US"/>
              </w:rPr>
              <w:t>1.7.</w:t>
            </w:r>
          </w:p>
        </w:tc>
        <w:tc>
          <w:tcPr>
            <w:tcW w:w="1985" w:type="dxa"/>
            <w:vAlign w:val="center"/>
          </w:tcPr>
          <w:p w14:paraId="5F75FA43"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Потери</w:t>
            </w:r>
            <w:proofErr w:type="spellEnd"/>
            <w:r w:rsidRPr="003C5482">
              <w:rPr>
                <w:sz w:val="24"/>
                <w:szCs w:val="24"/>
                <w:lang w:val="en-US"/>
              </w:rPr>
              <w:t xml:space="preserve"> </w:t>
            </w:r>
            <w:proofErr w:type="spellStart"/>
            <w:r w:rsidRPr="003C5482">
              <w:rPr>
                <w:sz w:val="24"/>
                <w:szCs w:val="24"/>
                <w:lang w:val="en-US"/>
              </w:rPr>
              <w:t>воды</w:t>
            </w:r>
            <w:proofErr w:type="spellEnd"/>
          </w:p>
        </w:tc>
        <w:tc>
          <w:tcPr>
            <w:tcW w:w="851" w:type="dxa"/>
            <w:vAlign w:val="center"/>
          </w:tcPr>
          <w:p w14:paraId="4C0EC0D1"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D080204"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67424977"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275" w:type="dxa"/>
            <w:vAlign w:val="center"/>
          </w:tcPr>
          <w:p w14:paraId="7509375D"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276" w:type="dxa"/>
            <w:vAlign w:val="center"/>
          </w:tcPr>
          <w:p w14:paraId="7D9DE284"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276" w:type="dxa"/>
            <w:vAlign w:val="center"/>
          </w:tcPr>
          <w:p w14:paraId="2D07EC59"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2402D8B1"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1C3FC749"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55CCEBD9"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3180C3BE"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33E216AF"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r>
      <w:tr w:rsidR="003C5482" w:rsidRPr="003C5482" w14:paraId="54160DC6" w14:textId="77777777" w:rsidTr="00D114BB">
        <w:trPr>
          <w:trHeight w:val="296"/>
          <w:jc w:val="center"/>
        </w:trPr>
        <w:tc>
          <w:tcPr>
            <w:tcW w:w="992" w:type="dxa"/>
            <w:vAlign w:val="center"/>
          </w:tcPr>
          <w:p w14:paraId="51C8B062" w14:textId="77777777" w:rsidR="003C5482" w:rsidRPr="003C5482" w:rsidRDefault="003C5482" w:rsidP="003C5482">
            <w:pPr>
              <w:tabs>
                <w:tab w:val="num" w:pos="360"/>
              </w:tabs>
              <w:jc w:val="center"/>
              <w:rPr>
                <w:sz w:val="28"/>
                <w:szCs w:val="28"/>
                <w:lang w:val="en-US"/>
              </w:rPr>
            </w:pPr>
            <w:r w:rsidRPr="003C5482">
              <w:rPr>
                <w:sz w:val="28"/>
                <w:szCs w:val="28"/>
                <w:lang w:val="en-US"/>
              </w:rPr>
              <w:lastRenderedPageBreak/>
              <w:t>1</w:t>
            </w:r>
          </w:p>
        </w:tc>
        <w:tc>
          <w:tcPr>
            <w:tcW w:w="1985" w:type="dxa"/>
            <w:vAlign w:val="center"/>
          </w:tcPr>
          <w:p w14:paraId="1B238103"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851" w:type="dxa"/>
            <w:vAlign w:val="center"/>
          </w:tcPr>
          <w:p w14:paraId="3C1908A9" w14:textId="77777777" w:rsidR="003C5482" w:rsidRPr="003C5482" w:rsidRDefault="003C5482" w:rsidP="003C5482">
            <w:pPr>
              <w:tabs>
                <w:tab w:val="num" w:pos="360"/>
              </w:tabs>
              <w:jc w:val="center"/>
              <w:rPr>
                <w:sz w:val="28"/>
                <w:szCs w:val="28"/>
                <w:lang w:val="en-US"/>
              </w:rPr>
            </w:pPr>
            <w:r w:rsidRPr="003C5482">
              <w:rPr>
                <w:sz w:val="28"/>
                <w:szCs w:val="28"/>
                <w:lang w:val="en-US"/>
              </w:rPr>
              <w:t>3</w:t>
            </w:r>
          </w:p>
        </w:tc>
        <w:tc>
          <w:tcPr>
            <w:tcW w:w="1134" w:type="dxa"/>
            <w:vAlign w:val="center"/>
          </w:tcPr>
          <w:p w14:paraId="276E1A8E" w14:textId="77777777" w:rsidR="003C5482" w:rsidRPr="003C5482" w:rsidRDefault="003C5482" w:rsidP="003C5482">
            <w:pPr>
              <w:tabs>
                <w:tab w:val="num" w:pos="360"/>
              </w:tabs>
              <w:jc w:val="center"/>
              <w:rPr>
                <w:sz w:val="28"/>
                <w:szCs w:val="28"/>
                <w:lang w:val="en-US"/>
              </w:rPr>
            </w:pPr>
            <w:r w:rsidRPr="003C5482">
              <w:rPr>
                <w:sz w:val="28"/>
                <w:szCs w:val="28"/>
                <w:lang w:val="en-US"/>
              </w:rPr>
              <w:t>4</w:t>
            </w:r>
          </w:p>
        </w:tc>
        <w:tc>
          <w:tcPr>
            <w:tcW w:w="1134" w:type="dxa"/>
            <w:vAlign w:val="center"/>
          </w:tcPr>
          <w:p w14:paraId="45FD8749" w14:textId="77777777" w:rsidR="003C5482" w:rsidRPr="003C5482" w:rsidRDefault="003C5482" w:rsidP="003C5482">
            <w:pPr>
              <w:tabs>
                <w:tab w:val="num" w:pos="360"/>
              </w:tabs>
              <w:jc w:val="center"/>
              <w:rPr>
                <w:sz w:val="28"/>
                <w:szCs w:val="28"/>
                <w:lang w:val="en-US"/>
              </w:rPr>
            </w:pPr>
            <w:r w:rsidRPr="003C5482">
              <w:rPr>
                <w:sz w:val="28"/>
                <w:szCs w:val="28"/>
                <w:lang w:val="en-US"/>
              </w:rPr>
              <w:t>5</w:t>
            </w:r>
          </w:p>
        </w:tc>
        <w:tc>
          <w:tcPr>
            <w:tcW w:w="1275" w:type="dxa"/>
            <w:vAlign w:val="center"/>
          </w:tcPr>
          <w:p w14:paraId="2A3BE339" w14:textId="77777777" w:rsidR="003C5482" w:rsidRPr="003C5482" w:rsidRDefault="003C5482" w:rsidP="003C5482">
            <w:pPr>
              <w:tabs>
                <w:tab w:val="num" w:pos="360"/>
              </w:tabs>
              <w:jc w:val="center"/>
              <w:rPr>
                <w:sz w:val="28"/>
                <w:szCs w:val="28"/>
                <w:lang w:val="en-US"/>
              </w:rPr>
            </w:pPr>
            <w:r w:rsidRPr="003C5482">
              <w:rPr>
                <w:sz w:val="28"/>
                <w:szCs w:val="28"/>
                <w:lang w:val="en-US"/>
              </w:rPr>
              <w:t>6</w:t>
            </w:r>
          </w:p>
        </w:tc>
        <w:tc>
          <w:tcPr>
            <w:tcW w:w="1276" w:type="dxa"/>
            <w:vAlign w:val="center"/>
          </w:tcPr>
          <w:p w14:paraId="5688C42B" w14:textId="77777777" w:rsidR="003C5482" w:rsidRPr="003C5482" w:rsidRDefault="003C5482" w:rsidP="003C5482">
            <w:pPr>
              <w:tabs>
                <w:tab w:val="num" w:pos="360"/>
              </w:tabs>
              <w:jc w:val="center"/>
              <w:rPr>
                <w:sz w:val="28"/>
                <w:szCs w:val="28"/>
                <w:lang w:val="en-US"/>
              </w:rPr>
            </w:pPr>
            <w:r w:rsidRPr="003C5482">
              <w:rPr>
                <w:sz w:val="28"/>
                <w:szCs w:val="28"/>
                <w:lang w:val="en-US"/>
              </w:rPr>
              <w:t>7</w:t>
            </w:r>
          </w:p>
        </w:tc>
        <w:tc>
          <w:tcPr>
            <w:tcW w:w="1276" w:type="dxa"/>
            <w:vAlign w:val="center"/>
          </w:tcPr>
          <w:p w14:paraId="57DA83E1" w14:textId="77777777" w:rsidR="003C5482" w:rsidRPr="003C5482" w:rsidRDefault="003C5482" w:rsidP="003C5482">
            <w:pPr>
              <w:tabs>
                <w:tab w:val="num" w:pos="360"/>
              </w:tabs>
              <w:jc w:val="center"/>
              <w:rPr>
                <w:sz w:val="28"/>
                <w:szCs w:val="28"/>
                <w:lang w:val="en-US"/>
              </w:rPr>
            </w:pPr>
            <w:r w:rsidRPr="003C5482">
              <w:rPr>
                <w:sz w:val="28"/>
                <w:szCs w:val="28"/>
                <w:lang w:val="en-US"/>
              </w:rPr>
              <w:t>8</w:t>
            </w:r>
          </w:p>
        </w:tc>
        <w:tc>
          <w:tcPr>
            <w:tcW w:w="1134" w:type="dxa"/>
            <w:vAlign w:val="center"/>
          </w:tcPr>
          <w:p w14:paraId="75023BE8" w14:textId="77777777" w:rsidR="003C5482" w:rsidRPr="003C5482" w:rsidRDefault="003C5482" w:rsidP="003C5482">
            <w:pPr>
              <w:tabs>
                <w:tab w:val="num" w:pos="360"/>
              </w:tabs>
              <w:jc w:val="center"/>
              <w:rPr>
                <w:sz w:val="28"/>
                <w:szCs w:val="28"/>
                <w:lang w:val="en-US"/>
              </w:rPr>
            </w:pPr>
            <w:r w:rsidRPr="003C5482">
              <w:rPr>
                <w:sz w:val="28"/>
                <w:szCs w:val="28"/>
                <w:lang w:val="en-US"/>
              </w:rPr>
              <w:t>9</w:t>
            </w:r>
          </w:p>
        </w:tc>
        <w:tc>
          <w:tcPr>
            <w:tcW w:w="1134" w:type="dxa"/>
            <w:vAlign w:val="center"/>
          </w:tcPr>
          <w:p w14:paraId="71C12612" w14:textId="77777777" w:rsidR="003C5482" w:rsidRPr="003C5482" w:rsidRDefault="003C5482" w:rsidP="003C5482">
            <w:pPr>
              <w:tabs>
                <w:tab w:val="num" w:pos="360"/>
              </w:tabs>
              <w:jc w:val="center"/>
              <w:rPr>
                <w:sz w:val="28"/>
                <w:szCs w:val="28"/>
                <w:lang w:val="en-US"/>
              </w:rPr>
            </w:pPr>
            <w:r w:rsidRPr="003C5482">
              <w:rPr>
                <w:sz w:val="28"/>
                <w:szCs w:val="28"/>
                <w:lang w:val="en-US"/>
              </w:rPr>
              <w:t>10</w:t>
            </w:r>
          </w:p>
        </w:tc>
        <w:tc>
          <w:tcPr>
            <w:tcW w:w="1134" w:type="dxa"/>
            <w:vAlign w:val="center"/>
          </w:tcPr>
          <w:p w14:paraId="19DE64DF" w14:textId="77777777" w:rsidR="003C5482" w:rsidRPr="003C5482" w:rsidRDefault="003C5482" w:rsidP="003C5482">
            <w:pPr>
              <w:tabs>
                <w:tab w:val="num" w:pos="360"/>
              </w:tabs>
              <w:jc w:val="center"/>
              <w:rPr>
                <w:sz w:val="28"/>
                <w:szCs w:val="28"/>
                <w:lang w:val="en-US"/>
              </w:rPr>
            </w:pPr>
            <w:r w:rsidRPr="003C5482">
              <w:rPr>
                <w:sz w:val="28"/>
                <w:szCs w:val="28"/>
                <w:lang w:val="en-US"/>
              </w:rPr>
              <w:t>11</w:t>
            </w:r>
          </w:p>
        </w:tc>
        <w:tc>
          <w:tcPr>
            <w:tcW w:w="1134" w:type="dxa"/>
            <w:vAlign w:val="center"/>
          </w:tcPr>
          <w:p w14:paraId="03D07AE2" w14:textId="77777777" w:rsidR="003C5482" w:rsidRPr="003C5482" w:rsidRDefault="003C5482" w:rsidP="003C5482">
            <w:pPr>
              <w:tabs>
                <w:tab w:val="num" w:pos="360"/>
              </w:tabs>
              <w:jc w:val="center"/>
              <w:rPr>
                <w:sz w:val="28"/>
                <w:szCs w:val="28"/>
                <w:lang w:val="en-US"/>
              </w:rPr>
            </w:pPr>
            <w:r w:rsidRPr="003C5482">
              <w:rPr>
                <w:sz w:val="28"/>
                <w:szCs w:val="28"/>
                <w:lang w:val="en-US"/>
              </w:rPr>
              <w:t>12</w:t>
            </w:r>
          </w:p>
        </w:tc>
        <w:tc>
          <w:tcPr>
            <w:tcW w:w="1134" w:type="dxa"/>
            <w:vAlign w:val="center"/>
          </w:tcPr>
          <w:p w14:paraId="7006E898" w14:textId="77777777" w:rsidR="003C5482" w:rsidRPr="003C5482" w:rsidRDefault="003C5482" w:rsidP="003C5482">
            <w:pPr>
              <w:tabs>
                <w:tab w:val="num" w:pos="360"/>
              </w:tabs>
              <w:jc w:val="center"/>
              <w:rPr>
                <w:sz w:val="28"/>
                <w:szCs w:val="28"/>
                <w:lang w:val="en-US"/>
              </w:rPr>
            </w:pPr>
            <w:r w:rsidRPr="003C5482">
              <w:rPr>
                <w:sz w:val="28"/>
                <w:szCs w:val="28"/>
                <w:lang w:val="en-US"/>
              </w:rPr>
              <w:t>13</w:t>
            </w:r>
          </w:p>
        </w:tc>
      </w:tr>
      <w:tr w:rsidR="003C5482" w:rsidRPr="003C5482" w14:paraId="309C540D" w14:textId="77777777" w:rsidTr="00D114BB">
        <w:trPr>
          <w:trHeight w:val="977"/>
          <w:jc w:val="center"/>
        </w:trPr>
        <w:tc>
          <w:tcPr>
            <w:tcW w:w="992" w:type="dxa"/>
            <w:vAlign w:val="center"/>
          </w:tcPr>
          <w:p w14:paraId="6D1B36D3" w14:textId="77777777" w:rsidR="003C5482" w:rsidRPr="003C5482" w:rsidRDefault="003C5482" w:rsidP="003C5482">
            <w:pPr>
              <w:tabs>
                <w:tab w:val="num" w:pos="360"/>
              </w:tabs>
              <w:jc w:val="center"/>
              <w:rPr>
                <w:sz w:val="24"/>
                <w:szCs w:val="24"/>
                <w:lang w:val="en-US"/>
              </w:rPr>
            </w:pPr>
            <w:r w:rsidRPr="003C5482">
              <w:rPr>
                <w:sz w:val="24"/>
                <w:szCs w:val="24"/>
                <w:lang w:val="en-US"/>
              </w:rPr>
              <w:t>1.8.</w:t>
            </w:r>
          </w:p>
        </w:tc>
        <w:tc>
          <w:tcPr>
            <w:tcW w:w="1985" w:type="dxa"/>
            <w:vAlign w:val="center"/>
          </w:tcPr>
          <w:p w14:paraId="48132AF2" w14:textId="77777777" w:rsidR="003C5482" w:rsidRPr="003C5482" w:rsidRDefault="003C5482" w:rsidP="003C5482">
            <w:pPr>
              <w:tabs>
                <w:tab w:val="num" w:pos="360"/>
              </w:tabs>
              <w:rPr>
                <w:sz w:val="24"/>
                <w:szCs w:val="24"/>
              </w:rPr>
            </w:pPr>
            <w:r w:rsidRPr="003C5482">
              <w:rPr>
                <w:sz w:val="24"/>
                <w:szCs w:val="24"/>
              </w:rPr>
              <w:t>Уровень потерь к объему поданной воды в сеть</w:t>
            </w:r>
          </w:p>
        </w:tc>
        <w:tc>
          <w:tcPr>
            <w:tcW w:w="851" w:type="dxa"/>
            <w:vAlign w:val="center"/>
          </w:tcPr>
          <w:p w14:paraId="22636E2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B8527F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E5AA36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163C094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183DA91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108D84B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0294FC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BE5487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61A2DF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563094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367650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7E4C6FC3" w14:textId="77777777" w:rsidTr="00D114BB">
        <w:trPr>
          <w:jc w:val="center"/>
        </w:trPr>
        <w:tc>
          <w:tcPr>
            <w:tcW w:w="992" w:type="dxa"/>
            <w:vAlign w:val="center"/>
          </w:tcPr>
          <w:p w14:paraId="785156A1" w14:textId="77777777" w:rsidR="003C5482" w:rsidRPr="003C5482" w:rsidRDefault="003C5482" w:rsidP="003C5482">
            <w:pPr>
              <w:tabs>
                <w:tab w:val="num" w:pos="360"/>
              </w:tabs>
              <w:jc w:val="center"/>
              <w:rPr>
                <w:sz w:val="24"/>
                <w:szCs w:val="24"/>
                <w:lang w:val="en-US"/>
              </w:rPr>
            </w:pPr>
            <w:r w:rsidRPr="003C5482">
              <w:rPr>
                <w:sz w:val="24"/>
                <w:szCs w:val="24"/>
                <w:lang w:val="en-US"/>
              </w:rPr>
              <w:t>1.9.</w:t>
            </w:r>
          </w:p>
        </w:tc>
        <w:tc>
          <w:tcPr>
            <w:tcW w:w="1985" w:type="dxa"/>
            <w:vAlign w:val="center"/>
          </w:tcPr>
          <w:p w14:paraId="63754B82" w14:textId="77777777" w:rsidR="003C5482" w:rsidRPr="003C5482" w:rsidRDefault="003C5482" w:rsidP="003C5482">
            <w:pPr>
              <w:tabs>
                <w:tab w:val="num" w:pos="360"/>
              </w:tabs>
              <w:rPr>
                <w:sz w:val="24"/>
                <w:szCs w:val="24"/>
              </w:rPr>
            </w:pPr>
            <w:r w:rsidRPr="003C5482">
              <w:rPr>
                <w:sz w:val="24"/>
                <w:szCs w:val="24"/>
              </w:rPr>
              <w:t>Отпущено воды по категориям потребителей</w:t>
            </w:r>
          </w:p>
        </w:tc>
        <w:tc>
          <w:tcPr>
            <w:tcW w:w="851" w:type="dxa"/>
            <w:vAlign w:val="center"/>
          </w:tcPr>
          <w:p w14:paraId="25DE9F28"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88C8EB5"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734B9309"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5" w:type="dxa"/>
            <w:vAlign w:val="center"/>
          </w:tcPr>
          <w:p w14:paraId="3554C5F1"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103A8A31"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30D432E6"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57B164C4"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4B738A6B"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2A921532"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4143EF56"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66419DB7"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r>
      <w:tr w:rsidR="003C5482" w:rsidRPr="003C5482" w14:paraId="50208E8D" w14:textId="77777777" w:rsidTr="00D114BB">
        <w:trPr>
          <w:trHeight w:val="576"/>
          <w:jc w:val="center"/>
        </w:trPr>
        <w:tc>
          <w:tcPr>
            <w:tcW w:w="992" w:type="dxa"/>
            <w:vAlign w:val="center"/>
          </w:tcPr>
          <w:p w14:paraId="55687676" w14:textId="77777777" w:rsidR="003C5482" w:rsidRPr="003C5482" w:rsidRDefault="003C5482" w:rsidP="003C5482">
            <w:pPr>
              <w:tabs>
                <w:tab w:val="num" w:pos="360"/>
              </w:tabs>
              <w:jc w:val="center"/>
              <w:rPr>
                <w:sz w:val="24"/>
                <w:szCs w:val="24"/>
                <w:lang w:val="en-US"/>
              </w:rPr>
            </w:pPr>
            <w:r w:rsidRPr="003C5482">
              <w:rPr>
                <w:sz w:val="24"/>
                <w:szCs w:val="24"/>
                <w:lang w:val="en-US"/>
              </w:rPr>
              <w:t>1.9.1.</w:t>
            </w:r>
          </w:p>
        </w:tc>
        <w:tc>
          <w:tcPr>
            <w:tcW w:w="1985" w:type="dxa"/>
            <w:vAlign w:val="center"/>
          </w:tcPr>
          <w:p w14:paraId="239578FE"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Потребитель-ский</w:t>
            </w:r>
            <w:proofErr w:type="spellEnd"/>
            <w:r w:rsidRPr="003C5482">
              <w:rPr>
                <w:sz w:val="24"/>
                <w:szCs w:val="24"/>
                <w:lang w:val="en-US"/>
              </w:rPr>
              <w:t xml:space="preserve"> </w:t>
            </w:r>
            <w:proofErr w:type="spellStart"/>
            <w:r w:rsidRPr="003C5482">
              <w:rPr>
                <w:sz w:val="24"/>
                <w:szCs w:val="24"/>
                <w:lang w:val="en-US"/>
              </w:rPr>
              <w:t>рынок</w:t>
            </w:r>
            <w:proofErr w:type="spellEnd"/>
          </w:p>
        </w:tc>
        <w:tc>
          <w:tcPr>
            <w:tcW w:w="851" w:type="dxa"/>
            <w:vAlign w:val="center"/>
          </w:tcPr>
          <w:p w14:paraId="384F5FDF"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581DBF4F"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0841169D"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5" w:type="dxa"/>
            <w:vAlign w:val="center"/>
          </w:tcPr>
          <w:p w14:paraId="440D4181"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4B96BBBE"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70AD459B"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4254467E"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36211AED"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2F12D70E"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00D10F94"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6F4F4BEC"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r>
      <w:tr w:rsidR="003C5482" w:rsidRPr="003C5482" w14:paraId="638A5F8D" w14:textId="77777777" w:rsidTr="00D114BB">
        <w:trPr>
          <w:trHeight w:val="325"/>
          <w:jc w:val="center"/>
        </w:trPr>
        <w:tc>
          <w:tcPr>
            <w:tcW w:w="992" w:type="dxa"/>
            <w:vAlign w:val="center"/>
          </w:tcPr>
          <w:p w14:paraId="0C09994F" w14:textId="77777777" w:rsidR="003C5482" w:rsidRPr="003C5482" w:rsidRDefault="003C5482" w:rsidP="003C5482">
            <w:pPr>
              <w:tabs>
                <w:tab w:val="num" w:pos="360"/>
              </w:tabs>
              <w:jc w:val="center"/>
              <w:rPr>
                <w:sz w:val="24"/>
                <w:szCs w:val="24"/>
                <w:lang w:val="en-US"/>
              </w:rPr>
            </w:pPr>
            <w:r w:rsidRPr="003C5482">
              <w:rPr>
                <w:sz w:val="24"/>
                <w:szCs w:val="24"/>
                <w:lang w:val="en-US"/>
              </w:rPr>
              <w:t>1.9.1.1.</w:t>
            </w:r>
          </w:p>
        </w:tc>
        <w:tc>
          <w:tcPr>
            <w:tcW w:w="1985" w:type="dxa"/>
            <w:vAlign w:val="center"/>
          </w:tcPr>
          <w:p w14:paraId="674B1642"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население</w:t>
            </w:r>
            <w:proofErr w:type="spellEnd"/>
          </w:p>
        </w:tc>
        <w:tc>
          <w:tcPr>
            <w:tcW w:w="851" w:type="dxa"/>
            <w:vAlign w:val="center"/>
          </w:tcPr>
          <w:p w14:paraId="46A1C269"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46AC073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09DB75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4D8FC08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1ED9C3C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2339514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8EF3D3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D0D85C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AD2391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DE46B8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EFF4F1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7CADBC22" w14:textId="77777777" w:rsidTr="00D114BB">
        <w:trPr>
          <w:trHeight w:val="673"/>
          <w:jc w:val="center"/>
        </w:trPr>
        <w:tc>
          <w:tcPr>
            <w:tcW w:w="992" w:type="dxa"/>
            <w:vAlign w:val="center"/>
          </w:tcPr>
          <w:p w14:paraId="4E808C86" w14:textId="77777777" w:rsidR="003C5482" w:rsidRPr="003C5482" w:rsidRDefault="003C5482" w:rsidP="003C5482">
            <w:pPr>
              <w:tabs>
                <w:tab w:val="num" w:pos="360"/>
              </w:tabs>
              <w:jc w:val="center"/>
              <w:rPr>
                <w:sz w:val="24"/>
                <w:szCs w:val="24"/>
                <w:lang w:val="en-US"/>
              </w:rPr>
            </w:pPr>
            <w:r w:rsidRPr="003C5482">
              <w:rPr>
                <w:sz w:val="24"/>
                <w:szCs w:val="24"/>
                <w:lang w:val="en-US"/>
              </w:rPr>
              <w:t>1.9.1.2.</w:t>
            </w:r>
          </w:p>
        </w:tc>
        <w:tc>
          <w:tcPr>
            <w:tcW w:w="1985" w:type="dxa"/>
            <w:vAlign w:val="center"/>
          </w:tcPr>
          <w:p w14:paraId="349BC487"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прочие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851" w:type="dxa"/>
            <w:vAlign w:val="center"/>
          </w:tcPr>
          <w:p w14:paraId="56CF2C55"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4E4A90B"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333607FA"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5" w:type="dxa"/>
            <w:vAlign w:val="center"/>
          </w:tcPr>
          <w:p w14:paraId="3ADCDAC3"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45C1359E"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276" w:type="dxa"/>
            <w:vAlign w:val="center"/>
          </w:tcPr>
          <w:p w14:paraId="2032D2E1"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58D0CB77" w14:textId="77777777" w:rsidR="003C5482" w:rsidRPr="003C5482" w:rsidRDefault="003C5482" w:rsidP="003C5482">
            <w:pPr>
              <w:tabs>
                <w:tab w:val="num" w:pos="360"/>
              </w:tabs>
              <w:jc w:val="center"/>
              <w:rPr>
                <w:sz w:val="24"/>
                <w:szCs w:val="24"/>
                <w:lang w:val="en-US"/>
              </w:rPr>
            </w:pPr>
            <w:r w:rsidRPr="003C5482">
              <w:rPr>
                <w:sz w:val="24"/>
                <w:szCs w:val="24"/>
                <w:lang w:val="en-US"/>
              </w:rPr>
              <w:t>4353,18</w:t>
            </w:r>
          </w:p>
        </w:tc>
        <w:tc>
          <w:tcPr>
            <w:tcW w:w="1134" w:type="dxa"/>
            <w:vAlign w:val="center"/>
          </w:tcPr>
          <w:p w14:paraId="5D1A8A3E"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5E364995" w14:textId="77777777" w:rsidR="003C5482" w:rsidRPr="003C5482" w:rsidRDefault="003C5482" w:rsidP="003C5482">
            <w:pPr>
              <w:tabs>
                <w:tab w:val="num" w:pos="360"/>
              </w:tabs>
              <w:jc w:val="center"/>
              <w:rPr>
                <w:sz w:val="24"/>
                <w:szCs w:val="24"/>
                <w:lang w:val="en-US"/>
              </w:rPr>
            </w:pPr>
            <w:r w:rsidRPr="003C5482">
              <w:rPr>
                <w:sz w:val="24"/>
                <w:szCs w:val="24"/>
                <w:lang w:val="en-US"/>
              </w:rPr>
              <w:t>5350,49</w:t>
            </w:r>
          </w:p>
        </w:tc>
        <w:tc>
          <w:tcPr>
            <w:tcW w:w="1134" w:type="dxa"/>
            <w:vAlign w:val="center"/>
          </w:tcPr>
          <w:p w14:paraId="63B1C9E5"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c>
          <w:tcPr>
            <w:tcW w:w="1134" w:type="dxa"/>
            <w:vAlign w:val="center"/>
          </w:tcPr>
          <w:p w14:paraId="369B3E31" w14:textId="77777777" w:rsidR="003C5482" w:rsidRPr="003C5482" w:rsidRDefault="003C5482" w:rsidP="003C5482">
            <w:pPr>
              <w:tabs>
                <w:tab w:val="num" w:pos="360"/>
              </w:tabs>
              <w:jc w:val="center"/>
              <w:rPr>
                <w:sz w:val="24"/>
                <w:szCs w:val="24"/>
                <w:lang w:val="en-US"/>
              </w:rPr>
            </w:pPr>
            <w:r w:rsidRPr="003C5482">
              <w:rPr>
                <w:sz w:val="24"/>
                <w:szCs w:val="24"/>
                <w:lang w:val="en-US"/>
              </w:rPr>
              <w:t>3522,5</w:t>
            </w:r>
          </w:p>
        </w:tc>
      </w:tr>
      <w:tr w:rsidR="003C5482" w:rsidRPr="003C5482" w14:paraId="1B1ACB43" w14:textId="77777777" w:rsidTr="00D114BB">
        <w:trPr>
          <w:trHeight w:val="863"/>
          <w:jc w:val="center"/>
        </w:trPr>
        <w:tc>
          <w:tcPr>
            <w:tcW w:w="992" w:type="dxa"/>
            <w:vAlign w:val="center"/>
          </w:tcPr>
          <w:p w14:paraId="3017587E" w14:textId="77777777" w:rsidR="003C5482" w:rsidRPr="003C5482" w:rsidRDefault="003C5482" w:rsidP="003C5482">
            <w:pPr>
              <w:tabs>
                <w:tab w:val="num" w:pos="360"/>
              </w:tabs>
              <w:jc w:val="center"/>
              <w:rPr>
                <w:sz w:val="24"/>
                <w:szCs w:val="24"/>
                <w:lang w:val="en-US"/>
              </w:rPr>
            </w:pPr>
            <w:r w:rsidRPr="003C5482">
              <w:rPr>
                <w:sz w:val="24"/>
                <w:szCs w:val="24"/>
                <w:lang w:val="en-US"/>
              </w:rPr>
              <w:t>1.9.2.</w:t>
            </w:r>
          </w:p>
        </w:tc>
        <w:tc>
          <w:tcPr>
            <w:tcW w:w="1985" w:type="dxa"/>
            <w:vAlign w:val="center"/>
          </w:tcPr>
          <w:p w14:paraId="0AAAA23C" w14:textId="77777777" w:rsidR="003C5482" w:rsidRPr="003C5482" w:rsidRDefault="003C5482" w:rsidP="003C5482">
            <w:pPr>
              <w:tabs>
                <w:tab w:val="num" w:pos="360"/>
              </w:tabs>
              <w:rPr>
                <w:sz w:val="24"/>
                <w:szCs w:val="24"/>
                <w:lang w:val="en-US"/>
              </w:rPr>
            </w:pPr>
            <w:proofErr w:type="spellStart"/>
            <w:r w:rsidRPr="003C5482">
              <w:rPr>
                <w:sz w:val="24"/>
                <w:szCs w:val="24"/>
                <w:lang w:val="en-US"/>
              </w:rPr>
              <w:t>Собственные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производства</w:t>
            </w:r>
            <w:proofErr w:type="spellEnd"/>
          </w:p>
        </w:tc>
        <w:tc>
          <w:tcPr>
            <w:tcW w:w="851" w:type="dxa"/>
            <w:vAlign w:val="center"/>
          </w:tcPr>
          <w:p w14:paraId="4F1E7DB6"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5FC9858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113B6A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7C51EF4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6E54E70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4A30FEE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4AF65F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7E6A4B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649FC5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F6252C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A0D4B9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5725F271" w14:textId="77777777" w:rsidTr="00D114BB">
        <w:trPr>
          <w:trHeight w:val="349"/>
          <w:jc w:val="center"/>
        </w:trPr>
        <w:tc>
          <w:tcPr>
            <w:tcW w:w="15593" w:type="dxa"/>
            <w:gridSpan w:val="13"/>
            <w:vAlign w:val="center"/>
          </w:tcPr>
          <w:p w14:paraId="6DF47B2A" w14:textId="77777777" w:rsidR="003C5482" w:rsidRPr="003C5482" w:rsidRDefault="003C5482" w:rsidP="003C5482">
            <w:pPr>
              <w:numPr>
                <w:ilvl w:val="0"/>
                <w:numId w:val="12"/>
              </w:numPr>
              <w:contextualSpacing/>
              <w:jc w:val="center"/>
              <w:rPr>
                <w:sz w:val="28"/>
                <w:szCs w:val="28"/>
                <w:lang w:val="en-US"/>
              </w:rPr>
            </w:pPr>
            <w:proofErr w:type="spellStart"/>
            <w:r w:rsidRPr="003C5482">
              <w:rPr>
                <w:sz w:val="28"/>
                <w:szCs w:val="28"/>
                <w:lang w:val="en-US"/>
              </w:rPr>
              <w:t>Холодное</w:t>
            </w:r>
            <w:proofErr w:type="spellEnd"/>
            <w:r w:rsidRPr="003C5482">
              <w:rPr>
                <w:sz w:val="28"/>
                <w:szCs w:val="28"/>
                <w:lang w:val="en-US"/>
              </w:rPr>
              <w:t xml:space="preserve"> </w:t>
            </w:r>
            <w:proofErr w:type="spellStart"/>
            <w:r w:rsidRPr="003C5482">
              <w:rPr>
                <w:sz w:val="28"/>
                <w:szCs w:val="28"/>
                <w:lang w:val="en-US"/>
              </w:rPr>
              <w:t>водоснабжение</w:t>
            </w:r>
            <w:proofErr w:type="spellEnd"/>
            <w:r w:rsidRPr="003C5482">
              <w:rPr>
                <w:sz w:val="28"/>
                <w:szCs w:val="28"/>
                <w:lang w:val="en-US"/>
              </w:rPr>
              <w:t xml:space="preserve"> (</w:t>
            </w:r>
            <w:proofErr w:type="spellStart"/>
            <w:r w:rsidRPr="003C5482">
              <w:rPr>
                <w:sz w:val="28"/>
                <w:szCs w:val="28"/>
                <w:lang w:val="en-US"/>
              </w:rPr>
              <w:t>техническая</w:t>
            </w:r>
            <w:proofErr w:type="spellEnd"/>
            <w:r w:rsidRPr="003C5482">
              <w:rPr>
                <w:sz w:val="28"/>
                <w:szCs w:val="28"/>
                <w:lang w:val="en-US"/>
              </w:rPr>
              <w:t xml:space="preserve"> </w:t>
            </w:r>
            <w:proofErr w:type="spellStart"/>
            <w:r w:rsidRPr="003C5482">
              <w:rPr>
                <w:sz w:val="28"/>
                <w:szCs w:val="28"/>
                <w:lang w:val="en-US"/>
              </w:rPr>
              <w:t>вода</w:t>
            </w:r>
            <w:proofErr w:type="spellEnd"/>
            <w:r w:rsidRPr="003C5482">
              <w:rPr>
                <w:sz w:val="28"/>
                <w:szCs w:val="28"/>
                <w:lang w:val="en-US"/>
              </w:rPr>
              <w:t>)</w:t>
            </w:r>
          </w:p>
        </w:tc>
      </w:tr>
      <w:tr w:rsidR="003C5482" w:rsidRPr="003C5482" w14:paraId="71296B7A" w14:textId="77777777" w:rsidTr="00D114BB">
        <w:trPr>
          <w:trHeight w:val="863"/>
          <w:jc w:val="center"/>
        </w:trPr>
        <w:tc>
          <w:tcPr>
            <w:tcW w:w="992" w:type="dxa"/>
            <w:vAlign w:val="center"/>
          </w:tcPr>
          <w:p w14:paraId="65D2C060" w14:textId="77777777" w:rsidR="003C5482" w:rsidRPr="003C5482" w:rsidRDefault="003C5482" w:rsidP="003C5482">
            <w:pPr>
              <w:tabs>
                <w:tab w:val="num" w:pos="360"/>
              </w:tabs>
              <w:jc w:val="center"/>
              <w:rPr>
                <w:sz w:val="24"/>
                <w:szCs w:val="24"/>
                <w:lang w:val="en-US"/>
              </w:rPr>
            </w:pPr>
            <w:r w:rsidRPr="003C5482">
              <w:rPr>
                <w:sz w:val="24"/>
                <w:szCs w:val="24"/>
                <w:lang w:val="en-US"/>
              </w:rPr>
              <w:t>2.1.</w:t>
            </w:r>
          </w:p>
        </w:tc>
        <w:tc>
          <w:tcPr>
            <w:tcW w:w="1985" w:type="dxa"/>
            <w:vAlign w:val="center"/>
          </w:tcPr>
          <w:p w14:paraId="612B0F38"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Поднято</w:t>
            </w:r>
            <w:proofErr w:type="spellEnd"/>
            <w:r w:rsidRPr="003C5482">
              <w:rPr>
                <w:sz w:val="24"/>
                <w:szCs w:val="24"/>
                <w:lang w:val="en-US"/>
              </w:rPr>
              <w:t xml:space="preserve"> </w:t>
            </w:r>
            <w:proofErr w:type="spellStart"/>
            <w:r w:rsidRPr="003C5482">
              <w:rPr>
                <w:sz w:val="24"/>
                <w:szCs w:val="24"/>
                <w:lang w:val="en-US"/>
              </w:rPr>
              <w:t>воды</w:t>
            </w:r>
            <w:proofErr w:type="spellEnd"/>
          </w:p>
        </w:tc>
        <w:tc>
          <w:tcPr>
            <w:tcW w:w="851" w:type="dxa"/>
            <w:vAlign w:val="center"/>
          </w:tcPr>
          <w:p w14:paraId="4BF3CA35" w14:textId="77777777" w:rsidR="003C5482" w:rsidRPr="003C5482" w:rsidRDefault="003C5482" w:rsidP="003C5482">
            <w:pPr>
              <w:tabs>
                <w:tab w:val="num" w:pos="360"/>
              </w:tabs>
              <w:jc w:val="center"/>
              <w:rPr>
                <w:sz w:val="24"/>
                <w:szCs w:val="24"/>
                <w:vertAlign w:val="superscript"/>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2A13E8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EE9854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3FAA0D3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9CADC4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672CC4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D13396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58ED3A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35A8B5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39FF14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9F9045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0DE7A8EB" w14:textId="77777777" w:rsidTr="00D114BB">
        <w:trPr>
          <w:trHeight w:val="863"/>
          <w:jc w:val="center"/>
        </w:trPr>
        <w:tc>
          <w:tcPr>
            <w:tcW w:w="992" w:type="dxa"/>
            <w:vAlign w:val="center"/>
          </w:tcPr>
          <w:p w14:paraId="5D0D25A6" w14:textId="77777777" w:rsidR="003C5482" w:rsidRPr="003C5482" w:rsidRDefault="003C5482" w:rsidP="003C5482">
            <w:pPr>
              <w:tabs>
                <w:tab w:val="num" w:pos="360"/>
              </w:tabs>
              <w:jc w:val="center"/>
              <w:rPr>
                <w:sz w:val="24"/>
                <w:szCs w:val="24"/>
                <w:lang w:val="en-US"/>
              </w:rPr>
            </w:pPr>
            <w:r w:rsidRPr="003C5482">
              <w:rPr>
                <w:sz w:val="24"/>
                <w:szCs w:val="24"/>
                <w:lang w:val="en-US"/>
              </w:rPr>
              <w:t>2.2.</w:t>
            </w:r>
          </w:p>
        </w:tc>
        <w:tc>
          <w:tcPr>
            <w:tcW w:w="1985" w:type="dxa"/>
            <w:vAlign w:val="center"/>
          </w:tcPr>
          <w:p w14:paraId="5C6A34BC"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Получено</w:t>
            </w:r>
            <w:proofErr w:type="spellEnd"/>
            <w:r w:rsidRPr="003C5482">
              <w:rPr>
                <w:sz w:val="24"/>
                <w:szCs w:val="24"/>
                <w:lang w:val="en-US"/>
              </w:rPr>
              <w:t xml:space="preserve"> </w:t>
            </w:r>
            <w:proofErr w:type="spellStart"/>
            <w:r w:rsidRPr="003C5482">
              <w:rPr>
                <w:sz w:val="24"/>
                <w:szCs w:val="24"/>
                <w:lang w:val="en-US"/>
              </w:rPr>
              <w:t>со</w:t>
            </w:r>
            <w:proofErr w:type="spellEnd"/>
            <w:r w:rsidRPr="003C5482">
              <w:rPr>
                <w:sz w:val="24"/>
                <w:szCs w:val="24"/>
                <w:lang w:val="en-US"/>
              </w:rPr>
              <w:t xml:space="preserve"> </w:t>
            </w:r>
            <w:proofErr w:type="spellStart"/>
            <w:r w:rsidRPr="003C5482">
              <w:rPr>
                <w:sz w:val="24"/>
                <w:szCs w:val="24"/>
                <w:lang w:val="en-US"/>
              </w:rPr>
              <w:t>стороны</w:t>
            </w:r>
            <w:proofErr w:type="spellEnd"/>
          </w:p>
        </w:tc>
        <w:tc>
          <w:tcPr>
            <w:tcW w:w="851" w:type="dxa"/>
            <w:vAlign w:val="center"/>
          </w:tcPr>
          <w:p w14:paraId="7175EB8F"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53DAAFEE"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079C155B"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5" w:type="dxa"/>
            <w:vAlign w:val="center"/>
          </w:tcPr>
          <w:p w14:paraId="09EBFA03"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3CE2F02D"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6924B2D4"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3FED6FF8"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12ED47BA"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33E55AC0"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00D749BA"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5E340D1B"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r>
      <w:tr w:rsidR="003C5482" w:rsidRPr="003C5482" w14:paraId="0BE5CB24" w14:textId="77777777" w:rsidTr="00D114BB">
        <w:trPr>
          <w:trHeight w:val="1074"/>
          <w:jc w:val="center"/>
        </w:trPr>
        <w:tc>
          <w:tcPr>
            <w:tcW w:w="992" w:type="dxa"/>
            <w:vAlign w:val="center"/>
          </w:tcPr>
          <w:p w14:paraId="0B47F1BA" w14:textId="77777777" w:rsidR="003C5482" w:rsidRPr="003C5482" w:rsidRDefault="003C5482" w:rsidP="003C5482">
            <w:pPr>
              <w:tabs>
                <w:tab w:val="num" w:pos="360"/>
              </w:tabs>
              <w:jc w:val="center"/>
              <w:rPr>
                <w:sz w:val="24"/>
                <w:szCs w:val="24"/>
                <w:lang w:val="en-US"/>
              </w:rPr>
            </w:pPr>
            <w:r w:rsidRPr="003C5482">
              <w:rPr>
                <w:sz w:val="24"/>
                <w:szCs w:val="24"/>
                <w:lang w:val="en-US"/>
              </w:rPr>
              <w:t>2.3.</w:t>
            </w:r>
          </w:p>
        </w:tc>
        <w:tc>
          <w:tcPr>
            <w:tcW w:w="1985" w:type="dxa"/>
            <w:vAlign w:val="center"/>
          </w:tcPr>
          <w:p w14:paraId="62112271" w14:textId="77777777" w:rsidR="003C5482" w:rsidRPr="003C5482" w:rsidRDefault="003C5482" w:rsidP="003C5482">
            <w:pPr>
              <w:tabs>
                <w:tab w:val="num" w:pos="360"/>
              </w:tabs>
              <w:rPr>
                <w:sz w:val="24"/>
                <w:szCs w:val="24"/>
              </w:rPr>
            </w:pPr>
            <w:r w:rsidRPr="003C5482">
              <w:rPr>
                <w:sz w:val="24"/>
                <w:szCs w:val="24"/>
              </w:rPr>
              <w:t>Расход воды на коммунально-бытовые нужды</w:t>
            </w:r>
          </w:p>
        </w:tc>
        <w:tc>
          <w:tcPr>
            <w:tcW w:w="851" w:type="dxa"/>
            <w:vAlign w:val="center"/>
          </w:tcPr>
          <w:p w14:paraId="466339E5"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7B0CEC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4FA425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0FCF384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1BAFCD1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425CEE5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2311FE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1A2C58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C7FA9C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8A00AF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ED13B8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29330105" w14:textId="77777777" w:rsidTr="00D114BB">
        <w:trPr>
          <w:trHeight w:val="863"/>
          <w:jc w:val="center"/>
        </w:trPr>
        <w:tc>
          <w:tcPr>
            <w:tcW w:w="992" w:type="dxa"/>
            <w:vAlign w:val="center"/>
          </w:tcPr>
          <w:p w14:paraId="09AEEBCA" w14:textId="77777777" w:rsidR="003C5482" w:rsidRPr="003C5482" w:rsidRDefault="003C5482" w:rsidP="003C5482">
            <w:pPr>
              <w:tabs>
                <w:tab w:val="num" w:pos="360"/>
              </w:tabs>
              <w:jc w:val="center"/>
              <w:rPr>
                <w:sz w:val="24"/>
                <w:szCs w:val="24"/>
                <w:lang w:val="en-US"/>
              </w:rPr>
            </w:pPr>
            <w:r w:rsidRPr="003C5482">
              <w:rPr>
                <w:sz w:val="24"/>
                <w:szCs w:val="24"/>
                <w:lang w:val="en-US"/>
              </w:rPr>
              <w:t>2.4.</w:t>
            </w:r>
          </w:p>
        </w:tc>
        <w:tc>
          <w:tcPr>
            <w:tcW w:w="1985" w:type="dxa"/>
            <w:vAlign w:val="center"/>
          </w:tcPr>
          <w:p w14:paraId="16985158" w14:textId="77777777" w:rsidR="003C5482" w:rsidRPr="003C5482" w:rsidRDefault="003C5482" w:rsidP="003C5482">
            <w:pPr>
              <w:tabs>
                <w:tab w:val="num" w:pos="360"/>
              </w:tabs>
              <w:rPr>
                <w:sz w:val="24"/>
                <w:szCs w:val="24"/>
              </w:rPr>
            </w:pPr>
            <w:r w:rsidRPr="003C5482">
              <w:rPr>
                <w:sz w:val="24"/>
                <w:szCs w:val="24"/>
              </w:rPr>
              <w:t>Расход воды на нужды предприятия:</w:t>
            </w:r>
          </w:p>
        </w:tc>
        <w:tc>
          <w:tcPr>
            <w:tcW w:w="851" w:type="dxa"/>
            <w:vAlign w:val="center"/>
          </w:tcPr>
          <w:p w14:paraId="6C754FD8"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B84F81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72F916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26EA1C0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E41D27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3E34199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FC6812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D55CA6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F438AD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D3252B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E9D076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117D702D" w14:textId="77777777" w:rsidTr="00D114BB">
        <w:trPr>
          <w:trHeight w:val="863"/>
          <w:jc w:val="center"/>
        </w:trPr>
        <w:tc>
          <w:tcPr>
            <w:tcW w:w="992" w:type="dxa"/>
            <w:vAlign w:val="center"/>
          </w:tcPr>
          <w:p w14:paraId="24BAF289" w14:textId="77777777" w:rsidR="003C5482" w:rsidRPr="003C5482" w:rsidRDefault="003C5482" w:rsidP="003C5482">
            <w:pPr>
              <w:tabs>
                <w:tab w:val="num" w:pos="360"/>
              </w:tabs>
              <w:jc w:val="center"/>
              <w:rPr>
                <w:sz w:val="24"/>
                <w:szCs w:val="24"/>
                <w:lang w:val="en-US"/>
              </w:rPr>
            </w:pPr>
            <w:r w:rsidRPr="003C5482">
              <w:rPr>
                <w:sz w:val="24"/>
                <w:szCs w:val="24"/>
                <w:lang w:val="en-US"/>
              </w:rPr>
              <w:t>2.4.1.</w:t>
            </w:r>
          </w:p>
        </w:tc>
        <w:tc>
          <w:tcPr>
            <w:tcW w:w="1985" w:type="dxa"/>
            <w:vAlign w:val="center"/>
          </w:tcPr>
          <w:p w14:paraId="32F743D1"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w:t>
            </w:r>
            <w:proofErr w:type="spellEnd"/>
            <w:r w:rsidRPr="003C5482">
              <w:rPr>
                <w:sz w:val="24"/>
                <w:szCs w:val="24"/>
                <w:lang w:val="en-US"/>
              </w:rPr>
              <w:t xml:space="preserve"> </w:t>
            </w:r>
            <w:proofErr w:type="spellStart"/>
            <w:r w:rsidRPr="003C5482">
              <w:rPr>
                <w:sz w:val="24"/>
                <w:szCs w:val="24"/>
                <w:lang w:val="en-US"/>
              </w:rPr>
              <w:t>очистные</w:t>
            </w:r>
            <w:proofErr w:type="spellEnd"/>
            <w:r w:rsidRPr="003C5482">
              <w:rPr>
                <w:sz w:val="24"/>
                <w:szCs w:val="24"/>
                <w:lang w:val="en-US"/>
              </w:rPr>
              <w:t xml:space="preserve"> </w:t>
            </w:r>
            <w:proofErr w:type="spellStart"/>
            <w:r w:rsidRPr="003C5482">
              <w:rPr>
                <w:sz w:val="24"/>
                <w:szCs w:val="24"/>
                <w:lang w:val="en-US"/>
              </w:rPr>
              <w:t>сооружения</w:t>
            </w:r>
            <w:proofErr w:type="spellEnd"/>
          </w:p>
        </w:tc>
        <w:tc>
          <w:tcPr>
            <w:tcW w:w="851" w:type="dxa"/>
            <w:vAlign w:val="center"/>
          </w:tcPr>
          <w:p w14:paraId="52F17ECB"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59A11B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2A7008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6BCD4EA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3E50562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2B061A9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43604F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7686A5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BC46ED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9DBE7E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45D11B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62538944" w14:textId="77777777" w:rsidTr="00D114BB">
        <w:trPr>
          <w:trHeight w:val="296"/>
          <w:jc w:val="center"/>
        </w:trPr>
        <w:tc>
          <w:tcPr>
            <w:tcW w:w="992" w:type="dxa"/>
            <w:vAlign w:val="center"/>
          </w:tcPr>
          <w:p w14:paraId="144527E5" w14:textId="77777777" w:rsidR="003C5482" w:rsidRPr="003C5482" w:rsidRDefault="003C5482" w:rsidP="003C5482">
            <w:pPr>
              <w:tabs>
                <w:tab w:val="num" w:pos="360"/>
              </w:tabs>
              <w:jc w:val="center"/>
              <w:rPr>
                <w:sz w:val="28"/>
                <w:szCs w:val="28"/>
                <w:lang w:val="en-US"/>
              </w:rPr>
            </w:pPr>
            <w:r w:rsidRPr="003C5482">
              <w:rPr>
                <w:sz w:val="28"/>
                <w:szCs w:val="28"/>
                <w:lang w:val="en-US"/>
              </w:rPr>
              <w:t>1</w:t>
            </w:r>
          </w:p>
        </w:tc>
        <w:tc>
          <w:tcPr>
            <w:tcW w:w="1985" w:type="dxa"/>
            <w:vAlign w:val="center"/>
          </w:tcPr>
          <w:p w14:paraId="3C1842D9"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851" w:type="dxa"/>
            <w:vAlign w:val="center"/>
          </w:tcPr>
          <w:p w14:paraId="09C963B0" w14:textId="77777777" w:rsidR="003C5482" w:rsidRPr="003C5482" w:rsidRDefault="003C5482" w:rsidP="003C5482">
            <w:pPr>
              <w:tabs>
                <w:tab w:val="num" w:pos="360"/>
              </w:tabs>
              <w:jc w:val="center"/>
              <w:rPr>
                <w:sz w:val="28"/>
                <w:szCs w:val="28"/>
                <w:lang w:val="en-US"/>
              </w:rPr>
            </w:pPr>
            <w:r w:rsidRPr="003C5482">
              <w:rPr>
                <w:sz w:val="28"/>
                <w:szCs w:val="28"/>
                <w:lang w:val="en-US"/>
              </w:rPr>
              <w:t>3</w:t>
            </w:r>
          </w:p>
        </w:tc>
        <w:tc>
          <w:tcPr>
            <w:tcW w:w="1134" w:type="dxa"/>
            <w:vAlign w:val="center"/>
          </w:tcPr>
          <w:p w14:paraId="0E021D26" w14:textId="77777777" w:rsidR="003C5482" w:rsidRPr="003C5482" w:rsidRDefault="003C5482" w:rsidP="003C5482">
            <w:pPr>
              <w:tabs>
                <w:tab w:val="num" w:pos="360"/>
              </w:tabs>
              <w:jc w:val="center"/>
              <w:rPr>
                <w:sz w:val="28"/>
                <w:szCs w:val="28"/>
                <w:lang w:val="en-US"/>
              </w:rPr>
            </w:pPr>
            <w:r w:rsidRPr="003C5482">
              <w:rPr>
                <w:sz w:val="28"/>
                <w:szCs w:val="28"/>
                <w:lang w:val="en-US"/>
              </w:rPr>
              <w:t>4</w:t>
            </w:r>
          </w:p>
        </w:tc>
        <w:tc>
          <w:tcPr>
            <w:tcW w:w="1134" w:type="dxa"/>
            <w:vAlign w:val="center"/>
          </w:tcPr>
          <w:p w14:paraId="0224F5DA" w14:textId="77777777" w:rsidR="003C5482" w:rsidRPr="003C5482" w:rsidRDefault="003C5482" w:rsidP="003C5482">
            <w:pPr>
              <w:tabs>
                <w:tab w:val="num" w:pos="360"/>
              </w:tabs>
              <w:jc w:val="center"/>
              <w:rPr>
                <w:sz w:val="28"/>
                <w:szCs w:val="28"/>
                <w:lang w:val="en-US"/>
              </w:rPr>
            </w:pPr>
            <w:r w:rsidRPr="003C5482">
              <w:rPr>
                <w:sz w:val="28"/>
                <w:szCs w:val="28"/>
                <w:lang w:val="en-US"/>
              </w:rPr>
              <w:t>5</w:t>
            </w:r>
          </w:p>
        </w:tc>
        <w:tc>
          <w:tcPr>
            <w:tcW w:w="1275" w:type="dxa"/>
            <w:vAlign w:val="center"/>
          </w:tcPr>
          <w:p w14:paraId="5EF864C4" w14:textId="77777777" w:rsidR="003C5482" w:rsidRPr="003C5482" w:rsidRDefault="003C5482" w:rsidP="003C5482">
            <w:pPr>
              <w:tabs>
                <w:tab w:val="num" w:pos="360"/>
              </w:tabs>
              <w:jc w:val="center"/>
              <w:rPr>
                <w:sz w:val="28"/>
                <w:szCs w:val="28"/>
                <w:lang w:val="en-US"/>
              </w:rPr>
            </w:pPr>
            <w:r w:rsidRPr="003C5482">
              <w:rPr>
                <w:sz w:val="28"/>
                <w:szCs w:val="28"/>
                <w:lang w:val="en-US"/>
              </w:rPr>
              <w:t>6</w:t>
            </w:r>
          </w:p>
        </w:tc>
        <w:tc>
          <w:tcPr>
            <w:tcW w:w="1276" w:type="dxa"/>
            <w:vAlign w:val="center"/>
          </w:tcPr>
          <w:p w14:paraId="7A3E925C" w14:textId="77777777" w:rsidR="003C5482" w:rsidRPr="003C5482" w:rsidRDefault="003C5482" w:rsidP="003C5482">
            <w:pPr>
              <w:tabs>
                <w:tab w:val="num" w:pos="360"/>
              </w:tabs>
              <w:jc w:val="center"/>
              <w:rPr>
                <w:sz w:val="28"/>
                <w:szCs w:val="28"/>
                <w:lang w:val="en-US"/>
              </w:rPr>
            </w:pPr>
            <w:r w:rsidRPr="003C5482">
              <w:rPr>
                <w:sz w:val="28"/>
                <w:szCs w:val="28"/>
                <w:lang w:val="en-US"/>
              </w:rPr>
              <w:t>7</w:t>
            </w:r>
          </w:p>
        </w:tc>
        <w:tc>
          <w:tcPr>
            <w:tcW w:w="1276" w:type="dxa"/>
            <w:vAlign w:val="center"/>
          </w:tcPr>
          <w:p w14:paraId="4D81DE7D" w14:textId="77777777" w:rsidR="003C5482" w:rsidRPr="003C5482" w:rsidRDefault="003C5482" w:rsidP="003C5482">
            <w:pPr>
              <w:tabs>
                <w:tab w:val="num" w:pos="360"/>
              </w:tabs>
              <w:jc w:val="center"/>
              <w:rPr>
                <w:sz w:val="28"/>
                <w:szCs w:val="28"/>
                <w:lang w:val="en-US"/>
              </w:rPr>
            </w:pPr>
            <w:r w:rsidRPr="003C5482">
              <w:rPr>
                <w:sz w:val="28"/>
                <w:szCs w:val="28"/>
                <w:lang w:val="en-US"/>
              </w:rPr>
              <w:t>8</w:t>
            </w:r>
          </w:p>
        </w:tc>
        <w:tc>
          <w:tcPr>
            <w:tcW w:w="1134" w:type="dxa"/>
            <w:vAlign w:val="center"/>
          </w:tcPr>
          <w:p w14:paraId="0A41400C" w14:textId="77777777" w:rsidR="003C5482" w:rsidRPr="003C5482" w:rsidRDefault="003C5482" w:rsidP="003C5482">
            <w:pPr>
              <w:tabs>
                <w:tab w:val="num" w:pos="360"/>
              </w:tabs>
              <w:jc w:val="center"/>
              <w:rPr>
                <w:sz w:val="28"/>
                <w:szCs w:val="28"/>
                <w:lang w:val="en-US"/>
              </w:rPr>
            </w:pPr>
            <w:r w:rsidRPr="003C5482">
              <w:rPr>
                <w:sz w:val="28"/>
                <w:szCs w:val="28"/>
                <w:lang w:val="en-US"/>
              </w:rPr>
              <w:t>9</w:t>
            </w:r>
          </w:p>
        </w:tc>
        <w:tc>
          <w:tcPr>
            <w:tcW w:w="1134" w:type="dxa"/>
            <w:vAlign w:val="center"/>
          </w:tcPr>
          <w:p w14:paraId="0442CFA6" w14:textId="77777777" w:rsidR="003C5482" w:rsidRPr="003C5482" w:rsidRDefault="003C5482" w:rsidP="003C5482">
            <w:pPr>
              <w:tabs>
                <w:tab w:val="num" w:pos="360"/>
              </w:tabs>
              <w:jc w:val="center"/>
              <w:rPr>
                <w:sz w:val="28"/>
                <w:szCs w:val="28"/>
                <w:lang w:val="en-US"/>
              </w:rPr>
            </w:pPr>
            <w:r w:rsidRPr="003C5482">
              <w:rPr>
                <w:sz w:val="28"/>
                <w:szCs w:val="28"/>
                <w:lang w:val="en-US"/>
              </w:rPr>
              <w:t>10</w:t>
            </w:r>
          </w:p>
        </w:tc>
        <w:tc>
          <w:tcPr>
            <w:tcW w:w="1134" w:type="dxa"/>
            <w:vAlign w:val="center"/>
          </w:tcPr>
          <w:p w14:paraId="1224CB21" w14:textId="77777777" w:rsidR="003C5482" w:rsidRPr="003C5482" w:rsidRDefault="003C5482" w:rsidP="003C5482">
            <w:pPr>
              <w:tabs>
                <w:tab w:val="num" w:pos="360"/>
              </w:tabs>
              <w:jc w:val="center"/>
              <w:rPr>
                <w:sz w:val="28"/>
                <w:szCs w:val="28"/>
                <w:lang w:val="en-US"/>
              </w:rPr>
            </w:pPr>
            <w:r w:rsidRPr="003C5482">
              <w:rPr>
                <w:sz w:val="28"/>
                <w:szCs w:val="28"/>
                <w:lang w:val="en-US"/>
              </w:rPr>
              <w:t>11</w:t>
            </w:r>
          </w:p>
        </w:tc>
        <w:tc>
          <w:tcPr>
            <w:tcW w:w="1134" w:type="dxa"/>
            <w:vAlign w:val="center"/>
          </w:tcPr>
          <w:p w14:paraId="289170D4" w14:textId="77777777" w:rsidR="003C5482" w:rsidRPr="003C5482" w:rsidRDefault="003C5482" w:rsidP="003C5482">
            <w:pPr>
              <w:tabs>
                <w:tab w:val="num" w:pos="360"/>
              </w:tabs>
              <w:jc w:val="center"/>
              <w:rPr>
                <w:sz w:val="28"/>
                <w:szCs w:val="28"/>
                <w:lang w:val="en-US"/>
              </w:rPr>
            </w:pPr>
            <w:r w:rsidRPr="003C5482">
              <w:rPr>
                <w:sz w:val="28"/>
                <w:szCs w:val="28"/>
                <w:lang w:val="en-US"/>
              </w:rPr>
              <w:t>12</w:t>
            </w:r>
          </w:p>
        </w:tc>
        <w:tc>
          <w:tcPr>
            <w:tcW w:w="1134" w:type="dxa"/>
            <w:vAlign w:val="center"/>
          </w:tcPr>
          <w:p w14:paraId="6EA24590" w14:textId="77777777" w:rsidR="003C5482" w:rsidRPr="003C5482" w:rsidRDefault="003C5482" w:rsidP="003C5482">
            <w:pPr>
              <w:tabs>
                <w:tab w:val="num" w:pos="360"/>
              </w:tabs>
              <w:jc w:val="center"/>
              <w:rPr>
                <w:sz w:val="28"/>
                <w:szCs w:val="28"/>
                <w:lang w:val="en-US"/>
              </w:rPr>
            </w:pPr>
            <w:r w:rsidRPr="003C5482">
              <w:rPr>
                <w:sz w:val="28"/>
                <w:szCs w:val="28"/>
                <w:lang w:val="en-US"/>
              </w:rPr>
              <w:t>13</w:t>
            </w:r>
          </w:p>
        </w:tc>
      </w:tr>
      <w:tr w:rsidR="003C5482" w:rsidRPr="003C5482" w14:paraId="400034EC" w14:textId="77777777" w:rsidTr="00D114BB">
        <w:trPr>
          <w:trHeight w:val="863"/>
          <w:jc w:val="center"/>
        </w:trPr>
        <w:tc>
          <w:tcPr>
            <w:tcW w:w="992" w:type="dxa"/>
            <w:vAlign w:val="center"/>
          </w:tcPr>
          <w:p w14:paraId="39C5DB88" w14:textId="77777777" w:rsidR="003C5482" w:rsidRPr="003C5482" w:rsidRDefault="003C5482" w:rsidP="003C5482">
            <w:pPr>
              <w:tabs>
                <w:tab w:val="num" w:pos="360"/>
              </w:tabs>
              <w:jc w:val="center"/>
              <w:rPr>
                <w:sz w:val="24"/>
                <w:szCs w:val="24"/>
                <w:lang w:val="en-US"/>
              </w:rPr>
            </w:pPr>
            <w:r w:rsidRPr="003C5482">
              <w:rPr>
                <w:sz w:val="24"/>
                <w:szCs w:val="24"/>
                <w:lang w:val="en-US"/>
              </w:rPr>
              <w:lastRenderedPageBreak/>
              <w:t>2.4.2.</w:t>
            </w:r>
          </w:p>
        </w:tc>
        <w:tc>
          <w:tcPr>
            <w:tcW w:w="1985" w:type="dxa"/>
            <w:vAlign w:val="center"/>
          </w:tcPr>
          <w:p w14:paraId="7683C479"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w:t>
            </w:r>
            <w:proofErr w:type="spellEnd"/>
            <w:r w:rsidRPr="003C5482">
              <w:rPr>
                <w:sz w:val="24"/>
                <w:szCs w:val="24"/>
                <w:lang w:val="en-US"/>
              </w:rPr>
              <w:t xml:space="preserve"> </w:t>
            </w:r>
            <w:proofErr w:type="spellStart"/>
            <w:r w:rsidRPr="003C5482">
              <w:rPr>
                <w:sz w:val="24"/>
                <w:szCs w:val="24"/>
                <w:lang w:val="en-US"/>
              </w:rPr>
              <w:t>промывку</w:t>
            </w:r>
            <w:proofErr w:type="spellEnd"/>
            <w:r w:rsidRPr="003C5482">
              <w:rPr>
                <w:sz w:val="24"/>
                <w:szCs w:val="24"/>
                <w:lang w:val="en-US"/>
              </w:rPr>
              <w:t xml:space="preserve"> </w:t>
            </w:r>
            <w:proofErr w:type="spellStart"/>
            <w:r w:rsidRPr="003C5482">
              <w:rPr>
                <w:sz w:val="24"/>
                <w:szCs w:val="24"/>
                <w:lang w:val="en-US"/>
              </w:rPr>
              <w:t>сетей</w:t>
            </w:r>
            <w:proofErr w:type="spellEnd"/>
          </w:p>
        </w:tc>
        <w:tc>
          <w:tcPr>
            <w:tcW w:w="851" w:type="dxa"/>
            <w:vAlign w:val="center"/>
          </w:tcPr>
          <w:p w14:paraId="38154E84"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247201D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4BD271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2791679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1040A5B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1B2303E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958756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19CBFC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575A9C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DFE2BF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AEAE28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0DC77019" w14:textId="77777777" w:rsidTr="00D114BB">
        <w:trPr>
          <w:trHeight w:val="863"/>
          <w:jc w:val="center"/>
        </w:trPr>
        <w:tc>
          <w:tcPr>
            <w:tcW w:w="992" w:type="dxa"/>
            <w:vAlign w:val="center"/>
          </w:tcPr>
          <w:p w14:paraId="62FB1534" w14:textId="77777777" w:rsidR="003C5482" w:rsidRPr="003C5482" w:rsidRDefault="003C5482" w:rsidP="003C5482">
            <w:pPr>
              <w:tabs>
                <w:tab w:val="num" w:pos="360"/>
              </w:tabs>
              <w:jc w:val="center"/>
              <w:rPr>
                <w:sz w:val="24"/>
                <w:szCs w:val="24"/>
                <w:lang w:val="en-US"/>
              </w:rPr>
            </w:pPr>
            <w:r w:rsidRPr="003C5482">
              <w:rPr>
                <w:sz w:val="24"/>
                <w:szCs w:val="24"/>
                <w:lang w:val="en-US"/>
              </w:rPr>
              <w:t>2.4.3.</w:t>
            </w:r>
          </w:p>
        </w:tc>
        <w:tc>
          <w:tcPr>
            <w:tcW w:w="1985" w:type="dxa"/>
            <w:vAlign w:val="center"/>
          </w:tcPr>
          <w:p w14:paraId="55695311"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прочие</w:t>
            </w:r>
            <w:proofErr w:type="spellEnd"/>
          </w:p>
        </w:tc>
        <w:tc>
          <w:tcPr>
            <w:tcW w:w="851" w:type="dxa"/>
            <w:vAlign w:val="center"/>
          </w:tcPr>
          <w:p w14:paraId="44A49196"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7871FC3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7E6745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6F0A393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6411C3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3AE436E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01C374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581916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6B525B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E74C7E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124D9E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515EE1D7" w14:textId="77777777" w:rsidTr="00D114BB">
        <w:trPr>
          <w:trHeight w:val="863"/>
          <w:jc w:val="center"/>
        </w:trPr>
        <w:tc>
          <w:tcPr>
            <w:tcW w:w="992" w:type="dxa"/>
            <w:vAlign w:val="center"/>
          </w:tcPr>
          <w:p w14:paraId="37241D04" w14:textId="77777777" w:rsidR="003C5482" w:rsidRPr="003C5482" w:rsidRDefault="003C5482" w:rsidP="003C5482">
            <w:pPr>
              <w:tabs>
                <w:tab w:val="num" w:pos="360"/>
              </w:tabs>
              <w:jc w:val="center"/>
              <w:rPr>
                <w:sz w:val="24"/>
                <w:szCs w:val="24"/>
                <w:lang w:val="en-US"/>
              </w:rPr>
            </w:pPr>
            <w:r w:rsidRPr="003C5482">
              <w:rPr>
                <w:sz w:val="24"/>
                <w:szCs w:val="24"/>
                <w:lang w:val="en-US"/>
              </w:rPr>
              <w:t>2.5.</w:t>
            </w:r>
          </w:p>
        </w:tc>
        <w:tc>
          <w:tcPr>
            <w:tcW w:w="1985" w:type="dxa"/>
            <w:vAlign w:val="center"/>
          </w:tcPr>
          <w:p w14:paraId="7F79E330" w14:textId="77777777" w:rsidR="003C5482" w:rsidRPr="003C5482" w:rsidRDefault="003C5482" w:rsidP="003C5482">
            <w:pPr>
              <w:tabs>
                <w:tab w:val="num" w:pos="360"/>
              </w:tabs>
              <w:rPr>
                <w:sz w:val="24"/>
                <w:szCs w:val="24"/>
              </w:rPr>
            </w:pPr>
            <w:r w:rsidRPr="003C5482">
              <w:rPr>
                <w:sz w:val="24"/>
                <w:szCs w:val="24"/>
              </w:rPr>
              <w:t>Объем пропущенной воды через очистные сооружения</w:t>
            </w:r>
          </w:p>
        </w:tc>
        <w:tc>
          <w:tcPr>
            <w:tcW w:w="851" w:type="dxa"/>
            <w:vAlign w:val="center"/>
          </w:tcPr>
          <w:p w14:paraId="020DA63F"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0AF717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5A0AD0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401A213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4578D54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479AFBA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FB42C7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E1B07C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E05633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FBCD2C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9EE2DC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4F2E54AB" w14:textId="77777777" w:rsidTr="00D114BB">
        <w:trPr>
          <w:trHeight w:val="863"/>
          <w:jc w:val="center"/>
        </w:trPr>
        <w:tc>
          <w:tcPr>
            <w:tcW w:w="992" w:type="dxa"/>
            <w:vAlign w:val="center"/>
          </w:tcPr>
          <w:p w14:paraId="400AD7F0" w14:textId="77777777" w:rsidR="003C5482" w:rsidRPr="003C5482" w:rsidRDefault="003C5482" w:rsidP="003C5482">
            <w:pPr>
              <w:tabs>
                <w:tab w:val="num" w:pos="360"/>
              </w:tabs>
              <w:jc w:val="center"/>
              <w:rPr>
                <w:sz w:val="24"/>
                <w:szCs w:val="24"/>
                <w:lang w:val="en-US"/>
              </w:rPr>
            </w:pPr>
            <w:r w:rsidRPr="003C5482">
              <w:rPr>
                <w:sz w:val="24"/>
                <w:szCs w:val="24"/>
                <w:lang w:val="en-US"/>
              </w:rPr>
              <w:t>2.6.</w:t>
            </w:r>
          </w:p>
        </w:tc>
        <w:tc>
          <w:tcPr>
            <w:tcW w:w="1985" w:type="dxa"/>
            <w:vAlign w:val="center"/>
          </w:tcPr>
          <w:p w14:paraId="7B0ADC10"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Подано</w:t>
            </w:r>
            <w:proofErr w:type="spellEnd"/>
            <w:r w:rsidRPr="003C5482">
              <w:rPr>
                <w:sz w:val="24"/>
                <w:szCs w:val="24"/>
                <w:lang w:val="en-US"/>
              </w:rPr>
              <w:t xml:space="preserve"> </w:t>
            </w:r>
            <w:proofErr w:type="spellStart"/>
            <w:r w:rsidRPr="003C5482">
              <w:rPr>
                <w:sz w:val="24"/>
                <w:szCs w:val="24"/>
                <w:lang w:val="en-US"/>
              </w:rPr>
              <w:t>воды</w:t>
            </w:r>
            <w:proofErr w:type="spellEnd"/>
            <w:r w:rsidRPr="003C5482">
              <w:rPr>
                <w:sz w:val="24"/>
                <w:szCs w:val="24"/>
                <w:lang w:val="en-US"/>
              </w:rPr>
              <w:t xml:space="preserve"> в </w:t>
            </w:r>
            <w:proofErr w:type="spellStart"/>
            <w:r w:rsidRPr="003C5482">
              <w:rPr>
                <w:sz w:val="24"/>
                <w:szCs w:val="24"/>
                <w:lang w:val="en-US"/>
              </w:rPr>
              <w:t>сеть</w:t>
            </w:r>
            <w:proofErr w:type="spellEnd"/>
          </w:p>
        </w:tc>
        <w:tc>
          <w:tcPr>
            <w:tcW w:w="851" w:type="dxa"/>
            <w:vAlign w:val="center"/>
          </w:tcPr>
          <w:p w14:paraId="6AA955C2"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7D4BEEBB"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6512746B"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5" w:type="dxa"/>
            <w:vAlign w:val="center"/>
          </w:tcPr>
          <w:p w14:paraId="100909B6"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45C6409E"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61A9BB66"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47871544"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2447AA0C"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6C5347C1"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51F49632"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2F32E956"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r>
      <w:tr w:rsidR="003C5482" w:rsidRPr="003C5482" w14:paraId="709BC60A" w14:textId="77777777" w:rsidTr="00D114BB">
        <w:trPr>
          <w:trHeight w:val="863"/>
          <w:jc w:val="center"/>
        </w:trPr>
        <w:tc>
          <w:tcPr>
            <w:tcW w:w="992" w:type="dxa"/>
            <w:vAlign w:val="center"/>
          </w:tcPr>
          <w:p w14:paraId="3F730873" w14:textId="77777777" w:rsidR="003C5482" w:rsidRPr="003C5482" w:rsidRDefault="003C5482" w:rsidP="003C5482">
            <w:pPr>
              <w:tabs>
                <w:tab w:val="num" w:pos="360"/>
              </w:tabs>
              <w:jc w:val="center"/>
              <w:rPr>
                <w:sz w:val="24"/>
                <w:szCs w:val="24"/>
                <w:lang w:val="en-US"/>
              </w:rPr>
            </w:pPr>
            <w:r w:rsidRPr="003C5482">
              <w:rPr>
                <w:sz w:val="24"/>
                <w:szCs w:val="24"/>
                <w:lang w:val="en-US"/>
              </w:rPr>
              <w:t>2.7.</w:t>
            </w:r>
          </w:p>
        </w:tc>
        <w:tc>
          <w:tcPr>
            <w:tcW w:w="1985" w:type="dxa"/>
            <w:vAlign w:val="center"/>
          </w:tcPr>
          <w:p w14:paraId="3B1805EF"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Потери</w:t>
            </w:r>
            <w:proofErr w:type="spellEnd"/>
            <w:r w:rsidRPr="003C5482">
              <w:rPr>
                <w:sz w:val="24"/>
                <w:szCs w:val="24"/>
                <w:lang w:val="en-US"/>
              </w:rPr>
              <w:t xml:space="preserve"> </w:t>
            </w:r>
            <w:proofErr w:type="spellStart"/>
            <w:r w:rsidRPr="003C5482">
              <w:rPr>
                <w:sz w:val="24"/>
                <w:szCs w:val="24"/>
                <w:lang w:val="en-US"/>
              </w:rPr>
              <w:t>воды</w:t>
            </w:r>
            <w:proofErr w:type="spellEnd"/>
          </w:p>
        </w:tc>
        <w:tc>
          <w:tcPr>
            <w:tcW w:w="851" w:type="dxa"/>
            <w:vAlign w:val="center"/>
          </w:tcPr>
          <w:p w14:paraId="23A879B8"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1523DCC"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1B196632"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275" w:type="dxa"/>
            <w:vAlign w:val="center"/>
          </w:tcPr>
          <w:p w14:paraId="387250A6"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276" w:type="dxa"/>
            <w:vAlign w:val="center"/>
          </w:tcPr>
          <w:p w14:paraId="148CCAE5"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276" w:type="dxa"/>
            <w:vAlign w:val="center"/>
          </w:tcPr>
          <w:p w14:paraId="78507DD1"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42F7B7D5"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3454386D"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1E058378"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54914C36"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c>
          <w:tcPr>
            <w:tcW w:w="1134" w:type="dxa"/>
            <w:vAlign w:val="center"/>
          </w:tcPr>
          <w:p w14:paraId="6525A79B" w14:textId="77777777" w:rsidR="003C5482" w:rsidRPr="003C5482" w:rsidRDefault="003C5482" w:rsidP="003C5482">
            <w:pPr>
              <w:tabs>
                <w:tab w:val="num" w:pos="360"/>
              </w:tabs>
              <w:jc w:val="center"/>
              <w:rPr>
                <w:sz w:val="24"/>
                <w:szCs w:val="24"/>
                <w:lang w:val="en-US"/>
              </w:rPr>
            </w:pPr>
            <w:r w:rsidRPr="003C5482">
              <w:rPr>
                <w:sz w:val="24"/>
                <w:szCs w:val="24"/>
                <w:lang w:val="en-US"/>
              </w:rPr>
              <w:t>0</w:t>
            </w:r>
          </w:p>
        </w:tc>
      </w:tr>
      <w:tr w:rsidR="003C5482" w:rsidRPr="003C5482" w14:paraId="63826A40" w14:textId="77777777" w:rsidTr="00D114BB">
        <w:trPr>
          <w:trHeight w:val="863"/>
          <w:jc w:val="center"/>
        </w:trPr>
        <w:tc>
          <w:tcPr>
            <w:tcW w:w="992" w:type="dxa"/>
            <w:vAlign w:val="center"/>
          </w:tcPr>
          <w:p w14:paraId="23095A95" w14:textId="77777777" w:rsidR="003C5482" w:rsidRPr="003C5482" w:rsidRDefault="003C5482" w:rsidP="003C5482">
            <w:pPr>
              <w:tabs>
                <w:tab w:val="num" w:pos="360"/>
              </w:tabs>
              <w:jc w:val="center"/>
              <w:rPr>
                <w:sz w:val="24"/>
                <w:szCs w:val="24"/>
                <w:lang w:val="en-US"/>
              </w:rPr>
            </w:pPr>
            <w:r w:rsidRPr="003C5482">
              <w:rPr>
                <w:sz w:val="24"/>
                <w:szCs w:val="24"/>
                <w:lang w:val="en-US"/>
              </w:rPr>
              <w:t>2.8.</w:t>
            </w:r>
          </w:p>
        </w:tc>
        <w:tc>
          <w:tcPr>
            <w:tcW w:w="1985" w:type="dxa"/>
            <w:vAlign w:val="center"/>
          </w:tcPr>
          <w:p w14:paraId="38E4BDCD" w14:textId="77777777" w:rsidR="003C5482" w:rsidRPr="003C5482" w:rsidRDefault="003C5482" w:rsidP="003C5482">
            <w:pPr>
              <w:tabs>
                <w:tab w:val="num" w:pos="360"/>
              </w:tabs>
              <w:rPr>
                <w:sz w:val="24"/>
                <w:szCs w:val="24"/>
              </w:rPr>
            </w:pPr>
            <w:r w:rsidRPr="003C5482">
              <w:rPr>
                <w:sz w:val="24"/>
                <w:szCs w:val="24"/>
              </w:rPr>
              <w:t>Уровень потерь к объему поданной воды в сеть</w:t>
            </w:r>
          </w:p>
        </w:tc>
        <w:tc>
          <w:tcPr>
            <w:tcW w:w="851" w:type="dxa"/>
            <w:vAlign w:val="center"/>
          </w:tcPr>
          <w:p w14:paraId="3A5239B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F7DE07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B187EF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15CC4FE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5A22404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6F08210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5E80FD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2B38B9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CFEB7F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2E504C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6F4418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6251F876" w14:textId="77777777" w:rsidTr="00D114BB">
        <w:trPr>
          <w:trHeight w:val="863"/>
          <w:jc w:val="center"/>
        </w:trPr>
        <w:tc>
          <w:tcPr>
            <w:tcW w:w="992" w:type="dxa"/>
            <w:vAlign w:val="center"/>
          </w:tcPr>
          <w:p w14:paraId="1D32F869" w14:textId="77777777" w:rsidR="003C5482" w:rsidRPr="003C5482" w:rsidRDefault="003C5482" w:rsidP="003C5482">
            <w:pPr>
              <w:tabs>
                <w:tab w:val="num" w:pos="360"/>
              </w:tabs>
              <w:jc w:val="center"/>
              <w:rPr>
                <w:sz w:val="24"/>
                <w:szCs w:val="24"/>
                <w:lang w:val="en-US"/>
              </w:rPr>
            </w:pPr>
            <w:r w:rsidRPr="003C5482">
              <w:rPr>
                <w:sz w:val="24"/>
                <w:szCs w:val="24"/>
                <w:lang w:val="en-US"/>
              </w:rPr>
              <w:t>2.9.</w:t>
            </w:r>
          </w:p>
        </w:tc>
        <w:tc>
          <w:tcPr>
            <w:tcW w:w="1985" w:type="dxa"/>
            <w:vAlign w:val="center"/>
          </w:tcPr>
          <w:p w14:paraId="4770A1D8" w14:textId="77777777" w:rsidR="003C5482" w:rsidRPr="003C5482" w:rsidRDefault="003C5482" w:rsidP="003C5482">
            <w:pPr>
              <w:tabs>
                <w:tab w:val="num" w:pos="360"/>
              </w:tabs>
              <w:rPr>
                <w:sz w:val="24"/>
                <w:szCs w:val="24"/>
              </w:rPr>
            </w:pPr>
            <w:r w:rsidRPr="003C5482">
              <w:rPr>
                <w:sz w:val="24"/>
                <w:szCs w:val="24"/>
              </w:rPr>
              <w:t>Отпущено воды по категориям потребителей</w:t>
            </w:r>
          </w:p>
        </w:tc>
        <w:tc>
          <w:tcPr>
            <w:tcW w:w="851" w:type="dxa"/>
            <w:vAlign w:val="center"/>
          </w:tcPr>
          <w:p w14:paraId="46FDC32B"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0353173"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63B6C0AC"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5" w:type="dxa"/>
            <w:vAlign w:val="center"/>
          </w:tcPr>
          <w:p w14:paraId="750A73A7"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2D03C076"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03FB2CD6"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55F3C989"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048764AA"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592D83B4"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42228833"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41CFF760"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r>
      <w:tr w:rsidR="003C5482" w:rsidRPr="003C5482" w14:paraId="67965E53" w14:textId="77777777" w:rsidTr="00D114BB">
        <w:trPr>
          <w:trHeight w:val="863"/>
          <w:jc w:val="center"/>
        </w:trPr>
        <w:tc>
          <w:tcPr>
            <w:tcW w:w="992" w:type="dxa"/>
            <w:vAlign w:val="center"/>
          </w:tcPr>
          <w:p w14:paraId="7DB5B7DB" w14:textId="77777777" w:rsidR="003C5482" w:rsidRPr="003C5482" w:rsidRDefault="003C5482" w:rsidP="003C5482">
            <w:pPr>
              <w:tabs>
                <w:tab w:val="num" w:pos="360"/>
              </w:tabs>
              <w:jc w:val="center"/>
              <w:rPr>
                <w:sz w:val="24"/>
                <w:szCs w:val="24"/>
                <w:lang w:val="en-US"/>
              </w:rPr>
            </w:pPr>
            <w:r w:rsidRPr="003C5482">
              <w:rPr>
                <w:sz w:val="24"/>
                <w:szCs w:val="24"/>
                <w:lang w:val="en-US"/>
              </w:rPr>
              <w:t>2.9.1.</w:t>
            </w:r>
          </w:p>
        </w:tc>
        <w:tc>
          <w:tcPr>
            <w:tcW w:w="1985" w:type="dxa"/>
            <w:vAlign w:val="center"/>
          </w:tcPr>
          <w:p w14:paraId="3F5B4977"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Потребитель-ский</w:t>
            </w:r>
            <w:proofErr w:type="spellEnd"/>
            <w:r w:rsidRPr="003C5482">
              <w:rPr>
                <w:sz w:val="24"/>
                <w:szCs w:val="24"/>
                <w:lang w:val="en-US"/>
              </w:rPr>
              <w:t xml:space="preserve"> </w:t>
            </w:r>
            <w:proofErr w:type="spellStart"/>
            <w:r w:rsidRPr="003C5482">
              <w:rPr>
                <w:sz w:val="24"/>
                <w:szCs w:val="24"/>
                <w:lang w:val="en-US"/>
              </w:rPr>
              <w:t>рынок</w:t>
            </w:r>
            <w:proofErr w:type="spellEnd"/>
          </w:p>
        </w:tc>
        <w:tc>
          <w:tcPr>
            <w:tcW w:w="851" w:type="dxa"/>
            <w:vAlign w:val="center"/>
          </w:tcPr>
          <w:p w14:paraId="2C1E2C4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C9575AA"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2CCFB461"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5" w:type="dxa"/>
            <w:vAlign w:val="center"/>
          </w:tcPr>
          <w:p w14:paraId="3747BADD"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55D89104"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70403365"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6A00ADF0"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371DC0F5"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0B8038A5"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5109C9EA"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7F93E3C8"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r>
      <w:tr w:rsidR="003C5482" w:rsidRPr="003C5482" w14:paraId="22BF0ABA" w14:textId="77777777" w:rsidTr="00D114BB">
        <w:trPr>
          <w:trHeight w:val="863"/>
          <w:jc w:val="center"/>
        </w:trPr>
        <w:tc>
          <w:tcPr>
            <w:tcW w:w="992" w:type="dxa"/>
            <w:vAlign w:val="center"/>
          </w:tcPr>
          <w:p w14:paraId="0EAD7AEF" w14:textId="77777777" w:rsidR="003C5482" w:rsidRPr="003C5482" w:rsidRDefault="003C5482" w:rsidP="003C5482">
            <w:pPr>
              <w:tabs>
                <w:tab w:val="num" w:pos="360"/>
              </w:tabs>
              <w:jc w:val="center"/>
              <w:rPr>
                <w:sz w:val="24"/>
                <w:szCs w:val="24"/>
                <w:lang w:val="en-US"/>
              </w:rPr>
            </w:pPr>
            <w:r w:rsidRPr="003C5482">
              <w:rPr>
                <w:sz w:val="24"/>
                <w:szCs w:val="24"/>
                <w:lang w:val="en-US"/>
              </w:rPr>
              <w:t>2.9.1.1.</w:t>
            </w:r>
          </w:p>
        </w:tc>
        <w:tc>
          <w:tcPr>
            <w:tcW w:w="1985" w:type="dxa"/>
            <w:vAlign w:val="center"/>
          </w:tcPr>
          <w:p w14:paraId="3051E211"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население</w:t>
            </w:r>
            <w:proofErr w:type="spellEnd"/>
          </w:p>
        </w:tc>
        <w:tc>
          <w:tcPr>
            <w:tcW w:w="851" w:type="dxa"/>
            <w:vAlign w:val="center"/>
          </w:tcPr>
          <w:p w14:paraId="505A655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36EE992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A76C2E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3921537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4E8CEE9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0FAA5E0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5E591A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311711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F2D16E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FD4DD6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43DD272"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08740F0B" w14:textId="77777777" w:rsidTr="00D114BB">
        <w:trPr>
          <w:trHeight w:val="863"/>
          <w:jc w:val="center"/>
        </w:trPr>
        <w:tc>
          <w:tcPr>
            <w:tcW w:w="992" w:type="dxa"/>
            <w:vAlign w:val="center"/>
          </w:tcPr>
          <w:p w14:paraId="160B3499" w14:textId="77777777" w:rsidR="003C5482" w:rsidRPr="003C5482" w:rsidRDefault="003C5482" w:rsidP="003C5482">
            <w:pPr>
              <w:tabs>
                <w:tab w:val="num" w:pos="360"/>
              </w:tabs>
              <w:jc w:val="center"/>
              <w:rPr>
                <w:sz w:val="24"/>
                <w:szCs w:val="24"/>
                <w:lang w:val="en-US"/>
              </w:rPr>
            </w:pPr>
            <w:r w:rsidRPr="003C5482">
              <w:rPr>
                <w:sz w:val="24"/>
                <w:szCs w:val="24"/>
                <w:lang w:val="en-US"/>
              </w:rPr>
              <w:t>2.9.1.2.</w:t>
            </w:r>
          </w:p>
        </w:tc>
        <w:tc>
          <w:tcPr>
            <w:tcW w:w="1985" w:type="dxa"/>
            <w:vAlign w:val="center"/>
          </w:tcPr>
          <w:p w14:paraId="46ED9FCF"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прочие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851" w:type="dxa"/>
            <w:vAlign w:val="center"/>
          </w:tcPr>
          <w:p w14:paraId="251893F4"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3AF0C39E"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418D6548"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5" w:type="dxa"/>
            <w:vAlign w:val="center"/>
          </w:tcPr>
          <w:p w14:paraId="68734FAC"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2AC4757E"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276" w:type="dxa"/>
            <w:vAlign w:val="center"/>
          </w:tcPr>
          <w:p w14:paraId="4DDC2DDA"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12D7DE30" w14:textId="77777777" w:rsidR="003C5482" w:rsidRPr="003C5482" w:rsidRDefault="003C5482" w:rsidP="003C5482">
            <w:pPr>
              <w:tabs>
                <w:tab w:val="num" w:pos="360"/>
              </w:tabs>
              <w:jc w:val="center"/>
              <w:rPr>
                <w:sz w:val="24"/>
                <w:szCs w:val="24"/>
                <w:lang w:val="en-US"/>
              </w:rPr>
            </w:pPr>
            <w:r w:rsidRPr="003C5482">
              <w:rPr>
                <w:sz w:val="24"/>
                <w:szCs w:val="24"/>
                <w:lang w:val="en-US"/>
              </w:rPr>
              <w:t>311563,4</w:t>
            </w:r>
          </w:p>
        </w:tc>
        <w:tc>
          <w:tcPr>
            <w:tcW w:w="1134" w:type="dxa"/>
            <w:vAlign w:val="center"/>
          </w:tcPr>
          <w:p w14:paraId="7E7390AE"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32825AB9" w14:textId="77777777" w:rsidR="003C5482" w:rsidRPr="003C5482" w:rsidRDefault="003C5482" w:rsidP="003C5482">
            <w:pPr>
              <w:tabs>
                <w:tab w:val="num" w:pos="360"/>
              </w:tabs>
              <w:jc w:val="center"/>
              <w:rPr>
                <w:sz w:val="24"/>
                <w:szCs w:val="24"/>
                <w:lang w:val="en-US"/>
              </w:rPr>
            </w:pPr>
            <w:r w:rsidRPr="003C5482">
              <w:rPr>
                <w:sz w:val="24"/>
                <w:szCs w:val="24"/>
                <w:lang w:val="en-US"/>
              </w:rPr>
              <w:t>376864,1</w:t>
            </w:r>
          </w:p>
        </w:tc>
        <w:tc>
          <w:tcPr>
            <w:tcW w:w="1134" w:type="dxa"/>
            <w:vAlign w:val="center"/>
          </w:tcPr>
          <w:p w14:paraId="4DDF3A42"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c>
          <w:tcPr>
            <w:tcW w:w="1134" w:type="dxa"/>
            <w:vAlign w:val="center"/>
          </w:tcPr>
          <w:p w14:paraId="07CAC1A8" w14:textId="77777777" w:rsidR="003C5482" w:rsidRPr="003C5482" w:rsidRDefault="003C5482" w:rsidP="003C5482">
            <w:pPr>
              <w:tabs>
                <w:tab w:val="num" w:pos="360"/>
              </w:tabs>
              <w:jc w:val="center"/>
              <w:rPr>
                <w:sz w:val="24"/>
                <w:szCs w:val="24"/>
                <w:lang w:val="en-US"/>
              </w:rPr>
            </w:pPr>
            <w:r w:rsidRPr="003C5482">
              <w:rPr>
                <w:sz w:val="24"/>
                <w:szCs w:val="24"/>
                <w:lang w:val="en-US"/>
              </w:rPr>
              <w:t>229800,0</w:t>
            </w:r>
          </w:p>
        </w:tc>
      </w:tr>
      <w:tr w:rsidR="003C5482" w:rsidRPr="003C5482" w14:paraId="2A810562" w14:textId="77777777" w:rsidTr="00D114BB">
        <w:trPr>
          <w:trHeight w:val="296"/>
          <w:jc w:val="center"/>
        </w:trPr>
        <w:tc>
          <w:tcPr>
            <w:tcW w:w="992" w:type="dxa"/>
            <w:vAlign w:val="center"/>
          </w:tcPr>
          <w:p w14:paraId="6771D7A2" w14:textId="77777777" w:rsidR="003C5482" w:rsidRPr="003C5482" w:rsidRDefault="003C5482" w:rsidP="003C5482">
            <w:pPr>
              <w:tabs>
                <w:tab w:val="num" w:pos="360"/>
              </w:tabs>
              <w:jc w:val="center"/>
              <w:rPr>
                <w:sz w:val="28"/>
                <w:szCs w:val="28"/>
                <w:lang w:val="en-US"/>
              </w:rPr>
            </w:pPr>
            <w:r w:rsidRPr="003C5482">
              <w:rPr>
                <w:sz w:val="28"/>
                <w:szCs w:val="28"/>
                <w:lang w:val="en-US"/>
              </w:rPr>
              <w:t>1</w:t>
            </w:r>
          </w:p>
        </w:tc>
        <w:tc>
          <w:tcPr>
            <w:tcW w:w="1985" w:type="dxa"/>
            <w:vAlign w:val="center"/>
          </w:tcPr>
          <w:p w14:paraId="156A5C5D"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851" w:type="dxa"/>
            <w:vAlign w:val="center"/>
          </w:tcPr>
          <w:p w14:paraId="2C660E97" w14:textId="77777777" w:rsidR="003C5482" w:rsidRPr="003C5482" w:rsidRDefault="003C5482" w:rsidP="003C5482">
            <w:pPr>
              <w:tabs>
                <w:tab w:val="num" w:pos="360"/>
              </w:tabs>
              <w:jc w:val="center"/>
              <w:rPr>
                <w:sz w:val="28"/>
                <w:szCs w:val="28"/>
                <w:lang w:val="en-US"/>
              </w:rPr>
            </w:pPr>
            <w:r w:rsidRPr="003C5482">
              <w:rPr>
                <w:sz w:val="28"/>
                <w:szCs w:val="28"/>
                <w:lang w:val="en-US"/>
              </w:rPr>
              <w:t>3</w:t>
            </w:r>
          </w:p>
        </w:tc>
        <w:tc>
          <w:tcPr>
            <w:tcW w:w="1134" w:type="dxa"/>
            <w:vAlign w:val="center"/>
          </w:tcPr>
          <w:p w14:paraId="624A702D" w14:textId="77777777" w:rsidR="003C5482" w:rsidRPr="003C5482" w:rsidRDefault="003C5482" w:rsidP="003C5482">
            <w:pPr>
              <w:tabs>
                <w:tab w:val="num" w:pos="360"/>
              </w:tabs>
              <w:jc w:val="center"/>
              <w:rPr>
                <w:sz w:val="28"/>
                <w:szCs w:val="28"/>
                <w:lang w:val="en-US"/>
              </w:rPr>
            </w:pPr>
            <w:r w:rsidRPr="003C5482">
              <w:rPr>
                <w:sz w:val="28"/>
                <w:szCs w:val="28"/>
                <w:lang w:val="en-US"/>
              </w:rPr>
              <w:t>4</w:t>
            </w:r>
          </w:p>
        </w:tc>
        <w:tc>
          <w:tcPr>
            <w:tcW w:w="1134" w:type="dxa"/>
            <w:vAlign w:val="center"/>
          </w:tcPr>
          <w:p w14:paraId="5CBE4676" w14:textId="77777777" w:rsidR="003C5482" w:rsidRPr="003C5482" w:rsidRDefault="003C5482" w:rsidP="003C5482">
            <w:pPr>
              <w:tabs>
                <w:tab w:val="num" w:pos="360"/>
              </w:tabs>
              <w:jc w:val="center"/>
              <w:rPr>
                <w:sz w:val="28"/>
                <w:szCs w:val="28"/>
                <w:lang w:val="en-US"/>
              </w:rPr>
            </w:pPr>
            <w:r w:rsidRPr="003C5482">
              <w:rPr>
                <w:sz w:val="28"/>
                <w:szCs w:val="28"/>
                <w:lang w:val="en-US"/>
              </w:rPr>
              <w:t>5</w:t>
            </w:r>
          </w:p>
        </w:tc>
        <w:tc>
          <w:tcPr>
            <w:tcW w:w="1275" w:type="dxa"/>
            <w:vAlign w:val="center"/>
          </w:tcPr>
          <w:p w14:paraId="0AA20E16" w14:textId="77777777" w:rsidR="003C5482" w:rsidRPr="003C5482" w:rsidRDefault="003C5482" w:rsidP="003C5482">
            <w:pPr>
              <w:tabs>
                <w:tab w:val="num" w:pos="360"/>
              </w:tabs>
              <w:jc w:val="center"/>
              <w:rPr>
                <w:sz w:val="28"/>
                <w:szCs w:val="28"/>
                <w:lang w:val="en-US"/>
              </w:rPr>
            </w:pPr>
            <w:r w:rsidRPr="003C5482">
              <w:rPr>
                <w:sz w:val="28"/>
                <w:szCs w:val="28"/>
                <w:lang w:val="en-US"/>
              </w:rPr>
              <w:t>6</w:t>
            </w:r>
          </w:p>
        </w:tc>
        <w:tc>
          <w:tcPr>
            <w:tcW w:w="1276" w:type="dxa"/>
            <w:vAlign w:val="center"/>
          </w:tcPr>
          <w:p w14:paraId="06032714" w14:textId="77777777" w:rsidR="003C5482" w:rsidRPr="003C5482" w:rsidRDefault="003C5482" w:rsidP="003C5482">
            <w:pPr>
              <w:tabs>
                <w:tab w:val="num" w:pos="360"/>
              </w:tabs>
              <w:jc w:val="center"/>
              <w:rPr>
                <w:sz w:val="28"/>
                <w:szCs w:val="28"/>
                <w:lang w:val="en-US"/>
              </w:rPr>
            </w:pPr>
            <w:r w:rsidRPr="003C5482">
              <w:rPr>
                <w:sz w:val="28"/>
                <w:szCs w:val="28"/>
                <w:lang w:val="en-US"/>
              </w:rPr>
              <w:t>7</w:t>
            </w:r>
          </w:p>
        </w:tc>
        <w:tc>
          <w:tcPr>
            <w:tcW w:w="1276" w:type="dxa"/>
            <w:vAlign w:val="center"/>
          </w:tcPr>
          <w:p w14:paraId="41FEEFE0" w14:textId="77777777" w:rsidR="003C5482" w:rsidRPr="003C5482" w:rsidRDefault="003C5482" w:rsidP="003C5482">
            <w:pPr>
              <w:tabs>
                <w:tab w:val="num" w:pos="360"/>
              </w:tabs>
              <w:jc w:val="center"/>
              <w:rPr>
                <w:sz w:val="28"/>
                <w:szCs w:val="28"/>
                <w:lang w:val="en-US"/>
              </w:rPr>
            </w:pPr>
            <w:r w:rsidRPr="003C5482">
              <w:rPr>
                <w:sz w:val="28"/>
                <w:szCs w:val="28"/>
                <w:lang w:val="en-US"/>
              </w:rPr>
              <w:t>8</w:t>
            </w:r>
          </w:p>
        </w:tc>
        <w:tc>
          <w:tcPr>
            <w:tcW w:w="1134" w:type="dxa"/>
            <w:vAlign w:val="center"/>
          </w:tcPr>
          <w:p w14:paraId="6C453465" w14:textId="77777777" w:rsidR="003C5482" w:rsidRPr="003C5482" w:rsidRDefault="003C5482" w:rsidP="003C5482">
            <w:pPr>
              <w:tabs>
                <w:tab w:val="num" w:pos="360"/>
              </w:tabs>
              <w:jc w:val="center"/>
              <w:rPr>
                <w:sz w:val="28"/>
                <w:szCs w:val="28"/>
                <w:lang w:val="en-US"/>
              </w:rPr>
            </w:pPr>
            <w:r w:rsidRPr="003C5482">
              <w:rPr>
                <w:sz w:val="28"/>
                <w:szCs w:val="28"/>
                <w:lang w:val="en-US"/>
              </w:rPr>
              <w:t>9</w:t>
            </w:r>
          </w:p>
        </w:tc>
        <w:tc>
          <w:tcPr>
            <w:tcW w:w="1134" w:type="dxa"/>
            <w:vAlign w:val="center"/>
          </w:tcPr>
          <w:p w14:paraId="35F80698" w14:textId="77777777" w:rsidR="003C5482" w:rsidRPr="003C5482" w:rsidRDefault="003C5482" w:rsidP="003C5482">
            <w:pPr>
              <w:tabs>
                <w:tab w:val="num" w:pos="360"/>
              </w:tabs>
              <w:jc w:val="center"/>
              <w:rPr>
                <w:sz w:val="28"/>
                <w:szCs w:val="28"/>
                <w:lang w:val="en-US"/>
              </w:rPr>
            </w:pPr>
            <w:r w:rsidRPr="003C5482">
              <w:rPr>
                <w:sz w:val="28"/>
                <w:szCs w:val="28"/>
                <w:lang w:val="en-US"/>
              </w:rPr>
              <w:t>10</w:t>
            </w:r>
          </w:p>
        </w:tc>
        <w:tc>
          <w:tcPr>
            <w:tcW w:w="1134" w:type="dxa"/>
            <w:vAlign w:val="center"/>
          </w:tcPr>
          <w:p w14:paraId="0721D176" w14:textId="77777777" w:rsidR="003C5482" w:rsidRPr="003C5482" w:rsidRDefault="003C5482" w:rsidP="003C5482">
            <w:pPr>
              <w:tabs>
                <w:tab w:val="num" w:pos="360"/>
              </w:tabs>
              <w:jc w:val="center"/>
              <w:rPr>
                <w:sz w:val="28"/>
                <w:szCs w:val="28"/>
                <w:lang w:val="en-US"/>
              </w:rPr>
            </w:pPr>
            <w:r w:rsidRPr="003C5482">
              <w:rPr>
                <w:sz w:val="28"/>
                <w:szCs w:val="28"/>
                <w:lang w:val="en-US"/>
              </w:rPr>
              <w:t>11</w:t>
            </w:r>
          </w:p>
        </w:tc>
        <w:tc>
          <w:tcPr>
            <w:tcW w:w="1134" w:type="dxa"/>
            <w:vAlign w:val="center"/>
          </w:tcPr>
          <w:p w14:paraId="376D3FFC" w14:textId="77777777" w:rsidR="003C5482" w:rsidRPr="003C5482" w:rsidRDefault="003C5482" w:rsidP="003C5482">
            <w:pPr>
              <w:tabs>
                <w:tab w:val="num" w:pos="360"/>
              </w:tabs>
              <w:jc w:val="center"/>
              <w:rPr>
                <w:sz w:val="28"/>
                <w:szCs w:val="28"/>
                <w:lang w:val="en-US"/>
              </w:rPr>
            </w:pPr>
            <w:r w:rsidRPr="003C5482">
              <w:rPr>
                <w:sz w:val="28"/>
                <w:szCs w:val="28"/>
                <w:lang w:val="en-US"/>
              </w:rPr>
              <w:t>12</w:t>
            </w:r>
          </w:p>
        </w:tc>
        <w:tc>
          <w:tcPr>
            <w:tcW w:w="1134" w:type="dxa"/>
            <w:vAlign w:val="center"/>
          </w:tcPr>
          <w:p w14:paraId="753C6F26" w14:textId="77777777" w:rsidR="003C5482" w:rsidRPr="003C5482" w:rsidRDefault="003C5482" w:rsidP="003C5482">
            <w:pPr>
              <w:tabs>
                <w:tab w:val="num" w:pos="360"/>
              </w:tabs>
              <w:jc w:val="center"/>
              <w:rPr>
                <w:sz w:val="28"/>
                <w:szCs w:val="28"/>
                <w:lang w:val="en-US"/>
              </w:rPr>
            </w:pPr>
            <w:r w:rsidRPr="003C5482">
              <w:rPr>
                <w:sz w:val="28"/>
                <w:szCs w:val="28"/>
                <w:lang w:val="en-US"/>
              </w:rPr>
              <w:t>13</w:t>
            </w:r>
          </w:p>
        </w:tc>
      </w:tr>
      <w:tr w:rsidR="003C5482" w:rsidRPr="003C5482" w14:paraId="018A4BDC" w14:textId="77777777" w:rsidTr="00D114BB">
        <w:trPr>
          <w:trHeight w:val="863"/>
          <w:jc w:val="center"/>
        </w:trPr>
        <w:tc>
          <w:tcPr>
            <w:tcW w:w="992" w:type="dxa"/>
            <w:vAlign w:val="center"/>
          </w:tcPr>
          <w:p w14:paraId="32B84EC1" w14:textId="77777777" w:rsidR="003C5482" w:rsidRPr="003C5482" w:rsidRDefault="003C5482" w:rsidP="003C5482">
            <w:pPr>
              <w:tabs>
                <w:tab w:val="num" w:pos="360"/>
              </w:tabs>
              <w:jc w:val="center"/>
              <w:rPr>
                <w:sz w:val="24"/>
                <w:szCs w:val="24"/>
                <w:lang w:val="en-US"/>
              </w:rPr>
            </w:pPr>
            <w:r w:rsidRPr="003C5482">
              <w:rPr>
                <w:sz w:val="24"/>
                <w:szCs w:val="24"/>
                <w:lang w:val="en-US"/>
              </w:rPr>
              <w:lastRenderedPageBreak/>
              <w:t>2.9.2.</w:t>
            </w:r>
          </w:p>
        </w:tc>
        <w:tc>
          <w:tcPr>
            <w:tcW w:w="1985" w:type="dxa"/>
            <w:vAlign w:val="center"/>
          </w:tcPr>
          <w:p w14:paraId="63B206E5" w14:textId="77777777" w:rsidR="003C5482" w:rsidRPr="003C5482" w:rsidRDefault="003C5482" w:rsidP="003C5482">
            <w:pPr>
              <w:tabs>
                <w:tab w:val="num" w:pos="360"/>
              </w:tabs>
              <w:rPr>
                <w:sz w:val="24"/>
                <w:szCs w:val="24"/>
                <w:lang w:val="en-US"/>
              </w:rPr>
            </w:pPr>
            <w:proofErr w:type="spellStart"/>
            <w:r w:rsidRPr="003C5482">
              <w:rPr>
                <w:sz w:val="24"/>
                <w:szCs w:val="24"/>
                <w:lang w:val="en-US"/>
              </w:rPr>
              <w:t>Собственные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производства</w:t>
            </w:r>
            <w:proofErr w:type="spellEnd"/>
          </w:p>
        </w:tc>
        <w:tc>
          <w:tcPr>
            <w:tcW w:w="851" w:type="dxa"/>
            <w:vAlign w:val="center"/>
          </w:tcPr>
          <w:p w14:paraId="3FBF75A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2F11682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9D65E6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3FEFE63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15F952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AEB17A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7F7F50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E7FFBC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EEA491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D03153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A524769"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03881992" w14:textId="77777777" w:rsidTr="00D114BB">
        <w:trPr>
          <w:trHeight w:val="490"/>
          <w:jc w:val="center"/>
        </w:trPr>
        <w:tc>
          <w:tcPr>
            <w:tcW w:w="15593" w:type="dxa"/>
            <w:gridSpan w:val="13"/>
            <w:vAlign w:val="center"/>
          </w:tcPr>
          <w:p w14:paraId="318CD9B1" w14:textId="77777777" w:rsidR="003C5482" w:rsidRPr="003C5482" w:rsidRDefault="003C5482" w:rsidP="003C5482">
            <w:pPr>
              <w:tabs>
                <w:tab w:val="num" w:pos="360"/>
              </w:tabs>
              <w:ind w:left="360"/>
              <w:jc w:val="center"/>
              <w:rPr>
                <w:sz w:val="28"/>
                <w:szCs w:val="28"/>
                <w:lang w:val="en-US"/>
              </w:rPr>
            </w:pPr>
            <w:r w:rsidRPr="003C5482">
              <w:rPr>
                <w:sz w:val="28"/>
                <w:szCs w:val="28"/>
                <w:lang w:val="en-US"/>
              </w:rPr>
              <w:t xml:space="preserve">3. </w:t>
            </w:r>
            <w:proofErr w:type="spellStart"/>
            <w:r w:rsidRPr="003C5482">
              <w:rPr>
                <w:sz w:val="28"/>
                <w:szCs w:val="28"/>
                <w:lang w:val="en-US"/>
              </w:rPr>
              <w:t>Водоотведение</w:t>
            </w:r>
            <w:proofErr w:type="spellEnd"/>
            <w:r w:rsidRPr="003C5482">
              <w:rPr>
                <w:sz w:val="28"/>
                <w:szCs w:val="28"/>
                <w:lang w:val="en-US"/>
              </w:rPr>
              <w:t xml:space="preserve"> (</w:t>
            </w:r>
            <w:proofErr w:type="spellStart"/>
            <w:r w:rsidRPr="003C5482">
              <w:rPr>
                <w:sz w:val="28"/>
                <w:szCs w:val="28"/>
                <w:lang w:val="en-US"/>
              </w:rPr>
              <w:t>транспортировка</w:t>
            </w:r>
            <w:proofErr w:type="spellEnd"/>
            <w:r w:rsidRPr="003C5482">
              <w:rPr>
                <w:sz w:val="28"/>
                <w:szCs w:val="28"/>
                <w:lang w:val="en-US"/>
              </w:rPr>
              <w:t xml:space="preserve"> </w:t>
            </w:r>
            <w:proofErr w:type="spellStart"/>
            <w:r w:rsidRPr="003C5482">
              <w:rPr>
                <w:sz w:val="28"/>
                <w:szCs w:val="28"/>
                <w:lang w:val="en-US"/>
              </w:rPr>
              <w:t>сточных</w:t>
            </w:r>
            <w:proofErr w:type="spellEnd"/>
            <w:r w:rsidRPr="003C5482">
              <w:rPr>
                <w:sz w:val="28"/>
                <w:szCs w:val="28"/>
                <w:lang w:val="en-US"/>
              </w:rPr>
              <w:t xml:space="preserve"> </w:t>
            </w:r>
            <w:proofErr w:type="spellStart"/>
            <w:r w:rsidRPr="003C5482">
              <w:rPr>
                <w:sz w:val="28"/>
                <w:szCs w:val="28"/>
                <w:lang w:val="en-US"/>
              </w:rPr>
              <w:t>вод</w:t>
            </w:r>
            <w:proofErr w:type="spellEnd"/>
            <w:r w:rsidRPr="003C5482">
              <w:rPr>
                <w:sz w:val="28"/>
                <w:szCs w:val="28"/>
                <w:lang w:val="en-US"/>
              </w:rPr>
              <w:t>)</w:t>
            </w:r>
          </w:p>
        </w:tc>
      </w:tr>
      <w:tr w:rsidR="003C5482" w:rsidRPr="003C5482" w14:paraId="7B2CB9F7" w14:textId="77777777" w:rsidTr="00D114BB">
        <w:trPr>
          <w:jc w:val="center"/>
        </w:trPr>
        <w:tc>
          <w:tcPr>
            <w:tcW w:w="992" w:type="dxa"/>
            <w:vAlign w:val="center"/>
          </w:tcPr>
          <w:p w14:paraId="1749B2D9" w14:textId="77777777" w:rsidR="003C5482" w:rsidRPr="003C5482" w:rsidRDefault="003C5482" w:rsidP="003C5482">
            <w:pPr>
              <w:tabs>
                <w:tab w:val="num" w:pos="360"/>
              </w:tabs>
              <w:jc w:val="center"/>
              <w:rPr>
                <w:sz w:val="24"/>
                <w:szCs w:val="24"/>
                <w:lang w:val="en-US"/>
              </w:rPr>
            </w:pPr>
            <w:r w:rsidRPr="003C5482">
              <w:rPr>
                <w:sz w:val="24"/>
                <w:szCs w:val="24"/>
                <w:lang w:val="en-US"/>
              </w:rPr>
              <w:t>3.1.</w:t>
            </w:r>
          </w:p>
        </w:tc>
        <w:tc>
          <w:tcPr>
            <w:tcW w:w="1985" w:type="dxa"/>
          </w:tcPr>
          <w:p w14:paraId="015EDE87" w14:textId="77777777" w:rsidR="003C5482" w:rsidRPr="003C5482" w:rsidRDefault="003C5482" w:rsidP="003C5482">
            <w:pPr>
              <w:tabs>
                <w:tab w:val="num" w:pos="360"/>
              </w:tabs>
              <w:rPr>
                <w:sz w:val="24"/>
                <w:szCs w:val="24"/>
                <w:lang w:val="en-US"/>
              </w:rPr>
            </w:pPr>
            <w:proofErr w:type="spellStart"/>
            <w:r w:rsidRPr="003C5482">
              <w:rPr>
                <w:sz w:val="24"/>
                <w:szCs w:val="24"/>
                <w:lang w:val="en-US"/>
              </w:rPr>
              <w:t>Объем</w:t>
            </w:r>
            <w:proofErr w:type="spellEnd"/>
            <w:r w:rsidRPr="003C5482">
              <w:rPr>
                <w:sz w:val="24"/>
                <w:szCs w:val="24"/>
                <w:lang w:val="en-US"/>
              </w:rPr>
              <w:t xml:space="preserve"> </w:t>
            </w:r>
            <w:proofErr w:type="spellStart"/>
            <w:r w:rsidRPr="003C5482">
              <w:rPr>
                <w:sz w:val="24"/>
                <w:szCs w:val="24"/>
                <w:lang w:val="en-US"/>
              </w:rPr>
              <w:t>отведенных</w:t>
            </w:r>
            <w:proofErr w:type="spellEnd"/>
            <w:r w:rsidRPr="003C5482">
              <w:rPr>
                <w:sz w:val="24"/>
                <w:szCs w:val="24"/>
                <w:lang w:val="en-US"/>
              </w:rPr>
              <w:t xml:space="preserve"> </w:t>
            </w:r>
            <w:proofErr w:type="spellStart"/>
            <w:r w:rsidRPr="003C5482">
              <w:rPr>
                <w:sz w:val="24"/>
                <w:szCs w:val="24"/>
                <w:lang w:val="en-US"/>
              </w:rPr>
              <w:t>стоков</w:t>
            </w:r>
            <w:proofErr w:type="spellEnd"/>
          </w:p>
        </w:tc>
        <w:tc>
          <w:tcPr>
            <w:tcW w:w="851" w:type="dxa"/>
            <w:vAlign w:val="center"/>
          </w:tcPr>
          <w:p w14:paraId="2F8B98E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975AC6D"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134" w:type="dxa"/>
            <w:vAlign w:val="center"/>
          </w:tcPr>
          <w:p w14:paraId="52649867"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5" w:type="dxa"/>
            <w:vAlign w:val="center"/>
          </w:tcPr>
          <w:p w14:paraId="78379A34"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6" w:type="dxa"/>
            <w:vAlign w:val="center"/>
          </w:tcPr>
          <w:p w14:paraId="0823C796"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6" w:type="dxa"/>
            <w:vAlign w:val="center"/>
          </w:tcPr>
          <w:p w14:paraId="5FAC815C" w14:textId="77777777" w:rsidR="003C5482" w:rsidRPr="003C5482" w:rsidRDefault="003C5482" w:rsidP="003C5482">
            <w:pPr>
              <w:tabs>
                <w:tab w:val="num" w:pos="360"/>
              </w:tabs>
              <w:jc w:val="center"/>
              <w:rPr>
                <w:sz w:val="24"/>
                <w:szCs w:val="24"/>
                <w:lang w:val="en-US"/>
              </w:rPr>
            </w:pPr>
            <w:r w:rsidRPr="003C5482">
              <w:rPr>
                <w:sz w:val="24"/>
                <w:szCs w:val="24"/>
                <w:lang w:val="en-US"/>
              </w:rPr>
              <w:t>203286,0</w:t>
            </w:r>
          </w:p>
        </w:tc>
        <w:tc>
          <w:tcPr>
            <w:tcW w:w="1134" w:type="dxa"/>
            <w:vAlign w:val="center"/>
          </w:tcPr>
          <w:p w14:paraId="77EB8547" w14:textId="77777777" w:rsidR="003C5482" w:rsidRPr="003C5482" w:rsidRDefault="003C5482" w:rsidP="003C5482">
            <w:pPr>
              <w:tabs>
                <w:tab w:val="num" w:pos="360"/>
              </w:tabs>
              <w:jc w:val="center"/>
              <w:rPr>
                <w:sz w:val="24"/>
                <w:szCs w:val="24"/>
                <w:lang w:val="en-US"/>
              </w:rPr>
            </w:pPr>
            <w:r w:rsidRPr="003C5482">
              <w:rPr>
                <w:sz w:val="24"/>
                <w:szCs w:val="24"/>
                <w:lang w:val="en-US"/>
              </w:rPr>
              <w:t>203286,0</w:t>
            </w:r>
          </w:p>
        </w:tc>
        <w:tc>
          <w:tcPr>
            <w:tcW w:w="1134" w:type="dxa"/>
            <w:vAlign w:val="center"/>
          </w:tcPr>
          <w:p w14:paraId="2164F359" w14:textId="77777777" w:rsidR="003C5482" w:rsidRPr="003C5482" w:rsidRDefault="003C5482" w:rsidP="003C5482">
            <w:pPr>
              <w:tabs>
                <w:tab w:val="num" w:pos="360"/>
              </w:tabs>
              <w:jc w:val="center"/>
              <w:rPr>
                <w:sz w:val="24"/>
                <w:szCs w:val="24"/>
                <w:lang w:val="en-US"/>
              </w:rPr>
            </w:pPr>
            <w:r w:rsidRPr="003C5482">
              <w:rPr>
                <w:sz w:val="24"/>
                <w:szCs w:val="24"/>
                <w:lang w:val="en-US"/>
              </w:rPr>
              <w:t>203270,1</w:t>
            </w:r>
          </w:p>
        </w:tc>
        <w:tc>
          <w:tcPr>
            <w:tcW w:w="1134" w:type="dxa"/>
            <w:vAlign w:val="center"/>
          </w:tcPr>
          <w:p w14:paraId="38D86F3B" w14:textId="77777777" w:rsidR="003C5482" w:rsidRPr="003C5482" w:rsidRDefault="003C5482" w:rsidP="003C5482">
            <w:pPr>
              <w:tabs>
                <w:tab w:val="num" w:pos="360"/>
              </w:tabs>
              <w:jc w:val="center"/>
              <w:rPr>
                <w:sz w:val="24"/>
                <w:szCs w:val="24"/>
                <w:lang w:val="en-US"/>
              </w:rPr>
            </w:pPr>
            <w:r w:rsidRPr="003C5482">
              <w:rPr>
                <w:sz w:val="24"/>
                <w:szCs w:val="24"/>
                <w:lang w:val="en-US"/>
              </w:rPr>
              <w:t>203270,1</w:t>
            </w:r>
          </w:p>
        </w:tc>
        <w:tc>
          <w:tcPr>
            <w:tcW w:w="1134" w:type="dxa"/>
            <w:vAlign w:val="center"/>
          </w:tcPr>
          <w:p w14:paraId="622FF25D"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134" w:type="dxa"/>
            <w:vAlign w:val="center"/>
          </w:tcPr>
          <w:p w14:paraId="6471C202"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r>
      <w:tr w:rsidR="003C5482" w:rsidRPr="003C5482" w14:paraId="156DA9FE" w14:textId="77777777" w:rsidTr="00D114BB">
        <w:trPr>
          <w:jc w:val="center"/>
        </w:trPr>
        <w:tc>
          <w:tcPr>
            <w:tcW w:w="992" w:type="dxa"/>
            <w:vAlign w:val="center"/>
          </w:tcPr>
          <w:p w14:paraId="7DE72081" w14:textId="77777777" w:rsidR="003C5482" w:rsidRPr="003C5482" w:rsidRDefault="003C5482" w:rsidP="003C5482">
            <w:pPr>
              <w:tabs>
                <w:tab w:val="num" w:pos="360"/>
              </w:tabs>
              <w:jc w:val="center"/>
              <w:rPr>
                <w:sz w:val="24"/>
                <w:szCs w:val="24"/>
                <w:lang w:val="en-US"/>
              </w:rPr>
            </w:pPr>
            <w:r w:rsidRPr="003C5482">
              <w:rPr>
                <w:sz w:val="24"/>
                <w:szCs w:val="24"/>
                <w:lang w:val="en-US"/>
              </w:rPr>
              <w:t>3.2.</w:t>
            </w:r>
          </w:p>
        </w:tc>
        <w:tc>
          <w:tcPr>
            <w:tcW w:w="1985" w:type="dxa"/>
          </w:tcPr>
          <w:p w14:paraId="26D6E4BC" w14:textId="77777777" w:rsidR="003C5482" w:rsidRPr="003C5482" w:rsidRDefault="003C5482" w:rsidP="003C5482">
            <w:pPr>
              <w:tabs>
                <w:tab w:val="num" w:pos="360"/>
              </w:tabs>
              <w:rPr>
                <w:sz w:val="24"/>
                <w:szCs w:val="24"/>
                <w:lang w:val="en-US"/>
              </w:rPr>
            </w:pPr>
            <w:proofErr w:type="spellStart"/>
            <w:r w:rsidRPr="003C5482">
              <w:rPr>
                <w:sz w:val="24"/>
                <w:szCs w:val="24"/>
                <w:lang w:val="en-US"/>
              </w:rPr>
              <w:t>Хозяйственные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предприятия</w:t>
            </w:r>
            <w:proofErr w:type="spellEnd"/>
          </w:p>
        </w:tc>
        <w:tc>
          <w:tcPr>
            <w:tcW w:w="851" w:type="dxa"/>
            <w:vAlign w:val="center"/>
          </w:tcPr>
          <w:p w14:paraId="1D11BB1E"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4C4437E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0226A9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7361225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06F2FA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48427F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CFDB97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CC0235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21924D6"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9A70A5F"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845B64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6983CE2D" w14:textId="77777777" w:rsidTr="00D114BB">
        <w:trPr>
          <w:jc w:val="center"/>
        </w:trPr>
        <w:tc>
          <w:tcPr>
            <w:tcW w:w="992" w:type="dxa"/>
            <w:vAlign w:val="center"/>
          </w:tcPr>
          <w:p w14:paraId="2B1F289A" w14:textId="77777777" w:rsidR="003C5482" w:rsidRPr="003C5482" w:rsidRDefault="003C5482" w:rsidP="003C5482">
            <w:pPr>
              <w:tabs>
                <w:tab w:val="num" w:pos="360"/>
              </w:tabs>
              <w:jc w:val="center"/>
              <w:rPr>
                <w:sz w:val="24"/>
                <w:szCs w:val="24"/>
                <w:lang w:val="en-US"/>
              </w:rPr>
            </w:pPr>
            <w:r w:rsidRPr="003C5482">
              <w:rPr>
                <w:sz w:val="24"/>
                <w:szCs w:val="24"/>
                <w:lang w:val="en-US"/>
              </w:rPr>
              <w:t>3.3.</w:t>
            </w:r>
          </w:p>
        </w:tc>
        <w:tc>
          <w:tcPr>
            <w:tcW w:w="1985" w:type="dxa"/>
          </w:tcPr>
          <w:p w14:paraId="65655FAE" w14:textId="77777777" w:rsidR="003C5482" w:rsidRPr="003C5482" w:rsidRDefault="003C5482" w:rsidP="003C5482">
            <w:pPr>
              <w:tabs>
                <w:tab w:val="num" w:pos="360"/>
              </w:tabs>
              <w:rPr>
                <w:sz w:val="24"/>
                <w:szCs w:val="24"/>
              </w:rPr>
            </w:pPr>
            <w:r w:rsidRPr="003C5482">
              <w:rPr>
                <w:sz w:val="24"/>
                <w:szCs w:val="24"/>
              </w:rPr>
              <w:t>Принято сточных вод по категориям потребителей</w:t>
            </w:r>
          </w:p>
        </w:tc>
        <w:tc>
          <w:tcPr>
            <w:tcW w:w="851" w:type="dxa"/>
            <w:vAlign w:val="center"/>
          </w:tcPr>
          <w:p w14:paraId="7D1477D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54666F3"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134" w:type="dxa"/>
            <w:vAlign w:val="center"/>
          </w:tcPr>
          <w:p w14:paraId="48E824DC"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5" w:type="dxa"/>
            <w:vAlign w:val="center"/>
          </w:tcPr>
          <w:p w14:paraId="0CDAE8B0"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6" w:type="dxa"/>
            <w:vAlign w:val="center"/>
          </w:tcPr>
          <w:p w14:paraId="451D5678"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6" w:type="dxa"/>
            <w:vAlign w:val="center"/>
          </w:tcPr>
          <w:p w14:paraId="118B0BB8" w14:textId="77777777" w:rsidR="003C5482" w:rsidRPr="003C5482" w:rsidRDefault="003C5482" w:rsidP="003C5482">
            <w:pPr>
              <w:tabs>
                <w:tab w:val="num" w:pos="360"/>
              </w:tabs>
              <w:jc w:val="center"/>
              <w:rPr>
                <w:sz w:val="24"/>
                <w:szCs w:val="24"/>
                <w:lang w:val="en-US"/>
              </w:rPr>
            </w:pPr>
            <w:r w:rsidRPr="003C5482">
              <w:rPr>
                <w:sz w:val="24"/>
                <w:szCs w:val="24"/>
                <w:lang w:val="en-US"/>
              </w:rPr>
              <w:t>203286,0</w:t>
            </w:r>
          </w:p>
        </w:tc>
        <w:tc>
          <w:tcPr>
            <w:tcW w:w="1134" w:type="dxa"/>
            <w:vAlign w:val="center"/>
          </w:tcPr>
          <w:p w14:paraId="1E4D4852" w14:textId="77777777" w:rsidR="003C5482" w:rsidRPr="003C5482" w:rsidRDefault="003C5482" w:rsidP="003C5482">
            <w:pPr>
              <w:tabs>
                <w:tab w:val="num" w:pos="360"/>
              </w:tabs>
              <w:jc w:val="center"/>
              <w:rPr>
                <w:sz w:val="24"/>
                <w:szCs w:val="24"/>
                <w:lang w:val="en-US"/>
              </w:rPr>
            </w:pPr>
            <w:r w:rsidRPr="003C5482">
              <w:rPr>
                <w:sz w:val="24"/>
                <w:szCs w:val="24"/>
                <w:lang w:val="en-US"/>
              </w:rPr>
              <w:t>203286,0</w:t>
            </w:r>
          </w:p>
        </w:tc>
        <w:tc>
          <w:tcPr>
            <w:tcW w:w="1134" w:type="dxa"/>
            <w:vAlign w:val="center"/>
          </w:tcPr>
          <w:p w14:paraId="15DC274A" w14:textId="77777777" w:rsidR="003C5482" w:rsidRPr="003C5482" w:rsidRDefault="003C5482" w:rsidP="003C5482">
            <w:pPr>
              <w:tabs>
                <w:tab w:val="num" w:pos="360"/>
              </w:tabs>
              <w:jc w:val="center"/>
              <w:rPr>
                <w:sz w:val="24"/>
                <w:szCs w:val="24"/>
                <w:lang w:val="en-US"/>
              </w:rPr>
            </w:pPr>
            <w:r w:rsidRPr="003C5482">
              <w:rPr>
                <w:sz w:val="24"/>
                <w:szCs w:val="24"/>
                <w:lang w:val="en-US"/>
              </w:rPr>
              <w:t>203270,1</w:t>
            </w:r>
          </w:p>
        </w:tc>
        <w:tc>
          <w:tcPr>
            <w:tcW w:w="1134" w:type="dxa"/>
            <w:vAlign w:val="center"/>
          </w:tcPr>
          <w:p w14:paraId="39DC0FE2" w14:textId="77777777" w:rsidR="003C5482" w:rsidRPr="003C5482" w:rsidRDefault="003C5482" w:rsidP="003C5482">
            <w:pPr>
              <w:tabs>
                <w:tab w:val="num" w:pos="360"/>
              </w:tabs>
              <w:jc w:val="center"/>
              <w:rPr>
                <w:sz w:val="24"/>
                <w:szCs w:val="24"/>
                <w:lang w:val="en-US"/>
              </w:rPr>
            </w:pPr>
            <w:r w:rsidRPr="003C5482">
              <w:rPr>
                <w:sz w:val="24"/>
                <w:szCs w:val="24"/>
                <w:lang w:val="en-US"/>
              </w:rPr>
              <w:t>203270,1</w:t>
            </w:r>
          </w:p>
        </w:tc>
        <w:tc>
          <w:tcPr>
            <w:tcW w:w="1134" w:type="dxa"/>
            <w:vAlign w:val="center"/>
          </w:tcPr>
          <w:p w14:paraId="4A5A2E50"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134" w:type="dxa"/>
            <w:vAlign w:val="center"/>
          </w:tcPr>
          <w:p w14:paraId="00AF8B68"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r>
      <w:tr w:rsidR="003C5482" w:rsidRPr="003C5482" w14:paraId="64EA41B1" w14:textId="77777777" w:rsidTr="00D114BB">
        <w:trPr>
          <w:trHeight w:val="594"/>
          <w:jc w:val="center"/>
        </w:trPr>
        <w:tc>
          <w:tcPr>
            <w:tcW w:w="992" w:type="dxa"/>
            <w:vAlign w:val="center"/>
          </w:tcPr>
          <w:p w14:paraId="00897370" w14:textId="77777777" w:rsidR="003C5482" w:rsidRPr="003C5482" w:rsidRDefault="003C5482" w:rsidP="003C5482">
            <w:pPr>
              <w:tabs>
                <w:tab w:val="num" w:pos="360"/>
              </w:tabs>
              <w:jc w:val="center"/>
              <w:rPr>
                <w:sz w:val="24"/>
                <w:szCs w:val="24"/>
                <w:lang w:val="en-US"/>
              </w:rPr>
            </w:pPr>
            <w:r w:rsidRPr="003C5482">
              <w:rPr>
                <w:sz w:val="24"/>
                <w:szCs w:val="24"/>
                <w:lang w:val="en-US"/>
              </w:rPr>
              <w:t>3.3.1.</w:t>
            </w:r>
          </w:p>
        </w:tc>
        <w:tc>
          <w:tcPr>
            <w:tcW w:w="1985" w:type="dxa"/>
          </w:tcPr>
          <w:p w14:paraId="341E3B86"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Потребитель-ский</w:t>
            </w:r>
            <w:proofErr w:type="spellEnd"/>
            <w:r w:rsidRPr="003C5482">
              <w:rPr>
                <w:sz w:val="24"/>
                <w:szCs w:val="24"/>
                <w:lang w:val="en-US"/>
              </w:rPr>
              <w:t xml:space="preserve"> </w:t>
            </w:r>
            <w:proofErr w:type="spellStart"/>
            <w:r w:rsidRPr="003C5482">
              <w:rPr>
                <w:sz w:val="24"/>
                <w:szCs w:val="24"/>
                <w:lang w:val="en-US"/>
              </w:rPr>
              <w:t>рынок</w:t>
            </w:r>
            <w:proofErr w:type="spellEnd"/>
          </w:p>
        </w:tc>
        <w:tc>
          <w:tcPr>
            <w:tcW w:w="851" w:type="dxa"/>
            <w:vAlign w:val="center"/>
          </w:tcPr>
          <w:p w14:paraId="06DE4120"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7752582"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134" w:type="dxa"/>
            <w:vAlign w:val="center"/>
          </w:tcPr>
          <w:p w14:paraId="042CA2E4"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5" w:type="dxa"/>
            <w:vAlign w:val="center"/>
          </w:tcPr>
          <w:p w14:paraId="3F71B891"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6" w:type="dxa"/>
            <w:vAlign w:val="center"/>
          </w:tcPr>
          <w:p w14:paraId="08C2698F"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6" w:type="dxa"/>
            <w:vAlign w:val="center"/>
          </w:tcPr>
          <w:p w14:paraId="25584AB3" w14:textId="77777777" w:rsidR="003C5482" w:rsidRPr="003C5482" w:rsidRDefault="003C5482" w:rsidP="003C5482">
            <w:pPr>
              <w:tabs>
                <w:tab w:val="num" w:pos="360"/>
              </w:tabs>
              <w:jc w:val="center"/>
              <w:rPr>
                <w:sz w:val="24"/>
                <w:szCs w:val="24"/>
                <w:lang w:val="en-US"/>
              </w:rPr>
            </w:pPr>
            <w:r w:rsidRPr="003C5482">
              <w:rPr>
                <w:sz w:val="24"/>
                <w:szCs w:val="24"/>
                <w:lang w:val="en-US"/>
              </w:rPr>
              <w:t>203286,0</w:t>
            </w:r>
          </w:p>
        </w:tc>
        <w:tc>
          <w:tcPr>
            <w:tcW w:w="1134" w:type="dxa"/>
            <w:vAlign w:val="center"/>
          </w:tcPr>
          <w:p w14:paraId="47366DE6" w14:textId="77777777" w:rsidR="003C5482" w:rsidRPr="003C5482" w:rsidRDefault="003C5482" w:rsidP="003C5482">
            <w:pPr>
              <w:tabs>
                <w:tab w:val="num" w:pos="360"/>
              </w:tabs>
              <w:jc w:val="center"/>
              <w:rPr>
                <w:sz w:val="24"/>
                <w:szCs w:val="24"/>
                <w:lang w:val="en-US"/>
              </w:rPr>
            </w:pPr>
            <w:r w:rsidRPr="003C5482">
              <w:rPr>
                <w:sz w:val="24"/>
                <w:szCs w:val="24"/>
                <w:lang w:val="en-US"/>
              </w:rPr>
              <w:t>203286,0</w:t>
            </w:r>
          </w:p>
        </w:tc>
        <w:tc>
          <w:tcPr>
            <w:tcW w:w="1134" w:type="dxa"/>
            <w:vAlign w:val="center"/>
          </w:tcPr>
          <w:p w14:paraId="0E22E53A" w14:textId="77777777" w:rsidR="003C5482" w:rsidRPr="003C5482" w:rsidRDefault="003C5482" w:rsidP="003C5482">
            <w:pPr>
              <w:tabs>
                <w:tab w:val="num" w:pos="360"/>
              </w:tabs>
              <w:jc w:val="center"/>
              <w:rPr>
                <w:sz w:val="24"/>
                <w:szCs w:val="24"/>
                <w:lang w:val="en-US"/>
              </w:rPr>
            </w:pPr>
            <w:r w:rsidRPr="003C5482">
              <w:rPr>
                <w:sz w:val="24"/>
                <w:szCs w:val="24"/>
                <w:lang w:val="en-US"/>
              </w:rPr>
              <w:t>203270,1</w:t>
            </w:r>
          </w:p>
        </w:tc>
        <w:tc>
          <w:tcPr>
            <w:tcW w:w="1134" w:type="dxa"/>
            <w:vAlign w:val="center"/>
          </w:tcPr>
          <w:p w14:paraId="6BC09F49" w14:textId="77777777" w:rsidR="003C5482" w:rsidRPr="003C5482" w:rsidRDefault="003C5482" w:rsidP="003C5482">
            <w:pPr>
              <w:tabs>
                <w:tab w:val="num" w:pos="360"/>
              </w:tabs>
              <w:jc w:val="center"/>
              <w:rPr>
                <w:sz w:val="24"/>
                <w:szCs w:val="24"/>
                <w:lang w:val="en-US"/>
              </w:rPr>
            </w:pPr>
            <w:r w:rsidRPr="003C5482">
              <w:rPr>
                <w:sz w:val="24"/>
                <w:szCs w:val="24"/>
                <w:lang w:val="en-US"/>
              </w:rPr>
              <w:t>203270,1</w:t>
            </w:r>
          </w:p>
        </w:tc>
        <w:tc>
          <w:tcPr>
            <w:tcW w:w="1134" w:type="dxa"/>
            <w:vAlign w:val="center"/>
          </w:tcPr>
          <w:p w14:paraId="57AB9CB8"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134" w:type="dxa"/>
            <w:vAlign w:val="center"/>
          </w:tcPr>
          <w:p w14:paraId="6DA81994"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r>
      <w:tr w:rsidR="003C5482" w:rsidRPr="003C5482" w14:paraId="1CB8BD79" w14:textId="77777777" w:rsidTr="00D114BB">
        <w:trPr>
          <w:trHeight w:val="377"/>
          <w:jc w:val="center"/>
        </w:trPr>
        <w:tc>
          <w:tcPr>
            <w:tcW w:w="992" w:type="dxa"/>
            <w:vAlign w:val="center"/>
          </w:tcPr>
          <w:p w14:paraId="09E7181E" w14:textId="77777777" w:rsidR="003C5482" w:rsidRPr="003C5482" w:rsidRDefault="003C5482" w:rsidP="003C5482">
            <w:pPr>
              <w:tabs>
                <w:tab w:val="num" w:pos="360"/>
              </w:tabs>
              <w:jc w:val="center"/>
              <w:rPr>
                <w:sz w:val="24"/>
                <w:szCs w:val="24"/>
                <w:lang w:val="en-US"/>
              </w:rPr>
            </w:pPr>
            <w:r w:rsidRPr="003C5482">
              <w:rPr>
                <w:sz w:val="24"/>
                <w:szCs w:val="24"/>
                <w:lang w:val="en-US"/>
              </w:rPr>
              <w:t>3.3.1.1.</w:t>
            </w:r>
          </w:p>
        </w:tc>
        <w:tc>
          <w:tcPr>
            <w:tcW w:w="1985" w:type="dxa"/>
          </w:tcPr>
          <w:p w14:paraId="0194F132"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население</w:t>
            </w:r>
            <w:proofErr w:type="spellEnd"/>
          </w:p>
        </w:tc>
        <w:tc>
          <w:tcPr>
            <w:tcW w:w="851" w:type="dxa"/>
            <w:vAlign w:val="center"/>
          </w:tcPr>
          <w:p w14:paraId="49F5CAC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7571164C"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0E715D6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2E18A1D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020681A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4EA828B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42E36BE"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1BF6EE1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B18C4BD"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040857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64C006A"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7FE486EB" w14:textId="77777777" w:rsidTr="00D114BB">
        <w:trPr>
          <w:jc w:val="center"/>
        </w:trPr>
        <w:tc>
          <w:tcPr>
            <w:tcW w:w="992" w:type="dxa"/>
            <w:vAlign w:val="center"/>
          </w:tcPr>
          <w:p w14:paraId="76499210" w14:textId="77777777" w:rsidR="003C5482" w:rsidRPr="003C5482" w:rsidRDefault="003C5482" w:rsidP="003C5482">
            <w:pPr>
              <w:tabs>
                <w:tab w:val="num" w:pos="360"/>
              </w:tabs>
              <w:jc w:val="center"/>
              <w:rPr>
                <w:sz w:val="24"/>
                <w:szCs w:val="24"/>
                <w:lang w:val="en-US"/>
              </w:rPr>
            </w:pPr>
            <w:r w:rsidRPr="003C5482">
              <w:rPr>
                <w:sz w:val="24"/>
                <w:szCs w:val="24"/>
                <w:lang w:val="en-US"/>
              </w:rPr>
              <w:t>3.3.1.2.</w:t>
            </w:r>
          </w:p>
        </w:tc>
        <w:tc>
          <w:tcPr>
            <w:tcW w:w="1985" w:type="dxa"/>
          </w:tcPr>
          <w:p w14:paraId="7F75581C"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прочие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851" w:type="dxa"/>
            <w:vAlign w:val="center"/>
          </w:tcPr>
          <w:p w14:paraId="53C22461"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59FA80F7"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134" w:type="dxa"/>
            <w:vAlign w:val="center"/>
          </w:tcPr>
          <w:p w14:paraId="7A327ADD"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5" w:type="dxa"/>
            <w:vAlign w:val="center"/>
          </w:tcPr>
          <w:p w14:paraId="7DA06924"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6" w:type="dxa"/>
            <w:vAlign w:val="center"/>
          </w:tcPr>
          <w:p w14:paraId="0DEE89D6"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276" w:type="dxa"/>
            <w:vAlign w:val="center"/>
          </w:tcPr>
          <w:p w14:paraId="132A7EAF" w14:textId="77777777" w:rsidR="003C5482" w:rsidRPr="003C5482" w:rsidRDefault="003C5482" w:rsidP="003C5482">
            <w:pPr>
              <w:tabs>
                <w:tab w:val="num" w:pos="360"/>
              </w:tabs>
              <w:jc w:val="center"/>
              <w:rPr>
                <w:sz w:val="24"/>
                <w:szCs w:val="24"/>
                <w:lang w:val="en-US"/>
              </w:rPr>
            </w:pPr>
            <w:r w:rsidRPr="003C5482">
              <w:rPr>
                <w:sz w:val="24"/>
                <w:szCs w:val="24"/>
                <w:lang w:val="en-US"/>
              </w:rPr>
              <w:t>203286,0</w:t>
            </w:r>
          </w:p>
        </w:tc>
        <w:tc>
          <w:tcPr>
            <w:tcW w:w="1134" w:type="dxa"/>
            <w:vAlign w:val="center"/>
          </w:tcPr>
          <w:p w14:paraId="604AABEE" w14:textId="77777777" w:rsidR="003C5482" w:rsidRPr="003C5482" w:rsidRDefault="003C5482" w:rsidP="003C5482">
            <w:pPr>
              <w:tabs>
                <w:tab w:val="num" w:pos="360"/>
              </w:tabs>
              <w:jc w:val="center"/>
              <w:rPr>
                <w:sz w:val="24"/>
                <w:szCs w:val="24"/>
                <w:lang w:val="en-US"/>
              </w:rPr>
            </w:pPr>
            <w:r w:rsidRPr="003C5482">
              <w:rPr>
                <w:sz w:val="24"/>
                <w:szCs w:val="24"/>
                <w:lang w:val="en-US"/>
              </w:rPr>
              <w:t>203286,0</w:t>
            </w:r>
          </w:p>
        </w:tc>
        <w:tc>
          <w:tcPr>
            <w:tcW w:w="1134" w:type="dxa"/>
            <w:vAlign w:val="center"/>
          </w:tcPr>
          <w:p w14:paraId="2BB2B7AF" w14:textId="77777777" w:rsidR="003C5482" w:rsidRPr="003C5482" w:rsidRDefault="003C5482" w:rsidP="003C5482">
            <w:pPr>
              <w:tabs>
                <w:tab w:val="num" w:pos="360"/>
              </w:tabs>
              <w:jc w:val="center"/>
              <w:rPr>
                <w:sz w:val="24"/>
                <w:szCs w:val="24"/>
                <w:lang w:val="en-US"/>
              </w:rPr>
            </w:pPr>
            <w:r w:rsidRPr="003C5482">
              <w:rPr>
                <w:sz w:val="24"/>
                <w:szCs w:val="24"/>
                <w:lang w:val="en-US"/>
              </w:rPr>
              <w:t>203270,1</w:t>
            </w:r>
          </w:p>
        </w:tc>
        <w:tc>
          <w:tcPr>
            <w:tcW w:w="1134" w:type="dxa"/>
            <w:vAlign w:val="center"/>
          </w:tcPr>
          <w:p w14:paraId="023D6F79" w14:textId="77777777" w:rsidR="003C5482" w:rsidRPr="003C5482" w:rsidRDefault="003C5482" w:rsidP="003C5482">
            <w:pPr>
              <w:tabs>
                <w:tab w:val="num" w:pos="360"/>
              </w:tabs>
              <w:jc w:val="center"/>
              <w:rPr>
                <w:sz w:val="24"/>
                <w:szCs w:val="24"/>
                <w:lang w:val="en-US"/>
              </w:rPr>
            </w:pPr>
            <w:r w:rsidRPr="003C5482">
              <w:rPr>
                <w:sz w:val="24"/>
                <w:szCs w:val="24"/>
                <w:lang w:val="en-US"/>
              </w:rPr>
              <w:t>203270,1</w:t>
            </w:r>
          </w:p>
        </w:tc>
        <w:tc>
          <w:tcPr>
            <w:tcW w:w="1134" w:type="dxa"/>
            <w:vAlign w:val="center"/>
          </w:tcPr>
          <w:p w14:paraId="09EA1F98"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c>
          <w:tcPr>
            <w:tcW w:w="1134" w:type="dxa"/>
            <w:vAlign w:val="center"/>
          </w:tcPr>
          <w:p w14:paraId="75CACB42" w14:textId="77777777" w:rsidR="003C5482" w:rsidRPr="003C5482" w:rsidRDefault="003C5482" w:rsidP="003C5482">
            <w:pPr>
              <w:tabs>
                <w:tab w:val="num" w:pos="360"/>
              </w:tabs>
              <w:jc w:val="center"/>
              <w:rPr>
                <w:sz w:val="24"/>
                <w:szCs w:val="24"/>
                <w:lang w:val="en-US"/>
              </w:rPr>
            </w:pPr>
            <w:r w:rsidRPr="003C5482">
              <w:rPr>
                <w:sz w:val="24"/>
                <w:szCs w:val="24"/>
                <w:lang w:val="en-US"/>
              </w:rPr>
              <w:t>266863,5</w:t>
            </w:r>
          </w:p>
        </w:tc>
      </w:tr>
      <w:tr w:rsidR="003C5482" w:rsidRPr="003C5482" w14:paraId="5F741E80" w14:textId="77777777" w:rsidTr="00D114BB">
        <w:trPr>
          <w:jc w:val="center"/>
        </w:trPr>
        <w:tc>
          <w:tcPr>
            <w:tcW w:w="992" w:type="dxa"/>
            <w:vAlign w:val="center"/>
          </w:tcPr>
          <w:p w14:paraId="7D18E246" w14:textId="77777777" w:rsidR="003C5482" w:rsidRPr="003C5482" w:rsidRDefault="003C5482" w:rsidP="003C5482">
            <w:pPr>
              <w:tabs>
                <w:tab w:val="num" w:pos="360"/>
              </w:tabs>
              <w:jc w:val="center"/>
              <w:rPr>
                <w:sz w:val="24"/>
                <w:szCs w:val="24"/>
                <w:lang w:val="en-US"/>
              </w:rPr>
            </w:pPr>
            <w:r w:rsidRPr="003C5482">
              <w:rPr>
                <w:sz w:val="24"/>
                <w:szCs w:val="24"/>
                <w:lang w:val="en-US"/>
              </w:rPr>
              <w:t>3.3.2.</w:t>
            </w:r>
          </w:p>
        </w:tc>
        <w:tc>
          <w:tcPr>
            <w:tcW w:w="1985" w:type="dxa"/>
          </w:tcPr>
          <w:p w14:paraId="3EAD8FD7" w14:textId="77777777" w:rsidR="003C5482" w:rsidRPr="003C5482" w:rsidRDefault="003C5482" w:rsidP="003C5482">
            <w:pPr>
              <w:tabs>
                <w:tab w:val="num" w:pos="360"/>
              </w:tabs>
              <w:rPr>
                <w:sz w:val="24"/>
                <w:szCs w:val="24"/>
                <w:lang w:val="en-US"/>
              </w:rPr>
            </w:pPr>
            <w:proofErr w:type="spellStart"/>
            <w:r w:rsidRPr="003C5482">
              <w:rPr>
                <w:sz w:val="24"/>
                <w:szCs w:val="24"/>
                <w:lang w:val="en-US"/>
              </w:rPr>
              <w:t>Собственные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производства</w:t>
            </w:r>
            <w:proofErr w:type="spellEnd"/>
          </w:p>
        </w:tc>
        <w:tc>
          <w:tcPr>
            <w:tcW w:w="851" w:type="dxa"/>
            <w:vAlign w:val="center"/>
          </w:tcPr>
          <w:p w14:paraId="2374010D"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3459105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7D3969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6B4419C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2E9DF71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D1CA9F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FB1FBB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A128D4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4C3731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922916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E3196D4"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r w:rsidR="003C5482" w:rsidRPr="003C5482" w14:paraId="26DB8B5D" w14:textId="77777777" w:rsidTr="00D114BB">
        <w:trPr>
          <w:jc w:val="center"/>
        </w:trPr>
        <w:tc>
          <w:tcPr>
            <w:tcW w:w="992" w:type="dxa"/>
            <w:vAlign w:val="center"/>
          </w:tcPr>
          <w:p w14:paraId="04C30C64" w14:textId="77777777" w:rsidR="003C5482" w:rsidRPr="003C5482" w:rsidRDefault="003C5482" w:rsidP="003C5482">
            <w:pPr>
              <w:tabs>
                <w:tab w:val="num" w:pos="360"/>
              </w:tabs>
              <w:jc w:val="center"/>
              <w:rPr>
                <w:sz w:val="24"/>
                <w:szCs w:val="24"/>
                <w:lang w:val="en-US"/>
              </w:rPr>
            </w:pPr>
            <w:r w:rsidRPr="003C5482">
              <w:rPr>
                <w:sz w:val="24"/>
                <w:szCs w:val="24"/>
                <w:lang w:val="en-US"/>
              </w:rPr>
              <w:t>3.4.</w:t>
            </w:r>
          </w:p>
        </w:tc>
        <w:tc>
          <w:tcPr>
            <w:tcW w:w="1985" w:type="dxa"/>
          </w:tcPr>
          <w:p w14:paraId="49BEFD6B" w14:textId="77777777" w:rsidR="003C5482" w:rsidRPr="003C5482" w:rsidRDefault="003C5482" w:rsidP="003C5482">
            <w:pPr>
              <w:tabs>
                <w:tab w:val="num" w:pos="360"/>
              </w:tabs>
              <w:rPr>
                <w:sz w:val="24"/>
                <w:szCs w:val="24"/>
              </w:rPr>
            </w:pPr>
            <w:r w:rsidRPr="003C5482">
              <w:rPr>
                <w:sz w:val="24"/>
                <w:szCs w:val="24"/>
              </w:rPr>
              <w:t>Пропущено через собственные очистные сооружения</w:t>
            </w:r>
          </w:p>
        </w:tc>
        <w:tc>
          <w:tcPr>
            <w:tcW w:w="851" w:type="dxa"/>
            <w:vAlign w:val="center"/>
          </w:tcPr>
          <w:p w14:paraId="3F0CC85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86E7C9B"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71AF3FB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5" w:type="dxa"/>
            <w:vAlign w:val="center"/>
          </w:tcPr>
          <w:p w14:paraId="6B2B4D0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7736FCC0"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276" w:type="dxa"/>
            <w:vAlign w:val="center"/>
          </w:tcPr>
          <w:p w14:paraId="138B51A8"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2C84FE7"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39AE41C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6D1D9E7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245455A1"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5265CFA3"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r>
    </w:tbl>
    <w:p w14:paraId="3B80EC5E" w14:textId="22EAAA3C" w:rsid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F918974" w14:textId="77777777" w:rsidR="003C5482" w:rsidRDefault="003C5482">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br w:type="page"/>
      </w:r>
    </w:p>
    <w:p w14:paraId="6B6CB74A"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Раздел 6. Объем финансовых потребностей, необходимых для реализации производственной программы</w:t>
      </w:r>
    </w:p>
    <w:p w14:paraId="44C08BC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3C5482" w:rsidRPr="003C5482" w14:paraId="54E9E40E" w14:textId="77777777" w:rsidTr="00D114BB">
        <w:tc>
          <w:tcPr>
            <w:tcW w:w="595" w:type="dxa"/>
            <w:vMerge w:val="restart"/>
            <w:vAlign w:val="center"/>
          </w:tcPr>
          <w:p w14:paraId="29BFB29B" w14:textId="77777777" w:rsidR="003C5482" w:rsidRPr="003C5482" w:rsidRDefault="003C5482" w:rsidP="003C5482">
            <w:pPr>
              <w:tabs>
                <w:tab w:val="num" w:pos="360"/>
              </w:tabs>
              <w:jc w:val="center"/>
              <w:rPr>
                <w:bCs/>
                <w:sz w:val="28"/>
                <w:szCs w:val="28"/>
                <w:lang w:val="en-US"/>
              </w:rPr>
            </w:pPr>
            <w:r w:rsidRPr="003C5482">
              <w:rPr>
                <w:bCs/>
                <w:sz w:val="28"/>
                <w:szCs w:val="28"/>
                <w:lang w:val="en-US"/>
              </w:rPr>
              <w:t>№ п/п</w:t>
            </w:r>
          </w:p>
        </w:tc>
        <w:tc>
          <w:tcPr>
            <w:tcW w:w="2668" w:type="dxa"/>
            <w:vMerge w:val="restart"/>
            <w:vAlign w:val="center"/>
          </w:tcPr>
          <w:p w14:paraId="3A339F34"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показателя</w:t>
            </w:r>
            <w:proofErr w:type="spellEnd"/>
          </w:p>
        </w:tc>
        <w:tc>
          <w:tcPr>
            <w:tcW w:w="2416" w:type="dxa"/>
            <w:gridSpan w:val="2"/>
          </w:tcPr>
          <w:p w14:paraId="696F5EE3"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2019 </w:t>
            </w:r>
            <w:proofErr w:type="spellStart"/>
            <w:r w:rsidRPr="003C5482">
              <w:rPr>
                <w:bCs/>
                <w:sz w:val="28"/>
                <w:szCs w:val="28"/>
                <w:lang w:val="en-US"/>
              </w:rPr>
              <w:t>год</w:t>
            </w:r>
            <w:proofErr w:type="spellEnd"/>
          </w:p>
        </w:tc>
        <w:tc>
          <w:tcPr>
            <w:tcW w:w="2415" w:type="dxa"/>
            <w:gridSpan w:val="2"/>
          </w:tcPr>
          <w:p w14:paraId="709811DD"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2020 </w:t>
            </w:r>
            <w:proofErr w:type="spellStart"/>
            <w:r w:rsidRPr="003C5482">
              <w:rPr>
                <w:bCs/>
                <w:sz w:val="28"/>
                <w:szCs w:val="28"/>
                <w:lang w:val="en-US"/>
              </w:rPr>
              <w:t>год</w:t>
            </w:r>
            <w:proofErr w:type="spellEnd"/>
          </w:p>
        </w:tc>
        <w:tc>
          <w:tcPr>
            <w:tcW w:w="2415" w:type="dxa"/>
            <w:gridSpan w:val="2"/>
          </w:tcPr>
          <w:p w14:paraId="14F23E9A"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2021 </w:t>
            </w:r>
            <w:proofErr w:type="spellStart"/>
            <w:r w:rsidRPr="003C5482">
              <w:rPr>
                <w:bCs/>
                <w:sz w:val="28"/>
                <w:szCs w:val="28"/>
                <w:lang w:val="en-US"/>
              </w:rPr>
              <w:t>год</w:t>
            </w:r>
            <w:proofErr w:type="spellEnd"/>
          </w:p>
        </w:tc>
        <w:tc>
          <w:tcPr>
            <w:tcW w:w="2390" w:type="dxa"/>
            <w:gridSpan w:val="2"/>
          </w:tcPr>
          <w:p w14:paraId="2C586267"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2022 </w:t>
            </w:r>
            <w:proofErr w:type="spellStart"/>
            <w:r w:rsidRPr="003C5482">
              <w:rPr>
                <w:bCs/>
                <w:sz w:val="28"/>
                <w:szCs w:val="28"/>
                <w:lang w:val="en-US"/>
              </w:rPr>
              <w:t>год</w:t>
            </w:r>
            <w:proofErr w:type="spellEnd"/>
          </w:p>
        </w:tc>
        <w:tc>
          <w:tcPr>
            <w:tcW w:w="2268" w:type="dxa"/>
            <w:gridSpan w:val="2"/>
          </w:tcPr>
          <w:p w14:paraId="55C3D5B2"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2023 </w:t>
            </w:r>
            <w:proofErr w:type="spellStart"/>
            <w:r w:rsidRPr="003C5482">
              <w:rPr>
                <w:bCs/>
                <w:sz w:val="28"/>
                <w:szCs w:val="28"/>
                <w:lang w:val="en-US"/>
              </w:rPr>
              <w:t>год</w:t>
            </w:r>
            <w:proofErr w:type="spellEnd"/>
          </w:p>
        </w:tc>
      </w:tr>
      <w:tr w:rsidR="003C5482" w:rsidRPr="003C5482" w14:paraId="1CC6C3DA" w14:textId="77777777" w:rsidTr="00D114BB">
        <w:trPr>
          <w:trHeight w:val="876"/>
        </w:trPr>
        <w:tc>
          <w:tcPr>
            <w:tcW w:w="595" w:type="dxa"/>
            <w:vMerge/>
          </w:tcPr>
          <w:p w14:paraId="2BDED77C" w14:textId="77777777" w:rsidR="003C5482" w:rsidRPr="003C5482" w:rsidRDefault="003C5482" w:rsidP="003C5482">
            <w:pPr>
              <w:tabs>
                <w:tab w:val="num" w:pos="360"/>
              </w:tabs>
              <w:jc w:val="center"/>
              <w:rPr>
                <w:bCs/>
                <w:sz w:val="28"/>
                <w:szCs w:val="28"/>
                <w:lang w:val="en-US"/>
              </w:rPr>
            </w:pPr>
          </w:p>
        </w:tc>
        <w:tc>
          <w:tcPr>
            <w:tcW w:w="2668" w:type="dxa"/>
            <w:vMerge/>
          </w:tcPr>
          <w:p w14:paraId="1EFD8731" w14:textId="77777777" w:rsidR="003C5482" w:rsidRPr="003C5482" w:rsidRDefault="003C5482" w:rsidP="003C5482">
            <w:pPr>
              <w:tabs>
                <w:tab w:val="num" w:pos="360"/>
              </w:tabs>
              <w:jc w:val="center"/>
              <w:rPr>
                <w:bCs/>
                <w:sz w:val="28"/>
                <w:szCs w:val="28"/>
                <w:lang w:val="en-US"/>
              </w:rPr>
            </w:pPr>
          </w:p>
        </w:tc>
        <w:tc>
          <w:tcPr>
            <w:tcW w:w="1208" w:type="dxa"/>
            <w:vAlign w:val="center"/>
          </w:tcPr>
          <w:p w14:paraId="7F381FCA"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208" w:type="dxa"/>
            <w:vAlign w:val="center"/>
          </w:tcPr>
          <w:p w14:paraId="2728830B"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08" w:type="dxa"/>
            <w:vAlign w:val="center"/>
          </w:tcPr>
          <w:p w14:paraId="5837FDCF"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207" w:type="dxa"/>
            <w:vAlign w:val="center"/>
          </w:tcPr>
          <w:p w14:paraId="7710CC9B"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07" w:type="dxa"/>
            <w:vAlign w:val="center"/>
          </w:tcPr>
          <w:p w14:paraId="5A86516A"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208" w:type="dxa"/>
            <w:vAlign w:val="center"/>
          </w:tcPr>
          <w:p w14:paraId="6DEE3A21"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56" w:type="dxa"/>
            <w:vAlign w:val="center"/>
          </w:tcPr>
          <w:p w14:paraId="6738F008"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0E5D606A"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34" w:type="dxa"/>
            <w:vAlign w:val="center"/>
          </w:tcPr>
          <w:p w14:paraId="2F487F80"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0B5025CC"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r>
      <w:tr w:rsidR="003C5482" w:rsidRPr="003C5482" w14:paraId="307663EC" w14:textId="77777777" w:rsidTr="00D114BB">
        <w:tc>
          <w:tcPr>
            <w:tcW w:w="595" w:type="dxa"/>
          </w:tcPr>
          <w:p w14:paraId="10543347"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2668" w:type="dxa"/>
          </w:tcPr>
          <w:p w14:paraId="093FDD4C"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1208" w:type="dxa"/>
          </w:tcPr>
          <w:p w14:paraId="7219706B"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208" w:type="dxa"/>
          </w:tcPr>
          <w:p w14:paraId="54FAA178"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1208" w:type="dxa"/>
          </w:tcPr>
          <w:p w14:paraId="2E116850"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207" w:type="dxa"/>
          </w:tcPr>
          <w:p w14:paraId="6CDB983B"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207" w:type="dxa"/>
          </w:tcPr>
          <w:p w14:paraId="3F6C011A"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208" w:type="dxa"/>
          </w:tcPr>
          <w:p w14:paraId="2D730B0D"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256" w:type="dxa"/>
          </w:tcPr>
          <w:p w14:paraId="317BCBF0"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34" w:type="dxa"/>
          </w:tcPr>
          <w:p w14:paraId="754B8456"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c>
          <w:tcPr>
            <w:tcW w:w="1134" w:type="dxa"/>
          </w:tcPr>
          <w:p w14:paraId="6D20C263" w14:textId="77777777" w:rsidR="003C5482" w:rsidRPr="003C5482" w:rsidRDefault="003C5482" w:rsidP="003C5482">
            <w:pPr>
              <w:tabs>
                <w:tab w:val="num" w:pos="360"/>
              </w:tabs>
              <w:jc w:val="center"/>
              <w:rPr>
                <w:bCs/>
                <w:sz w:val="28"/>
                <w:szCs w:val="28"/>
                <w:lang w:val="en-US"/>
              </w:rPr>
            </w:pPr>
            <w:r w:rsidRPr="003C5482">
              <w:rPr>
                <w:bCs/>
                <w:sz w:val="28"/>
                <w:szCs w:val="28"/>
                <w:lang w:val="en-US"/>
              </w:rPr>
              <w:t>11</w:t>
            </w:r>
          </w:p>
        </w:tc>
        <w:tc>
          <w:tcPr>
            <w:tcW w:w="1134" w:type="dxa"/>
          </w:tcPr>
          <w:p w14:paraId="1CCE4694" w14:textId="77777777" w:rsidR="003C5482" w:rsidRPr="003C5482" w:rsidRDefault="003C5482" w:rsidP="003C5482">
            <w:pPr>
              <w:tabs>
                <w:tab w:val="num" w:pos="360"/>
              </w:tabs>
              <w:jc w:val="center"/>
              <w:rPr>
                <w:bCs/>
                <w:sz w:val="28"/>
                <w:szCs w:val="28"/>
                <w:lang w:val="en-US"/>
              </w:rPr>
            </w:pPr>
            <w:r w:rsidRPr="003C5482">
              <w:rPr>
                <w:bCs/>
                <w:sz w:val="28"/>
                <w:szCs w:val="28"/>
                <w:lang w:val="en-US"/>
              </w:rPr>
              <w:t>12</w:t>
            </w:r>
          </w:p>
        </w:tc>
      </w:tr>
      <w:tr w:rsidR="003C5482" w:rsidRPr="003C5482" w14:paraId="3E9892CC" w14:textId="77777777" w:rsidTr="00D114BB">
        <w:trPr>
          <w:trHeight w:val="3795"/>
        </w:trPr>
        <w:tc>
          <w:tcPr>
            <w:tcW w:w="595" w:type="dxa"/>
            <w:vAlign w:val="center"/>
          </w:tcPr>
          <w:p w14:paraId="48E42B80"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2668" w:type="dxa"/>
            <w:vAlign w:val="center"/>
          </w:tcPr>
          <w:p w14:paraId="7465B460" w14:textId="77777777" w:rsidR="003C5482" w:rsidRPr="003C5482" w:rsidRDefault="003C5482" w:rsidP="003C5482">
            <w:pPr>
              <w:tabs>
                <w:tab w:val="num" w:pos="360"/>
              </w:tabs>
              <w:rPr>
                <w:bCs/>
                <w:sz w:val="28"/>
                <w:szCs w:val="28"/>
              </w:rPr>
            </w:pPr>
            <w:r w:rsidRPr="003C5482">
              <w:rPr>
                <w:bCs/>
                <w:sz w:val="28"/>
                <w:szCs w:val="28"/>
              </w:rPr>
              <w:t>Финансовые потребности, необходимые для реализации производственной программы в сфере холодного водоснабжения (транспортировка питьевой воды), тыс. руб.</w:t>
            </w:r>
          </w:p>
        </w:tc>
        <w:tc>
          <w:tcPr>
            <w:tcW w:w="1208" w:type="dxa"/>
            <w:vAlign w:val="center"/>
          </w:tcPr>
          <w:p w14:paraId="7CC5AFC5" w14:textId="77777777" w:rsidR="003C5482" w:rsidRPr="003C5482" w:rsidRDefault="003C5482" w:rsidP="003C5482">
            <w:pPr>
              <w:tabs>
                <w:tab w:val="num" w:pos="360"/>
              </w:tabs>
              <w:jc w:val="center"/>
              <w:rPr>
                <w:bCs/>
                <w:sz w:val="24"/>
                <w:szCs w:val="24"/>
                <w:lang w:val="en-US"/>
              </w:rPr>
            </w:pPr>
            <w:r w:rsidRPr="003C5482">
              <w:rPr>
                <w:bCs/>
                <w:sz w:val="24"/>
                <w:szCs w:val="24"/>
                <w:lang w:val="en-US"/>
              </w:rPr>
              <w:t>21,49</w:t>
            </w:r>
          </w:p>
        </w:tc>
        <w:tc>
          <w:tcPr>
            <w:tcW w:w="1208" w:type="dxa"/>
            <w:vAlign w:val="center"/>
          </w:tcPr>
          <w:p w14:paraId="46F52428" w14:textId="77777777" w:rsidR="003C5482" w:rsidRPr="003C5482" w:rsidRDefault="003C5482" w:rsidP="003C5482">
            <w:pPr>
              <w:tabs>
                <w:tab w:val="num" w:pos="360"/>
              </w:tabs>
              <w:jc w:val="center"/>
              <w:rPr>
                <w:bCs/>
                <w:sz w:val="24"/>
                <w:szCs w:val="24"/>
                <w:lang w:val="en-US"/>
              </w:rPr>
            </w:pPr>
            <w:r w:rsidRPr="003C5482">
              <w:rPr>
                <w:bCs/>
                <w:sz w:val="24"/>
                <w:szCs w:val="24"/>
                <w:lang w:val="en-US"/>
              </w:rPr>
              <w:t>23,64</w:t>
            </w:r>
          </w:p>
        </w:tc>
        <w:tc>
          <w:tcPr>
            <w:tcW w:w="1208" w:type="dxa"/>
            <w:vAlign w:val="center"/>
          </w:tcPr>
          <w:p w14:paraId="4578FBA8" w14:textId="77777777" w:rsidR="003C5482" w:rsidRPr="003C5482" w:rsidRDefault="003C5482" w:rsidP="003C5482">
            <w:pPr>
              <w:tabs>
                <w:tab w:val="num" w:pos="360"/>
              </w:tabs>
              <w:jc w:val="center"/>
              <w:rPr>
                <w:bCs/>
                <w:sz w:val="24"/>
                <w:szCs w:val="24"/>
                <w:lang w:val="en-US"/>
              </w:rPr>
            </w:pPr>
            <w:r w:rsidRPr="003C5482">
              <w:rPr>
                <w:bCs/>
                <w:sz w:val="24"/>
                <w:szCs w:val="24"/>
                <w:lang w:val="en-US"/>
              </w:rPr>
              <w:t>23,64</w:t>
            </w:r>
          </w:p>
        </w:tc>
        <w:tc>
          <w:tcPr>
            <w:tcW w:w="1207" w:type="dxa"/>
            <w:vAlign w:val="center"/>
          </w:tcPr>
          <w:p w14:paraId="4D5B2FCD" w14:textId="77777777" w:rsidR="003C5482" w:rsidRPr="003C5482" w:rsidRDefault="003C5482" w:rsidP="003C5482">
            <w:pPr>
              <w:tabs>
                <w:tab w:val="num" w:pos="360"/>
              </w:tabs>
              <w:jc w:val="center"/>
              <w:rPr>
                <w:bCs/>
                <w:sz w:val="24"/>
                <w:szCs w:val="24"/>
                <w:lang w:val="en-US"/>
              </w:rPr>
            </w:pPr>
            <w:r w:rsidRPr="003C5482">
              <w:rPr>
                <w:bCs/>
                <w:sz w:val="24"/>
                <w:szCs w:val="24"/>
                <w:lang w:val="en-US"/>
              </w:rPr>
              <w:t>25,54</w:t>
            </w:r>
          </w:p>
        </w:tc>
        <w:tc>
          <w:tcPr>
            <w:tcW w:w="1207" w:type="dxa"/>
            <w:vAlign w:val="center"/>
          </w:tcPr>
          <w:p w14:paraId="3E45A829" w14:textId="77777777" w:rsidR="003C5482" w:rsidRPr="003C5482" w:rsidRDefault="003C5482" w:rsidP="003C5482">
            <w:pPr>
              <w:tabs>
                <w:tab w:val="num" w:pos="360"/>
              </w:tabs>
              <w:jc w:val="center"/>
              <w:rPr>
                <w:bCs/>
                <w:sz w:val="24"/>
                <w:szCs w:val="24"/>
                <w:lang w:val="en-US"/>
              </w:rPr>
            </w:pPr>
            <w:r w:rsidRPr="003C5482">
              <w:rPr>
                <w:bCs/>
                <w:sz w:val="24"/>
                <w:szCs w:val="24"/>
                <w:lang w:val="en-US"/>
              </w:rPr>
              <w:t>31,56</w:t>
            </w:r>
          </w:p>
        </w:tc>
        <w:tc>
          <w:tcPr>
            <w:tcW w:w="1208" w:type="dxa"/>
            <w:vAlign w:val="center"/>
          </w:tcPr>
          <w:p w14:paraId="1150FAD3" w14:textId="77777777" w:rsidR="003C5482" w:rsidRPr="003C5482" w:rsidRDefault="003C5482" w:rsidP="003C5482">
            <w:pPr>
              <w:tabs>
                <w:tab w:val="num" w:pos="360"/>
              </w:tabs>
              <w:jc w:val="center"/>
              <w:rPr>
                <w:bCs/>
                <w:sz w:val="24"/>
                <w:szCs w:val="24"/>
                <w:lang w:val="en-US"/>
              </w:rPr>
            </w:pPr>
            <w:r w:rsidRPr="003C5482">
              <w:rPr>
                <w:bCs/>
                <w:sz w:val="24"/>
                <w:szCs w:val="24"/>
                <w:lang w:val="en-US"/>
              </w:rPr>
              <w:t>31,56</w:t>
            </w:r>
          </w:p>
        </w:tc>
        <w:tc>
          <w:tcPr>
            <w:tcW w:w="1256" w:type="dxa"/>
            <w:vAlign w:val="center"/>
          </w:tcPr>
          <w:p w14:paraId="6AB32087" w14:textId="77777777" w:rsidR="003C5482" w:rsidRPr="003C5482" w:rsidRDefault="003C5482" w:rsidP="003C5482">
            <w:pPr>
              <w:tabs>
                <w:tab w:val="num" w:pos="360"/>
              </w:tabs>
              <w:jc w:val="center"/>
              <w:rPr>
                <w:bCs/>
                <w:sz w:val="24"/>
                <w:szCs w:val="24"/>
                <w:lang w:val="en-US"/>
              </w:rPr>
            </w:pPr>
            <w:r w:rsidRPr="003C5482">
              <w:rPr>
                <w:bCs/>
                <w:sz w:val="24"/>
                <w:szCs w:val="24"/>
                <w:lang w:val="en-US"/>
              </w:rPr>
              <w:t>38,79</w:t>
            </w:r>
          </w:p>
        </w:tc>
        <w:tc>
          <w:tcPr>
            <w:tcW w:w="1134" w:type="dxa"/>
            <w:vAlign w:val="center"/>
          </w:tcPr>
          <w:p w14:paraId="74F3DDDD" w14:textId="77777777" w:rsidR="003C5482" w:rsidRPr="003C5482" w:rsidRDefault="003C5482" w:rsidP="003C5482">
            <w:pPr>
              <w:tabs>
                <w:tab w:val="num" w:pos="360"/>
              </w:tabs>
              <w:jc w:val="center"/>
              <w:rPr>
                <w:bCs/>
                <w:sz w:val="24"/>
                <w:szCs w:val="24"/>
                <w:lang w:val="en-US"/>
              </w:rPr>
            </w:pPr>
            <w:r w:rsidRPr="003C5482">
              <w:rPr>
                <w:bCs/>
                <w:sz w:val="24"/>
                <w:szCs w:val="24"/>
                <w:lang w:val="en-US"/>
              </w:rPr>
              <w:t>60,35</w:t>
            </w:r>
          </w:p>
        </w:tc>
        <w:tc>
          <w:tcPr>
            <w:tcW w:w="1134" w:type="dxa"/>
            <w:vAlign w:val="center"/>
          </w:tcPr>
          <w:p w14:paraId="4A936D08" w14:textId="77777777" w:rsidR="003C5482" w:rsidRPr="003C5482" w:rsidRDefault="003C5482" w:rsidP="003C5482">
            <w:pPr>
              <w:tabs>
                <w:tab w:val="num" w:pos="360"/>
              </w:tabs>
              <w:jc w:val="center"/>
              <w:rPr>
                <w:bCs/>
                <w:sz w:val="24"/>
                <w:szCs w:val="24"/>
                <w:lang w:val="en-US"/>
              </w:rPr>
            </w:pPr>
            <w:r w:rsidRPr="003C5482">
              <w:rPr>
                <w:bCs/>
                <w:sz w:val="24"/>
                <w:szCs w:val="24"/>
                <w:lang w:val="en-US"/>
              </w:rPr>
              <w:t>24,48</w:t>
            </w:r>
          </w:p>
        </w:tc>
        <w:tc>
          <w:tcPr>
            <w:tcW w:w="1134" w:type="dxa"/>
            <w:vAlign w:val="center"/>
          </w:tcPr>
          <w:p w14:paraId="14CAAE97" w14:textId="77777777" w:rsidR="003C5482" w:rsidRPr="003C5482" w:rsidRDefault="003C5482" w:rsidP="003C5482">
            <w:pPr>
              <w:tabs>
                <w:tab w:val="num" w:pos="360"/>
              </w:tabs>
              <w:jc w:val="center"/>
              <w:rPr>
                <w:bCs/>
                <w:sz w:val="24"/>
                <w:szCs w:val="24"/>
                <w:lang w:val="en-US"/>
              </w:rPr>
            </w:pPr>
            <w:r w:rsidRPr="003C5482">
              <w:rPr>
                <w:bCs/>
                <w:sz w:val="24"/>
                <w:szCs w:val="24"/>
                <w:lang w:val="en-US"/>
              </w:rPr>
              <w:t>25,78</w:t>
            </w:r>
          </w:p>
        </w:tc>
      </w:tr>
      <w:tr w:rsidR="003C5482" w:rsidRPr="003C5482" w14:paraId="038AB8DF" w14:textId="77777777" w:rsidTr="00D114BB">
        <w:trPr>
          <w:trHeight w:val="3679"/>
        </w:trPr>
        <w:tc>
          <w:tcPr>
            <w:tcW w:w="595" w:type="dxa"/>
            <w:vAlign w:val="center"/>
          </w:tcPr>
          <w:p w14:paraId="7E4481EF"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2668" w:type="dxa"/>
            <w:vAlign w:val="center"/>
          </w:tcPr>
          <w:p w14:paraId="2539A842" w14:textId="77777777" w:rsidR="003C5482" w:rsidRPr="003C5482" w:rsidRDefault="003C5482" w:rsidP="003C5482">
            <w:pPr>
              <w:tabs>
                <w:tab w:val="num" w:pos="360"/>
              </w:tabs>
              <w:rPr>
                <w:bCs/>
                <w:sz w:val="28"/>
                <w:szCs w:val="28"/>
              </w:rPr>
            </w:pPr>
            <w:r w:rsidRPr="003C5482">
              <w:rPr>
                <w:bCs/>
                <w:sz w:val="28"/>
                <w:szCs w:val="28"/>
              </w:rPr>
              <w:t>Финансовые потребности, необходимые для реализации производственной программы в сфере холодного водоснабжения (техническая вода), тыс. руб.</w:t>
            </w:r>
          </w:p>
        </w:tc>
        <w:tc>
          <w:tcPr>
            <w:tcW w:w="1208" w:type="dxa"/>
            <w:vAlign w:val="center"/>
          </w:tcPr>
          <w:p w14:paraId="2FF8BE53" w14:textId="77777777" w:rsidR="003C5482" w:rsidRPr="003C5482" w:rsidRDefault="003C5482" w:rsidP="003C5482">
            <w:pPr>
              <w:tabs>
                <w:tab w:val="num" w:pos="360"/>
              </w:tabs>
              <w:jc w:val="center"/>
              <w:rPr>
                <w:bCs/>
                <w:sz w:val="24"/>
                <w:szCs w:val="24"/>
                <w:lang w:val="en-US"/>
              </w:rPr>
            </w:pPr>
            <w:r w:rsidRPr="003C5482">
              <w:rPr>
                <w:bCs/>
                <w:sz w:val="24"/>
                <w:szCs w:val="24"/>
                <w:lang w:val="en-US"/>
              </w:rPr>
              <w:t>1250,11</w:t>
            </w:r>
          </w:p>
        </w:tc>
        <w:tc>
          <w:tcPr>
            <w:tcW w:w="1208" w:type="dxa"/>
            <w:vAlign w:val="center"/>
          </w:tcPr>
          <w:p w14:paraId="74AA4187" w14:textId="77777777" w:rsidR="003C5482" w:rsidRPr="003C5482" w:rsidRDefault="003C5482" w:rsidP="003C5482">
            <w:pPr>
              <w:tabs>
                <w:tab w:val="num" w:pos="360"/>
              </w:tabs>
              <w:jc w:val="center"/>
              <w:rPr>
                <w:bCs/>
                <w:sz w:val="24"/>
                <w:szCs w:val="24"/>
                <w:lang w:val="en-US"/>
              </w:rPr>
            </w:pPr>
            <w:r w:rsidRPr="003C5482">
              <w:rPr>
                <w:bCs/>
                <w:sz w:val="24"/>
                <w:szCs w:val="24"/>
                <w:lang w:val="en-US"/>
              </w:rPr>
              <w:t>1374,20</w:t>
            </w:r>
          </w:p>
        </w:tc>
        <w:tc>
          <w:tcPr>
            <w:tcW w:w="1208" w:type="dxa"/>
            <w:vAlign w:val="center"/>
          </w:tcPr>
          <w:p w14:paraId="42A0CDE8" w14:textId="77777777" w:rsidR="003C5482" w:rsidRPr="003C5482" w:rsidRDefault="003C5482" w:rsidP="003C5482">
            <w:pPr>
              <w:tabs>
                <w:tab w:val="num" w:pos="360"/>
              </w:tabs>
              <w:jc w:val="center"/>
              <w:rPr>
                <w:bCs/>
                <w:sz w:val="24"/>
                <w:szCs w:val="24"/>
                <w:lang w:val="en-US"/>
              </w:rPr>
            </w:pPr>
            <w:r w:rsidRPr="003C5482">
              <w:rPr>
                <w:bCs/>
                <w:sz w:val="24"/>
                <w:szCs w:val="24"/>
                <w:lang w:val="en-US"/>
              </w:rPr>
              <w:t>1374,20</w:t>
            </w:r>
          </w:p>
        </w:tc>
        <w:tc>
          <w:tcPr>
            <w:tcW w:w="1207" w:type="dxa"/>
            <w:vAlign w:val="center"/>
          </w:tcPr>
          <w:p w14:paraId="2E080C7B" w14:textId="77777777" w:rsidR="003C5482" w:rsidRPr="003C5482" w:rsidRDefault="003C5482" w:rsidP="003C5482">
            <w:pPr>
              <w:tabs>
                <w:tab w:val="num" w:pos="360"/>
              </w:tabs>
              <w:jc w:val="center"/>
              <w:rPr>
                <w:bCs/>
                <w:sz w:val="24"/>
                <w:szCs w:val="24"/>
                <w:lang w:val="en-US"/>
              </w:rPr>
            </w:pPr>
            <w:r w:rsidRPr="003C5482">
              <w:rPr>
                <w:bCs/>
                <w:sz w:val="24"/>
                <w:szCs w:val="24"/>
                <w:lang w:val="en-US"/>
              </w:rPr>
              <w:t>1382,58</w:t>
            </w:r>
          </w:p>
        </w:tc>
        <w:tc>
          <w:tcPr>
            <w:tcW w:w="1207" w:type="dxa"/>
            <w:vAlign w:val="center"/>
          </w:tcPr>
          <w:p w14:paraId="05D3A44D" w14:textId="77777777" w:rsidR="003C5482" w:rsidRPr="003C5482" w:rsidRDefault="003C5482" w:rsidP="003C5482">
            <w:pPr>
              <w:tabs>
                <w:tab w:val="num" w:pos="360"/>
              </w:tabs>
              <w:jc w:val="center"/>
              <w:rPr>
                <w:bCs/>
                <w:sz w:val="24"/>
                <w:szCs w:val="24"/>
                <w:lang w:val="en-US"/>
              </w:rPr>
            </w:pPr>
            <w:r w:rsidRPr="003C5482">
              <w:rPr>
                <w:bCs/>
                <w:sz w:val="24"/>
                <w:szCs w:val="24"/>
                <w:lang w:val="en-US"/>
              </w:rPr>
              <w:t>1601,44</w:t>
            </w:r>
          </w:p>
        </w:tc>
        <w:tc>
          <w:tcPr>
            <w:tcW w:w="1208" w:type="dxa"/>
            <w:vAlign w:val="center"/>
          </w:tcPr>
          <w:p w14:paraId="2352DABE" w14:textId="77777777" w:rsidR="003C5482" w:rsidRPr="003C5482" w:rsidRDefault="003C5482" w:rsidP="003C5482">
            <w:pPr>
              <w:tabs>
                <w:tab w:val="num" w:pos="360"/>
              </w:tabs>
              <w:jc w:val="center"/>
              <w:rPr>
                <w:bCs/>
                <w:sz w:val="24"/>
                <w:szCs w:val="24"/>
                <w:lang w:val="en-US"/>
              </w:rPr>
            </w:pPr>
            <w:r w:rsidRPr="003C5482">
              <w:rPr>
                <w:bCs/>
                <w:sz w:val="24"/>
                <w:szCs w:val="24"/>
                <w:lang w:val="en-US"/>
              </w:rPr>
              <w:t>1601,44</w:t>
            </w:r>
          </w:p>
        </w:tc>
        <w:tc>
          <w:tcPr>
            <w:tcW w:w="1256" w:type="dxa"/>
            <w:vAlign w:val="center"/>
          </w:tcPr>
          <w:p w14:paraId="3C9E6A6A" w14:textId="77777777" w:rsidR="003C5482" w:rsidRPr="003C5482" w:rsidRDefault="003C5482" w:rsidP="003C5482">
            <w:pPr>
              <w:tabs>
                <w:tab w:val="num" w:pos="360"/>
              </w:tabs>
              <w:jc w:val="center"/>
              <w:rPr>
                <w:bCs/>
                <w:sz w:val="24"/>
                <w:szCs w:val="24"/>
                <w:lang w:val="en-US"/>
              </w:rPr>
            </w:pPr>
            <w:r w:rsidRPr="003C5482">
              <w:rPr>
                <w:bCs/>
                <w:sz w:val="24"/>
                <w:szCs w:val="24"/>
                <w:lang w:val="en-US"/>
              </w:rPr>
              <w:t>1937,08</w:t>
            </w:r>
          </w:p>
        </w:tc>
        <w:tc>
          <w:tcPr>
            <w:tcW w:w="1134" w:type="dxa"/>
            <w:vAlign w:val="center"/>
          </w:tcPr>
          <w:p w14:paraId="2465319C" w14:textId="77777777" w:rsidR="003C5482" w:rsidRPr="003C5482" w:rsidRDefault="003C5482" w:rsidP="003C5482">
            <w:pPr>
              <w:tabs>
                <w:tab w:val="num" w:pos="360"/>
              </w:tabs>
              <w:jc w:val="center"/>
              <w:rPr>
                <w:bCs/>
                <w:sz w:val="24"/>
                <w:szCs w:val="24"/>
                <w:lang w:val="en-US"/>
              </w:rPr>
            </w:pPr>
            <w:r w:rsidRPr="003C5482">
              <w:rPr>
                <w:bCs/>
                <w:sz w:val="24"/>
                <w:szCs w:val="24"/>
                <w:lang w:val="en-US"/>
              </w:rPr>
              <w:t>1937,08</w:t>
            </w:r>
          </w:p>
        </w:tc>
        <w:tc>
          <w:tcPr>
            <w:tcW w:w="1134" w:type="dxa"/>
            <w:vAlign w:val="center"/>
          </w:tcPr>
          <w:p w14:paraId="592D03FD" w14:textId="77777777" w:rsidR="003C5482" w:rsidRPr="003C5482" w:rsidRDefault="003C5482" w:rsidP="003C5482">
            <w:pPr>
              <w:tabs>
                <w:tab w:val="num" w:pos="360"/>
              </w:tabs>
              <w:jc w:val="center"/>
              <w:rPr>
                <w:bCs/>
                <w:sz w:val="24"/>
                <w:szCs w:val="24"/>
                <w:lang w:val="en-US"/>
              </w:rPr>
            </w:pPr>
            <w:r w:rsidRPr="003C5482">
              <w:rPr>
                <w:bCs/>
                <w:sz w:val="24"/>
                <w:szCs w:val="24"/>
                <w:lang w:val="en-US"/>
              </w:rPr>
              <w:t>1604,00</w:t>
            </w:r>
          </w:p>
        </w:tc>
        <w:tc>
          <w:tcPr>
            <w:tcW w:w="1134" w:type="dxa"/>
            <w:vAlign w:val="center"/>
          </w:tcPr>
          <w:p w14:paraId="2EFEE457" w14:textId="77777777" w:rsidR="003C5482" w:rsidRPr="003C5482" w:rsidRDefault="003C5482" w:rsidP="003C5482">
            <w:pPr>
              <w:tabs>
                <w:tab w:val="num" w:pos="360"/>
              </w:tabs>
              <w:jc w:val="center"/>
              <w:rPr>
                <w:bCs/>
                <w:sz w:val="24"/>
                <w:szCs w:val="24"/>
                <w:lang w:val="en-US"/>
              </w:rPr>
            </w:pPr>
            <w:r w:rsidRPr="003C5482">
              <w:rPr>
                <w:bCs/>
                <w:sz w:val="24"/>
                <w:szCs w:val="24"/>
                <w:lang w:val="en-US"/>
              </w:rPr>
              <w:t>1661,45</w:t>
            </w:r>
          </w:p>
        </w:tc>
      </w:tr>
      <w:tr w:rsidR="003C5482" w:rsidRPr="003C5482" w14:paraId="2EBC5669" w14:textId="77777777" w:rsidTr="00D114BB">
        <w:trPr>
          <w:trHeight w:val="296"/>
        </w:trPr>
        <w:tc>
          <w:tcPr>
            <w:tcW w:w="595" w:type="dxa"/>
            <w:vAlign w:val="center"/>
          </w:tcPr>
          <w:p w14:paraId="7BE2FFA0"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1</w:t>
            </w:r>
          </w:p>
        </w:tc>
        <w:tc>
          <w:tcPr>
            <w:tcW w:w="2668" w:type="dxa"/>
            <w:vAlign w:val="center"/>
          </w:tcPr>
          <w:p w14:paraId="4E759B4E"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1208" w:type="dxa"/>
            <w:vAlign w:val="center"/>
          </w:tcPr>
          <w:p w14:paraId="10D3D4AF"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208" w:type="dxa"/>
            <w:vAlign w:val="center"/>
          </w:tcPr>
          <w:p w14:paraId="2992ECC8"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1208" w:type="dxa"/>
            <w:vAlign w:val="center"/>
          </w:tcPr>
          <w:p w14:paraId="049278C5"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207" w:type="dxa"/>
            <w:vAlign w:val="center"/>
          </w:tcPr>
          <w:p w14:paraId="022FD551"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207" w:type="dxa"/>
            <w:vAlign w:val="center"/>
          </w:tcPr>
          <w:p w14:paraId="00173D4D"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208" w:type="dxa"/>
            <w:vAlign w:val="center"/>
          </w:tcPr>
          <w:p w14:paraId="16976149"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256" w:type="dxa"/>
            <w:vAlign w:val="center"/>
          </w:tcPr>
          <w:p w14:paraId="487BDB5F"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34" w:type="dxa"/>
            <w:vAlign w:val="center"/>
          </w:tcPr>
          <w:p w14:paraId="529B9AAC"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c>
          <w:tcPr>
            <w:tcW w:w="1134" w:type="dxa"/>
            <w:vAlign w:val="center"/>
          </w:tcPr>
          <w:p w14:paraId="3689A1D6" w14:textId="77777777" w:rsidR="003C5482" w:rsidRPr="003C5482" w:rsidRDefault="003C5482" w:rsidP="003C5482">
            <w:pPr>
              <w:tabs>
                <w:tab w:val="num" w:pos="360"/>
              </w:tabs>
              <w:jc w:val="center"/>
              <w:rPr>
                <w:bCs/>
                <w:sz w:val="28"/>
                <w:szCs w:val="28"/>
                <w:lang w:val="en-US"/>
              </w:rPr>
            </w:pPr>
            <w:r w:rsidRPr="003C5482">
              <w:rPr>
                <w:bCs/>
                <w:sz w:val="28"/>
                <w:szCs w:val="28"/>
                <w:lang w:val="en-US"/>
              </w:rPr>
              <w:t>11</w:t>
            </w:r>
          </w:p>
        </w:tc>
        <w:tc>
          <w:tcPr>
            <w:tcW w:w="1134" w:type="dxa"/>
            <w:vAlign w:val="center"/>
          </w:tcPr>
          <w:p w14:paraId="5912510D" w14:textId="77777777" w:rsidR="003C5482" w:rsidRPr="003C5482" w:rsidRDefault="003C5482" w:rsidP="003C5482">
            <w:pPr>
              <w:tabs>
                <w:tab w:val="num" w:pos="360"/>
              </w:tabs>
              <w:jc w:val="center"/>
              <w:rPr>
                <w:bCs/>
                <w:sz w:val="28"/>
                <w:szCs w:val="28"/>
                <w:lang w:val="en-US"/>
              </w:rPr>
            </w:pPr>
            <w:r w:rsidRPr="003C5482">
              <w:rPr>
                <w:bCs/>
                <w:sz w:val="28"/>
                <w:szCs w:val="28"/>
                <w:lang w:val="en-US"/>
              </w:rPr>
              <w:t>12</w:t>
            </w:r>
          </w:p>
        </w:tc>
      </w:tr>
      <w:tr w:rsidR="003C5482" w:rsidRPr="003C5482" w14:paraId="756285E2" w14:textId="77777777" w:rsidTr="00D114BB">
        <w:tc>
          <w:tcPr>
            <w:tcW w:w="595" w:type="dxa"/>
            <w:vAlign w:val="center"/>
          </w:tcPr>
          <w:p w14:paraId="0A4BC933"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2668" w:type="dxa"/>
            <w:vAlign w:val="center"/>
          </w:tcPr>
          <w:p w14:paraId="18724ED8" w14:textId="77777777" w:rsidR="003C5482" w:rsidRPr="003C5482" w:rsidRDefault="003C5482" w:rsidP="003C5482">
            <w:pPr>
              <w:tabs>
                <w:tab w:val="num" w:pos="360"/>
              </w:tabs>
              <w:rPr>
                <w:bCs/>
                <w:sz w:val="28"/>
                <w:szCs w:val="28"/>
              </w:rPr>
            </w:pPr>
            <w:r w:rsidRPr="003C5482">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208" w:type="dxa"/>
            <w:vAlign w:val="center"/>
          </w:tcPr>
          <w:p w14:paraId="7447797A" w14:textId="77777777" w:rsidR="003C5482" w:rsidRPr="003C5482" w:rsidRDefault="003C5482" w:rsidP="003C5482">
            <w:pPr>
              <w:tabs>
                <w:tab w:val="num" w:pos="360"/>
              </w:tabs>
              <w:jc w:val="center"/>
              <w:rPr>
                <w:bCs/>
                <w:sz w:val="24"/>
                <w:szCs w:val="24"/>
                <w:lang w:val="en-US"/>
              </w:rPr>
            </w:pPr>
            <w:r w:rsidRPr="003C5482">
              <w:rPr>
                <w:bCs/>
                <w:sz w:val="24"/>
                <w:szCs w:val="24"/>
                <w:lang w:val="en-US"/>
              </w:rPr>
              <w:t>2455,14</w:t>
            </w:r>
          </w:p>
        </w:tc>
        <w:tc>
          <w:tcPr>
            <w:tcW w:w="1208" w:type="dxa"/>
            <w:vAlign w:val="center"/>
          </w:tcPr>
          <w:p w14:paraId="750C2252" w14:textId="77777777" w:rsidR="003C5482" w:rsidRPr="003C5482" w:rsidRDefault="003C5482" w:rsidP="003C5482">
            <w:pPr>
              <w:tabs>
                <w:tab w:val="num" w:pos="360"/>
              </w:tabs>
              <w:jc w:val="center"/>
              <w:rPr>
                <w:bCs/>
                <w:sz w:val="24"/>
                <w:szCs w:val="24"/>
                <w:lang w:val="en-US"/>
              </w:rPr>
            </w:pPr>
            <w:r w:rsidRPr="003C5482">
              <w:rPr>
                <w:bCs/>
                <w:sz w:val="24"/>
                <w:szCs w:val="24"/>
                <w:lang w:val="en-US"/>
              </w:rPr>
              <w:t>2676,64</w:t>
            </w:r>
          </w:p>
        </w:tc>
        <w:tc>
          <w:tcPr>
            <w:tcW w:w="1208" w:type="dxa"/>
            <w:vAlign w:val="center"/>
          </w:tcPr>
          <w:p w14:paraId="6D8D9E4B" w14:textId="77777777" w:rsidR="003C5482" w:rsidRPr="003C5482" w:rsidRDefault="003C5482" w:rsidP="003C5482">
            <w:pPr>
              <w:tabs>
                <w:tab w:val="num" w:pos="360"/>
              </w:tabs>
              <w:jc w:val="center"/>
              <w:rPr>
                <w:bCs/>
                <w:sz w:val="24"/>
                <w:szCs w:val="24"/>
                <w:lang w:val="en-US"/>
              </w:rPr>
            </w:pPr>
            <w:r w:rsidRPr="003C5482">
              <w:rPr>
                <w:bCs/>
                <w:sz w:val="24"/>
                <w:szCs w:val="24"/>
                <w:lang w:val="en-US"/>
              </w:rPr>
              <w:t>2676,64</w:t>
            </w:r>
          </w:p>
        </w:tc>
        <w:tc>
          <w:tcPr>
            <w:tcW w:w="1207" w:type="dxa"/>
            <w:vAlign w:val="center"/>
          </w:tcPr>
          <w:p w14:paraId="6CFEA2D9" w14:textId="77777777" w:rsidR="003C5482" w:rsidRPr="003C5482" w:rsidRDefault="003C5482" w:rsidP="003C5482">
            <w:pPr>
              <w:tabs>
                <w:tab w:val="num" w:pos="360"/>
              </w:tabs>
              <w:jc w:val="center"/>
              <w:rPr>
                <w:bCs/>
                <w:sz w:val="24"/>
                <w:szCs w:val="24"/>
                <w:lang w:val="en-US"/>
              </w:rPr>
            </w:pPr>
            <w:r w:rsidRPr="003C5482">
              <w:rPr>
                <w:bCs/>
                <w:sz w:val="24"/>
                <w:szCs w:val="24"/>
                <w:lang w:val="en-US"/>
              </w:rPr>
              <w:t>2996,88</w:t>
            </w:r>
          </w:p>
        </w:tc>
        <w:tc>
          <w:tcPr>
            <w:tcW w:w="1207" w:type="dxa"/>
            <w:vAlign w:val="center"/>
          </w:tcPr>
          <w:p w14:paraId="7FBA458E" w14:textId="77777777" w:rsidR="003C5482" w:rsidRPr="003C5482" w:rsidRDefault="003C5482" w:rsidP="003C5482">
            <w:pPr>
              <w:tabs>
                <w:tab w:val="num" w:pos="360"/>
              </w:tabs>
              <w:jc w:val="center"/>
              <w:rPr>
                <w:bCs/>
                <w:sz w:val="24"/>
                <w:szCs w:val="24"/>
                <w:lang w:val="en-US"/>
              </w:rPr>
            </w:pPr>
            <w:r w:rsidRPr="003C5482">
              <w:rPr>
                <w:bCs/>
                <w:sz w:val="24"/>
                <w:szCs w:val="24"/>
                <w:lang w:val="en-US"/>
              </w:rPr>
              <w:t>2282,90</w:t>
            </w:r>
          </w:p>
        </w:tc>
        <w:tc>
          <w:tcPr>
            <w:tcW w:w="1208" w:type="dxa"/>
            <w:vAlign w:val="center"/>
          </w:tcPr>
          <w:p w14:paraId="280B59FD" w14:textId="77777777" w:rsidR="003C5482" w:rsidRPr="003C5482" w:rsidRDefault="003C5482" w:rsidP="003C5482">
            <w:pPr>
              <w:tabs>
                <w:tab w:val="num" w:pos="360"/>
              </w:tabs>
              <w:jc w:val="center"/>
              <w:rPr>
                <w:bCs/>
                <w:sz w:val="24"/>
                <w:szCs w:val="24"/>
                <w:lang w:val="en-US"/>
              </w:rPr>
            </w:pPr>
            <w:r w:rsidRPr="003C5482">
              <w:rPr>
                <w:bCs/>
                <w:sz w:val="24"/>
                <w:szCs w:val="24"/>
                <w:lang w:val="en-US"/>
              </w:rPr>
              <w:t>2939,51</w:t>
            </w:r>
          </w:p>
        </w:tc>
        <w:tc>
          <w:tcPr>
            <w:tcW w:w="1256" w:type="dxa"/>
            <w:vAlign w:val="center"/>
          </w:tcPr>
          <w:p w14:paraId="56880D0F" w14:textId="77777777" w:rsidR="003C5482" w:rsidRPr="003C5482" w:rsidRDefault="003C5482" w:rsidP="003C5482">
            <w:pPr>
              <w:tabs>
                <w:tab w:val="num" w:pos="360"/>
              </w:tabs>
              <w:jc w:val="center"/>
              <w:rPr>
                <w:bCs/>
                <w:sz w:val="24"/>
                <w:szCs w:val="24"/>
                <w:lang w:val="en-US"/>
              </w:rPr>
            </w:pPr>
            <w:r w:rsidRPr="003C5482">
              <w:rPr>
                <w:bCs/>
                <w:sz w:val="24"/>
                <w:szCs w:val="24"/>
                <w:lang w:val="en-US"/>
              </w:rPr>
              <w:t>2939,29</w:t>
            </w:r>
          </w:p>
        </w:tc>
        <w:tc>
          <w:tcPr>
            <w:tcW w:w="1134" w:type="dxa"/>
            <w:vAlign w:val="center"/>
          </w:tcPr>
          <w:p w14:paraId="3C69E399" w14:textId="77777777" w:rsidR="003C5482" w:rsidRPr="003C5482" w:rsidRDefault="003C5482" w:rsidP="003C5482">
            <w:pPr>
              <w:tabs>
                <w:tab w:val="num" w:pos="360"/>
              </w:tabs>
              <w:jc w:val="center"/>
              <w:rPr>
                <w:bCs/>
                <w:sz w:val="24"/>
                <w:szCs w:val="24"/>
                <w:lang w:val="en-US"/>
              </w:rPr>
            </w:pPr>
            <w:r w:rsidRPr="003C5482">
              <w:rPr>
                <w:bCs/>
                <w:sz w:val="24"/>
                <w:szCs w:val="24"/>
                <w:lang w:val="en-US"/>
              </w:rPr>
              <w:t>3128,33</w:t>
            </w:r>
          </w:p>
        </w:tc>
        <w:tc>
          <w:tcPr>
            <w:tcW w:w="1134" w:type="dxa"/>
            <w:vAlign w:val="center"/>
          </w:tcPr>
          <w:p w14:paraId="454D34AE" w14:textId="77777777" w:rsidR="003C5482" w:rsidRPr="003C5482" w:rsidRDefault="003C5482" w:rsidP="003C5482">
            <w:pPr>
              <w:tabs>
                <w:tab w:val="num" w:pos="360"/>
              </w:tabs>
              <w:jc w:val="center"/>
              <w:rPr>
                <w:bCs/>
                <w:sz w:val="24"/>
                <w:szCs w:val="24"/>
                <w:lang w:val="en-US"/>
              </w:rPr>
            </w:pPr>
            <w:r w:rsidRPr="003C5482">
              <w:rPr>
                <w:bCs/>
                <w:sz w:val="24"/>
                <w:szCs w:val="24"/>
                <w:lang w:val="en-US"/>
              </w:rPr>
              <w:t>3301,10</w:t>
            </w:r>
          </w:p>
        </w:tc>
        <w:tc>
          <w:tcPr>
            <w:tcW w:w="1134" w:type="dxa"/>
            <w:vAlign w:val="center"/>
          </w:tcPr>
          <w:p w14:paraId="3DEAD7B8" w14:textId="77777777" w:rsidR="003C5482" w:rsidRPr="003C5482" w:rsidRDefault="003C5482" w:rsidP="003C5482">
            <w:pPr>
              <w:tabs>
                <w:tab w:val="num" w:pos="360"/>
              </w:tabs>
              <w:jc w:val="center"/>
              <w:rPr>
                <w:bCs/>
                <w:sz w:val="24"/>
                <w:szCs w:val="24"/>
                <w:lang w:val="en-US"/>
              </w:rPr>
            </w:pPr>
            <w:r w:rsidRPr="003C5482">
              <w:rPr>
                <w:bCs/>
                <w:sz w:val="24"/>
                <w:szCs w:val="24"/>
                <w:lang w:val="en-US"/>
              </w:rPr>
              <w:t>3309,11</w:t>
            </w:r>
          </w:p>
        </w:tc>
      </w:tr>
    </w:tbl>
    <w:p w14:paraId="5FB7195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E545B0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535D4E4"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D35207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A2C70A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sectPr w:rsidR="003C5482" w:rsidRPr="003C5482" w:rsidSect="00533EC3">
          <w:pgSz w:w="16838" w:h="11906" w:orient="landscape"/>
          <w:pgMar w:top="851" w:right="851" w:bottom="709" w:left="709" w:header="709" w:footer="709" w:gutter="0"/>
          <w:cols w:space="708"/>
          <w:docGrid w:linePitch="360"/>
        </w:sectPr>
      </w:pPr>
    </w:p>
    <w:p w14:paraId="25EB235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Раздел 7. График реализации мероприятий производственной программы</w:t>
      </w:r>
    </w:p>
    <w:p w14:paraId="48B89F6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0060" w:type="dxa"/>
        <w:tblInd w:w="-567" w:type="dxa"/>
        <w:tblLook w:val="04A0" w:firstRow="1" w:lastRow="0" w:firstColumn="1" w:lastColumn="0" w:noHBand="0" w:noVBand="1"/>
      </w:tblPr>
      <w:tblGrid>
        <w:gridCol w:w="3539"/>
        <w:gridCol w:w="3260"/>
        <w:gridCol w:w="3261"/>
      </w:tblGrid>
      <w:tr w:rsidR="003C5482" w:rsidRPr="003C5482" w14:paraId="42EF75FB" w14:textId="77777777" w:rsidTr="00D114BB">
        <w:trPr>
          <w:trHeight w:val="914"/>
        </w:trPr>
        <w:tc>
          <w:tcPr>
            <w:tcW w:w="3539" w:type="dxa"/>
            <w:vAlign w:val="center"/>
          </w:tcPr>
          <w:p w14:paraId="6DC8B6A4"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мероприятия</w:t>
            </w:r>
            <w:proofErr w:type="spellEnd"/>
          </w:p>
        </w:tc>
        <w:tc>
          <w:tcPr>
            <w:tcW w:w="3260" w:type="dxa"/>
            <w:vAlign w:val="center"/>
          </w:tcPr>
          <w:p w14:paraId="4813AB90"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Дата</w:t>
            </w:r>
            <w:proofErr w:type="spellEnd"/>
            <w:r w:rsidRPr="003C5482">
              <w:rPr>
                <w:bCs/>
                <w:sz w:val="28"/>
                <w:szCs w:val="28"/>
                <w:lang w:val="en-US"/>
              </w:rPr>
              <w:t xml:space="preserve"> </w:t>
            </w:r>
            <w:proofErr w:type="spellStart"/>
            <w:r w:rsidRPr="003C5482">
              <w:rPr>
                <w:bCs/>
                <w:sz w:val="28"/>
                <w:szCs w:val="28"/>
                <w:lang w:val="en-US"/>
              </w:rPr>
              <w:t>начала</w:t>
            </w:r>
            <w:proofErr w:type="spellEnd"/>
            <w:r w:rsidRPr="003C5482">
              <w:rPr>
                <w:bCs/>
                <w:sz w:val="28"/>
                <w:szCs w:val="28"/>
                <w:lang w:val="en-US"/>
              </w:rPr>
              <w:t xml:space="preserve">    </w:t>
            </w:r>
            <w:proofErr w:type="spellStart"/>
            <w:r w:rsidRPr="003C5482">
              <w:rPr>
                <w:bCs/>
                <w:sz w:val="28"/>
                <w:szCs w:val="28"/>
                <w:lang w:val="en-US"/>
              </w:rPr>
              <w:t>реализации</w:t>
            </w:r>
            <w:proofErr w:type="spellEnd"/>
            <w:r w:rsidRPr="003C5482">
              <w:rPr>
                <w:bCs/>
                <w:sz w:val="28"/>
                <w:szCs w:val="28"/>
                <w:lang w:val="en-US"/>
              </w:rPr>
              <w:t xml:space="preserve"> </w:t>
            </w:r>
            <w:proofErr w:type="spellStart"/>
            <w:r w:rsidRPr="003C5482">
              <w:rPr>
                <w:bCs/>
                <w:sz w:val="28"/>
                <w:szCs w:val="28"/>
                <w:lang w:val="en-US"/>
              </w:rPr>
              <w:t>мероприятий</w:t>
            </w:r>
            <w:proofErr w:type="spellEnd"/>
          </w:p>
        </w:tc>
        <w:tc>
          <w:tcPr>
            <w:tcW w:w="3261" w:type="dxa"/>
            <w:vAlign w:val="center"/>
          </w:tcPr>
          <w:p w14:paraId="35A98210"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Дата</w:t>
            </w:r>
            <w:proofErr w:type="spellEnd"/>
            <w:r w:rsidRPr="003C5482">
              <w:rPr>
                <w:bCs/>
                <w:sz w:val="28"/>
                <w:szCs w:val="28"/>
                <w:lang w:val="en-US"/>
              </w:rPr>
              <w:t xml:space="preserve"> </w:t>
            </w:r>
            <w:proofErr w:type="spellStart"/>
            <w:r w:rsidRPr="003C5482">
              <w:rPr>
                <w:bCs/>
                <w:sz w:val="28"/>
                <w:szCs w:val="28"/>
                <w:lang w:val="en-US"/>
              </w:rPr>
              <w:t>окончания</w:t>
            </w:r>
            <w:proofErr w:type="spellEnd"/>
            <w:r w:rsidRPr="003C5482">
              <w:rPr>
                <w:bCs/>
                <w:sz w:val="28"/>
                <w:szCs w:val="28"/>
                <w:lang w:val="en-US"/>
              </w:rPr>
              <w:t xml:space="preserve"> </w:t>
            </w:r>
            <w:proofErr w:type="spellStart"/>
            <w:r w:rsidRPr="003C5482">
              <w:rPr>
                <w:bCs/>
                <w:sz w:val="28"/>
                <w:szCs w:val="28"/>
                <w:lang w:val="en-US"/>
              </w:rPr>
              <w:t>реализации</w:t>
            </w:r>
            <w:proofErr w:type="spellEnd"/>
            <w:r w:rsidRPr="003C5482">
              <w:rPr>
                <w:bCs/>
                <w:sz w:val="28"/>
                <w:szCs w:val="28"/>
                <w:lang w:val="en-US"/>
              </w:rPr>
              <w:t xml:space="preserve"> </w:t>
            </w:r>
            <w:proofErr w:type="spellStart"/>
            <w:r w:rsidRPr="003C5482">
              <w:rPr>
                <w:bCs/>
                <w:sz w:val="28"/>
                <w:szCs w:val="28"/>
                <w:lang w:val="en-US"/>
              </w:rPr>
              <w:t>мероприятий</w:t>
            </w:r>
            <w:proofErr w:type="spellEnd"/>
          </w:p>
        </w:tc>
      </w:tr>
      <w:tr w:rsidR="003C5482" w:rsidRPr="003C5482" w14:paraId="0B5F97F6" w14:textId="77777777" w:rsidTr="00D114BB">
        <w:trPr>
          <w:trHeight w:val="1409"/>
        </w:trPr>
        <w:tc>
          <w:tcPr>
            <w:tcW w:w="3539" w:type="dxa"/>
            <w:vAlign w:val="center"/>
          </w:tcPr>
          <w:p w14:paraId="778DF3AC" w14:textId="77777777" w:rsidR="003C5482" w:rsidRPr="003C5482" w:rsidRDefault="003C5482" w:rsidP="003C5482">
            <w:pPr>
              <w:tabs>
                <w:tab w:val="num" w:pos="360"/>
              </w:tabs>
              <w:jc w:val="center"/>
              <w:rPr>
                <w:bCs/>
                <w:sz w:val="28"/>
                <w:szCs w:val="28"/>
              </w:rPr>
            </w:pPr>
            <w:r w:rsidRPr="003C5482">
              <w:rPr>
                <w:bCs/>
                <w:sz w:val="28"/>
                <w:szCs w:val="28"/>
              </w:rPr>
              <w:t>Бесперебойное холодное водоснабжение и (или) водоотведение</w:t>
            </w:r>
          </w:p>
        </w:tc>
        <w:tc>
          <w:tcPr>
            <w:tcW w:w="3260" w:type="dxa"/>
            <w:vAlign w:val="center"/>
          </w:tcPr>
          <w:p w14:paraId="1BCA175B" w14:textId="77777777" w:rsidR="003C5482" w:rsidRPr="003C5482" w:rsidRDefault="003C5482" w:rsidP="003C5482">
            <w:pPr>
              <w:tabs>
                <w:tab w:val="num" w:pos="360"/>
              </w:tabs>
              <w:jc w:val="center"/>
              <w:rPr>
                <w:bCs/>
                <w:sz w:val="28"/>
                <w:szCs w:val="28"/>
                <w:lang w:val="en-US"/>
              </w:rPr>
            </w:pPr>
            <w:r w:rsidRPr="003C5482">
              <w:rPr>
                <w:bCs/>
                <w:sz w:val="28"/>
                <w:szCs w:val="28"/>
                <w:lang w:val="en-US"/>
              </w:rPr>
              <w:t>01.01.2019</w:t>
            </w:r>
          </w:p>
        </w:tc>
        <w:tc>
          <w:tcPr>
            <w:tcW w:w="3261" w:type="dxa"/>
            <w:vAlign w:val="center"/>
          </w:tcPr>
          <w:p w14:paraId="32EEB9ED" w14:textId="77777777" w:rsidR="003C5482" w:rsidRPr="003C5482" w:rsidRDefault="003C5482" w:rsidP="003C5482">
            <w:pPr>
              <w:tabs>
                <w:tab w:val="num" w:pos="360"/>
              </w:tabs>
              <w:jc w:val="center"/>
              <w:rPr>
                <w:bCs/>
                <w:sz w:val="28"/>
                <w:szCs w:val="28"/>
                <w:lang w:val="en-US"/>
              </w:rPr>
            </w:pPr>
            <w:r w:rsidRPr="003C5482">
              <w:rPr>
                <w:bCs/>
                <w:sz w:val="28"/>
                <w:szCs w:val="28"/>
                <w:lang w:val="en-US"/>
              </w:rPr>
              <w:t>31.12.2023</w:t>
            </w:r>
          </w:p>
        </w:tc>
      </w:tr>
    </w:tbl>
    <w:p w14:paraId="6D556A3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0D7D1FD"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29F97D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F92325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6A2CB7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E64583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A981FFA"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90F7AE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1EBF6B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465C1A5"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EC2C2FD"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0BF3AE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343855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05F10C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A13941C"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C25CCA4"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1287A94"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8F3792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F7B8A8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17E7A8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C2FF8F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7700197"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EF9C51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F0BB96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FD4BCC0"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F59CFCA"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385618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EFA8BF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CD9927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1D507D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499D14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BFEE11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C0E2E10"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709D53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F45315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C829D5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sectPr w:rsidR="003C5482" w:rsidRPr="003C5482" w:rsidSect="00533EC3">
          <w:pgSz w:w="11906" w:h="16838"/>
          <w:pgMar w:top="851" w:right="709" w:bottom="709" w:left="1559" w:header="709" w:footer="709" w:gutter="0"/>
          <w:cols w:space="708"/>
          <w:docGrid w:linePitch="360"/>
        </w:sectPr>
      </w:pPr>
    </w:p>
    <w:p w14:paraId="49DAD810"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Раздел 8. Показатели надежности, качества, энергетической эффективности</w:t>
      </w:r>
    </w:p>
    <w:p w14:paraId="6B9FC643"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 объектов централизованных систем холодного водоснабжения и (или) водоотведения</w:t>
      </w:r>
    </w:p>
    <w:p w14:paraId="6B85DA1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3C5482" w:rsidRPr="003C5482" w14:paraId="5217CEDA" w14:textId="77777777" w:rsidTr="00D114BB">
        <w:trPr>
          <w:trHeight w:val="1154"/>
        </w:trPr>
        <w:tc>
          <w:tcPr>
            <w:tcW w:w="822" w:type="dxa"/>
            <w:vAlign w:val="center"/>
          </w:tcPr>
          <w:p w14:paraId="090DB2C1" w14:textId="77777777" w:rsidR="003C5482" w:rsidRPr="003C5482" w:rsidRDefault="003C5482" w:rsidP="003C5482">
            <w:pPr>
              <w:tabs>
                <w:tab w:val="num" w:pos="360"/>
              </w:tabs>
              <w:jc w:val="center"/>
              <w:rPr>
                <w:bCs/>
                <w:sz w:val="28"/>
                <w:szCs w:val="28"/>
                <w:lang w:val="en-US"/>
              </w:rPr>
            </w:pPr>
            <w:r w:rsidRPr="003C5482">
              <w:rPr>
                <w:bCs/>
                <w:sz w:val="28"/>
                <w:szCs w:val="28"/>
                <w:lang w:val="en-US"/>
              </w:rPr>
              <w:t>№ п/п</w:t>
            </w:r>
          </w:p>
        </w:tc>
        <w:tc>
          <w:tcPr>
            <w:tcW w:w="3375" w:type="dxa"/>
            <w:vAlign w:val="center"/>
          </w:tcPr>
          <w:p w14:paraId="6D8F4158"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показателя</w:t>
            </w:r>
            <w:proofErr w:type="spellEnd"/>
          </w:p>
        </w:tc>
        <w:tc>
          <w:tcPr>
            <w:tcW w:w="993" w:type="dxa"/>
            <w:vAlign w:val="center"/>
          </w:tcPr>
          <w:p w14:paraId="2BCAC5C1"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Факт</w:t>
            </w:r>
            <w:proofErr w:type="spellEnd"/>
            <w:r w:rsidRPr="003C5482">
              <w:rPr>
                <w:bCs/>
                <w:sz w:val="28"/>
                <w:szCs w:val="28"/>
                <w:lang w:val="en-US"/>
              </w:rPr>
              <w:t xml:space="preserve"> 2017 </w:t>
            </w:r>
            <w:proofErr w:type="spellStart"/>
            <w:r w:rsidRPr="003C5482">
              <w:rPr>
                <w:bCs/>
                <w:sz w:val="28"/>
                <w:szCs w:val="28"/>
                <w:lang w:val="en-US"/>
              </w:rPr>
              <w:t>год</w:t>
            </w:r>
            <w:proofErr w:type="spellEnd"/>
          </w:p>
        </w:tc>
        <w:tc>
          <w:tcPr>
            <w:tcW w:w="1701" w:type="dxa"/>
            <w:vAlign w:val="center"/>
          </w:tcPr>
          <w:p w14:paraId="1D114F76"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Ожидаемые</w:t>
            </w:r>
            <w:proofErr w:type="spellEnd"/>
            <w:r w:rsidRPr="003C5482">
              <w:rPr>
                <w:bCs/>
                <w:sz w:val="28"/>
                <w:szCs w:val="28"/>
                <w:lang w:val="en-US"/>
              </w:rPr>
              <w:t xml:space="preserve"> </w:t>
            </w:r>
            <w:proofErr w:type="spellStart"/>
            <w:r w:rsidRPr="003C5482">
              <w:rPr>
                <w:bCs/>
                <w:sz w:val="28"/>
                <w:szCs w:val="28"/>
                <w:lang w:val="en-US"/>
              </w:rPr>
              <w:t>значения</w:t>
            </w:r>
            <w:proofErr w:type="spellEnd"/>
            <w:r w:rsidRPr="003C5482">
              <w:rPr>
                <w:bCs/>
                <w:sz w:val="28"/>
                <w:szCs w:val="28"/>
                <w:lang w:val="en-US"/>
              </w:rPr>
              <w:t xml:space="preserve"> 2018 </w:t>
            </w:r>
            <w:proofErr w:type="spellStart"/>
            <w:r w:rsidRPr="003C5482">
              <w:rPr>
                <w:bCs/>
                <w:sz w:val="28"/>
                <w:szCs w:val="28"/>
                <w:lang w:val="en-US"/>
              </w:rPr>
              <w:t>год</w:t>
            </w:r>
            <w:proofErr w:type="spellEnd"/>
          </w:p>
        </w:tc>
        <w:tc>
          <w:tcPr>
            <w:tcW w:w="992" w:type="dxa"/>
            <w:vAlign w:val="center"/>
          </w:tcPr>
          <w:p w14:paraId="3C222D3F"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2019 </w:t>
            </w:r>
            <w:proofErr w:type="spellStart"/>
            <w:r w:rsidRPr="003C5482">
              <w:rPr>
                <w:bCs/>
                <w:sz w:val="28"/>
                <w:szCs w:val="28"/>
                <w:lang w:val="en-US"/>
              </w:rPr>
              <w:t>год</w:t>
            </w:r>
            <w:proofErr w:type="spellEnd"/>
          </w:p>
        </w:tc>
        <w:tc>
          <w:tcPr>
            <w:tcW w:w="1134" w:type="dxa"/>
            <w:vAlign w:val="center"/>
          </w:tcPr>
          <w:p w14:paraId="062E9964"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2020 </w:t>
            </w:r>
            <w:proofErr w:type="spellStart"/>
            <w:r w:rsidRPr="003C5482">
              <w:rPr>
                <w:bCs/>
                <w:sz w:val="28"/>
                <w:szCs w:val="28"/>
                <w:lang w:val="en-US"/>
              </w:rPr>
              <w:t>год</w:t>
            </w:r>
            <w:proofErr w:type="spellEnd"/>
          </w:p>
        </w:tc>
        <w:tc>
          <w:tcPr>
            <w:tcW w:w="1134" w:type="dxa"/>
            <w:vAlign w:val="center"/>
          </w:tcPr>
          <w:p w14:paraId="44BF3A17"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2021 </w:t>
            </w:r>
            <w:proofErr w:type="spellStart"/>
            <w:r w:rsidRPr="003C5482">
              <w:rPr>
                <w:bCs/>
                <w:sz w:val="28"/>
                <w:szCs w:val="28"/>
                <w:lang w:val="en-US"/>
              </w:rPr>
              <w:t>год</w:t>
            </w:r>
            <w:proofErr w:type="spellEnd"/>
          </w:p>
        </w:tc>
        <w:tc>
          <w:tcPr>
            <w:tcW w:w="1105" w:type="dxa"/>
            <w:vAlign w:val="center"/>
          </w:tcPr>
          <w:p w14:paraId="77245700"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2022 </w:t>
            </w:r>
            <w:proofErr w:type="spellStart"/>
            <w:r w:rsidRPr="003C5482">
              <w:rPr>
                <w:bCs/>
                <w:sz w:val="28"/>
                <w:szCs w:val="28"/>
                <w:lang w:val="en-US"/>
              </w:rPr>
              <w:t>год</w:t>
            </w:r>
            <w:proofErr w:type="spellEnd"/>
          </w:p>
        </w:tc>
        <w:tc>
          <w:tcPr>
            <w:tcW w:w="1105" w:type="dxa"/>
            <w:vAlign w:val="center"/>
          </w:tcPr>
          <w:p w14:paraId="482A8240"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2023 </w:t>
            </w:r>
            <w:proofErr w:type="spellStart"/>
            <w:r w:rsidRPr="003C5482">
              <w:rPr>
                <w:bCs/>
                <w:sz w:val="28"/>
                <w:szCs w:val="28"/>
                <w:lang w:val="en-US"/>
              </w:rPr>
              <w:t>год</w:t>
            </w:r>
            <w:proofErr w:type="spellEnd"/>
          </w:p>
        </w:tc>
        <w:tc>
          <w:tcPr>
            <w:tcW w:w="1105" w:type="dxa"/>
            <w:vAlign w:val="center"/>
          </w:tcPr>
          <w:p w14:paraId="21D3B6C8"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2024 </w:t>
            </w:r>
            <w:proofErr w:type="spellStart"/>
            <w:r w:rsidRPr="003C5482">
              <w:rPr>
                <w:bCs/>
                <w:sz w:val="28"/>
                <w:szCs w:val="28"/>
                <w:lang w:val="en-US"/>
              </w:rPr>
              <w:t>год</w:t>
            </w:r>
            <w:proofErr w:type="spellEnd"/>
          </w:p>
        </w:tc>
      </w:tr>
      <w:tr w:rsidR="003C5482" w:rsidRPr="003C5482" w14:paraId="4FCA4A11" w14:textId="77777777" w:rsidTr="00D114BB">
        <w:tc>
          <w:tcPr>
            <w:tcW w:w="822" w:type="dxa"/>
          </w:tcPr>
          <w:p w14:paraId="766763DF"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375" w:type="dxa"/>
          </w:tcPr>
          <w:p w14:paraId="776F6AAE"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tcPr>
          <w:p w14:paraId="085C7B0B"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tcPr>
          <w:p w14:paraId="5EE902C7"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tcPr>
          <w:p w14:paraId="2C1C6576"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tcPr>
          <w:p w14:paraId="586D1930"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tcPr>
          <w:p w14:paraId="6C6C1E8D"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tcPr>
          <w:p w14:paraId="0ADCF871"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tcPr>
          <w:p w14:paraId="5A33CC35"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tcPr>
          <w:p w14:paraId="102E0032"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6D4272FE" w14:textId="77777777" w:rsidTr="00D114BB">
        <w:trPr>
          <w:trHeight w:val="650"/>
        </w:trPr>
        <w:tc>
          <w:tcPr>
            <w:tcW w:w="13466" w:type="dxa"/>
            <w:gridSpan w:val="10"/>
            <w:vAlign w:val="center"/>
          </w:tcPr>
          <w:p w14:paraId="1E884818" w14:textId="77777777" w:rsidR="003C5482" w:rsidRPr="003C5482" w:rsidRDefault="003C5482" w:rsidP="003C5482">
            <w:pPr>
              <w:numPr>
                <w:ilvl w:val="0"/>
                <w:numId w:val="5"/>
              </w:numPr>
              <w:contextualSpacing/>
              <w:jc w:val="center"/>
              <w:rPr>
                <w:bCs/>
                <w:sz w:val="28"/>
                <w:szCs w:val="28"/>
                <w:lang w:val="en-US"/>
              </w:rPr>
            </w:pPr>
            <w:proofErr w:type="spellStart"/>
            <w:r w:rsidRPr="003C5482">
              <w:rPr>
                <w:bCs/>
                <w:sz w:val="28"/>
                <w:szCs w:val="28"/>
                <w:lang w:val="en-US"/>
              </w:rPr>
              <w:t>Показатели</w:t>
            </w:r>
            <w:proofErr w:type="spellEnd"/>
            <w:r w:rsidRPr="003C5482">
              <w:rPr>
                <w:bCs/>
                <w:sz w:val="28"/>
                <w:szCs w:val="28"/>
                <w:lang w:val="en-US"/>
              </w:rPr>
              <w:t xml:space="preserve"> </w:t>
            </w:r>
            <w:proofErr w:type="spellStart"/>
            <w:r w:rsidRPr="003C5482">
              <w:rPr>
                <w:bCs/>
                <w:sz w:val="28"/>
                <w:szCs w:val="28"/>
                <w:lang w:val="en-US"/>
              </w:rPr>
              <w:t>качества</w:t>
            </w:r>
            <w:proofErr w:type="spellEnd"/>
            <w:r w:rsidRPr="003C5482">
              <w:rPr>
                <w:bCs/>
                <w:sz w:val="28"/>
                <w:szCs w:val="28"/>
                <w:lang w:val="en-US"/>
              </w:rPr>
              <w:t xml:space="preserve"> </w:t>
            </w:r>
            <w:proofErr w:type="spellStart"/>
            <w:r w:rsidRPr="003C5482">
              <w:rPr>
                <w:bCs/>
                <w:sz w:val="28"/>
                <w:szCs w:val="28"/>
                <w:lang w:val="en-US"/>
              </w:rPr>
              <w:t>воды</w:t>
            </w:r>
            <w:proofErr w:type="spellEnd"/>
          </w:p>
        </w:tc>
      </w:tr>
      <w:tr w:rsidR="003C5482" w:rsidRPr="003C5482" w14:paraId="5ED4E9AA" w14:textId="77777777" w:rsidTr="00D114BB">
        <w:trPr>
          <w:trHeight w:val="3987"/>
        </w:trPr>
        <w:tc>
          <w:tcPr>
            <w:tcW w:w="822" w:type="dxa"/>
            <w:vAlign w:val="center"/>
          </w:tcPr>
          <w:p w14:paraId="294275E8" w14:textId="77777777" w:rsidR="003C5482" w:rsidRPr="003C5482" w:rsidRDefault="003C5482" w:rsidP="003C5482">
            <w:pPr>
              <w:tabs>
                <w:tab w:val="num" w:pos="360"/>
              </w:tabs>
              <w:jc w:val="center"/>
              <w:rPr>
                <w:bCs/>
                <w:sz w:val="28"/>
                <w:szCs w:val="28"/>
                <w:lang w:val="en-US"/>
              </w:rPr>
            </w:pPr>
            <w:r w:rsidRPr="003C5482">
              <w:rPr>
                <w:bCs/>
                <w:sz w:val="28"/>
                <w:szCs w:val="28"/>
                <w:lang w:val="en-US"/>
              </w:rPr>
              <w:t>1.1.</w:t>
            </w:r>
          </w:p>
        </w:tc>
        <w:tc>
          <w:tcPr>
            <w:tcW w:w="3375" w:type="dxa"/>
            <w:vAlign w:val="center"/>
          </w:tcPr>
          <w:p w14:paraId="75B21407" w14:textId="77777777" w:rsidR="003C5482" w:rsidRPr="003C5482" w:rsidRDefault="003C5482" w:rsidP="003C5482">
            <w:pPr>
              <w:tabs>
                <w:tab w:val="num" w:pos="360"/>
              </w:tabs>
            </w:pPr>
            <w:r w:rsidRPr="003C5482">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BB74D1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5214A78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7D6C70E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4435812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53A97B0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7E1BA0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19AA430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3DA755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744EEF9" w14:textId="77777777" w:rsidTr="00D114BB">
        <w:trPr>
          <w:trHeight w:val="2793"/>
        </w:trPr>
        <w:tc>
          <w:tcPr>
            <w:tcW w:w="822" w:type="dxa"/>
            <w:vAlign w:val="center"/>
          </w:tcPr>
          <w:p w14:paraId="29151525" w14:textId="77777777" w:rsidR="003C5482" w:rsidRPr="003C5482" w:rsidRDefault="003C5482" w:rsidP="003C5482">
            <w:pPr>
              <w:tabs>
                <w:tab w:val="num" w:pos="360"/>
              </w:tabs>
              <w:jc w:val="center"/>
              <w:rPr>
                <w:bCs/>
                <w:sz w:val="28"/>
                <w:szCs w:val="28"/>
                <w:lang w:val="en-US"/>
              </w:rPr>
            </w:pPr>
            <w:r w:rsidRPr="003C5482">
              <w:rPr>
                <w:bCs/>
                <w:sz w:val="28"/>
                <w:szCs w:val="28"/>
                <w:lang w:val="en-US"/>
              </w:rPr>
              <w:t>1.2.</w:t>
            </w:r>
          </w:p>
        </w:tc>
        <w:tc>
          <w:tcPr>
            <w:tcW w:w="3375" w:type="dxa"/>
          </w:tcPr>
          <w:p w14:paraId="28D905FC" w14:textId="77777777" w:rsidR="003C5482" w:rsidRPr="003C5482" w:rsidRDefault="003C5482" w:rsidP="003C5482">
            <w:pPr>
              <w:tabs>
                <w:tab w:val="num" w:pos="360"/>
              </w:tabs>
              <w:rPr>
                <w:bCs/>
                <w:sz w:val="28"/>
                <w:szCs w:val="28"/>
              </w:rPr>
            </w:pPr>
            <w:r w:rsidRPr="003C5482">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8C74A5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007BFBD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2F795A3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5D860A0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7A3AA58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6ED60C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4BA643E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4487C2B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3B554E8" w14:textId="77777777" w:rsidTr="00D114BB">
        <w:trPr>
          <w:trHeight w:val="438"/>
        </w:trPr>
        <w:tc>
          <w:tcPr>
            <w:tcW w:w="822" w:type="dxa"/>
            <w:vAlign w:val="center"/>
          </w:tcPr>
          <w:p w14:paraId="1A9084CD"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1</w:t>
            </w:r>
          </w:p>
        </w:tc>
        <w:tc>
          <w:tcPr>
            <w:tcW w:w="3375" w:type="dxa"/>
            <w:vAlign w:val="center"/>
          </w:tcPr>
          <w:p w14:paraId="354364BF"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vAlign w:val="center"/>
          </w:tcPr>
          <w:p w14:paraId="757CB6AB"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vAlign w:val="center"/>
          </w:tcPr>
          <w:p w14:paraId="4C78C2AB"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vAlign w:val="center"/>
          </w:tcPr>
          <w:p w14:paraId="4FD10066"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vAlign w:val="center"/>
          </w:tcPr>
          <w:p w14:paraId="20092093"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vAlign w:val="center"/>
          </w:tcPr>
          <w:p w14:paraId="193360E0"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vAlign w:val="center"/>
          </w:tcPr>
          <w:p w14:paraId="63183110"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vAlign w:val="center"/>
          </w:tcPr>
          <w:p w14:paraId="321F1BCA"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vAlign w:val="center"/>
          </w:tcPr>
          <w:p w14:paraId="6E79DA37"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5511A472" w14:textId="77777777" w:rsidTr="00D114BB">
        <w:trPr>
          <w:trHeight w:val="514"/>
        </w:trPr>
        <w:tc>
          <w:tcPr>
            <w:tcW w:w="13466" w:type="dxa"/>
            <w:gridSpan w:val="10"/>
            <w:vAlign w:val="center"/>
          </w:tcPr>
          <w:p w14:paraId="6E873BE5" w14:textId="77777777" w:rsidR="003C5482" w:rsidRPr="003C5482" w:rsidRDefault="003C5482" w:rsidP="003C5482">
            <w:pPr>
              <w:numPr>
                <w:ilvl w:val="0"/>
                <w:numId w:val="5"/>
              </w:numPr>
              <w:contextualSpacing/>
              <w:jc w:val="center"/>
              <w:rPr>
                <w:bCs/>
                <w:sz w:val="28"/>
                <w:szCs w:val="28"/>
              </w:rPr>
            </w:pPr>
            <w:r w:rsidRPr="003C5482">
              <w:rPr>
                <w:bCs/>
                <w:sz w:val="28"/>
                <w:szCs w:val="28"/>
              </w:rPr>
              <w:t>Показатели надежности и бесперебойности водоснабжения и водоотведения</w:t>
            </w:r>
          </w:p>
        </w:tc>
      </w:tr>
      <w:tr w:rsidR="003C5482" w:rsidRPr="003C5482" w14:paraId="0418C7A0" w14:textId="77777777" w:rsidTr="00D114BB">
        <w:trPr>
          <w:trHeight w:val="4519"/>
        </w:trPr>
        <w:tc>
          <w:tcPr>
            <w:tcW w:w="822" w:type="dxa"/>
            <w:vAlign w:val="center"/>
          </w:tcPr>
          <w:p w14:paraId="20DE84C1" w14:textId="77777777" w:rsidR="003C5482" w:rsidRPr="003C5482" w:rsidRDefault="003C5482" w:rsidP="003C5482">
            <w:pPr>
              <w:tabs>
                <w:tab w:val="num" w:pos="360"/>
              </w:tabs>
              <w:jc w:val="center"/>
              <w:rPr>
                <w:bCs/>
                <w:sz w:val="28"/>
                <w:szCs w:val="28"/>
                <w:lang w:val="en-US"/>
              </w:rPr>
            </w:pPr>
            <w:r w:rsidRPr="003C5482">
              <w:rPr>
                <w:bCs/>
                <w:sz w:val="28"/>
                <w:szCs w:val="28"/>
                <w:lang w:val="en-US"/>
              </w:rPr>
              <w:t>2.1.</w:t>
            </w:r>
          </w:p>
        </w:tc>
        <w:tc>
          <w:tcPr>
            <w:tcW w:w="3375" w:type="dxa"/>
          </w:tcPr>
          <w:p w14:paraId="1397A3B4" w14:textId="77777777" w:rsidR="003C5482" w:rsidRPr="003C5482" w:rsidRDefault="003C5482" w:rsidP="003C5482">
            <w:pPr>
              <w:tabs>
                <w:tab w:val="num" w:pos="360"/>
              </w:tabs>
              <w:rPr>
                <w:bCs/>
                <w:sz w:val="28"/>
                <w:szCs w:val="28"/>
              </w:rPr>
            </w:pPr>
            <w:r w:rsidRPr="003C5482">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3B6FDDB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4D99D7E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21FD712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12EA6E5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4696ACA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1D6B833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40951C4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369FCE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7492E19E" w14:textId="77777777" w:rsidTr="00D114BB">
        <w:trPr>
          <w:trHeight w:val="1167"/>
        </w:trPr>
        <w:tc>
          <w:tcPr>
            <w:tcW w:w="822" w:type="dxa"/>
            <w:vAlign w:val="center"/>
          </w:tcPr>
          <w:p w14:paraId="45AEE917" w14:textId="77777777" w:rsidR="003C5482" w:rsidRPr="003C5482" w:rsidRDefault="003C5482" w:rsidP="003C5482">
            <w:pPr>
              <w:tabs>
                <w:tab w:val="num" w:pos="360"/>
              </w:tabs>
              <w:jc w:val="center"/>
              <w:rPr>
                <w:bCs/>
                <w:sz w:val="28"/>
                <w:szCs w:val="28"/>
                <w:lang w:val="en-US"/>
              </w:rPr>
            </w:pPr>
            <w:r w:rsidRPr="003C5482">
              <w:rPr>
                <w:bCs/>
                <w:sz w:val="28"/>
                <w:szCs w:val="28"/>
                <w:lang w:val="en-US"/>
              </w:rPr>
              <w:t>2.2.</w:t>
            </w:r>
          </w:p>
        </w:tc>
        <w:tc>
          <w:tcPr>
            <w:tcW w:w="3375" w:type="dxa"/>
          </w:tcPr>
          <w:p w14:paraId="6230F863" w14:textId="77777777" w:rsidR="003C5482" w:rsidRPr="003C5482" w:rsidRDefault="003C5482" w:rsidP="003C5482">
            <w:pPr>
              <w:tabs>
                <w:tab w:val="num" w:pos="360"/>
              </w:tabs>
              <w:rPr>
                <w:bCs/>
                <w:sz w:val="28"/>
                <w:szCs w:val="28"/>
              </w:rPr>
            </w:pPr>
            <w:r w:rsidRPr="003C5482">
              <w:t>Удельное количество аварий и засоров в расчете на протяженность канализационной сети в год (ед./км)</w:t>
            </w:r>
          </w:p>
        </w:tc>
        <w:tc>
          <w:tcPr>
            <w:tcW w:w="993" w:type="dxa"/>
            <w:vAlign w:val="center"/>
          </w:tcPr>
          <w:p w14:paraId="0BB5D06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59098CA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5E65150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66E519F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7E210F4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555544F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43433D3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58FB15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3DDC9B8E" w14:textId="77777777" w:rsidTr="00D114BB">
        <w:trPr>
          <w:trHeight w:val="630"/>
        </w:trPr>
        <w:tc>
          <w:tcPr>
            <w:tcW w:w="13466" w:type="dxa"/>
            <w:gridSpan w:val="10"/>
            <w:vAlign w:val="center"/>
          </w:tcPr>
          <w:p w14:paraId="41E65F23" w14:textId="77777777" w:rsidR="003C5482" w:rsidRPr="003C5482" w:rsidRDefault="003C5482" w:rsidP="003C5482">
            <w:pPr>
              <w:numPr>
                <w:ilvl w:val="0"/>
                <w:numId w:val="5"/>
              </w:numPr>
              <w:contextualSpacing/>
              <w:jc w:val="center"/>
              <w:rPr>
                <w:bCs/>
                <w:sz w:val="28"/>
                <w:szCs w:val="28"/>
              </w:rPr>
            </w:pPr>
            <w:r w:rsidRPr="003C5482">
              <w:rPr>
                <w:bCs/>
                <w:sz w:val="28"/>
                <w:szCs w:val="28"/>
              </w:rPr>
              <w:t>Показатели качества очистки сточных вод</w:t>
            </w:r>
          </w:p>
        </w:tc>
      </w:tr>
      <w:tr w:rsidR="003C5482" w:rsidRPr="003C5482" w14:paraId="5DA5A642" w14:textId="77777777" w:rsidTr="00D114BB">
        <w:trPr>
          <w:trHeight w:val="2166"/>
        </w:trPr>
        <w:tc>
          <w:tcPr>
            <w:tcW w:w="822" w:type="dxa"/>
            <w:vAlign w:val="center"/>
          </w:tcPr>
          <w:p w14:paraId="53486842" w14:textId="77777777" w:rsidR="003C5482" w:rsidRPr="003C5482" w:rsidRDefault="003C5482" w:rsidP="003C5482">
            <w:pPr>
              <w:tabs>
                <w:tab w:val="num" w:pos="360"/>
              </w:tabs>
              <w:jc w:val="center"/>
              <w:rPr>
                <w:bCs/>
                <w:sz w:val="28"/>
                <w:szCs w:val="28"/>
                <w:lang w:val="en-US"/>
              </w:rPr>
            </w:pPr>
            <w:r w:rsidRPr="003C5482">
              <w:rPr>
                <w:bCs/>
                <w:sz w:val="28"/>
                <w:szCs w:val="28"/>
                <w:lang w:val="en-US"/>
              </w:rPr>
              <w:t>3.1.</w:t>
            </w:r>
          </w:p>
        </w:tc>
        <w:tc>
          <w:tcPr>
            <w:tcW w:w="3375" w:type="dxa"/>
            <w:vAlign w:val="center"/>
          </w:tcPr>
          <w:p w14:paraId="1BD4855E" w14:textId="77777777" w:rsidR="003C5482" w:rsidRPr="003C5482" w:rsidRDefault="003C5482" w:rsidP="003C5482">
            <w:pPr>
              <w:tabs>
                <w:tab w:val="num" w:pos="360"/>
              </w:tabs>
            </w:pPr>
            <w:r w:rsidRPr="003C5482">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430D3560"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c>
          <w:tcPr>
            <w:tcW w:w="1701" w:type="dxa"/>
            <w:vAlign w:val="center"/>
          </w:tcPr>
          <w:p w14:paraId="6CC56FA0"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c>
          <w:tcPr>
            <w:tcW w:w="992" w:type="dxa"/>
            <w:vAlign w:val="center"/>
          </w:tcPr>
          <w:p w14:paraId="6D583F77"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c>
          <w:tcPr>
            <w:tcW w:w="1134" w:type="dxa"/>
            <w:vAlign w:val="center"/>
          </w:tcPr>
          <w:p w14:paraId="6D879943"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c>
          <w:tcPr>
            <w:tcW w:w="1134" w:type="dxa"/>
            <w:vAlign w:val="center"/>
          </w:tcPr>
          <w:p w14:paraId="060F81E0"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c>
          <w:tcPr>
            <w:tcW w:w="1105" w:type="dxa"/>
            <w:vAlign w:val="center"/>
          </w:tcPr>
          <w:p w14:paraId="1BF61C75"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c>
          <w:tcPr>
            <w:tcW w:w="1105" w:type="dxa"/>
            <w:vAlign w:val="center"/>
          </w:tcPr>
          <w:p w14:paraId="4BAE832E"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c>
          <w:tcPr>
            <w:tcW w:w="1105" w:type="dxa"/>
            <w:vAlign w:val="center"/>
          </w:tcPr>
          <w:p w14:paraId="00EB4AEA"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r>
      <w:tr w:rsidR="003C5482" w:rsidRPr="003C5482" w14:paraId="315B9D0E" w14:textId="77777777" w:rsidTr="00D114BB">
        <w:trPr>
          <w:trHeight w:val="438"/>
        </w:trPr>
        <w:tc>
          <w:tcPr>
            <w:tcW w:w="822" w:type="dxa"/>
            <w:vAlign w:val="center"/>
          </w:tcPr>
          <w:p w14:paraId="36E8151C"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1</w:t>
            </w:r>
          </w:p>
        </w:tc>
        <w:tc>
          <w:tcPr>
            <w:tcW w:w="3375" w:type="dxa"/>
            <w:vAlign w:val="center"/>
          </w:tcPr>
          <w:p w14:paraId="007E9E08"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vAlign w:val="center"/>
          </w:tcPr>
          <w:p w14:paraId="148137A1"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vAlign w:val="center"/>
          </w:tcPr>
          <w:p w14:paraId="3C3FE119"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vAlign w:val="center"/>
          </w:tcPr>
          <w:p w14:paraId="79AB579B"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vAlign w:val="center"/>
          </w:tcPr>
          <w:p w14:paraId="3D4CBD76"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vAlign w:val="center"/>
          </w:tcPr>
          <w:p w14:paraId="440D1DED"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vAlign w:val="center"/>
          </w:tcPr>
          <w:p w14:paraId="4641E091"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vAlign w:val="center"/>
          </w:tcPr>
          <w:p w14:paraId="685101DA"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vAlign w:val="center"/>
          </w:tcPr>
          <w:p w14:paraId="06C0E69C"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364CF5B3" w14:textId="77777777" w:rsidTr="00D114BB">
        <w:trPr>
          <w:trHeight w:val="2244"/>
        </w:trPr>
        <w:tc>
          <w:tcPr>
            <w:tcW w:w="822" w:type="dxa"/>
            <w:vAlign w:val="center"/>
          </w:tcPr>
          <w:p w14:paraId="22A4E646" w14:textId="77777777" w:rsidR="003C5482" w:rsidRPr="003C5482" w:rsidRDefault="003C5482" w:rsidP="003C5482">
            <w:pPr>
              <w:tabs>
                <w:tab w:val="num" w:pos="360"/>
              </w:tabs>
              <w:jc w:val="center"/>
              <w:rPr>
                <w:bCs/>
                <w:sz w:val="28"/>
                <w:szCs w:val="28"/>
                <w:lang w:val="en-US"/>
              </w:rPr>
            </w:pPr>
            <w:r w:rsidRPr="003C5482">
              <w:rPr>
                <w:bCs/>
                <w:sz w:val="28"/>
                <w:szCs w:val="28"/>
                <w:lang w:val="en-US"/>
              </w:rPr>
              <w:t>3.2.</w:t>
            </w:r>
          </w:p>
        </w:tc>
        <w:tc>
          <w:tcPr>
            <w:tcW w:w="3375" w:type="dxa"/>
            <w:vAlign w:val="center"/>
          </w:tcPr>
          <w:p w14:paraId="2B22CA25" w14:textId="77777777" w:rsidR="003C5482" w:rsidRPr="003C5482" w:rsidRDefault="003C5482" w:rsidP="003C5482">
            <w:pPr>
              <w:tabs>
                <w:tab w:val="num" w:pos="360"/>
              </w:tabs>
              <w:rPr>
                <w:bCs/>
                <w:sz w:val="28"/>
                <w:szCs w:val="28"/>
              </w:rPr>
            </w:pPr>
            <w:r w:rsidRPr="003C5482">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70B1C88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6F67C4A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7AEF349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45C2936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549D8F9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B9A5E0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C16525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6F62A47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AC09B3B" w14:textId="77777777" w:rsidTr="00D114BB">
        <w:trPr>
          <w:trHeight w:val="3393"/>
        </w:trPr>
        <w:tc>
          <w:tcPr>
            <w:tcW w:w="822" w:type="dxa"/>
            <w:vAlign w:val="center"/>
          </w:tcPr>
          <w:p w14:paraId="417AA6F9" w14:textId="77777777" w:rsidR="003C5482" w:rsidRPr="003C5482" w:rsidRDefault="003C5482" w:rsidP="003C5482">
            <w:pPr>
              <w:tabs>
                <w:tab w:val="num" w:pos="360"/>
              </w:tabs>
              <w:jc w:val="center"/>
              <w:rPr>
                <w:bCs/>
                <w:sz w:val="28"/>
                <w:szCs w:val="28"/>
                <w:lang w:val="en-US"/>
              </w:rPr>
            </w:pPr>
            <w:r w:rsidRPr="003C5482">
              <w:rPr>
                <w:bCs/>
                <w:sz w:val="28"/>
                <w:szCs w:val="28"/>
                <w:lang w:val="en-US"/>
              </w:rPr>
              <w:t>3.3.</w:t>
            </w:r>
          </w:p>
        </w:tc>
        <w:tc>
          <w:tcPr>
            <w:tcW w:w="3375" w:type="dxa"/>
            <w:vAlign w:val="center"/>
          </w:tcPr>
          <w:p w14:paraId="19647B39" w14:textId="77777777" w:rsidR="003C5482" w:rsidRPr="003C5482" w:rsidRDefault="003C5482" w:rsidP="003C5482">
            <w:pPr>
              <w:tabs>
                <w:tab w:val="num" w:pos="360"/>
              </w:tabs>
            </w:pPr>
            <w:r w:rsidRPr="003C5482">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3ED7E83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7BF53E4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0A632CF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19C1E83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3EF6349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64C379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4FD27D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6EEE65B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3617AA60" w14:textId="77777777" w:rsidTr="00D114BB">
        <w:trPr>
          <w:trHeight w:val="1133"/>
        </w:trPr>
        <w:tc>
          <w:tcPr>
            <w:tcW w:w="13466" w:type="dxa"/>
            <w:gridSpan w:val="10"/>
            <w:vAlign w:val="center"/>
          </w:tcPr>
          <w:p w14:paraId="5A10158D" w14:textId="77777777" w:rsidR="003C5482" w:rsidRPr="003C5482" w:rsidRDefault="003C5482" w:rsidP="003C5482">
            <w:pPr>
              <w:numPr>
                <w:ilvl w:val="0"/>
                <w:numId w:val="5"/>
              </w:numPr>
              <w:contextualSpacing/>
              <w:jc w:val="center"/>
              <w:rPr>
                <w:bCs/>
                <w:sz w:val="28"/>
                <w:szCs w:val="28"/>
              </w:rPr>
            </w:pPr>
            <w:r w:rsidRPr="003C5482">
              <w:rPr>
                <w:bCs/>
                <w:sz w:val="28"/>
                <w:szCs w:val="28"/>
              </w:rPr>
              <w:t>Показатели энергетической эффективности использования ресурсов, в том числе уровень потерь воды</w:t>
            </w:r>
          </w:p>
        </w:tc>
      </w:tr>
      <w:tr w:rsidR="003C5482" w:rsidRPr="003C5482" w14:paraId="4427FD43" w14:textId="77777777" w:rsidTr="00D114BB">
        <w:trPr>
          <w:trHeight w:val="2255"/>
        </w:trPr>
        <w:tc>
          <w:tcPr>
            <w:tcW w:w="822" w:type="dxa"/>
            <w:vAlign w:val="center"/>
          </w:tcPr>
          <w:p w14:paraId="44EFEAC8" w14:textId="77777777" w:rsidR="003C5482" w:rsidRPr="003C5482" w:rsidRDefault="003C5482" w:rsidP="003C5482">
            <w:pPr>
              <w:tabs>
                <w:tab w:val="num" w:pos="360"/>
              </w:tabs>
              <w:jc w:val="center"/>
              <w:rPr>
                <w:bCs/>
                <w:sz w:val="28"/>
                <w:szCs w:val="28"/>
                <w:lang w:val="en-US"/>
              </w:rPr>
            </w:pPr>
            <w:r w:rsidRPr="003C5482">
              <w:rPr>
                <w:bCs/>
                <w:sz w:val="28"/>
                <w:szCs w:val="28"/>
                <w:lang w:val="en-US"/>
              </w:rPr>
              <w:t>4.1.</w:t>
            </w:r>
          </w:p>
        </w:tc>
        <w:tc>
          <w:tcPr>
            <w:tcW w:w="3375" w:type="dxa"/>
            <w:vAlign w:val="center"/>
          </w:tcPr>
          <w:p w14:paraId="430EE68E" w14:textId="77777777" w:rsidR="003C5482" w:rsidRPr="003C5482" w:rsidRDefault="003C5482" w:rsidP="003C5482">
            <w:pPr>
              <w:tabs>
                <w:tab w:val="num" w:pos="360"/>
              </w:tabs>
              <w:rPr>
                <w:bCs/>
                <w:sz w:val="28"/>
                <w:szCs w:val="28"/>
              </w:rPr>
            </w:pPr>
            <w:r w:rsidRPr="003C5482">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2DAF9EA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4565D73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6EFF1AF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4BB9A34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2BBAEF0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D70DDD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DFC974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4E44E59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2413F7B" w14:textId="77777777" w:rsidTr="00D114BB">
        <w:trPr>
          <w:trHeight w:val="438"/>
        </w:trPr>
        <w:tc>
          <w:tcPr>
            <w:tcW w:w="822" w:type="dxa"/>
            <w:vAlign w:val="center"/>
          </w:tcPr>
          <w:p w14:paraId="4D2BCA68"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375" w:type="dxa"/>
            <w:vAlign w:val="center"/>
          </w:tcPr>
          <w:p w14:paraId="2400D42B"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vAlign w:val="center"/>
          </w:tcPr>
          <w:p w14:paraId="4ED84E09"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vAlign w:val="center"/>
          </w:tcPr>
          <w:p w14:paraId="5B3695FF"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vAlign w:val="center"/>
          </w:tcPr>
          <w:p w14:paraId="58253299"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vAlign w:val="center"/>
          </w:tcPr>
          <w:p w14:paraId="2613050E"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vAlign w:val="center"/>
          </w:tcPr>
          <w:p w14:paraId="42B5AC06"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vAlign w:val="center"/>
          </w:tcPr>
          <w:p w14:paraId="4E953606"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vAlign w:val="center"/>
          </w:tcPr>
          <w:p w14:paraId="4D4667D5"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vAlign w:val="center"/>
          </w:tcPr>
          <w:p w14:paraId="210A468C"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4FF02794" w14:textId="77777777" w:rsidTr="00D114BB">
        <w:trPr>
          <w:trHeight w:val="2263"/>
        </w:trPr>
        <w:tc>
          <w:tcPr>
            <w:tcW w:w="822" w:type="dxa"/>
            <w:vAlign w:val="center"/>
          </w:tcPr>
          <w:p w14:paraId="3C2D0443"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4.2.</w:t>
            </w:r>
          </w:p>
        </w:tc>
        <w:tc>
          <w:tcPr>
            <w:tcW w:w="3375" w:type="dxa"/>
            <w:vAlign w:val="center"/>
          </w:tcPr>
          <w:p w14:paraId="2609491F"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 (кВт*ч/м</w:t>
            </w:r>
            <w:r w:rsidRPr="003C5482">
              <w:rPr>
                <w:vertAlign w:val="superscript"/>
              </w:rPr>
              <w:t>3</w:t>
            </w:r>
            <w:r w:rsidRPr="003C5482">
              <w:t xml:space="preserve">) – </w:t>
            </w:r>
            <w:r w:rsidRPr="003C5482">
              <w:rPr>
                <w:u w:val="single"/>
              </w:rPr>
              <w:t>для организаций, оказывающих услуги по транспортировке</w:t>
            </w:r>
          </w:p>
        </w:tc>
        <w:tc>
          <w:tcPr>
            <w:tcW w:w="993" w:type="dxa"/>
            <w:vAlign w:val="center"/>
          </w:tcPr>
          <w:p w14:paraId="4D46E860" w14:textId="77777777" w:rsidR="003C5482" w:rsidRPr="003C5482" w:rsidRDefault="003C5482" w:rsidP="003C5482">
            <w:pPr>
              <w:tabs>
                <w:tab w:val="num" w:pos="360"/>
              </w:tabs>
              <w:jc w:val="center"/>
              <w:rPr>
                <w:bCs/>
                <w:sz w:val="28"/>
                <w:szCs w:val="28"/>
                <w:lang w:val="en-US"/>
              </w:rPr>
            </w:pPr>
            <w:r w:rsidRPr="003C5482">
              <w:rPr>
                <w:bCs/>
                <w:sz w:val="28"/>
                <w:szCs w:val="28"/>
                <w:lang w:val="en-US"/>
              </w:rPr>
              <w:t>0,12</w:t>
            </w:r>
          </w:p>
        </w:tc>
        <w:tc>
          <w:tcPr>
            <w:tcW w:w="1701" w:type="dxa"/>
            <w:vAlign w:val="center"/>
          </w:tcPr>
          <w:p w14:paraId="344D9AF8" w14:textId="77777777" w:rsidR="003C5482" w:rsidRPr="003C5482" w:rsidRDefault="003C5482" w:rsidP="003C5482">
            <w:pPr>
              <w:tabs>
                <w:tab w:val="num" w:pos="360"/>
              </w:tabs>
              <w:jc w:val="center"/>
              <w:rPr>
                <w:sz w:val="24"/>
                <w:szCs w:val="24"/>
                <w:lang w:val="en-US"/>
              </w:rPr>
            </w:pPr>
            <w:r w:rsidRPr="003C5482">
              <w:rPr>
                <w:bCs/>
                <w:sz w:val="28"/>
                <w:szCs w:val="28"/>
                <w:lang w:val="en-US"/>
              </w:rPr>
              <w:t>0,12</w:t>
            </w:r>
          </w:p>
        </w:tc>
        <w:tc>
          <w:tcPr>
            <w:tcW w:w="992" w:type="dxa"/>
            <w:vAlign w:val="center"/>
          </w:tcPr>
          <w:p w14:paraId="203EEBBF" w14:textId="77777777" w:rsidR="003C5482" w:rsidRPr="003C5482" w:rsidRDefault="003C5482" w:rsidP="003C5482">
            <w:pPr>
              <w:tabs>
                <w:tab w:val="num" w:pos="360"/>
              </w:tabs>
              <w:jc w:val="center"/>
              <w:rPr>
                <w:sz w:val="24"/>
                <w:szCs w:val="24"/>
                <w:lang w:val="en-US"/>
              </w:rPr>
            </w:pPr>
            <w:r w:rsidRPr="003C5482">
              <w:rPr>
                <w:bCs/>
                <w:sz w:val="28"/>
                <w:szCs w:val="28"/>
                <w:lang w:val="en-US"/>
              </w:rPr>
              <w:t>0,12</w:t>
            </w:r>
          </w:p>
        </w:tc>
        <w:tc>
          <w:tcPr>
            <w:tcW w:w="1134" w:type="dxa"/>
            <w:vAlign w:val="center"/>
          </w:tcPr>
          <w:p w14:paraId="28E6B516" w14:textId="77777777" w:rsidR="003C5482" w:rsidRPr="003C5482" w:rsidRDefault="003C5482" w:rsidP="003C5482">
            <w:pPr>
              <w:tabs>
                <w:tab w:val="num" w:pos="360"/>
              </w:tabs>
              <w:jc w:val="center"/>
              <w:rPr>
                <w:sz w:val="24"/>
                <w:szCs w:val="24"/>
                <w:lang w:val="en-US"/>
              </w:rPr>
            </w:pPr>
            <w:r w:rsidRPr="003C5482">
              <w:rPr>
                <w:bCs/>
                <w:sz w:val="28"/>
                <w:szCs w:val="28"/>
                <w:lang w:val="en-US"/>
              </w:rPr>
              <w:t>0,12</w:t>
            </w:r>
          </w:p>
        </w:tc>
        <w:tc>
          <w:tcPr>
            <w:tcW w:w="1134" w:type="dxa"/>
            <w:vAlign w:val="center"/>
          </w:tcPr>
          <w:p w14:paraId="35BDD766" w14:textId="77777777" w:rsidR="003C5482" w:rsidRPr="003C5482" w:rsidRDefault="003C5482" w:rsidP="003C5482">
            <w:pPr>
              <w:tabs>
                <w:tab w:val="num" w:pos="360"/>
              </w:tabs>
              <w:jc w:val="center"/>
              <w:rPr>
                <w:sz w:val="24"/>
                <w:szCs w:val="24"/>
                <w:lang w:val="en-US"/>
              </w:rPr>
            </w:pPr>
            <w:r w:rsidRPr="003C5482">
              <w:rPr>
                <w:bCs/>
                <w:sz w:val="28"/>
                <w:szCs w:val="28"/>
                <w:lang w:val="en-US"/>
              </w:rPr>
              <w:t>0,12</w:t>
            </w:r>
          </w:p>
        </w:tc>
        <w:tc>
          <w:tcPr>
            <w:tcW w:w="1105" w:type="dxa"/>
            <w:vAlign w:val="center"/>
          </w:tcPr>
          <w:p w14:paraId="4EFD25B1" w14:textId="77777777" w:rsidR="003C5482" w:rsidRPr="003C5482" w:rsidRDefault="003C5482" w:rsidP="003C5482">
            <w:pPr>
              <w:tabs>
                <w:tab w:val="num" w:pos="360"/>
              </w:tabs>
              <w:jc w:val="center"/>
              <w:rPr>
                <w:sz w:val="24"/>
                <w:szCs w:val="24"/>
                <w:lang w:val="en-US"/>
              </w:rPr>
            </w:pPr>
            <w:r w:rsidRPr="003C5482">
              <w:rPr>
                <w:bCs/>
                <w:sz w:val="28"/>
                <w:szCs w:val="28"/>
                <w:lang w:val="en-US"/>
              </w:rPr>
              <w:t>0,12</w:t>
            </w:r>
          </w:p>
        </w:tc>
        <w:tc>
          <w:tcPr>
            <w:tcW w:w="1105" w:type="dxa"/>
            <w:vAlign w:val="center"/>
          </w:tcPr>
          <w:p w14:paraId="609BD5A2" w14:textId="77777777" w:rsidR="003C5482" w:rsidRPr="003C5482" w:rsidRDefault="003C5482" w:rsidP="003C5482">
            <w:pPr>
              <w:tabs>
                <w:tab w:val="num" w:pos="360"/>
              </w:tabs>
              <w:jc w:val="center"/>
              <w:rPr>
                <w:sz w:val="24"/>
                <w:szCs w:val="24"/>
                <w:lang w:val="en-US"/>
              </w:rPr>
            </w:pPr>
            <w:r w:rsidRPr="003C5482">
              <w:rPr>
                <w:bCs/>
                <w:sz w:val="28"/>
                <w:szCs w:val="28"/>
                <w:lang w:val="en-US"/>
              </w:rPr>
              <w:t>0,12</w:t>
            </w:r>
          </w:p>
        </w:tc>
        <w:tc>
          <w:tcPr>
            <w:tcW w:w="1105" w:type="dxa"/>
            <w:vAlign w:val="center"/>
          </w:tcPr>
          <w:p w14:paraId="555F9BFD" w14:textId="77777777" w:rsidR="003C5482" w:rsidRPr="003C5482" w:rsidRDefault="003C5482" w:rsidP="003C5482">
            <w:pPr>
              <w:tabs>
                <w:tab w:val="num" w:pos="360"/>
              </w:tabs>
              <w:jc w:val="center"/>
              <w:rPr>
                <w:sz w:val="24"/>
                <w:szCs w:val="24"/>
                <w:lang w:val="en-US"/>
              </w:rPr>
            </w:pPr>
            <w:r w:rsidRPr="003C5482">
              <w:rPr>
                <w:bCs/>
                <w:sz w:val="28"/>
                <w:szCs w:val="28"/>
                <w:lang w:val="en-US"/>
              </w:rPr>
              <w:t>0,12</w:t>
            </w:r>
          </w:p>
        </w:tc>
      </w:tr>
      <w:tr w:rsidR="003C5482" w:rsidRPr="003C5482" w14:paraId="3DE2B31F" w14:textId="77777777" w:rsidTr="00D114BB">
        <w:tc>
          <w:tcPr>
            <w:tcW w:w="822" w:type="dxa"/>
            <w:vAlign w:val="center"/>
          </w:tcPr>
          <w:p w14:paraId="4B2B3D78" w14:textId="77777777" w:rsidR="003C5482" w:rsidRPr="003C5482" w:rsidRDefault="003C5482" w:rsidP="003C5482">
            <w:pPr>
              <w:tabs>
                <w:tab w:val="num" w:pos="360"/>
              </w:tabs>
              <w:jc w:val="center"/>
              <w:rPr>
                <w:bCs/>
                <w:sz w:val="28"/>
                <w:szCs w:val="28"/>
                <w:lang w:val="en-US"/>
              </w:rPr>
            </w:pPr>
            <w:bookmarkStart w:id="29" w:name="_Hlk106977207"/>
            <w:r w:rsidRPr="003C5482">
              <w:rPr>
                <w:bCs/>
                <w:sz w:val="28"/>
                <w:szCs w:val="28"/>
                <w:lang w:val="en-US"/>
              </w:rPr>
              <w:t>4.3.</w:t>
            </w:r>
          </w:p>
        </w:tc>
        <w:tc>
          <w:tcPr>
            <w:tcW w:w="3375" w:type="dxa"/>
            <w:vAlign w:val="center"/>
          </w:tcPr>
          <w:p w14:paraId="54E2033A"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3C5482">
              <w:rPr>
                <w:vertAlign w:val="superscript"/>
              </w:rPr>
              <w:t>3</w:t>
            </w:r>
            <w:r w:rsidRPr="003C5482">
              <w:t xml:space="preserve">) – </w:t>
            </w:r>
            <w:r w:rsidRPr="003C5482">
              <w:rPr>
                <w:u w:val="single"/>
              </w:rPr>
              <w:t>для организаций, оказывающих услуги по транспортировке</w:t>
            </w:r>
          </w:p>
        </w:tc>
        <w:tc>
          <w:tcPr>
            <w:tcW w:w="993" w:type="dxa"/>
            <w:vAlign w:val="center"/>
          </w:tcPr>
          <w:p w14:paraId="7DA2B1B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6588BE0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49EEF8D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6FCC67C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0FB729A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0C66B4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570D3FD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256901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bookmarkEnd w:id="29"/>
      <w:tr w:rsidR="003C5482" w:rsidRPr="003C5482" w14:paraId="2A98D73C" w14:textId="77777777" w:rsidTr="00D114BB">
        <w:tc>
          <w:tcPr>
            <w:tcW w:w="822" w:type="dxa"/>
            <w:vAlign w:val="center"/>
          </w:tcPr>
          <w:p w14:paraId="3CFE9443" w14:textId="77777777" w:rsidR="003C5482" w:rsidRPr="003C5482" w:rsidRDefault="003C5482" w:rsidP="003C5482">
            <w:pPr>
              <w:tabs>
                <w:tab w:val="num" w:pos="360"/>
              </w:tabs>
              <w:jc w:val="center"/>
              <w:rPr>
                <w:bCs/>
                <w:sz w:val="28"/>
                <w:szCs w:val="28"/>
                <w:lang w:val="en-US"/>
              </w:rPr>
            </w:pPr>
            <w:r w:rsidRPr="003C5482">
              <w:rPr>
                <w:bCs/>
                <w:sz w:val="28"/>
                <w:szCs w:val="28"/>
                <w:lang w:val="en-US"/>
              </w:rPr>
              <w:t>4.4.</w:t>
            </w:r>
          </w:p>
        </w:tc>
        <w:tc>
          <w:tcPr>
            <w:tcW w:w="3375" w:type="dxa"/>
          </w:tcPr>
          <w:p w14:paraId="0D8AACAE"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3C5482">
              <w:rPr>
                <w:vertAlign w:val="superscript"/>
              </w:rPr>
              <w:t>3</w:t>
            </w:r>
            <w:r w:rsidRPr="003C5482">
              <w:t xml:space="preserve">) – </w:t>
            </w:r>
            <w:r w:rsidRPr="003C5482">
              <w:rPr>
                <w:u w:val="single"/>
              </w:rPr>
              <w:t>для организаций, оказывающих услуги водоснабжения (полный цикл)</w:t>
            </w:r>
          </w:p>
        </w:tc>
        <w:tc>
          <w:tcPr>
            <w:tcW w:w="993" w:type="dxa"/>
            <w:vAlign w:val="center"/>
          </w:tcPr>
          <w:p w14:paraId="1C0F36A0" w14:textId="77777777" w:rsidR="003C5482" w:rsidRPr="003C5482" w:rsidRDefault="003C5482" w:rsidP="003C5482">
            <w:pPr>
              <w:tabs>
                <w:tab w:val="num" w:pos="360"/>
              </w:tabs>
              <w:jc w:val="center"/>
              <w:rPr>
                <w:bCs/>
                <w:sz w:val="28"/>
                <w:szCs w:val="28"/>
                <w:lang w:val="en-US"/>
              </w:rPr>
            </w:pPr>
            <w:r w:rsidRPr="003C5482">
              <w:rPr>
                <w:bCs/>
                <w:sz w:val="28"/>
                <w:szCs w:val="28"/>
                <w:lang w:val="en-US"/>
              </w:rPr>
              <w:t>1,33</w:t>
            </w:r>
          </w:p>
        </w:tc>
        <w:tc>
          <w:tcPr>
            <w:tcW w:w="1701" w:type="dxa"/>
            <w:vAlign w:val="center"/>
          </w:tcPr>
          <w:p w14:paraId="0EAF606F" w14:textId="77777777" w:rsidR="003C5482" w:rsidRPr="003C5482" w:rsidRDefault="003C5482" w:rsidP="003C5482">
            <w:pPr>
              <w:tabs>
                <w:tab w:val="num" w:pos="360"/>
              </w:tabs>
              <w:jc w:val="center"/>
              <w:rPr>
                <w:bCs/>
                <w:sz w:val="28"/>
                <w:szCs w:val="28"/>
                <w:lang w:val="en-US"/>
              </w:rPr>
            </w:pPr>
            <w:r w:rsidRPr="003C5482">
              <w:rPr>
                <w:bCs/>
                <w:sz w:val="28"/>
                <w:szCs w:val="28"/>
                <w:lang w:val="en-US"/>
              </w:rPr>
              <w:t>0,89</w:t>
            </w:r>
          </w:p>
        </w:tc>
        <w:tc>
          <w:tcPr>
            <w:tcW w:w="992" w:type="dxa"/>
            <w:vAlign w:val="center"/>
          </w:tcPr>
          <w:p w14:paraId="791340A9" w14:textId="77777777" w:rsidR="003C5482" w:rsidRPr="003C5482" w:rsidRDefault="003C5482" w:rsidP="003C5482">
            <w:pPr>
              <w:tabs>
                <w:tab w:val="num" w:pos="360"/>
              </w:tabs>
              <w:jc w:val="center"/>
              <w:rPr>
                <w:bCs/>
                <w:sz w:val="28"/>
                <w:szCs w:val="28"/>
                <w:lang w:val="en-US"/>
              </w:rPr>
            </w:pPr>
            <w:r w:rsidRPr="003C5482">
              <w:rPr>
                <w:bCs/>
                <w:sz w:val="28"/>
                <w:szCs w:val="28"/>
                <w:lang w:val="en-US"/>
              </w:rPr>
              <w:t>0,89</w:t>
            </w:r>
          </w:p>
        </w:tc>
        <w:tc>
          <w:tcPr>
            <w:tcW w:w="1134" w:type="dxa"/>
            <w:vAlign w:val="center"/>
          </w:tcPr>
          <w:p w14:paraId="72A49864" w14:textId="77777777" w:rsidR="003C5482" w:rsidRPr="003C5482" w:rsidRDefault="003C5482" w:rsidP="003C5482">
            <w:pPr>
              <w:tabs>
                <w:tab w:val="num" w:pos="360"/>
              </w:tabs>
              <w:jc w:val="center"/>
              <w:rPr>
                <w:bCs/>
                <w:sz w:val="28"/>
                <w:szCs w:val="28"/>
                <w:lang w:val="en-US"/>
              </w:rPr>
            </w:pPr>
            <w:r w:rsidRPr="003C5482">
              <w:rPr>
                <w:bCs/>
                <w:sz w:val="28"/>
                <w:szCs w:val="28"/>
                <w:lang w:val="en-US"/>
              </w:rPr>
              <w:t>0,89</w:t>
            </w:r>
          </w:p>
        </w:tc>
        <w:tc>
          <w:tcPr>
            <w:tcW w:w="1134" w:type="dxa"/>
            <w:vAlign w:val="center"/>
          </w:tcPr>
          <w:p w14:paraId="2F771E0E" w14:textId="77777777" w:rsidR="003C5482" w:rsidRPr="003C5482" w:rsidRDefault="003C5482" w:rsidP="003C5482">
            <w:pPr>
              <w:tabs>
                <w:tab w:val="num" w:pos="360"/>
              </w:tabs>
              <w:jc w:val="center"/>
              <w:rPr>
                <w:bCs/>
                <w:sz w:val="28"/>
                <w:szCs w:val="28"/>
                <w:lang w:val="en-US"/>
              </w:rPr>
            </w:pPr>
            <w:r w:rsidRPr="003C5482">
              <w:rPr>
                <w:bCs/>
                <w:sz w:val="28"/>
                <w:szCs w:val="28"/>
                <w:lang w:val="en-US"/>
              </w:rPr>
              <w:t>0,89</w:t>
            </w:r>
          </w:p>
        </w:tc>
        <w:tc>
          <w:tcPr>
            <w:tcW w:w="1105" w:type="dxa"/>
            <w:vAlign w:val="center"/>
          </w:tcPr>
          <w:p w14:paraId="07C8BDF4" w14:textId="77777777" w:rsidR="003C5482" w:rsidRPr="003C5482" w:rsidRDefault="003C5482" w:rsidP="003C5482">
            <w:pPr>
              <w:tabs>
                <w:tab w:val="num" w:pos="360"/>
              </w:tabs>
              <w:jc w:val="center"/>
              <w:rPr>
                <w:bCs/>
                <w:sz w:val="28"/>
                <w:szCs w:val="28"/>
                <w:lang w:val="en-US"/>
              </w:rPr>
            </w:pPr>
            <w:r w:rsidRPr="003C5482">
              <w:rPr>
                <w:bCs/>
                <w:sz w:val="28"/>
                <w:szCs w:val="28"/>
                <w:lang w:val="en-US"/>
              </w:rPr>
              <w:t>0,89</w:t>
            </w:r>
          </w:p>
        </w:tc>
        <w:tc>
          <w:tcPr>
            <w:tcW w:w="1105" w:type="dxa"/>
            <w:vAlign w:val="center"/>
          </w:tcPr>
          <w:p w14:paraId="3B2BFC54" w14:textId="77777777" w:rsidR="003C5482" w:rsidRPr="003C5482" w:rsidRDefault="003C5482" w:rsidP="003C5482">
            <w:pPr>
              <w:tabs>
                <w:tab w:val="num" w:pos="360"/>
              </w:tabs>
              <w:jc w:val="center"/>
              <w:rPr>
                <w:bCs/>
                <w:sz w:val="28"/>
                <w:szCs w:val="28"/>
                <w:lang w:val="en-US"/>
              </w:rPr>
            </w:pPr>
            <w:r w:rsidRPr="003C5482">
              <w:rPr>
                <w:bCs/>
                <w:sz w:val="28"/>
                <w:szCs w:val="28"/>
                <w:lang w:val="en-US"/>
              </w:rPr>
              <w:t>0,89</w:t>
            </w:r>
          </w:p>
        </w:tc>
        <w:tc>
          <w:tcPr>
            <w:tcW w:w="1105" w:type="dxa"/>
            <w:vAlign w:val="center"/>
          </w:tcPr>
          <w:p w14:paraId="217BEF52" w14:textId="77777777" w:rsidR="003C5482" w:rsidRPr="003C5482" w:rsidRDefault="003C5482" w:rsidP="003C5482">
            <w:pPr>
              <w:tabs>
                <w:tab w:val="num" w:pos="360"/>
              </w:tabs>
              <w:jc w:val="center"/>
              <w:rPr>
                <w:bCs/>
                <w:sz w:val="28"/>
                <w:szCs w:val="28"/>
                <w:lang w:val="en-US"/>
              </w:rPr>
            </w:pPr>
            <w:r w:rsidRPr="003C5482">
              <w:rPr>
                <w:bCs/>
                <w:sz w:val="28"/>
                <w:szCs w:val="28"/>
                <w:lang w:val="en-US"/>
              </w:rPr>
              <w:t>0,89</w:t>
            </w:r>
          </w:p>
        </w:tc>
      </w:tr>
      <w:tr w:rsidR="003C5482" w:rsidRPr="003C5482" w14:paraId="15C783B0" w14:textId="77777777" w:rsidTr="00D114BB">
        <w:trPr>
          <w:trHeight w:val="2246"/>
        </w:trPr>
        <w:tc>
          <w:tcPr>
            <w:tcW w:w="822" w:type="dxa"/>
            <w:vAlign w:val="center"/>
          </w:tcPr>
          <w:p w14:paraId="4485E659" w14:textId="77777777" w:rsidR="003C5482" w:rsidRPr="003C5482" w:rsidRDefault="003C5482" w:rsidP="003C5482">
            <w:pPr>
              <w:tabs>
                <w:tab w:val="num" w:pos="360"/>
              </w:tabs>
              <w:jc w:val="center"/>
              <w:rPr>
                <w:bCs/>
                <w:sz w:val="28"/>
                <w:szCs w:val="28"/>
                <w:lang w:val="en-US"/>
              </w:rPr>
            </w:pPr>
            <w:r w:rsidRPr="003C5482">
              <w:rPr>
                <w:bCs/>
                <w:sz w:val="28"/>
                <w:szCs w:val="28"/>
                <w:lang w:val="en-US"/>
              </w:rPr>
              <w:t>4.5.</w:t>
            </w:r>
          </w:p>
        </w:tc>
        <w:tc>
          <w:tcPr>
            <w:tcW w:w="3375" w:type="dxa"/>
          </w:tcPr>
          <w:p w14:paraId="5FE2BE18"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482">
              <w:rPr>
                <w:vertAlign w:val="superscript"/>
              </w:rPr>
              <w:t>3</w:t>
            </w:r>
            <w:r w:rsidRPr="003C5482">
              <w:t xml:space="preserve">) – </w:t>
            </w:r>
            <w:r w:rsidRPr="003C5482">
              <w:rPr>
                <w:u w:val="single"/>
              </w:rPr>
              <w:t>для организаций, оказывающих услуги по очистке сточных вод</w:t>
            </w:r>
          </w:p>
        </w:tc>
        <w:tc>
          <w:tcPr>
            <w:tcW w:w="993" w:type="dxa"/>
            <w:vAlign w:val="center"/>
          </w:tcPr>
          <w:p w14:paraId="18A38FC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55CFEF8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2525024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17D46D4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4B7010D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5429A6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729AE1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6508984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64170040" w14:textId="77777777" w:rsidTr="00D114BB">
        <w:tc>
          <w:tcPr>
            <w:tcW w:w="822" w:type="dxa"/>
            <w:vAlign w:val="center"/>
          </w:tcPr>
          <w:p w14:paraId="2213B5E1"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375" w:type="dxa"/>
            <w:vAlign w:val="center"/>
          </w:tcPr>
          <w:p w14:paraId="69354264"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vAlign w:val="center"/>
          </w:tcPr>
          <w:p w14:paraId="3B40E55F"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vAlign w:val="center"/>
          </w:tcPr>
          <w:p w14:paraId="43AC4EB2"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vAlign w:val="center"/>
          </w:tcPr>
          <w:p w14:paraId="4453CCB1"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vAlign w:val="center"/>
          </w:tcPr>
          <w:p w14:paraId="5DE08DD2"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vAlign w:val="center"/>
          </w:tcPr>
          <w:p w14:paraId="0AADA43C"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vAlign w:val="center"/>
          </w:tcPr>
          <w:p w14:paraId="42823756"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vAlign w:val="center"/>
          </w:tcPr>
          <w:p w14:paraId="1891B829"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vAlign w:val="center"/>
          </w:tcPr>
          <w:p w14:paraId="2952AF2C"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795A18BC" w14:textId="77777777" w:rsidTr="00D114BB">
        <w:tc>
          <w:tcPr>
            <w:tcW w:w="822" w:type="dxa"/>
            <w:vAlign w:val="center"/>
          </w:tcPr>
          <w:p w14:paraId="61718C36" w14:textId="77777777" w:rsidR="003C5482" w:rsidRPr="003C5482" w:rsidRDefault="003C5482" w:rsidP="003C5482">
            <w:pPr>
              <w:tabs>
                <w:tab w:val="num" w:pos="360"/>
              </w:tabs>
              <w:jc w:val="center"/>
              <w:rPr>
                <w:bCs/>
                <w:sz w:val="28"/>
                <w:szCs w:val="28"/>
                <w:lang w:val="en-US"/>
              </w:rPr>
            </w:pPr>
            <w:r w:rsidRPr="003C5482">
              <w:rPr>
                <w:bCs/>
                <w:sz w:val="28"/>
                <w:szCs w:val="28"/>
                <w:lang w:val="en-US"/>
              </w:rPr>
              <w:t>4.6.</w:t>
            </w:r>
          </w:p>
        </w:tc>
        <w:tc>
          <w:tcPr>
            <w:tcW w:w="3375" w:type="dxa"/>
            <w:vAlign w:val="center"/>
          </w:tcPr>
          <w:p w14:paraId="5C1CE236" w14:textId="77777777" w:rsidR="003C5482" w:rsidRPr="003C5482" w:rsidRDefault="003C5482" w:rsidP="003C5482">
            <w:pPr>
              <w:tabs>
                <w:tab w:val="num" w:pos="360"/>
              </w:tabs>
            </w:pPr>
            <w:r w:rsidRPr="003C5482">
              <w:t xml:space="preserve">Удельный расход электрической энергии, потребляемой в технологическом процессе транспортировки сточных вод, на </w:t>
            </w:r>
            <w:r w:rsidRPr="003C5482">
              <w:lastRenderedPageBreak/>
              <w:t>единицу объема транспортируемых сточных вод (кВт*ч/ м</w:t>
            </w:r>
            <w:r w:rsidRPr="003C5482">
              <w:rPr>
                <w:vertAlign w:val="superscript"/>
              </w:rPr>
              <w:t>3</w:t>
            </w:r>
            <w:r w:rsidRPr="003C5482">
              <w:t xml:space="preserve">) – </w:t>
            </w:r>
            <w:r w:rsidRPr="003C5482">
              <w:rPr>
                <w:u w:val="single"/>
              </w:rPr>
              <w:t>для организаций, оказывающих услуги по транспортировке сточных вод</w:t>
            </w:r>
          </w:p>
        </w:tc>
        <w:tc>
          <w:tcPr>
            <w:tcW w:w="993" w:type="dxa"/>
            <w:vAlign w:val="center"/>
          </w:tcPr>
          <w:p w14:paraId="5B1F0F5A"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0,43</w:t>
            </w:r>
          </w:p>
        </w:tc>
        <w:tc>
          <w:tcPr>
            <w:tcW w:w="1701" w:type="dxa"/>
            <w:vAlign w:val="center"/>
          </w:tcPr>
          <w:p w14:paraId="519CD273" w14:textId="77777777" w:rsidR="003C5482" w:rsidRPr="003C5482" w:rsidRDefault="003C5482" w:rsidP="003C5482">
            <w:pPr>
              <w:tabs>
                <w:tab w:val="num" w:pos="360"/>
              </w:tabs>
              <w:jc w:val="center"/>
              <w:rPr>
                <w:sz w:val="24"/>
                <w:szCs w:val="24"/>
                <w:lang w:val="en-US"/>
              </w:rPr>
            </w:pPr>
            <w:r w:rsidRPr="003C5482">
              <w:rPr>
                <w:bCs/>
                <w:sz w:val="28"/>
                <w:szCs w:val="28"/>
                <w:lang w:val="en-US"/>
              </w:rPr>
              <w:t>0,40</w:t>
            </w:r>
          </w:p>
        </w:tc>
        <w:tc>
          <w:tcPr>
            <w:tcW w:w="992" w:type="dxa"/>
            <w:vAlign w:val="center"/>
          </w:tcPr>
          <w:p w14:paraId="08426F0E" w14:textId="77777777" w:rsidR="003C5482" w:rsidRPr="003C5482" w:rsidRDefault="003C5482" w:rsidP="003C5482">
            <w:pPr>
              <w:tabs>
                <w:tab w:val="num" w:pos="360"/>
              </w:tabs>
              <w:jc w:val="center"/>
              <w:rPr>
                <w:sz w:val="24"/>
                <w:szCs w:val="24"/>
                <w:lang w:val="en-US"/>
              </w:rPr>
            </w:pPr>
            <w:r w:rsidRPr="003C5482">
              <w:rPr>
                <w:bCs/>
                <w:sz w:val="28"/>
                <w:szCs w:val="28"/>
                <w:lang w:val="en-US"/>
              </w:rPr>
              <w:t>0,40</w:t>
            </w:r>
          </w:p>
        </w:tc>
        <w:tc>
          <w:tcPr>
            <w:tcW w:w="1134" w:type="dxa"/>
            <w:vAlign w:val="center"/>
          </w:tcPr>
          <w:p w14:paraId="77AB276D" w14:textId="77777777" w:rsidR="003C5482" w:rsidRPr="003C5482" w:rsidRDefault="003C5482" w:rsidP="003C5482">
            <w:pPr>
              <w:tabs>
                <w:tab w:val="num" w:pos="360"/>
              </w:tabs>
              <w:jc w:val="center"/>
              <w:rPr>
                <w:sz w:val="24"/>
                <w:szCs w:val="24"/>
                <w:lang w:val="en-US"/>
              </w:rPr>
            </w:pPr>
            <w:r w:rsidRPr="003C5482">
              <w:rPr>
                <w:bCs/>
                <w:sz w:val="28"/>
                <w:szCs w:val="28"/>
                <w:lang w:val="en-US"/>
              </w:rPr>
              <w:t>0,40</w:t>
            </w:r>
          </w:p>
        </w:tc>
        <w:tc>
          <w:tcPr>
            <w:tcW w:w="1134" w:type="dxa"/>
            <w:vAlign w:val="center"/>
          </w:tcPr>
          <w:p w14:paraId="7C147B67" w14:textId="77777777" w:rsidR="003C5482" w:rsidRPr="003C5482" w:rsidRDefault="003C5482" w:rsidP="003C5482">
            <w:pPr>
              <w:tabs>
                <w:tab w:val="num" w:pos="360"/>
              </w:tabs>
              <w:jc w:val="center"/>
              <w:rPr>
                <w:sz w:val="24"/>
                <w:szCs w:val="24"/>
                <w:lang w:val="en-US"/>
              </w:rPr>
            </w:pPr>
            <w:r w:rsidRPr="003C5482">
              <w:rPr>
                <w:bCs/>
                <w:sz w:val="28"/>
                <w:szCs w:val="28"/>
                <w:lang w:val="en-US"/>
              </w:rPr>
              <w:t>0,40</w:t>
            </w:r>
          </w:p>
        </w:tc>
        <w:tc>
          <w:tcPr>
            <w:tcW w:w="1105" w:type="dxa"/>
            <w:vAlign w:val="center"/>
          </w:tcPr>
          <w:p w14:paraId="38CF1388" w14:textId="77777777" w:rsidR="003C5482" w:rsidRPr="003C5482" w:rsidRDefault="003C5482" w:rsidP="003C5482">
            <w:pPr>
              <w:tabs>
                <w:tab w:val="num" w:pos="360"/>
              </w:tabs>
              <w:jc w:val="center"/>
              <w:rPr>
                <w:sz w:val="24"/>
                <w:szCs w:val="24"/>
                <w:lang w:val="en-US"/>
              </w:rPr>
            </w:pPr>
            <w:r w:rsidRPr="003C5482">
              <w:rPr>
                <w:bCs/>
                <w:sz w:val="28"/>
                <w:szCs w:val="28"/>
                <w:lang w:val="en-US"/>
              </w:rPr>
              <w:t>0,40</w:t>
            </w:r>
          </w:p>
        </w:tc>
        <w:tc>
          <w:tcPr>
            <w:tcW w:w="1105" w:type="dxa"/>
            <w:vAlign w:val="center"/>
          </w:tcPr>
          <w:p w14:paraId="7B2D1EA5" w14:textId="77777777" w:rsidR="003C5482" w:rsidRPr="003C5482" w:rsidRDefault="003C5482" w:rsidP="003C5482">
            <w:pPr>
              <w:tabs>
                <w:tab w:val="num" w:pos="360"/>
              </w:tabs>
              <w:jc w:val="center"/>
              <w:rPr>
                <w:sz w:val="24"/>
                <w:szCs w:val="24"/>
                <w:lang w:val="en-US"/>
              </w:rPr>
            </w:pPr>
            <w:r w:rsidRPr="003C5482">
              <w:rPr>
                <w:bCs/>
                <w:sz w:val="28"/>
                <w:szCs w:val="28"/>
                <w:lang w:val="en-US"/>
              </w:rPr>
              <w:t>0,40</w:t>
            </w:r>
          </w:p>
        </w:tc>
        <w:tc>
          <w:tcPr>
            <w:tcW w:w="1105" w:type="dxa"/>
            <w:vAlign w:val="center"/>
          </w:tcPr>
          <w:p w14:paraId="0CFDA2C5" w14:textId="77777777" w:rsidR="003C5482" w:rsidRPr="003C5482" w:rsidRDefault="003C5482" w:rsidP="003C5482">
            <w:pPr>
              <w:tabs>
                <w:tab w:val="num" w:pos="360"/>
              </w:tabs>
              <w:jc w:val="center"/>
              <w:rPr>
                <w:sz w:val="24"/>
                <w:szCs w:val="24"/>
                <w:lang w:val="en-US"/>
              </w:rPr>
            </w:pPr>
            <w:r w:rsidRPr="003C5482">
              <w:rPr>
                <w:bCs/>
                <w:sz w:val="28"/>
                <w:szCs w:val="28"/>
                <w:lang w:val="en-US"/>
              </w:rPr>
              <w:t>0,40</w:t>
            </w:r>
          </w:p>
        </w:tc>
      </w:tr>
      <w:tr w:rsidR="003C5482" w:rsidRPr="003C5482" w14:paraId="17761269" w14:textId="77777777" w:rsidTr="00D114BB">
        <w:tc>
          <w:tcPr>
            <w:tcW w:w="822" w:type="dxa"/>
            <w:vAlign w:val="center"/>
          </w:tcPr>
          <w:p w14:paraId="1073D4D8" w14:textId="77777777" w:rsidR="003C5482" w:rsidRPr="003C5482" w:rsidRDefault="003C5482" w:rsidP="003C5482">
            <w:pPr>
              <w:tabs>
                <w:tab w:val="num" w:pos="360"/>
              </w:tabs>
              <w:jc w:val="center"/>
              <w:rPr>
                <w:bCs/>
                <w:sz w:val="28"/>
                <w:szCs w:val="28"/>
                <w:lang w:val="en-US"/>
              </w:rPr>
            </w:pPr>
            <w:r w:rsidRPr="003C5482">
              <w:rPr>
                <w:bCs/>
                <w:sz w:val="28"/>
                <w:szCs w:val="28"/>
                <w:lang w:val="en-US"/>
              </w:rPr>
              <w:t>4.7.</w:t>
            </w:r>
          </w:p>
        </w:tc>
        <w:tc>
          <w:tcPr>
            <w:tcW w:w="3375" w:type="dxa"/>
            <w:vAlign w:val="center"/>
          </w:tcPr>
          <w:p w14:paraId="46B90F5A"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5482">
              <w:rPr>
                <w:vertAlign w:val="superscript"/>
              </w:rPr>
              <w:t>3</w:t>
            </w:r>
            <w:r w:rsidRPr="003C5482">
              <w:t xml:space="preserve">) – </w:t>
            </w:r>
            <w:r w:rsidRPr="003C5482">
              <w:rPr>
                <w:u w:val="single"/>
              </w:rPr>
              <w:t>для организаций, оказывающих услуги по водоотведению</w:t>
            </w:r>
          </w:p>
        </w:tc>
        <w:tc>
          <w:tcPr>
            <w:tcW w:w="993" w:type="dxa"/>
            <w:vAlign w:val="center"/>
          </w:tcPr>
          <w:p w14:paraId="448EC1F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33B40B8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1D2A277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75398EC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3C27FE4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6552BF6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286F6C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7EB5973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27AD174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663673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E7BBA6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BAB640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92838A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711502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E3CD5F0"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EE835F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D6C615D"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1DFEB94"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65D487C"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sectPr w:rsidR="003C5482" w:rsidRPr="003C5482" w:rsidSect="00533EC3">
          <w:headerReference w:type="default" r:id="rId135"/>
          <w:pgSz w:w="16838" w:h="11906" w:orient="landscape"/>
          <w:pgMar w:top="851" w:right="851" w:bottom="709" w:left="709" w:header="709" w:footer="709" w:gutter="0"/>
          <w:cols w:space="708"/>
          <w:docGrid w:linePitch="360"/>
        </w:sectPr>
      </w:pPr>
    </w:p>
    <w:p w14:paraId="53B28DF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Раздел 9. Расчет эффективности производственной программы</w:t>
      </w:r>
    </w:p>
    <w:p w14:paraId="03FD438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3C5482" w:rsidRPr="003C5482" w14:paraId="3C5D392E" w14:textId="77777777" w:rsidTr="00D114BB">
        <w:trPr>
          <w:trHeight w:val="2430"/>
        </w:trPr>
        <w:tc>
          <w:tcPr>
            <w:tcW w:w="736" w:type="dxa"/>
            <w:vAlign w:val="center"/>
          </w:tcPr>
          <w:p w14:paraId="2614631E" w14:textId="77777777" w:rsidR="003C5482" w:rsidRPr="003C5482" w:rsidRDefault="003C5482" w:rsidP="003C5482">
            <w:pPr>
              <w:tabs>
                <w:tab w:val="num" w:pos="360"/>
              </w:tabs>
              <w:jc w:val="center"/>
              <w:rPr>
                <w:bCs/>
                <w:sz w:val="28"/>
                <w:szCs w:val="28"/>
                <w:lang w:val="en-US"/>
              </w:rPr>
            </w:pPr>
            <w:r w:rsidRPr="003C5482">
              <w:rPr>
                <w:bCs/>
                <w:sz w:val="28"/>
                <w:szCs w:val="28"/>
                <w:lang w:val="en-US"/>
              </w:rPr>
              <w:t>№ п/п</w:t>
            </w:r>
          </w:p>
        </w:tc>
        <w:tc>
          <w:tcPr>
            <w:tcW w:w="3659" w:type="dxa"/>
            <w:vAlign w:val="center"/>
          </w:tcPr>
          <w:p w14:paraId="772B3DE7"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показателя</w:t>
            </w:r>
            <w:proofErr w:type="spellEnd"/>
          </w:p>
        </w:tc>
        <w:tc>
          <w:tcPr>
            <w:tcW w:w="1559" w:type="dxa"/>
            <w:vAlign w:val="center"/>
          </w:tcPr>
          <w:p w14:paraId="50F2B61C" w14:textId="77777777" w:rsidR="003C5482" w:rsidRPr="003C5482" w:rsidRDefault="003C5482" w:rsidP="003C5482">
            <w:pPr>
              <w:tabs>
                <w:tab w:val="num" w:pos="360"/>
              </w:tabs>
              <w:jc w:val="center"/>
              <w:rPr>
                <w:bCs/>
                <w:sz w:val="28"/>
                <w:szCs w:val="28"/>
              </w:rPr>
            </w:pPr>
            <w:r w:rsidRPr="003C5482">
              <w:rPr>
                <w:bCs/>
                <w:sz w:val="28"/>
                <w:szCs w:val="28"/>
              </w:rPr>
              <w:t>Значение показателя в базовом периоде    2019 год</w:t>
            </w:r>
          </w:p>
        </w:tc>
        <w:tc>
          <w:tcPr>
            <w:tcW w:w="2551" w:type="dxa"/>
            <w:vAlign w:val="center"/>
          </w:tcPr>
          <w:p w14:paraId="0A413F4B" w14:textId="77777777" w:rsidR="003C5482" w:rsidRPr="003C5482" w:rsidRDefault="003C5482" w:rsidP="003C5482">
            <w:pPr>
              <w:tabs>
                <w:tab w:val="num" w:pos="360"/>
              </w:tabs>
              <w:jc w:val="center"/>
              <w:rPr>
                <w:bCs/>
                <w:sz w:val="28"/>
                <w:szCs w:val="28"/>
              </w:rPr>
            </w:pPr>
            <w:r w:rsidRPr="003C5482">
              <w:rPr>
                <w:bCs/>
                <w:sz w:val="28"/>
                <w:szCs w:val="28"/>
              </w:rPr>
              <w:t>Планируемое значение показателя по итогам реализации производственной программы                  2024 год</w:t>
            </w:r>
          </w:p>
        </w:tc>
        <w:tc>
          <w:tcPr>
            <w:tcW w:w="2125" w:type="dxa"/>
            <w:vAlign w:val="center"/>
          </w:tcPr>
          <w:p w14:paraId="0425E20A" w14:textId="77777777" w:rsidR="003C5482" w:rsidRPr="003C5482" w:rsidRDefault="003C5482" w:rsidP="003C5482">
            <w:pPr>
              <w:tabs>
                <w:tab w:val="num" w:pos="360"/>
              </w:tabs>
              <w:jc w:val="center"/>
              <w:rPr>
                <w:bCs/>
                <w:sz w:val="28"/>
                <w:szCs w:val="28"/>
              </w:rPr>
            </w:pPr>
            <w:r w:rsidRPr="003C5482">
              <w:rPr>
                <w:bCs/>
                <w:sz w:val="28"/>
                <w:szCs w:val="28"/>
              </w:rPr>
              <w:t xml:space="preserve">Эффективность </w:t>
            </w:r>
            <w:proofErr w:type="spellStart"/>
            <w:proofErr w:type="gramStart"/>
            <w:r w:rsidRPr="003C5482">
              <w:rPr>
                <w:bCs/>
                <w:sz w:val="28"/>
                <w:szCs w:val="28"/>
              </w:rPr>
              <w:t>производствен</w:t>
            </w:r>
            <w:proofErr w:type="spellEnd"/>
            <w:r w:rsidRPr="003C5482">
              <w:rPr>
                <w:bCs/>
                <w:sz w:val="28"/>
                <w:szCs w:val="28"/>
              </w:rPr>
              <w:t>-ной</w:t>
            </w:r>
            <w:proofErr w:type="gramEnd"/>
            <w:r w:rsidRPr="003C5482">
              <w:rPr>
                <w:bCs/>
                <w:sz w:val="28"/>
                <w:szCs w:val="28"/>
              </w:rPr>
              <w:t xml:space="preserve"> программы, тыс. руб.</w:t>
            </w:r>
          </w:p>
        </w:tc>
      </w:tr>
      <w:tr w:rsidR="003C5482" w:rsidRPr="003C5482" w14:paraId="5B92A6E5" w14:textId="77777777" w:rsidTr="00D114BB">
        <w:tc>
          <w:tcPr>
            <w:tcW w:w="736" w:type="dxa"/>
          </w:tcPr>
          <w:p w14:paraId="5F675F3E"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659" w:type="dxa"/>
          </w:tcPr>
          <w:p w14:paraId="1BBDBCF2"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1559" w:type="dxa"/>
          </w:tcPr>
          <w:p w14:paraId="59064736"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2551" w:type="dxa"/>
          </w:tcPr>
          <w:p w14:paraId="60E6BE67"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2125" w:type="dxa"/>
          </w:tcPr>
          <w:p w14:paraId="0F2362D1"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r>
      <w:tr w:rsidR="003C5482" w:rsidRPr="003C5482" w14:paraId="7FFD1CCF" w14:textId="77777777" w:rsidTr="00D114BB">
        <w:trPr>
          <w:trHeight w:val="538"/>
        </w:trPr>
        <w:tc>
          <w:tcPr>
            <w:tcW w:w="10630" w:type="dxa"/>
            <w:gridSpan w:val="5"/>
            <w:vAlign w:val="center"/>
          </w:tcPr>
          <w:p w14:paraId="24197729" w14:textId="77777777" w:rsidR="003C5482" w:rsidRPr="003C5482" w:rsidRDefault="003C5482" w:rsidP="003C5482">
            <w:pPr>
              <w:numPr>
                <w:ilvl w:val="0"/>
                <w:numId w:val="6"/>
              </w:numPr>
              <w:contextualSpacing/>
              <w:jc w:val="center"/>
              <w:rPr>
                <w:bCs/>
                <w:sz w:val="28"/>
                <w:szCs w:val="28"/>
                <w:lang w:val="en-US"/>
              </w:rPr>
            </w:pPr>
            <w:proofErr w:type="spellStart"/>
            <w:r w:rsidRPr="003C5482">
              <w:rPr>
                <w:bCs/>
                <w:sz w:val="28"/>
                <w:szCs w:val="28"/>
                <w:lang w:val="en-US"/>
              </w:rPr>
              <w:t>Показатели</w:t>
            </w:r>
            <w:proofErr w:type="spellEnd"/>
            <w:r w:rsidRPr="003C5482">
              <w:rPr>
                <w:bCs/>
                <w:sz w:val="28"/>
                <w:szCs w:val="28"/>
                <w:lang w:val="en-US"/>
              </w:rPr>
              <w:t xml:space="preserve"> </w:t>
            </w:r>
            <w:proofErr w:type="spellStart"/>
            <w:r w:rsidRPr="003C5482">
              <w:rPr>
                <w:bCs/>
                <w:sz w:val="28"/>
                <w:szCs w:val="28"/>
                <w:lang w:val="en-US"/>
              </w:rPr>
              <w:t>качества</w:t>
            </w:r>
            <w:proofErr w:type="spellEnd"/>
            <w:r w:rsidRPr="003C5482">
              <w:rPr>
                <w:bCs/>
                <w:sz w:val="28"/>
                <w:szCs w:val="28"/>
                <w:lang w:val="en-US"/>
              </w:rPr>
              <w:t xml:space="preserve"> </w:t>
            </w:r>
            <w:proofErr w:type="spellStart"/>
            <w:r w:rsidRPr="003C5482">
              <w:rPr>
                <w:bCs/>
                <w:sz w:val="28"/>
                <w:szCs w:val="28"/>
                <w:lang w:val="en-US"/>
              </w:rPr>
              <w:t>воды</w:t>
            </w:r>
            <w:proofErr w:type="spellEnd"/>
          </w:p>
        </w:tc>
      </w:tr>
      <w:tr w:rsidR="003C5482" w:rsidRPr="003C5482" w14:paraId="23D8AFFD" w14:textId="77777777" w:rsidTr="00D114BB">
        <w:trPr>
          <w:trHeight w:val="3565"/>
        </w:trPr>
        <w:tc>
          <w:tcPr>
            <w:tcW w:w="736" w:type="dxa"/>
            <w:vAlign w:val="center"/>
          </w:tcPr>
          <w:p w14:paraId="2C4724E4" w14:textId="77777777" w:rsidR="003C5482" w:rsidRPr="003C5482" w:rsidRDefault="003C5482" w:rsidP="003C5482">
            <w:pPr>
              <w:tabs>
                <w:tab w:val="num" w:pos="360"/>
              </w:tabs>
              <w:jc w:val="center"/>
              <w:rPr>
                <w:bCs/>
                <w:sz w:val="28"/>
                <w:szCs w:val="28"/>
                <w:lang w:val="en-US"/>
              </w:rPr>
            </w:pPr>
            <w:r w:rsidRPr="003C5482">
              <w:rPr>
                <w:bCs/>
                <w:sz w:val="28"/>
                <w:szCs w:val="28"/>
                <w:lang w:val="en-US"/>
              </w:rPr>
              <w:t>1.1.</w:t>
            </w:r>
          </w:p>
        </w:tc>
        <w:tc>
          <w:tcPr>
            <w:tcW w:w="3659" w:type="dxa"/>
            <w:vAlign w:val="center"/>
          </w:tcPr>
          <w:p w14:paraId="405F03B0" w14:textId="77777777" w:rsidR="003C5482" w:rsidRPr="003C5482" w:rsidRDefault="003C5482" w:rsidP="003C5482">
            <w:pPr>
              <w:tabs>
                <w:tab w:val="num" w:pos="360"/>
              </w:tabs>
            </w:pPr>
            <w:r w:rsidRPr="003C5482">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81D4E0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374658C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20C7962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0A6D6042" w14:textId="77777777" w:rsidTr="00D114BB">
        <w:trPr>
          <w:trHeight w:val="2245"/>
        </w:trPr>
        <w:tc>
          <w:tcPr>
            <w:tcW w:w="736" w:type="dxa"/>
            <w:vAlign w:val="center"/>
          </w:tcPr>
          <w:p w14:paraId="4AE43182" w14:textId="77777777" w:rsidR="003C5482" w:rsidRPr="003C5482" w:rsidRDefault="003C5482" w:rsidP="003C5482">
            <w:pPr>
              <w:tabs>
                <w:tab w:val="num" w:pos="360"/>
              </w:tabs>
              <w:jc w:val="center"/>
              <w:rPr>
                <w:bCs/>
                <w:sz w:val="28"/>
                <w:szCs w:val="28"/>
                <w:lang w:val="en-US"/>
              </w:rPr>
            </w:pPr>
            <w:r w:rsidRPr="003C5482">
              <w:rPr>
                <w:bCs/>
                <w:sz w:val="28"/>
                <w:szCs w:val="28"/>
                <w:lang w:val="en-US"/>
              </w:rPr>
              <w:t>1.2.</w:t>
            </w:r>
          </w:p>
        </w:tc>
        <w:tc>
          <w:tcPr>
            <w:tcW w:w="3659" w:type="dxa"/>
            <w:vAlign w:val="center"/>
          </w:tcPr>
          <w:p w14:paraId="2F4C35B3" w14:textId="77777777" w:rsidR="003C5482" w:rsidRPr="003C5482" w:rsidRDefault="003C5482" w:rsidP="003C5482">
            <w:pPr>
              <w:tabs>
                <w:tab w:val="num" w:pos="360"/>
              </w:tabs>
              <w:rPr>
                <w:bCs/>
                <w:sz w:val="28"/>
                <w:szCs w:val="28"/>
              </w:rPr>
            </w:pPr>
            <w:r w:rsidRPr="003C5482">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9B4D5F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4981389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7D64430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C04B43E" w14:textId="77777777" w:rsidTr="00D114BB">
        <w:trPr>
          <w:trHeight w:val="704"/>
        </w:trPr>
        <w:tc>
          <w:tcPr>
            <w:tcW w:w="10630" w:type="dxa"/>
            <w:gridSpan w:val="5"/>
            <w:vAlign w:val="center"/>
          </w:tcPr>
          <w:p w14:paraId="2112744F" w14:textId="77777777" w:rsidR="003C5482" w:rsidRPr="003C5482" w:rsidRDefault="003C5482" w:rsidP="003C5482">
            <w:pPr>
              <w:numPr>
                <w:ilvl w:val="0"/>
                <w:numId w:val="6"/>
              </w:numPr>
              <w:contextualSpacing/>
              <w:jc w:val="center"/>
              <w:rPr>
                <w:bCs/>
                <w:sz w:val="28"/>
                <w:szCs w:val="28"/>
              </w:rPr>
            </w:pPr>
            <w:r w:rsidRPr="003C5482">
              <w:rPr>
                <w:bCs/>
                <w:sz w:val="28"/>
                <w:szCs w:val="28"/>
              </w:rPr>
              <w:t>Показатели надежности и бесперебойности водоснабжения и водоотведения</w:t>
            </w:r>
          </w:p>
        </w:tc>
      </w:tr>
      <w:tr w:rsidR="003C5482" w:rsidRPr="003C5482" w14:paraId="40BE729E" w14:textId="77777777" w:rsidTr="00D114BB">
        <w:trPr>
          <w:trHeight w:val="4228"/>
        </w:trPr>
        <w:tc>
          <w:tcPr>
            <w:tcW w:w="736" w:type="dxa"/>
            <w:vAlign w:val="center"/>
          </w:tcPr>
          <w:p w14:paraId="3B839B8B" w14:textId="77777777" w:rsidR="003C5482" w:rsidRPr="003C5482" w:rsidRDefault="003C5482" w:rsidP="003C5482">
            <w:pPr>
              <w:tabs>
                <w:tab w:val="num" w:pos="360"/>
              </w:tabs>
              <w:jc w:val="center"/>
              <w:rPr>
                <w:bCs/>
                <w:sz w:val="28"/>
                <w:szCs w:val="28"/>
                <w:lang w:val="en-US"/>
              </w:rPr>
            </w:pPr>
            <w:r w:rsidRPr="003C5482">
              <w:rPr>
                <w:bCs/>
                <w:sz w:val="28"/>
                <w:szCs w:val="28"/>
                <w:lang w:val="en-US"/>
              </w:rPr>
              <w:t>2.1.</w:t>
            </w:r>
          </w:p>
        </w:tc>
        <w:tc>
          <w:tcPr>
            <w:tcW w:w="3659" w:type="dxa"/>
            <w:vAlign w:val="center"/>
          </w:tcPr>
          <w:p w14:paraId="42F3085A" w14:textId="77777777" w:rsidR="003C5482" w:rsidRPr="003C5482" w:rsidRDefault="003C5482" w:rsidP="003C5482">
            <w:pPr>
              <w:tabs>
                <w:tab w:val="num" w:pos="360"/>
              </w:tabs>
              <w:rPr>
                <w:bCs/>
                <w:sz w:val="28"/>
                <w:szCs w:val="28"/>
              </w:rPr>
            </w:pPr>
            <w:r w:rsidRPr="003C5482">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0942AE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4F3EC15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358B6C1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6FB8C8CB" w14:textId="77777777" w:rsidTr="00D114BB">
        <w:tc>
          <w:tcPr>
            <w:tcW w:w="736" w:type="dxa"/>
          </w:tcPr>
          <w:p w14:paraId="653FDD14"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1</w:t>
            </w:r>
          </w:p>
        </w:tc>
        <w:tc>
          <w:tcPr>
            <w:tcW w:w="3659" w:type="dxa"/>
          </w:tcPr>
          <w:p w14:paraId="5E11459F"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1559" w:type="dxa"/>
          </w:tcPr>
          <w:p w14:paraId="57A8BA2E"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2551" w:type="dxa"/>
          </w:tcPr>
          <w:p w14:paraId="7EFB533E"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2125" w:type="dxa"/>
          </w:tcPr>
          <w:p w14:paraId="0AB57E3E"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r>
      <w:tr w:rsidR="003C5482" w:rsidRPr="003C5482" w14:paraId="5A8FE4DE" w14:textId="77777777" w:rsidTr="00D114BB">
        <w:trPr>
          <w:trHeight w:val="953"/>
        </w:trPr>
        <w:tc>
          <w:tcPr>
            <w:tcW w:w="736" w:type="dxa"/>
            <w:vAlign w:val="center"/>
          </w:tcPr>
          <w:p w14:paraId="1EFBFD66" w14:textId="77777777" w:rsidR="003C5482" w:rsidRPr="003C5482" w:rsidRDefault="003C5482" w:rsidP="003C5482">
            <w:pPr>
              <w:tabs>
                <w:tab w:val="num" w:pos="360"/>
              </w:tabs>
              <w:jc w:val="center"/>
              <w:rPr>
                <w:bCs/>
                <w:sz w:val="28"/>
                <w:szCs w:val="28"/>
                <w:lang w:val="en-US"/>
              </w:rPr>
            </w:pPr>
            <w:r w:rsidRPr="003C5482">
              <w:rPr>
                <w:bCs/>
                <w:sz w:val="28"/>
                <w:szCs w:val="28"/>
                <w:lang w:val="en-US"/>
              </w:rPr>
              <w:t>2.2.</w:t>
            </w:r>
          </w:p>
        </w:tc>
        <w:tc>
          <w:tcPr>
            <w:tcW w:w="3659" w:type="dxa"/>
            <w:vAlign w:val="center"/>
          </w:tcPr>
          <w:p w14:paraId="4434EA07" w14:textId="77777777" w:rsidR="003C5482" w:rsidRPr="003C5482" w:rsidRDefault="003C5482" w:rsidP="003C5482">
            <w:pPr>
              <w:tabs>
                <w:tab w:val="num" w:pos="360"/>
              </w:tabs>
              <w:rPr>
                <w:bCs/>
                <w:sz w:val="28"/>
                <w:szCs w:val="28"/>
              </w:rPr>
            </w:pPr>
            <w:r w:rsidRPr="003C5482">
              <w:t>Удельное количество аварий и засоров в расчете на протяженность канализационной сети в год (ед./км)</w:t>
            </w:r>
          </w:p>
        </w:tc>
        <w:tc>
          <w:tcPr>
            <w:tcW w:w="1559" w:type="dxa"/>
            <w:vAlign w:val="center"/>
          </w:tcPr>
          <w:p w14:paraId="3D02DC5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31CAFE1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5382C36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800FBCB" w14:textId="77777777" w:rsidTr="00D114BB">
        <w:trPr>
          <w:trHeight w:val="498"/>
        </w:trPr>
        <w:tc>
          <w:tcPr>
            <w:tcW w:w="10630" w:type="dxa"/>
            <w:gridSpan w:val="5"/>
            <w:vAlign w:val="center"/>
          </w:tcPr>
          <w:p w14:paraId="5D4C024C" w14:textId="77777777" w:rsidR="003C5482" w:rsidRPr="003C5482" w:rsidRDefault="003C5482" w:rsidP="003C5482">
            <w:pPr>
              <w:numPr>
                <w:ilvl w:val="0"/>
                <w:numId w:val="6"/>
              </w:numPr>
              <w:contextualSpacing/>
              <w:jc w:val="center"/>
              <w:rPr>
                <w:bCs/>
                <w:sz w:val="28"/>
                <w:szCs w:val="28"/>
              </w:rPr>
            </w:pPr>
            <w:r w:rsidRPr="003C5482">
              <w:rPr>
                <w:bCs/>
                <w:sz w:val="28"/>
                <w:szCs w:val="28"/>
              </w:rPr>
              <w:t>Показатели качества очистки сточных вод</w:t>
            </w:r>
          </w:p>
        </w:tc>
      </w:tr>
      <w:tr w:rsidR="003C5482" w:rsidRPr="003C5482" w14:paraId="6EF7FF37" w14:textId="77777777" w:rsidTr="00D114BB">
        <w:trPr>
          <w:trHeight w:val="1894"/>
        </w:trPr>
        <w:tc>
          <w:tcPr>
            <w:tcW w:w="736" w:type="dxa"/>
            <w:vAlign w:val="center"/>
          </w:tcPr>
          <w:p w14:paraId="68C880F2" w14:textId="77777777" w:rsidR="003C5482" w:rsidRPr="003C5482" w:rsidRDefault="003C5482" w:rsidP="003C5482">
            <w:pPr>
              <w:tabs>
                <w:tab w:val="num" w:pos="360"/>
              </w:tabs>
              <w:jc w:val="center"/>
              <w:rPr>
                <w:bCs/>
                <w:sz w:val="28"/>
                <w:szCs w:val="28"/>
                <w:lang w:val="en-US"/>
              </w:rPr>
            </w:pPr>
            <w:r w:rsidRPr="003C5482">
              <w:rPr>
                <w:bCs/>
                <w:sz w:val="28"/>
                <w:szCs w:val="28"/>
                <w:lang w:val="en-US"/>
              </w:rPr>
              <w:t>3.1.</w:t>
            </w:r>
          </w:p>
        </w:tc>
        <w:tc>
          <w:tcPr>
            <w:tcW w:w="3659" w:type="dxa"/>
            <w:vAlign w:val="center"/>
          </w:tcPr>
          <w:p w14:paraId="6F07BAD3" w14:textId="77777777" w:rsidR="003C5482" w:rsidRPr="003C5482" w:rsidRDefault="003C5482" w:rsidP="003C5482">
            <w:pPr>
              <w:tabs>
                <w:tab w:val="num" w:pos="360"/>
              </w:tabs>
            </w:pPr>
            <w:r w:rsidRPr="003C5482">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697149C"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c>
          <w:tcPr>
            <w:tcW w:w="2551" w:type="dxa"/>
            <w:vAlign w:val="center"/>
          </w:tcPr>
          <w:p w14:paraId="3CFE6423" w14:textId="77777777" w:rsidR="003C5482" w:rsidRPr="003C5482" w:rsidRDefault="003C5482" w:rsidP="003C5482">
            <w:pPr>
              <w:tabs>
                <w:tab w:val="num" w:pos="360"/>
              </w:tabs>
              <w:jc w:val="center"/>
              <w:rPr>
                <w:bCs/>
                <w:sz w:val="28"/>
                <w:szCs w:val="28"/>
                <w:lang w:val="en-US"/>
              </w:rPr>
            </w:pPr>
            <w:r w:rsidRPr="003C5482">
              <w:rPr>
                <w:bCs/>
                <w:sz w:val="28"/>
                <w:szCs w:val="28"/>
                <w:lang w:val="en-US"/>
              </w:rPr>
              <w:t>100</w:t>
            </w:r>
          </w:p>
        </w:tc>
        <w:tc>
          <w:tcPr>
            <w:tcW w:w="2125" w:type="dxa"/>
            <w:vAlign w:val="center"/>
          </w:tcPr>
          <w:p w14:paraId="065466C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DA8C3D8" w14:textId="77777777" w:rsidTr="00D114BB">
        <w:trPr>
          <w:trHeight w:val="2120"/>
        </w:trPr>
        <w:tc>
          <w:tcPr>
            <w:tcW w:w="736" w:type="dxa"/>
            <w:vAlign w:val="center"/>
          </w:tcPr>
          <w:p w14:paraId="3B06C4C9" w14:textId="77777777" w:rsidR="003C5482" w:rsidRPr="003C5482" w:rsidRDefault="003C5482" w:rsidP="003C5482">
            <w:pPr>
              <w:tabs>
                <w:tab w:val="num" w:pos="360"/>
              </w:tabs>
              <w:jc w:val="center"/>
              <w:rPr>
                <w:bCs/>
                <w:sz w:val="28"/>
                <w:szCs w:val="28"/>
                <w:lang w:val="en-US"/>
              </w:rPr>
            </w:pPr>
            <w:r w:rsidRPr="003C5482">
              <w:rPr>
                <w:bCs/>
                <w:sz w:val="28"/>
                <w:szCs w:val="28"/>
                <w:lang w:val="en-US"/>
              </w:rPr>
              <w:t>3.2.</w:t>
            </w:r>
          </w:p>
        </w:tc>
        <w:tc>
          <w:tcPr>
            <w:tcW w:w="3659" w:type="dxa"/>
            <w:vAlign w:val="center"/>
          </w:tcPr>
          <w:p w14:paraId="0DB82AC4" w14:textId="77777777" w:rsidR="003C5482" w:rsidRPr="003C5482" w:rsidRDefault="003C5482" w:rsidP="003C5482">
            <w:pPr>
              <w:tabs>
                <w:tab w:val="num" w:pos="360"/>
              </w:tabs>
              <w:rPr>
                <w:bCs/>
                <w:sz w:val="28"/>
                <w:szCs w:val="28"/>
              </w:rPr>
            </w:pPr>
            <w:r w:rsidRPr="003C5482">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D4D493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48FE9CA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6ACD364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37D475D3" w14:textId="77777777" w:rsidTr="00D114BB">
        <w:trPr>
          <w:trHeight w:val="3242"/>
        </w:trPr>
        <w:tc>
          <w:tcPr>
            <w:tcW w:w="736" w:type="dxa"/>
            <w:vAlign w:val="center"/>
          </w:tcPr>
          <w:p w14:paraId="2E6E2530" w14:textId="77777777" w:rsidR="003C5482" w:rsidRPr="003C5482" w:rsidRDefault="003C5482" w:rsidP="003C5482">
            <w:pPr>
              <w:tabs>
                <w:tab w:val="num" w:pos="360"/>
              </w:tabs>
              <w:jc w:val="center"/>
              <w:rPr>
                <w:bCs/>
                <w:sz w:val="28"/>
                <w:szCs w:val="28"/>
                <w:lang w:val="en-US"/>
              </w:rPr>
            </w:pPr>
            <w:r w:rsidRPr="003C5482">
              <w:rPr>
                <w:bCs/>
                <w:sz w:val="28"/>
                <w:szCs w:val="28"/>
                <w:lang w:val="en-US"/>
              </w:rPr>
              <w:t>3.3.</w:t>
            </w:r>
          </w:p>
        </w:tc>
        <w:tc>
          <w:tcPr>
            <w:tcW w:w="3659" w:type="dxa"/>
            <w:vAlign w:val="center"/>
          </w:tcPr>
          <w:p w14:paraId="5295759B" w14:textId="77777777" w:rsidR="003C5482" w:rsidRPr="003C5482" w:rsidRDefault="003C5482" w:rsidP="003C5482">
            <w:pPr>
              <w:tabs>
                <w:tab w:val="num" w:pos="360"/>
              </w:tabs>
            </w:pPr>
            <w:r w:rsidRPr="003C5482">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ACDACF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4F71BB5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592D3EF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0C120D70" w14:textId="77777777" w:rsidTr="00D114BB">
        <w:trPr>
          <w:trHeight w:val="982"/>
        </w:trPr>
        <w:tc>
          <w:tcPr>
            <w:tcW w:w="10630" w:type="dxa"/>
            <w:gridSpan w:val="5"/>
            <w:vAlign w:val="center"/>
          </w:tcPr>
          <w:p w14:paraId="6CB8E40F" w14:textId="77777777" w:rsidR="003C5482" w:rsidRPr="003C5482" w:rsidRDefault="003C5482" w:rsidP="003C5482">
            <w:pPr>
              <w:numPr>
                <w:ilvl w:val="0"/>
                <w:numId w:val="6"/>
              </w:numPr>
              <w:contextualSpacing/>
              <w:jc w:val="center"/>
              <w:rPr>
                <w:bCs/>
                <w:sz w:val="28"/>
                <w:szCs w:val="28"/>
              </w:rPr>
            </w:pPr>
            <w:r w:rsidRPr="003C5482">
              <w:rPr>
                <w:bCs/>
                <w:sz w:val="28"/>
                <w:szCs w:val="28"/>
              </w:rPr>
              <w:t>Показатели энергетической эффективности использования ресурсов, в том числе уровень потерь воды</w:t>
            </w:r>
          </w:p>
        </w:tc>
      </w:tr>
      <w:tr w:rsidR="003C5482" w:rsidRPr="003C5482" w14:paraId="6B9756BB" w14:textId="77777777" w:rsidTr="00D114BB">
        <w:trPr>
          <w:trHeight w:val="1980"/>
        </w:trPr>
        <w:tc>
          <w:tcPr>
            <w:tcW w:w="736" w:type="dxa"/>
            <w:vAlign w:val="center"/>
          </w:tcPr>
          <w:p w14:paraId="2B9A2A13" w14:textId="77777777" w:rsidR="003C5482" w:rsidRPr="003C5482" w:rsidRDefault="003C5482" w:rsidP="003C5482">
            <w:pPr>
              <w:tabs>
                <w:tab w:val="num" w:pos="360"/>
              </w:tabs>
              <w:jc w:val="center"/>
              <w:rPr>
                <w:bCs/>
                <w:sz w:val="28"/>
                <w:szCs w:val="28"/>
                <w:lang w:val="en-US"/>
              </w:rPr>
            </w:pPr>
            <w:r w:rsidRPr="003C5482">
              <w:rPr>
                <w:bCs/>
                <w:sz w:val="28"/>
                <w:szCs w:val="28"/>
                <w:lang w:val="en-US"/>
              </w:rPr>
              <w:t>4.1.</w:t>
            </w:r>
          </w:p>
        </w:tc>
        <w:tc>
          <w:tcPr>
            <w:tcW w:w="3659" w:type="dxa"/>
            <w:vAlign w:val="center"/>
          </w:tcPr>
          <w:p w14:paraId="544CF112" w14:textId="77777777" w:rsidR="003C5482" w:rsidRPr="003C5482" w:rsidRDefault="003C5482" w:rsidP="003C5482">
            <w:pPr>
              <w:tabs>
                <w:tab w:val="num" w:pos="360"/>
              </w:tabs>
              <w:rPr>
                <w:bCs/>
                <w:sz w:val="28"/>
                <w:szCs w:val="28"/>
              </w:rPr>
            </w:pPr>
            <w:r w:rsidRPr="003C5482">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6C9150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0B38B76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19E1196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523B4B5" w14:textId="77777777" w:rsidTr="00D114BB">
        <w:trPr>
          <w:trHeight w:val="2534"/>
        </w:trPr>
        <w:tc>
          <w:tcPr>
            <w:tcW w:w="736" w:type="dxa"/>
            <w:vAlign w:val="center"/>
          </w:tcPr>
          <w:p w14:paraId="27E7427D" w14:textId="77777777" w:rsidR="003C5482" w:rsidRPr="003C5482" w:rsidRDefault="003C5482" w:rsidP="003C5482">
            <w:pPr>
              <w:tabs>
                <w:tab w:val="num" w:pos="360"/>
              </w:tabs>
              <w:jc w:val="center"/>
              <w:rPr>
                <w:bCs/>
                <w:sz w:val="28"/>
                <w:szCs w:val="28"/>
                <w:lang w:val="en-US"/>
              </w:rPr>
            </w:pPr>
            <w:r w:rsidRPr="003C5482">
              <w:rPr>
                <w:bCs/>
                <w:sz w:val="28"/>
                <w:szCs w:val="28"/>
                <w:lang w:val="en-US"/>
              </w:rPr>
              <w:t>4.2.</w:t>
            </w:r>
          </w:p>
        </w:tc>
        <w:tc>
          <w:tcPr>
            <w:tcW w:w="3659" w:type="dxa"/>
            <w:vAlign w:val="center"/>
          </w:tcPr>
          <w:p w14:paraId="6DEE874E"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 (кВт*ч/м</w:t>
            </w:r>
            <w:r w:rsidRPr="003C5482">
              <w:rPr>
                <w:vertAlign w:val="superscript"/>
              </w:rPr>
              <w:t>3</w:t>
            </w:r>
            <w:r w:rsidRPr="003C5482">
              <w:t xml:space="preserve">) – </w:t>
            </w:r>
            <w:r w:rsidRPr="003C5482">
              <w:rPr>
                <w:u w:val="single"/>
              </w:rPr>
              <w:t>для организаций, оказывающих услуги по транспортировке</w:t>
            </w:r>
          </w:p>
        </w:tc>
        <w:tc>
          <w:tcPr>
            <w:tcW w:w="1559" w:type="dxa"/>
            <w:vAlign w:val="center"/>
          </w:tcPr>
          <w:p w14:paraId="72C9A9A1" w14:textId="77777777" w:rsidR="003C5482" w:rsidRPr="003C5482" w:rsidRDefault="003C5482" w:rsidP="003C5482">
            <w:pPr>
              <w:tabs>
                <w:tab w:val="num" w:pos="360"/>
              </w:tabs>
              <w:jc w:val="center"/>
              <w:rPr>
                <w:bCs/>
                <w:sz w:val="28"/>
                <w:szCs w:val="28"/>
                <w:lang w:val="en-US"/>
              </w:rPr>
            </w:pPr>
            <w:r w:rsidRPr="003C5482">
              <w:rPr>
                <w:bCs/>
                <w:sz w:val="28"/>
                <w:szCs w:val="28"/>
                <w:lang w:val="en-US"/>
              </w:rPr>
              <w:t>0,12</w:t>
            </w:r>
          </w:p>
        </w:tc>
        <w:tc>
          <w:tcPr>
            <w:tcW w:w="2551" w:type="dxa"/>
            <w:vAlign w:val="center"/>
          </w:tcPr>
          <w:p w14:paraId="3D7D6DB7" w14:textId="77777777" w:rsidR="003C5482" w:rsidRPr="003C5482" w:rsidRDefault="003C5482" w:rsidP="003C5482">
            <w:pPr>
              <w:tabs>
                <w:tab w:val="num" w:pos="360"/>
              </w:tabs>
              <w:jc w:val="center"/>
              <w:rPr>
                <w:bCs/>
                <w:sz w:val="28"/>
                <w:szCs w:val="28"/>
                <w:lang w:val="en-US"/>
              </w:rPr>
            </w:pPr>
            <w:r w:rsidRPr="003C5482">
              <w:rPr>
                <w:bCs/>
                <w:sz w:val="28"/>
                <w:szCs w:val="28"/>
                <w:lang w:val="en-US"/>
              </w:rPr>
              <w:t>0,12</w:t>
            </w:r>
          </w:p>
        </w:tc>
        <w:tc>
          <w:tcPr>
            <w:tcW w:w="2125" w:type="dxa"/>
            <w:vAlign w:val="center"/>
          </w:tcPr>
          <w:p w14:paraId="0FE6D26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3429E5C" w14:textId="77777777" w:rsidTr="00D114BB">
        <w:tc>
          <w:tcPr>
            <w:tcW w:w="736" w:type="dxa"/>
            <w:vAlign w:val="center"/>
          </w:tcPr>
          <w:p w14:paraId="65D84910"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659" w:type="dxa"/>
            <w:vAlign w:val="center"/>
          </w:tcPr>
          <w:p w14:paraId="3577C554"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1559" w:type="dxa"/>
            <w:vAlign w:val="center"/>
          </w:tcPr>
          <w:p w14:paraId="4ED9EB2D"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2551" w:type="dxa"/>
            <w:vAlign w:val="center"/>
          </w:tcPr>
          <w:p w14:paraId="191FF803"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2125" w:type="dxa"/>
            <w:vAlign w:val="center"/>
          </w:tcPr>
          <w:p w14:paraId="7A7A5CAF"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r>
      <w:tr w:rsidR="003C5482" w:rsidRPr="003C5482" w14:paraId="05FC39CC" w14:textId="77777777" w:rsidTr="00D114BB">
        <w:trPr>
          <w:trHeight w:val="2228"/>
        </w:trPr>
        <w:tc>
          <w:tcPr>
            <w:tcW w:w="736" w:type="dxa"/>
            <w:vAlign w:val="center"/>
          </w:tcPr>
          <w:p w14:paraId="6DC201C4"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4.3.</w:t>
            </w:r>
          </w:p>
        </w:tc>
        <w:tc>
          <w:tcPr>
            <w:tcW w:w="3659" w:type="dxa"/>
            <w:vAlign w:val="center"/>
          </w:tcPr>
          <w:p w14:paraId="46CAADF2"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3C5482">
              <w:rPr>
                <w:vertAlign w:val="superscript"/>
              </w:rPr>
              <w:t>3</w:t>
            </w:r>
            <w:r w:rsidRPr="003C5482">
              <w:t xml:space="preserve">) – </w:t>
            </w:r>
            <w:r w:rsidRPr="003C5482">
              <w:rPr>
                <w:u w:val="single"/>
              </w:rPr>
              <w:t>для организаций, оказывающих услуги по транспортировке</w:t>
            </w:r>
          </w:p>
        </w:tc>
        <w:tc>
          <w:tcPr>
            <w:tcW w:w="1559" w:type="dxa"/>
            <w:vAlign w:val="center"/>
          </w:tcPr>
          <w:p w14:paraId="687FEC9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0EA32D6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2510864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662C842" w14:textId="77777777" w:rsidTr="00D114BB">
        <w:trPr>
          <w:trHeight w:val="2259"/>
        </w:trPr>
        <w:tc>
          <w:tcPr>
            <w:tcW w:w="736" w:type="dxa"/>
            <w:vAlign w:val="center"/>
          </w:tcPr>
          <w:p w14:paraId="3841FF15" w14:textId="77777777" w:rsidR="003C5482" w:rsidRPr="003C5482" w:rsidRDefault="003C5482" w:rsidP="003C5482">
            <w:pPr>
              <w:tabs>
                <w:tab w:val="num" w:pos="360"/>
              </w:tabs>
              <w:jc w:val="center"/>
              <w:rPr>
                <w:bCs/>
                <w:sz w:val="28"/>
                <w:szCs w:val="28"/>
                <w:lang w:val="en-US"/>
              </w:rPr>
            </w:pPr>
            <w:r w:rsidRPr="003C5482">
              <w:rPr>
                <w:bCs/>
                <w:sz w:val="28"/>
                <w:szCs w:val="28"/>
                <w:lang w:val="en-US"/>
              </w:rPr>
              <w:t>4.4.</w:t>
            </w:r>
          </w:p>
        </w:tc>
        <w:tc>
          <w:tcPr>
            <w:tcW w:w="3659" w:type="dxa"/>
            <w:vAlign w:val="center"/>
          </w:tcPr>
          <w:p w14:paraId="56E39667"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3C5482">
              <w:rPr>
                <w:vertAlign w:val="superscript"/>
              </w:rPr>
              <w:t>3</w:t>
            </w:r>
            <w:r w:rsidRPr="003C5482">
              <w:t xml:space="preserve">) – </w:t>
            </w:r>
            <w:r w:rsidRPr="003C5482">
              <w:rPr>
                <w:u w:val="single"/>
              </w:rPr>
              <w:t>для организаций, оказывающих услуги водоснабжения (полный цикл)</w:t>
            </w:r>
          </w:p>
        </w:tc>
        <w:tc>
          <w:tcPr>
            <w:tcW w:w="1559" w:type="dxa"/>
            <w:vAlign w:val="center"/>
          </w:tcPr>
          <w:p w14:paraId="740DDC16" w14:textId="77777777" w:rsidR="003C5482" w:rsidRPr="003C5482" w:rsidRDefault="003C5482" w:rsidP="003C5482">
            <w:pPr>
              <w:tabs>
                <w:tab w:val="num" w:pos="360"/>
              </w:tabs>
              <w:jc w:val="center"/>
              <w:rPr>
                <w:bCs/>
                <w:sz w:val="28"/>
                <w:szCs w:val="28"/>
                <w:lang w:val="en-US"/>
              </w:rPr>
            </w:pPr>
            <w:r w:rsidRPr="003C5482">
              <w:rPr>
                <w:bCs/>
                <w:sz w:val="28"/>
                <w:szCs w:val="28"/>
                <w:lang w:val="en-US"/>
              </w:rPr>
              <w:t>0,89</w:t>
            </w:r>
          </w:p>
        </w:tc>
        <w:tc>
          <w:tcPr>
            <w:tcW w:w="2551" w:type="dxa"/>
            <w:vAlign w:val="center"/>
          </w:tcPr>
          <w:p w14:paraId="52C11CB2" w14:textId="77777777" w:rsidR="003C5482" w:rsidRPr="003C5482" w:rsidRDefault="003C5482" w:rsidP="003C5482">
            <w:pPr>
              <w:tabs>
                <w:tab w:val="num" w:pos="360"/>
              </w:tabs>
              <w:jc w:val="center"/>
              <w:rPr>
                <w:bCs/>
                <w:sz w:val="28"/>
                <w:szCs w:val="28"/>
                <w:lang w:val="en-US"/>
              </w:rPr>
            </w:pPr>
            <w:r w:rsidRPr="003C5482">
              <w:rPr>
                <w:bCs/>
                <w:sz w:val="28"/>
                <w:szCs w:val="28"/>
                <w:lang w:val="en-US"/>
              </w:rPr>
              <w:t>0,89</w:t>
            </w:r>
          </w:p>
        </w:tc>
        <w:tc>
          <w:tcPr>
            <w:tcW w:w="2125" w:type="dxa"/>
            <w:vAlign w:val="center"/>
          </w:tcPr>
          <w:p w14:paraId="5576B74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B339BCF" w14:textId="77777777" w:rsidTr="00D114BB">
        <w:trPr>
          <w:trHeight w:val="1978"/>
        </w:trPr>
        <w:tc>
          <w:tcPr>
            <w:tcW w:w="736" w:type="dxa"/>
            <w:vAlign w:val="center"/>
          </w:tcPr>
          <w:p w14:paraId="56A96A29" w14:textId="77777777" w:rsidR="003C5482" w:rsidRPr="003C5482" w:rsidRDefault="003C5482" w:rsidP="003C5482">
            <w:pPr>
              <w:tabs>
                <w:tab w:val="num" w:pos="360"/>
              </w:tabs>
              <w:jc w:val="center"/>
              <w:rPr>
                <w:bCs/>
                <w:sz w:val="28"/>
                <w:szCs w:val="28"/>
                <w:lang w:val="en-US"/>
              </w:rPr>
            </w:pPr>
            <w:r w:rsidRPr="003C5482">
              <w:rPr>
                <w:bCs/>
                <w:sz w:val="28"/>
                <w:szCs w:val="28"/>
                <w:lang w:val="en-US"/>
              </w:rPr>
              <w:t>4.5.</w:t>
            </w:r>
          </w:p>
        </w:tc>
        <w:tc>
          <w:tcPr>
            <w:tcW w:w="3659" w:type="dxa"/>
            <w:vAlign w:val="center"/>
          </w:tcPr>
          <w:p w14:paraId="3C5A8D19"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482">
              <w:rPr>
                <w:vertAlign w:val="superscript"/>
              </w:rPr>
              <w:t>3</w:t>
            </w:r>
            <w:r w:rsidRPr="003C5482">
              <w:t xml:space="preserve">) – </w:t>
            </w:r>
            <w:r w:rsidRPr="003C5482">
              <w:rPr>
                <w:u w:val="single"/>
              </w:rPr>
              <w:t>для организаций, оказывающих услуги по очистке сточных вод</w:t>
            </w:r>
          </w:p>
        </w:tc>
        <w:tc>
          <w:tcPr>
            <w:tcW w:w="1559" w:type="dxa"/>
            <w:vAlign w:val="center"/>
          </w:tcPr>
          <w:p w14:paraId="78E3C8A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5594AC7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43A850E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33CC43CE" w14:textId="77777777" w:rsidTr="00D114BB">
        <w:trPr>
          <w:trHeight w:val="2117"/>
        </w:trPr>
        <w:tc>
          <w:tcPr>
            <w:tcW w:w="736" w:type="dxa"/>
            <w:vAlign w:val="center"/>
          </w:tcPr>
          <w:p w14:paraId="75ED2665" w14:textId="77777777" w:rsidR="003C5482" w:rsidRPr="003C5482" w:rsidRDefault="003C5482" w:rsidP="003C5482">
            <w:pPr>
              <w:tabs>
                <w:tab w:val="num" w:pos="360"/>
              </w:tabs>
              <w:jc w:val="center"/>
              <w:rPr>
                <w:bCs/>
                <w:sz w:val="28"/>
                <w:szCs w:val="28"/>
                <w:lang w:val="en-US"/>
              </w:rPr>
            </w:pPr>
            <w:r w:rsidRPr="003C5482">
              <w:rPr>
                <w:bCs/>
                <w:sz w:val="28"/>
                <w:szCs w:val="28"/>
                <w:lang w:val="en-US"/>
              </w:rPr>
              <w:t>4.6.</w:t>
            </w:r>
          </w:p>
        </w:tc>
        <w:tc>
          <w:tcPr>
            <w:tcW w:w="3659" w:type="dxa"/>
            <w:vAlign w:val="center"/>
          </w:tcPr>
          <w:p w14:paraId="25E6D47F"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5482">
              <w:rPr>
                <w:vertAlign w:val="superscript"/>
              </w:rPr>
              <w:t>3</w:t>
            </w:r>
            <w:r w:rsidRPr="003C5482">
              <w:t xml:space="preserve">) – </w:t>
            </w:r>
            <w:r w:rsidRPr="003C5482">
              <w:rPr>
                <w:u w:val="single"/>
              </w:rPr>
              <w:t>для организаций, оказывающих услуги по транспортировке сточных вод</w:t>
            </w:r>
          </w:p>
        </w:tc>
        <w:tc>
          <w:tcPr>
            <w:tcW w:w="1559" w:type="dxa"/>
            <w:vAlign w:val="center"/>
          </w:tcPr>
          <w:p w14:paraId="2372E3E1" w14:textId="77777777" w:rsidR="003C5482" w:rsidRPr="003C5482" w:rsidRDefault="003C5482" w:rsidP="003C5482">
            <w:pPr>
              <w:tabs>
                <w:tab w:val="num" w:pos="360"/>
              </w:tabs>
              <w:jc w:val="center"/>
              <w:rPr>
                <w:bCs/>
                <w:sz w:val="28"/>
                <w:szCs w:val="28"/>
                <w:lang w:val="en-US"/>
              </w:rPr>
            </w:pPr>
            <w:r w:rsidRPr="003C5482">
              <w:rPr>
                <w:bCs/>
                <w:sz w:val="28"/>
                <w:szCs w:val="28"/>
                <w:lang w:val="en-US"/>
              </w:rPr>
              <w:t>0,40</w:t>
            </w:r>
          </w:p>
        </w:tc>
        <w:tc>
          <w:tcPr>
            <w:tcW w:w="2551" w:type="dxa"/>
            <w:vAlign w:val="center"/>
          </w:tcPr>
          <w:p w14:paraId="099CFD1E" w14:textId="77777777" w:rsidR="003C5482" w:rsidRPr="003C5482" w:rsidRDefault="003C5482" w:rsidP="003C5482">
            <w:pPr>
              <w:tabs>
                <w:tab w:val="num" w:pos="360"/>
              </w:tabs>
              <w:jc w:val="center"/>
              <w:rPr>
                <w:bCs/>
                <w:sz w:val="28"/>
                <w:szCs w:val="28"/>
                <w:lang w:val="en-US"/>
              </w:rPr>
            </w:pPr>
            <w:r w:rsidRPr="003C5482">
              <w:rPr>
                <w:bCs/>
                <w:sz w:val="28"/>
                <w:szCs w:val="28"/>
                <w:lang w:val="en-US"/>
              </w:rPr>
              <w:t>0,40</w:t>
            </w:r>
          </w:p>
        </w:tc>
        <w:tc>
          <w:tcPr>
            <w:tcW w:w="2125" w:type="dxa"/>
            <w:vAlign w:val="center"/>
          </w:tcPr>
          <w:p w14:paraId="66A71B3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3F3F1C53" w14:textId="77777777" w:rsidTr="00D114BB">
        <w:trPr>
          <w:trHeight w:val="2248"/>
        </w:trPr>
        <w:tc>
          <w:tcPr>
            <w:tcW w:w="736" w:type="dxa"/>
            <w:vAlign w:val="center"/>
          </w:tcPr>
          <w:p w14:paraId="3E521778" w14:textId="77777777" w:rsidR="003C5482" w:rsidRPr="003C5482" w:rsidRDefault="003C5482" w:rsidP="003C5482">
            <w:pPr>
              <w:tabs>
                <w:tab w:val="num" w:pos="360"/>
              </w:tabs>
              <w:jc w:val="center"/>
              <w:rPr>
                <w:bCs/>
                <w:sz w:val="28"/>
                <w:szCs w:val="28"/>
                <w:lang w:val="en-US"/>
              </w:rPr>
            </w:pPr>
            <w:r w:rsidRPr="003C5482">
              <w:rPr>
                <w:bCs/>
                <w:sz w:val="28"/>
                <w:szCs w:val="28"/>
                <w:lang w:val="en-US"/>
              </w:rPr>
              <w:t>4.7.</w:t>
            </w:r>
          </w:p>
        </w:tc>
        <w:tc>
          <w:tcPr>
            <w:tcW w:w="3659" w:type="dxa"/>
            <w:vAlign w:val="center"/>
          </w:tcPr>
          <w:p w14:paraId="6E5B2411"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5482">
              <w:rPr>
                <w:vertAlign w:val="superscript"/>
              </w:rPr>
              <w:t>3</w:t>
            </w:r>
            <w:r w:rsidRPr="003C5482">
              <w:t xml:space="preserve">) – </w:t>
            </w:r>
            <w:r w:rsidRPr="003C5482">
              <w:rPr>
                <w:u w:val="single"/>
              </w:rPr>
              <w:t>для организаций, оказывающих услуги по водоотведению</w:t>
            </w:r>
          </w:p>
        </w:tc>
        <w:tc>
          <w:tcPr>
            <w:tcW w:w="1559" w:type="dxa"/>
            <w:vAlign w:val="center"/>
          </w:tcPr>
          <w:p w14:paraId="3983995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089E472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3B1C142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732E8067"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A00F0F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129362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510659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1172F3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17C5D5A"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B161B0A"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A182433"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B31A300"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A47151C"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401B26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0261474"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bookmarkStart w:id="30" w:name="_Hlk18335563"/>
      <w:r w:rsidRPr="003C5482">
        <w:rPr>
          <w:rFonts w:ascii="Times New Roman" w:eastAsia="Times New Roman" w:hAnsi="Times New Roman" w:cs="Times New Roman"/>
          <w:bCs/>
          <w:kern w:val="0"/>
          <w:sz w:val="28"/>
          <w:szCs w:val="28"/>
          <w:lang w:eastAsia="ru-RU"/>
          <w14:ligatures w14:val="none"/>
        </w:rPr>
        <w:t>Раздел 10. Отчет об исполнении производственной программы за 2017 - 2020 годы</w:t>
      </w:r>
    </w:p>
    <w:bookmarkEnd w:id="30"/>
    <w:p w14:paraId="1FEB635C"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0173" w:type="dxa"/>
        <w:tblInd w:w="-567" w:type="dxa"/>
        <w:tblLook w:val="04A0" w:firstRow="1" w:lastRow="0" w:firstColumn="1" w:lastColumn="0" w:noHBand="0" w:noVBand="1"/>
      </w:tblPr>
      <w:tblGrid>
        <w:gridCol w:w="5838"/>
        <w:gridCol w:w="4335"/>
      </w:tblGrid>
      <w:tr w:rsidR="003C5482" w:rsidRPr="003C5482" w14:paraId="45C4260C" w14:textId="77777777" w:rsidTr="00D114BB">
        <w:tc>
          <w:tcPr>
            <w:tcW w:w="5838" w:type="dxa"/>
            <w:vAlign w:val="center"/>
          </w:tcPr>
          <w:p w14:paraId="244F8343"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показателя</w:t>
            </w:r>
            <w:proofErr w:type="spellEnd"/>
          </w:p>
        </w:tc>
        <w:tc>
          <w:tcPr>
            <w:tcW w:w="4335" w:type="dxa"/>
            <w:vAlign w:val="center"/>
          </w:tcPr>
          <w:p w14:paraId="196B55B8" w14:textId="77777777" w:rsidR="003C5482" w:rsidRPr="003C5482" w:rsidRDefault="003C5482" w:rsidP="003C5482">
            <w:pPr>
              <w:tabs>
                <w:tab w:val="num" w:pos="360"/>
              </w:tabs>
              <w:jc w:val="center"/>
              <w:rPr>
                <w:bCs/>
                <w:sz w:val="28"/>
                <w:szCs w:val="28"/>
              </w:rPr>
            </w:pPr>
            <w:r w:rsidRPr="003C5482">
              <w:rPr>
                <w:bCs/>
                <w:sz w:val="28"/>
                <w:szCs w:val="28"/>
              </w:rPr>
              <w:t>Фактическое значение показателя, тыс. руб.</w:t>
            </w:r>
          </w:p>
        </w:tc>
      </w:tr>
      <w:tr w:rsidR="003C5482" w:rsidRPr="003C5482" w14:paraId="0B5FEE1E" w14:textId="77777777" w:rsidTr="00D114BB">
        <w:tc>
          <w:tcPr>
            <w:tcW w:w="10173" w:type="dxa"/>
            <w:gridSpan w:val="2"/>
            <w:vAlign w:val="center"/>
          </w:tcPr>
          <w:p w14:paraId="10F468AA"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2017 </w:t>
            </w:r>
            <w:proofErr w:type="spellStart"/>
            <w:r w:rsidRPr="003C5482">
              <w:rPr>
                <w:bCs/>
                <w:sz w:val="28"/>
                <w:szCs w:val="28"/>
                <w:lang w:val="en-US"/>
              </w:rPr>
              <w:t>год</w:t>
            </w:r>
            <w:proofErr w:type="spellEnd"/>
          </w:p>
        </w:tc>
      </w:tr>
      <w:tr w:rsidR="003C5482" w:rsidRPr="003C5482" w14:paraId="53DC195F" w14:textId="77777777" w:rsidTr="00D114BB">
        <w:trPr>
          <w:trHeight w:val="541"/>
        </w:trPr>
        <w:tc>
          <w:tcPr>
            <w:tcW w:w="10173" w:type="dxa"/>
            <w:gridSpan w:val="2"/>
            <w:vAlign w:val="center"/>
          </w:tcPr>
          <w:p w14:paraId="7A3EBCC0"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Холодное</w:t>
            </w:r>
            <w:proofErr w:type="spellEnd"/>
            <w:r w:rsidRPr="003C5482">
              <w:rPr>
                <w:bCs/>
                <w:sz w:val="28"/>
                <w:szCs w:val="28"/>
                <w:lang w:val="en-US"/>
              </w:rPr>
              <w:t xml:space="preserve"> </w:t>
            </w:r>
            <w:proofErr w:type="spellStart"/>
            <w:r w:rsidRPr="003C5482">
              <w:rPr>
                <w:bCs/>
                <w:sz w:val="28"/>
                <w:szCs w:val="28"/>
                <w:lang w:val="en-US"/>
              </w:rPr>
              <w:t>водоснабжение</w:t>
            </w:r>
            <w:proofErr w:type="spellEnd"/>
          </w:p>
        </w:tc>
      </w:tr>
      <w:tr w:rsidR="003C5482" w:rsidRPr="003C5482" w14:paraId="752C7C5E" w14:textId="77777777" w:rsidTr="00D114BB">
        <w:tc>
          <w:tcPr>
            <w:tcW w:w="10173" w:type="dxa"/>
            <w:gridSpan w:val="2"/>
            <w:vAlign w:val="center"/>
          </w:tcPr>
          <w:p w14:paraId="3DC622A9"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1.1. </w:t>
            </w:r>
            <w:proofErr w:type="spellStart"/>
            <w:r w:rsidRPr="003C5482">
              <w:rPr>
                <w:bCs/>
                <w:sz w:val="28"/>
                <w:szCs w:val="28"/>
                <w:lang w:val="en-US"/>
              </w:rPr>
              <w:t>Транспортировка</w:t>
            </w:r>
            <w:proofErr w:type="spellEnd"/>
            <w:r w:rsidRPr="003C5482">
              <w:rPr>
                <w:bCs/>
                <w:sz w:val="28"/>
                <w:szCs w:val="28"/>
                <w:lang w:val="en-US"/>
              </w:rPr>
              <w:t xml:space="preserve"> </w:t>
            </w:r>
            <w:proofErr w:type="spellStart"/>
            <w:r w:rsidRPr="003C5482">
              <w:rPr>
                <w:bCs/>
                <w:sz w:val="28"/>
                <w:szCs w:val="28"/>
                <w:lang w:val="en-US"/>
              </w:rPr>
              <w:t>питьевой</w:t>
            </w:r>
            <w:proofErr w:type="spellEnd"/>
            <w:r w:rsidRPr="003C5482">
              <w:rPr>
                <w:bCs/>
                <w:sz w:val="28"/>
                <w:szCs w:val="28"/>
                <w:lang w:val="en-US"/>
              </w:rPr>
              <w:t xml:space="preserve"> </w:t>
            </w:r>
            <w:proofErr w:type="spellStart"/>
            <w:r w:rsidRPr="003C5482">
              <w:rPr>
                <w:bCs/>
                <w:sz w:val="28"/>
                <w:szCs w:val="28"/>
                <w:lang w:val="en-US"/>
              </w:rPr>
              <w:t>воды</w:t>
            </w:r>
            <w:proofErr w:type="spellEnd"/>
          </w:p>
        </w:tc>
      </w:tr>
      <w:tr w:rsidR="003C5482" w:rsidRPr="003C5482" w14:paraId="51F0323E" w14:textId="77777777" w:rsidTr="00D114BB">
        <w:tc>
          <w:tcPr>
            <w:tcW w:w="5838" w:type="dxa"/>
          </w:tcPr>
          <w:p w14:paraId="46AC0D39"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трубопровода</w:t>
            </w:r>
            <w:proofErr w:type="spellEnd"/>
          </w:p>
        </w:tc>
        <w:tc>
          <w:tcPr>
            <w:tcW w:w="4335" w:type="dxa"/>
            <w:vAlign w:val="center"/>
          </w:tcPr>
          <w:p w14:paraId="51840CE9" w14:textId="77777777" w:rsidR="003C5482" w:rsidRPr="003C5482" w:rsidRDefault="003C5482" w:rsidP="003C5482">
            <w:pPr>
              <w:tabs>
                <w:tab w:val="num" w:pos="360"/>
              </w:tabs>
              <w:jc w:val="center"/>
              <w:rPr>
                <w:bCs/>
                <w:sz w:val="28"/>
                <w:szCs w:val="28"/>
                <w:lang w:val="en-US"/>
              </w:rPr>
            </w:pPr>
            <w:r w:rsidRPr="003C5482">
              <w:rPr>
                <w:bCs/>
                <w:sz w:val="28"/>
                <w:szCs w:val="28"/>
                <w:lang w:val="en-US"/>
              </w:rPr>
              <w:t>11,92</w:t>
            </w:r>
          </w:p>
        </w:tc>
      </w:tr>
      <w:tr w:rsidR="003C5482" w:rsidRPr="003C5482" w14:paraId="330DA252" w14:textId="77777777" w:rsidTr="00D114BB">
        <w:trPr>
          <w:trHeight w:val="514"/>
        </w:trPr>
        <w:tc>
          <w:tcPr>
            <w:tcW w:w="10173" w:type="dxa"/>
            <w:gridSpan w:val="2"/>
            <w:vAlign w:val="center"/>
          </w:tcPr>
          <w:p w14:paraId="06C44813" w14:textId="77777777" w:rsidR="003C5482" w:rsidRPr="003C5482" w:rsidRDefault="003C5482" w:rsidP="003C5482">
            <w:pPr>
              <w:tabs>
                <w:tab w:val="num" w:pos="360"/>
              </w:tabs>
              <w:ind w:left="360"/>
              <w:jc w:val="center"/>
              <w:rPr>
                <w:bCs/>
                <w:sz w:val="28"/>
                <w:szCs w:val="28"/>
                <w:lang w:val="en-US"/>
              </w:rPr>
            </w:pPr>
            <w:r w:rsidRPr="003C5482">
              <w:rPr>
                <w:bCs/>
                <w:sz w:val="28"/>
                <w:szCs w:val="28"/>
                <w:lang w:val="en-US"/>
              </w:rPr>
              <w:t xml:space="preserve">1.2. </w:t>
            </w:r>
            <w:proofErr w:type="spellStart"/>
            <w:r w:rsidRPr="003C5482">
              <w:rPr>
                <w:bCs/>
                <w:sz w:val="28"/>
                <w:szCs w:val="28"/>
                <w:lang w:val="en-US"/>
              </w:rPr>
              <w:t>Техническая</w:t>
            </w:r>
            <w:proofErr w:type="spellEnd"/>
            <w:r w:rsidRPr="003C5482">
              <w:rPr>
                <w:bCs/>
                <w:sz w:val="28"/>
                <w:szCs w:val="28"/>
                <w:lang w:val="en-US"/>
              </w:rPr>
              <w:t xml:space="preserve"> </w:t>
            </w:r>
            <w:proofErr w:type="spellStart"/>
            <w:r w:rsidRPr="003C5482">
              <w:rPr>
                <w:bCs/>
                <w:sz w:val="28"/>
                <w:szCs w:val="28"/>
                <w:lang w:val="en-US"/>
              </w:rPr>
              <w:t>вода</w:t>
            </w:r>
            <w:proofErr w:type="spellEnd"/>
          </w:p>
        </w:tc>
      </w:tr>
      <w:tr w:rsidR="003C5482" w:rsidRPr="003C5482" w14:paraId="277908A1" w14:textId="77777777" w:rsidTr="00D114BB">
        <w:trPr>
          <w:trHeight w:val="514"/>
        </w:trPr>
        <w:tc>
          <w:tcPr>
            <w:tcW w:w="5838" w:type="dxa"/>
            <w:vAlign w:val="center"/>
          </w:tcPr>
          <w:p w14:paraId="2D18FE14"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трубопровода</w:t>
            </w:r>
            <w:proofErr w:type="spellEnd"/>
          </w:p>
        </w:tc>
        <w:tc>
          <w:tcPr>
            <w:tcW w:w="4335" w:type="dxa"/>
            <w:vAlign w:val="center"/>
          </w:tcPr>
          <w:p w14:paraId="32D81A63" w14:textId="77777777" w:rsidR="003C5482" w:rsidRPr="003C5482" w:rsidRDefault="003C5482" w:rsidP="003C5482">
            <w:pPr>
              <w:tabs>
                <w:tab w:val="num" w:pos="360"/>
              </w:tabs>
              <w:jc w:val="center"/>
              <w:rPr>
                <w:bCs/>
                <w:sz w:val="28"/>
                <w:szCs w:val="28"/>
                <w:lang w:val="en-US"/>
              </w:rPr>
            </w:pPr>
            <w:r w:rsidRPr="003C5482">
              <w:rPr>
                <w:bCs/>
                <w:sz w:val="28"/>
                <w:szCs w:val="28"/>
                <w:lang w:val="en-US"/>
              </w:rPr>
              <w:t>161,91</w:t>
            </w:r>
          </w:p>
        </w:tc>
      </w:tr>
      <w:tr w:rsidR="003C5482" w:rsidRPr="003C5482" w14:paraId="442C325A" w14:textId="77777777" w:rsidTr="00D114BB">
        <w:tc>
          <w:tcPr>
            <w:tcW w:w="10173" w:type="dxa"/>
            <w:gridSpan w:val="2"/>
            <w:vAlign w:val="center"/>
          </w:tcPr>
          <w:p w14:paraId="694CD8F6"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 </w:t>
            </w:r>
            <w:proofErr w:type="spellStart"/>
            <w:r w:rsidRPr="003C5482">
              <w:rPr>
                <w:bCs/>
                <w:sz w:val="28"/>
                <w:szCs w:val="28"/>
                <w:lang w:val="en-US"/>
              </w:rPr>
              <w:t>Водоотведение</w:t>
            </w:r>
            <w:proofErr w:type="spellEnd"/>
            <w:r w:rsidRPr="003C5482">
              <w:rPr>
                <w:bCs/>
                <w:sz w:val="28"/>
                <w:szCs w:val="28"/>
                <w:lang w:val="en-US"/>
              </w:rPr>
              <w:t xml:space="preserve"> (</w:t>
            </w:r>
            <w:proofErr w:type="spellStart"/>
            <w:r w:rsidRPr="003C5482">
              <w:rPr>
                <w:bCs/>
                <w:sz w:val="28"/>
                <w:szCs w:val="28"/>
                <w:lang w:val="en-US"/>
              </w:rPr>
              <w:t>транспортировка</w:t>
            </w:r>
            <w:proofErr w:type="spellEnd"/>
            <w:r w:rsidRPr="003C5482">
              <w:rPr>
                <w:bCs/>
                <w:sz w:val="28"/>
                <w:szCs w:val="28"/>
                <w:lang w:val="en-US"/>
              </w:rPr>
              <w:t xml:space="preserve"> </w:t>
            </w:r>
            <w:proofErr w:type="spellStart"/>
            <w:r w:rsidRPr="003C5482">
              <w:rPr>
                <w:bCs/>
                <w:sz w:val="28"/>
                <w:szCs w:val="28"/>
                <w:lang w:val="en-US"/>
              </w:rPr>
              <w:t>сточных</w:t>
            </w:r>
            <w:proofErr w:type="spellEnd"/>
            <w:r w:rsidRPr="003C5482">
              <w:rPr>
                <w:bCs/>
                <w:sz w:val="28"/>
                <w:szCs w:val="28"/>
                <w:lang w:val="en-US"/>
              </w:rPr>
              <w:t xml:space="preserve"> </w:t>
            </w:r>
            <w:proofErr w:type="spellStart"/>
            <w:r w:rsidRPr="003C5482">
              <w:rPr>
                <w:bCs/>
                <w:sz w:val="28"/>
                <w:szCs w:val="28"/>
                <w:lang w:val="en-US"/>
              </w:rPr>
              <w:t>вод</w:t>
            </w:r>
            <w:proofErr w:type="spellEnd"/>
            <w:r w:rsidRPr="003C5482">
              <w:rPr>
                <w:bCs/>
                <w:sz w:val="28"/>
                <w:szCs w:val="28"/>
                <w:lang w:val="en-US"/>
              </w:rPr>
              <w:t>)</w:t>
            </w:r>
          </w:p>
        </w:tc>
      </w:tr>
      <w:tr w:rsidR="003C5482" w:rsidRPr="003C5482" w14:paraId="1F1FB83B" w14:textId="77777777" w:rsidTr="00D114BB">
        <w:tc>
          <w:tcPr>
            <w:tcW w:w="5838" w:type="dxa"/>
            <w:vAlign w:val="center"/>
          </w:tcPr>
          <w:p w14:paraId="6E94907E"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колодцев</w:t>
            </w:r>
            <w:proofErr w:type="spellEnd"/>
            <w:r w:rsidRPr="003C5482">
              <w:rPr>
                <w:bCs/>
                <w:sz w:val="28"/>
                <w:szCs w:val="28"/>
                <w:lang w:val="en-US"/>
              </w:rPr>
              <w:t xml:space="preserve"> </w:t>
            </w:r>
          </w:p>
        </w:tc>
        <w:tc>
          <w:tcPr>
            <w:tcW w:w="4335" w:type="dxa"/>
            <w:vAlign w:val="center"/>
          </w:tcPr>
          <w:p w14:paraId="54781DE5" w14:textId="77777777" w:rsidR="003C5482" w:rsidRPr="003C5482" w:rsidRDefault="003C5482" w:rsidP="003C5482">
            <w:pPr>
              <w:tabs>
                <w:tab w:val="num" w:pos="360"/>
              </w:tabs>
              <w:jc w:val="center"/>
              <w:rPr>
                <w:bCs/>
                <w:sz w:val="28"/>
                <w:szCs w:val="28"/>
                <w:lang w:val="en-US"/>
              </w:rPr>
            </w:pPr>
            <w:r w:rsidRPr="003C5482">
              <w:rPr>
                <w:bCs/>
                <w:sz w:val="28"/>
                <w:szCs w:val="28"/>
                <w:lang w:val="en-US"/>
              </w:rPr>
              <w:t>834,87</w:t>
            </w:r>
          </w:p>
        </w:tc>
      </w:tr>
      <w:tr w:rsidR="003C5482" w:rsidRPr="003C5482" w14:paraId="4701F908" w14:textId="77777777" w:rsidTr="00D114BB">
        <w:tc>
          <w:tcPr>
            <w:tcW w:w="10173" w:type="dxa"/>
            <w:gridSpan w:val="2"/>
            <w:vAlign w:val="center"/>
          </w:tcPr>
          <w:p w14:paraId="1EEB6157"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2018 </w:t>
            </w:r>
            <w:proofErr w:type="spellStart"/>
            <w:r w:rsidRPr="003C5482">
              <w:rPr>
                <w:bCs/>
                <w:sz w:val="28"/>
                <w:szCs w:val="28"/>
                <w:lang w:val="en-US"/>
              </w:rPr>
              <w:t>год</w:t>
            </w:r>
            <w:proofErr w:type="spellEnd"/>
          </w:p>
        </w:tc>
      </w:tr>
      <w:tr w:rsidR="003C5482" w:rsidRPr="003C5482" w14:paraId="02D49DE6" w14:textId="77777777" w:rsidTr="00D114BB">
        <w:tc>
          <w:tcPr>
            <w:tcW w:w="10173" w:type="dxa"/>
            <w:gridSpan w:val="2"/>
            <w:vAlign w:val="center"/>
          </w:tcPr>
          <w:p w14:paraId="31BB8B1D" w14:textId="77777777" w:rsidR="003C5482" w:rsidRPr="003C5482" w:rsidRDefault="003C5482" w:rsidP="003C5482">
            <w:pPr>
              <w:numPr>
                <w:ilvl w:val="0"/>
                <w:numId w:val="15"/>
              </w:numPr>
              <w:contextualSpacing/>
              <w:jc w:val="center"/>
              <w:rPr>
                <w:bCs/>
                <w:sz w:val="28"/>
                <w:szCs w:val="28"/>
                <w:lang w:val="en-US"/>
              </w:rPr>
            </w:pPr>
            <w:proofErr w:type="spellStart"/>
            <w:r w:rsidRPr="003C5482">
              <w:rPr>
                <w:bCs/>
                <w:sz w:val="28"/>
                <w:szCs w:val="28"/>
                <w:lang w:val="en-US"/>
              </w:rPr>
              <w:t>Холодное</w:t>
            </w:r>
            <w:proofErr w:type="spellEnd"/>
            <w:r w:rsidRPr="003C5482">
              <w:rPr>
                <w:bCs/>
                <w:sz w:val="28"/>
                <w:szCs w:val="28"/>
                <w:lang w:val="en-US"/>
              </w:rPr>
              <w:t xml:space="preserve"> </w:t>
            </w:r>
            <w:proofErr w:type="spellStart"/>
            <w:r w:rsidRPr="003C5482">
              <w:rPr>
                <w:bCs/>
                <w:sz w:val="28"/>
                <w:szCs w:val="28"/>
                <w:lang w:val="en-US"/>
              </w:rPr>
              <w:t>водоснабжение</w:t>
            </w:r>
            <w:proofErr w:type="spellEnd"/>
          </w:p>
        </w:tc>
      </w:tr>
      <w:tr w:rsidR="003C5482" w:rsidRPr="003C5482" w14:paraId="4CE425AE" w14:textId="77777777" w:rsidTr="00D114BB">
        <w:tc>
          <w:tcPr>
            <w:tcW w:w="10173" w:type="dxa"/>
            <w:gridSpan w:val="2"/>
            <w:vAlign w:val="center"/>
          </w:tcPr>
          <w:p w14:paraId="31BA232C"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1.1. </w:t>
            </w:r>
            <w:proofErr w:type="spellStart"/>
            <w:r w:rsidRPr="003C5482">
              <w:rPr>
                <w:bCs/>
                <w:sz w:val="28"/>
                <w:szCs w:val="28"/>
                <w:lang w:val="en-US"/>
              </w:rPr>
              <w:t>Транспортировка</w:t>
            </w:r>
            <w:proofErr w:type="spellEnd"/>
            <w:r w:rsidRPr="003C5482">
              <w:rPr>
                <w:bCs/>
                <w:sz w:val="28"/>
                <w:szCs w:val="28"/>
                <w:lang w:val="en-US"/>
              </w:rPr>
              <w:t xml:space="preserve"> </w:t>
            </w:r>
            <w:proofErr w:type="spellStart"/>
            <w:r w:rsidRPr="003C5482">
              <w:rPr>
                <w:bCs/>
                <w:sz w:val="28"/>
                <w:szCs w:val="28"/>
                <w:lang w:val="en-US"/>
              </w:rPr>
              <w:t>питьевой</w:t>
            </w:r>
            <w:proofErr w:type="spellEnd"/>
            <w:r w:rsidRPr="003C5482">
              <w:rPr>
                <w:bCs/>
                <w:sz w:val="28"/>
                <w:szCs w:val="28"/>
                <w:lang w:val="en-US"/>
              </w:rPr>
              <w:t xml:space="preserve"> </w:t>
            </w:r>
            <w:proofErr w:type="spellStart"/>
            <w:r w:rsidRPr="003C5482">
              <w:rPr>
                <w:bCs/>
                <w:sz w:val="28"/>
                <w:szCs w:val="28"/>
                <w:lang w:val="en-US"/>
              </w:rPr>
              <w:t>воды</w:t>
            </w:r>
            <w:proofErr w:type="spellEnd"/>
          </w:p>
        </w:tc>
      </w:tr>
      <w:tr w:rsidR="003C5482" w:rsidRPr="003C5482" w14:paraId="545BB3A3" w14:textId="77777777" w:rsidTr="00D114BB">
        <w:tc>
          <w:tcPr>
            <w:tcW w:w="5838" w:type="dxa"/>
            <w:vAlign w:val="center"/>
          </w:tcPr>
          <w:p w14:paraId="678654C2"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трубопровода</w:t>
            </w:r>
            <w:proofErr w:type="spellEnd"/>
          </w:p>
        </w:tc>
        <w:tc>
          <w:tcPr>
            <w:tcW w:w="4335" w:type="dxa"/>
            <w:vAlign w:val="center"/>
          </w:tcPr>
          <w:p w14:paraId="276E7A6F" w14:textId="77777777" w:rsidR="003C5482" w:rsidRPr="003C5482" w:rsidRDefault="003C5482" w:rsidP="003C5482">
            <w:pPr>
              <w:tabs>
                <w:tab w:val="num" w:pos="360"/>
              </w:tabs>
              <w:jc w:val="center"/>
              <w:rPr>
                <w:bCs/>
                <w:sz w:val="28"/>
                <w:szCs w:val="28"/>
                <w:lang w:val="en-US"/>
              </w:rPr>
            </w:pPr>
            <w:r w:rsidRPr="003C5482">
              <w:rPr>
                <w:bCs/>
                <w:sz w:val="28"/>
                <w:szCs w:val="28"/>
                <w:lang w:val="en-US"/>
              </w:rPr>
              <w:t>19,86</w:t>
            </w:r>
          </w:p>
        </w:tc>
      </w:tr>
      <w:tr w:rsidR="003C5482" w:rsidRPr="003C5482" w14:paraId="7F16008D" w14:textId="77777777" w:rsidTr="00D114BB">
        <w:tc>
          <w:tcPr>
            <w:tcW w:w="10173" w:type="dxa"/>
            <w:gridSpan w:val="2"/>
            <w:vAlign w:val="center"/>
          </w:tcPr>
          <w:p w14:paraId="5D0760B6"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1.2. </w:t>
            </w:r>
            <w:proofErr w:type="spellStart"/>
            <w:r w:rsidRPr="003C5482">
              <w:rPr>
                <w:bCs/>
                <w:sz w:val="28"/>
                <w:szCs w:val="28"/>
                <w:lang w:val="en-US"/>
              </w:rPr>
              <w:t>Техническая</w:t>
            </w:r>
            <w:proofErr w:type="spellEnd"/>
            <w:r w:rsidRPr="003C5482">
              <w:rPr>
                <w:bCs/>
                <w:sz w:val="28"/>
                <w:szCs w:val="28"/>
                <w:lang w:val="en-US"/>
              </w:rPr>
              <w:t xml:space="preserve"> </w:t>
            </w:r>
            <w:proofErr w:type="spellStart"/>
            <w:r w:rsidRPr="003C5482">
              <w:rPr>
                <w:bCs/>
                <w:sz w:val="28"/>
                <w:szCs w:val="28"/>
                <w:lang w:val="en-US"/>
              </w:rPr>
              <w:t>вода</w:t>
            </w:r>
            <w:proofErr w:type="spellEnd"/>
          </w:p>
        </w:tc>
      </w:tr>
      <w:tr w:rsidR="003C5482" w:rsidRPr="003C5482" w14:paraId="0EE9E4C1" w14:textId="77777777" w:rsidTr="00D114BB">
        <w:tc>
          <w:tcPr>
            <w:tcW w:w="5838" w:type="dxa"/>
            <w:vAlign w:val="center"/>
          </w:tcPr>
          <w:p w14:paraId="0A202AA5"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трубопровода</w:t>
            </w:r>
            <w:proofErr w:type="spellEnd"/>
          </w:p>
        </w:tc>
        <w:tc>
          <w:tcPr>
            <w:tcW w:w="4335" w:type="dxa"/>
            <w:vAlign w:val="center"/>
          </w:tcPr>
          <w:p w14:paraId="0F10B484" w14:textId="77777777" w:rsidR="003C5482" w:rsidRPr="003C5482" w:rsidRDefault="003C5482" w:rsidP="003C5482">
            <w:pPr>
              <w:tabs>
                <w:tab w:val="num" w:pos="360"/>
              </w:tabs>
              <w:jc w:val="center"/>
              <w:rPr>
                <w:bCs/>
                <w:sz w:val="28"/>
                <w:szCs w:val="28"/>
                <w:lang w:val="en-US"/>
              </w:rPr>
            </w:pPr>
            <w:r w:rsidRPr="003C5482">
              <w:rPr>
                <w:bCs/>
                <w:sz w:val="28"/>
                <w:szCs w:val="28"/>
                <w:lang w:val="en-US"/>
              </w:rPr>
              <w:t>637,95</w:t>
            </w:r>
          </w:p>
        </w:tc>
      </w:tr>
      <w:tr w:rsidR="003C5482" w:rsidRPr="003C5482" w14:paraId="24028E7B" w14:textId="77777777" w:rsidTr="00D114BB">
        <w:tc>
          <w:tcPr>
            <w:tcW w:w="10173" w:type="dxa"/>
            <w:gridSpan w:val="2"/>
            <w:vAlign w:val="center"/>
          </w:tcPr>
          <w:p w14:paraId="3DF96773"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 </w:t>
            </w:r>
            <w:proofErr w:type="spellStart"/>
            <w:r w:rsidRPr="003C5482">
              <w:rPr>
                <w:bCs/>
                <w:sz w:val="28"/>
                <w:szCs w:val="28"/>
                <w:lang w:val="en-US"/>
              </w:rPr>
              <w:t>Водоотведение</w:t>
            </w:r>
            <w:proofErr w:type="spellEnd"/>
            <w:r w:rsidRPr="003C5482">
              <w:rPr>
                <w:bCs/>
                <w:sz w:val="28"/>
                <w:szCs w:val="28"/>
                <w:lang w:val="en-US"/>
              </w:rPr>
              <w:t xml:space="preserve"> (</w:t>
            </w:r>
            <w:proofErr w:type="spellStart"/>
            <w:r w:rsidRPr="003C5482">
              <w:rPr>
                <w:bCs/>
                <w:sz w:val="28"/>
                <w:szCs w:val="28"/>
                <w:lang w:val="en-US"/>
              </w:rPr>
              <w:t>транспортировка</w:t>
            </w:r>
            <w:proofErr w:type="spellEnd"/>
            <w:r w:rsidRPr="003C5482">
              <w:rPr>
                <w:bCs/>
                <w:sz w:val="28"/>
                <w:szCs w:val="28"/>
                <w:lang w:val="en-US"/>
              </w:rPr>
              <w:t xml:space="preserve"> </w:t>
            </w:r>
            <w:proofErr w:type="spellStart"/>
            <w:r w:rsidRPr="003C5482">
              <w:rPr>
                <w:bCs/>
                <w:sz w:val="28"/>
                <w:szCs w:val="28"/>
                <w:lang w:val="en-US"/>
              </w:rPr>
              <w:t>сточных</w:t>
            </w:r>
            <w:proofErr w:type="spellEnd"/>
            <w:r w:rsidRPr="003C5482">
              <w:rPr>
                <w:bCs/>
                <w:sz w:val="28"/>
                <w:szCs w:val="28"/>
                <w:lang w:val="en-US"/>
              </w:rPr>
              <w:t xml:space="preserve"> </w:t>
            </w:r>
            <w:proofErr w:type="spellStart"/>
            <w:r w:rsidRPr="003C5482">
              <w:rPr>
                <w:bCs/>
                <w:sz w:val="28"/>
                <w:szCs w:val="28"/>
                <w:lang w:val="en-US"/>
              </w:rPr>
              <w:t>вод</w:t>
            </w:r>
            <w:proofErr w:type="spellEnd"/>
            <w:r w:rsidRPr="003C5482">
              <w:rPr>
                <w:bCs/>
                <w:sz w:val="28"/>
                <w:szCs w:val="28"/>
                <w:lang w:val="en-US"/>
              </w:rPr>
              <w:t>)</w:t>
            </w:r>
          </w:p>
        </w:tc>
      </w:tr>
      <w:tr w:rsidR="003C5482" w:rsidRPr="003C5482" w14:paraId="4B152433" w14:textId="77777777" w:rsidTr="00D114BB">
        <w:tc>
          <w:tcPr>
            <w:tcW w:w="5838" w:type="dxa"/>
            <w:vAlign w:val="center"/>
          </w:tcPr>
          <w:p w14:paraId="1120C726"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колодцев</w:t>
            </w:r>
            <w:proofErr w:type="spellEnd"/>
          </w:p>
        </w:tc>
        <w:tc>
          <w:tcPr>
            <w:tcW w:w="4335" w:type="dxa"/>
            <w:vAlign w:val="center"/>
          </w:tcPr>
          <w:p w14:paraId="3184B4B4" w14:textId="77777777" w:rsidR="003C5482" w:rsidRPr="003C5482" w:rsidRDefault="003C5482" w:rsidP="003C5482">
            <w:pPr>
              <w:tabs>
                <w:tab w:val="num" w:pos="360"/>
              </w:tabs>
              <w:jc w:val="center"/>
              <w:rPr>
                <w:bCs/>
                <w:sz w:val="28"/>
                <w:szCs w:val="28"/>
                <w:lang w:val="en-US"/>
              </w:rPr>
            </w:pPr>
            <w:r w:rsidRPr="003C5482">
              <w:rPr>
                <w:bCs/>
                <w:sz w:val="28"/>
                <w:szCs w:val="28"/>
                <w:lang w:val="en-US"/>
              </w:rPr>
              <w:t>222,02</w:t>
            </w:r>
          </w:p>
        </w:tc>
      </w:tr>
      <w:tr w:rsidR="003C5482" w:rsidRPr="003C5482" w14:paraId="656B68F8" w14:textId="77777777" w:rsidTr="00D114BB">
        <w:tc>
          <w:tcPr>
            <w:tcW w:w="10173" w:type="dxa"/>
            <w:gridSpan w:val="2"/>
            <w:vAlign w:val="center"/>
          </w:tcPr>
          <w:p w14:paraId="051A84F5"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2019 </w:t>
            </w:r>
            <w:proofErr w:type="spellStart"/>
            <w:r w:rsidRPr="003C5482">
              <w:rPr>
                <w:bCs/>
                <w:sz w:val="28"/>
                <w:szCs w:val="28"/>
                <w:lang w:val="en-US"/>
              </w:rPr>
              <w:t>год</w:t>
            </w:r>
            <w:proofErr w:type="spellEnd"/>
          </w:p>
        </w:tc>
      </w:tr>
      <w:tr w:rsidR="003C5482" w:rsidRPr="003C5482" w14:paraId="6F297323" w14:textId="77777777" w:rsidTr="00D114BB">
        <w:tc>
          <w:tcPr>
            <w:tcW w:w="10173" w:type="dxa"/>
            <w:gridSpan w:val="2"/>
            <w:vAlign w:val="center"/>
          </w:tcPr>
          <w:p w14:paraId="64A6D43F" w14:textId="77777777" w:rsidR="003C5482" w:rsidRPr="003C5482" w:rsidRDefault="003C5482" w:rsidP="003C5482">
            <w:pPr>
              <w:numPr>
                <w:ilvl w:val="0"/>
                <w:numId w:val="16"/>
              </w:numPr>
              <w:contextualSpacing/>
              <w:jc w:val="center"/>
              <w:rPr>
                <w:bCs/>
                <w:sz w:val="28"/>
                <w:szCs w:val="28"/>
                <w:lang w:val="en-US"/>
              </w:rPr>
            </w:pPr>
            <w:proofErr w:type="spellStart"/>
            <w:r w:rsidRPr="003C5482">
              <w:rPr>
                <w:bCs/>
                <w:sz w:val="28"/>
                <w:szCs w:val="28"/>
                <w:lang w:val="en-US"/>
              </w:rPr>
              <w:t>Холодное</w:t>
            </w:r>
            <w:proofErr w:type="spellEnd"/>
            <w:r w:rsidRPr="003C5482">
              <w:rPr>
                <w:bCs/>
                <w:sz w:val="28"/>
                <w:szCs w:val="28"/>
                <w:lang w:val="en-US"/>
              </w:rPr>
              <w:t xml:space="preserve"> </w:t>
            </w:r>
            <w:proofErr w:type="spellStart"/>
            <w:r w:rsidRPr="003C5482">
              <w:rPr>
                <w:bCs/>
                <w:sz w:val="28"/>
                <w:szCs w:val="28"/>
                <w:lang w:val="en-US"/>
              </w:rPr>
              <w:t>водоснабжение</w:t>
            </w:r>
            <w:proofErr w:type="spellEnd"/>
          </w:p>
        </w:tc>
      </w:tr>
      <w:tr w:rsidR="003C5482" w:rsidRPr="003C5482" w14:paraId="54D5B5C6" w14:textId="77777777" w:rsidTr="00D114BB">
        <w:tc>
          <w:tcPr>
            <w:tcW w:w="10173" w:type="dxa"/>
            <w:gridSpan w:val="2"/>
            <w:vAlign w:val="center"/>
          </w:tcPr>
          <w:p w14:paraId="24330864"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1.1. </w:t>
            </w:r>
            <w:proofErr w:type="spellStart"/>
            <w:r w:rsidRPr="003C5482">
              <w:rPr>
                <w:bCs/>
                <w:sz w:val="28"/>
                <w:szCs w:val="28"/>
                <w:lang w:val="en-US"/>
              </w:rPr>
              <w:t>Транспортировка</w:t>
            </w:r>
            <w:proofErr w:type="spellEnd"/>
            <w:r w:rsidRPr="003C5482">
              <w:rPr>
                <w:bCs/>
                <w:sz w:val="28"/>
                <w:szCs w:val="28"/>
                <w:lang w:val="en-US"/>
              </w:rPr>
              <w:t xml:space="preserve"> </w:t>
            </w:r>
            <w:proofErr w:type="spellStart"/>
            <w:r w:rsidRPr="003C5482">
              <w:rPr>
                <w:bCs/>
                <w:sz w:val="28"/>
                <w:szCs w:val="28"/>
                <w:lang w:val="en-US"/>
              </w:rPr>
              <w:t>питьевой</w:t>
            </w:r>
            <w:proofErr w:type="spellEnd"/>
            <w:r w:rsidRPr="003C5482">
              <w:rPr>
                <w:bCs/>
                <w:sz w:val="28"/>
                <w:szCs w:val="28"/>
                <w:lang w:val="en-US"/>
              </w:rPr>
              <w:t xml:space="preserve"> </w:t>
            </w:r>
            <w:proofErr w:type="spellStart"/>
            <w:r w:rsidRPr="003C5482">
              <w:rPr>
                <w:bCs/>
                <w:sz w:val="28"/>
                <w:szCs w:val="28"/>
                <w:lang w:val="en-US"/>
              </w:rPr>
              <w:t>воды</w:t>
            </w:r>
            <w:proofErr w:type="spellEnd"/>
          </w:p>
        </w:tc>
      </w:tr>
      <w:tr w:rsidR="003C5482" w:rsidRPr="003C5482" w14:paraId="4AF973BB" w14:textId="77777777" w:rsidTr="00D114BB">
        <w:tc>
          <w:tcPr>
            <w:tcW w:w="5838" w:type="dxa"/>
            <w:vAlign w:val="center"/>
          </w:tcPr>
          <w:p w14:paraId="25AB57C8"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трубопровода</w:t>
            </w:r>
            <w:proofErr w:type="spellEnd"/>
          </w:p>
        </w:tc>
        <w:tc>
          <w:tcPr>
            <w:tcW w:w="4335" w:type="dxa"/>
            <w:vAlign w:val="center"/>
          </w:tcPr>
          <w:p w14:paraId="395347E2" w14:textId="77777777" w:rsidR="003C5482" w:rsidRPr="003C5482" w:rsidRDefault="003C5482" w:rsidP="003C5482">
            <w:pPr>
              <w:tabs>
                <w:tab w:val="num" w:pos="360"/>
              </w:tabs>
              <w:jc w:val="center"/>
              <w:rPr>
                <w:bCs/>
                <w:sz w:val="28"/>
                <w:szCs w:val="28"/>
                <w:lang w:val="en-US"/>
              </w:rPr>
            </w:pPr>
            <w:r w:rsidRPr="003C5482">
              <w:rPr>
                <w:bCs/>
                <w:sz w:val="28"/>
                <w:szCs w:val="28"/>
                <w:lang w:val="en-US"/>
              </w:rPr>
              <w:t>78,90</w:t>
            </w:r>
          </w:p>
        </w:tc>
      </w:tr>
      <w:tr w:rsidR="003C5482" w:rsidRPr="003C5482" w14:paraId="5E61514A" w14:textId="77777777" w:rsidTr="00D114BB">
        <w:tc>
          <w:tcPr>
            <w:tcW w:w="10173" w:type="dxa"/>
            <w:gridSpan w:val="2"/>
            <w:vAlign w:val="center"/>
          </w:tcPr>
          <w:p w14:paraId="5ED9A379"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1.2. </w:t>
            </w:r>
            <w:proofErr w:type="spellStart"/>
            <w:r w:rsidRPr="003C5482">
              <w:rPr>
                <w:bCs/>
                <w:sz w:val="28"/>
                <w:szCs w:val="28"/>
                <w:lang w:val="en-US"/>
              </w:rPr>
              <w:t>Техническая</w:t>
            </w:r>
            <w:proofErr w:type="spellEnd"/>
            <w:r w:rsidRPr="003C5482">
              <w:rPr>
                <w:bCs/>
                <w:sz w:val="28"/>
                <w:szCs w:val="28"/>
                <w:lang w:val="en-US"/>
              </w:rPr>
              <w:t xml:space="preserve"> </w:t>
            </w:r>
            <w:proofErr w:type="spellStart"/>
            <w:r w:rsidRPr="003C5482">
              <w:rPr>
                <w:bCs/>
                <w:sz w:val="28"/>
                <w:szCs w:val="28"/>
                <w:lang w:val="en-US"/>
              </w:rPr>
              <w:t>вода</w:t>
            </w:r>
            <w:proofErr w:type="spellEnd"/>
          </w:p>
        </w:tc>
      </w:tr>
      <w:tr w:rsidR="003C5482" w:rsidRPr="003C5482" w14:paraId="4A3A1C1C" w14:textId="77777777" w:rsidTr="00D114BB">
        <w:tc>
          <w:tcPr>
            <w:tcW w:w="5838" w:type="dxa"/>
            <w:vAlign w:val="center"/>
          </w:tcPr>
          <w:p w14:paraId="56787925"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трубопровода</w:t>
            </w:r>
            <w:proofErr w:type="spellEnd"/>
          </w:p>
        </w:tc>
        <w:tc>
          <w:tcPr>
            <w:tcW w:w="4335" w:type="dxa"/>
            <w:vAlign w:val="center"/>
          </w:tcPr>
          <w:p w14:paraId="66CC648B" w14:textId="77777777" w:rsidR="003C5482" w:rsidRPr="003C5482" w:rsidRDefault="003C5482" w:rsidP="003C5482">
            <w:pPr>
              <w:tabs>
                <w:tab w:val="num" w:pos="360"/>
              </w:tabs>
              <w:jc w:val="center"/>
              <w:rPr>
                <w:bCs/>
                <w:sz w:val="28"/>
                <w:szCs w:val="28"/>
                <w:lang w:val="en-US"/>
              </w:rPr>
            </w:pPr>
            <w:r w:rsidRPr="003C5482">
              <w:rPr>
                <w:bCs/>
                <w:sz w:val="28"/>
                <w:szCs w:val="28"/>
                <w:lang w:val="en-US"/>
              </w:rPr>
              <w:t>1051,42</w:t>
            </w:r>
          </w:p>
        </w:tc>
      </w:tr>
      <w:tr w:rsidR="003C5482" w:rsidRPr="003C5482" w14:paraId="0BE22ACA" w14:textId="77777777" w:rsidTr="00D114BB">
        <w:tc>
          <w:tcPr>
            <w:tcW w:w="10173" w:type="dxa"/>
            <w:gridSpan w:val="2"/>
            <w:vAlign w:val="center"/>
          </w:tcPr>
          <w:p w14:paraId="3255426D"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 </w:t>
            </w:r>
            <w:proofErr w:type="spellStart"/>
            <w:r w:rsidRPr="003C5482">
              <w:rPr>
                <w:bCs/>
                <w:sz w:val="28"/>
                <w:szCs w:val="28"/>
                <w:lang w:val="en-US"/>
              </w:rPr>
              <w:t>Водоотведение</w:t>
            </w:r>
            <w:proofErr w:type="spellEnd"/>
            <w:r w:rsidRPr="003C5482">
              <w:rPr>
                <w:bCs/>
                <w:sz w:val="28"/>
                <w:szCs w:val="28"/>
                <w:lang w:val="en-US"/>
              </w:rPr>
              <w:t xml:space="preserve"> (</w:t>
            </w:r>
            <w:proofErr w:type="spellStart"/>
            <w:r w:rsidRPr="003C5482">
              <w:rPr>
                <w:bCs/>
                <w:sz w:val="28"/>
                <w:szCs w:val="28"/>
                <w:lang w:val="en-US"/>
              </w:rPr>
              <w:t>транспортировка</w:t>
            </w:r>
            <w:proofErr w:type="spellEnd"/>
            <w:r w:rsidRPr="003C5482">
              <w:rPr>
                <w:bCs/>
                <w:sz w:val="28"/>
                <w:szCs w:val="28"/>
                <w:lang w:val="en-US"/>
              </w:rPr>
              <w:t xml:space="preserve"> </w:t>
            </w:r>
            <w:proofErr w:type="spellStart"/>
            <w:r w:rsidRPr="003C5482">
              <w:rPr>
                <w:bCs/>
                <w:sz w:val="28"/>
                <w:szCs w:val="28"/>
                <w:lang w:val="en-US"/>
              </w:rPr>
              <w:t>сточных</w:t>
            </w:r>
            <w:proofErr w:type="spellEnd"/>
            <w:r w:rsidRPr="003C5482">
              <w:rPr>
                <w:bCs/>
                <w:sz w:val="28"/>
                <w:szCs w:val="28"/>
                <w:lang w:val="en-US"/>
              </w:rPr>
              <w:t xml:space="preserve"> </w:t>
            </w:r>
            <w:proofErr w:type="spellStart"/>
            <w:r w:rsidRPr="003C5482">
              <w:rPr>
                <w:bCs/>
                <w:sz w:val="28"/>
                <w:szCs w:val="28"/>
                <w:lang w:val="en-US"/>
              </w:rPr>
              <w:t>вод</w:t>
            </w:r>
            <w:proofErr w:type="spellEnd"/>
            <w:r w:rsidRPr="003C5482">
              <w:rPr>
                <w:bCs/>
                <w:sz w:val="28"/>
                <w:szCs w:val="28"/>
                <w:lang w:val="en-US"/>
              </w:rPr>
              <w:t>)</w:t>
            </w:r>
          </w:p>
        </w:tc>
      </w:tr>
      <w:tr w:rsidR="003C5482" w:rsidRPr="003C5482" w14:paraId="64A52E83" w14:textId="77777777" w:rsidTr="00D114BB">
        <w:tc>
          <w:tcPr>
            <w:tcW w:w="5838" w:type="dxa"/>
            <w:vAlign w:val="center"/>
          </w:tcPr>
          <w:p w14:paraId="7E903D07"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колодцев</w:t>
            </w:r>
            <w:proofErr w:type="spellEnd"/>
          </w:p>
        </w:tc>
        <w:tc>
          <w:tcPr>
            <w:tcW w:w="4335" w:type="dxa"/>
            <w:vAlign w:val="center"/>
          </w:tcPr>
          <w:p w14:paraId="7E8237D7" w14:textId="77777777" w:rsidR="003C5482" w:rsidRPr="003C5482" w:rsidRDefault="003C5482" w:rsidP="003C5482">
            <w:pPr>
              <w:tabs>
                <w:tab w:val="num" w:pos="360"/>
              </w:tabs>
              <w:jc w:val="center"/>
              <w:rPr>
                <w:bCs/>
                <w:sz w:val="28"/>
                <w:szCs w:val="28"/>
                <w:lang w:val="en-US"/>
              </w:rPr>
            </w:pPr>
            <w:r w:rsidRPr="003C5482">
              <w:rPr>
                <w:bCs/>
                <w:sz w:val="28"/>
                <w:szCs w:val="28"/>
                <w:lang w:val="en-US"/>
              </w:rPr>
              <w:t>173,20</w:t>
            </w:r>
          </w:p>
        </w:tc>
      </w:tr>
      <w:tr w:rsidR="003C5482" w:rsidRPr="003C5482" w14:paraId="13C48FC6" w14:textId="77777777" w:rsidTr="00D114BB">
        <w:tc>
          <w:tcPr>
            <w:tcW w:w="10173" w:type="dxa"/>
            <w:gridSpan w:val="2"/>
            <w:vAlign w:val="center"/>
          </w:tcPr>
          <w:p w14:paraId="2FF637B9"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2020 </w:t>
            </w:r>
            <w:proofErr w:type="spellStart"/>
            <w:r w:rsidRPr="003C5482">
              <w:rPr>
                <w:bCs/>
                <w:sz w:val="28"/>
                <w:szCs w:val="28"/>
                <w:lang w:val="en-US"/>
              </w:rPr>
              <w:t>год</w:t>
            </w:r>
            <w:proofErr w:type="spellEnd"/>
          </w:p>
        </w:tc>
      </w:tr>
      <w:tr w:rsidR="003C5482" w:rsidRPr="003C5482" w14:paraId="174E73C9" w14:textId="77777777" w:rsidTr="00D114BB">
        <w:tc>
          <w:tcPr>
            <w:tcW w:w="10173" w:type="dxa"/>
            <w:gridSpan w:val="2"/>
            <w:vAlign w:val="center"/>
          </w:tcPr>
          <w:p w14:paraId="76CC510E"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1. </w:t>
            </w:r>
            <w:proofErr w:type="spellStart"/>
            <w:r w:rsidRPr="003C5482">
              <w:rPr>
                <w:bCs/>
                <w:sz w:val="28"/>
                <w:szCs w:val="28"/>
                <w:lang w:val="en-US"/>
              </w:rPr>
              <w:t>Холодное</w:t>
            </w:r>
            <w:proofErr w:type="spellEnd"/>
            <w:r w:rsidRPr="003C5482">
              <w:rPr>
                <w:bCs/>
                <w:sz w:val="28"/>
                <w:szCs w:val="28"/>
                <w:lang w:val="en-US"/>
              </w:rPr>
              <w:t xml:space="preserve"> </w:t>
            </w:r>
            <w:proofErr w:type="spellStart"/>
            <w:r w:rsidRPr="003C5482">
              <w:rPr>
                <w:bCs/>
                <w:sz w:val="28"/>
                <w:szCs w:val="28"/>
                <w:lang w:val="en-US"/>
              </w:rPr>
              <w:t>водоснабжение</w:t>
            </w:r>
            <w:proofErr w:type="spellEnd"/>
          </w:p>
        </w:tc>
      </w:tr>
      <w:tr w:rsidR="003C5482" w:rsidRPr="003C5482" w14:paraId="58E673FB" w14:textId="77777777" w:rsidTr="00D114BB">
        <w:tc>
          <w:tcPr>
            <w:tcW w:w="10173" w:type="dxa"/>
            <w:gridSpan w:val="2"/>
            <w:vAlign w:val="center"/>
          </w:tcPr>
          <w:p w14:paraId="37BC9680"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1.1. </w:t>
            </w:r>
            <w:proofErr w:type="spellStart"/>
            <w:r w:rsidRPr="003C5482">
              <w:rPr>
                <w:bCs/>
                <w:sz w:val="28"/>
                <w:szCs w:val="28"/>
                <w:lang w:val="en-US"/>
              </w:rPr>
              <w:t>Транспортировка</w:t>
            </w:r>
            <w:proofErr w:type="spellEnd"/>
            <w:r w:rsidRPr="003C5482">
              <w:rPr>
                <w:bCs/>
                <w:sz w:val="28"/>
                <w:szCs w:val="28"/>
                <w:lang w:val="en-US"/>
              </w:rPr>
              <w:t xml:space="preserve"> </w:t>
            </w:r>
            <w:proofErr w:type="spellStart"/>
            <w:r w:rsidRPr="003C5482">
              <w:rPr>
                <w:bCs/>
                <w:sz w:val="28"/>
                <w:szCs w:val="28"/>
                <w:lang w:val="en-US"/>
              </w:rPr>
              <w:t>питьевой</w:t>
            </w:r>
            <w:proofErr w:type="spellEnd"/>
            <w:r w:rsidRPr="003C5482">
              <w:rPr>
                <w:bCs/>
                <w:sz w:val="28"/>
                <w:szCs w:val="28"/>
                <w:lang w:val="en-US"/>
              </w:rPr>
              <w:t xml:space="preserve"> </w:t>
            </w:r>
            <w:proofErr w:type="spellStart"/>
            <w:r w:rsidRPr="003C5482">
              <w:rPr>
                <w:bCs/>
                <w:sz w:val="28"/>
                <w:szCs w:val="28"/>
                <w:lang w:val="en-US"/>
              </w:rPr>
              <w:t>воды</w:t>
            </w:r>
            <w:proofErr w:type="spellEnd"/>
          </w:p>
        </w:tc>
      </w:tr>
      <w:tr w:rsidR="003C5482" w:rsidRPr="003C5482" w14:paraId="514E119F" w14:textId="77777777" w:rsidTr="00D114BB">
        <w:tc>
          <w:tcPr>
            <w:tcW w:w="5838" w:type="dxa"/>
            <w:vAlign w:val="center"/>
          </w:tcPr>
          <w:p w14:paraId="1BFC48F7"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трубопровода</w:t>
            </w:r>
            <w:proofErr w:type="spellEnd"/>
          </w:p>
        </w:tc>
        <w:tc>
          <w:tcPr>
            <w:tcW w:w="4335" w:type="dxa"/>
            <w:vAlign w:val="center"/>
          </w:tcPr>
          <w:p w14:paraId="3887EAF9" w14:textId="77777777" w:rsidR="003C5482" w:rsidRPr="003C5482" w:rsidRDefault="003C5482" w:rsidP="003C5482">
            <w:pPr>
              <w:tabs>
                <w:tab w:val="num" w:pos="360"/>
              </w:tabs>
              <w:jc w:val="center"/>
              <w:rPr>
                <w:bCs/>
                <w:sz w:val="28"/>
                <w:szCs w:val="28"/>
                <w:lang w:val="en-US"/>
              </w:rPr>
            </w:pPr>
            <w:r w:rsidRPr="003C5482">
              <w:rPr>
                <w:bCs/>
                <w:sz w:val="28"/>
                <w:szCs w:val="28"/>
                <w:lang w:val="en-US"/>
              </w:rPr>
              <w:t>0,00</w:t>
            </w:r>
          </w:p>
        </w:tc>
      </w:tr>
      <w:tr w:rsidR="003C5482" w:rsidRPr="003C5482" w14:paraId="11B22F79" w14:textId="77777777" w:rsidTr="00D114BB">
        <w:tc>
          <w:tcPr>
            <w:tcW w:w="10173" w:type="dxa"/>
            <w:gridSpan w:val="2"/>
            <w:vAlign w:val="center"/>
          </w:tcPr>
          <w:p w14:paraId="3B06DF52"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1.2. </w:t>
            </w:r>
            <w:proofErr w:type="spellStart"/>
            <w:r w:rsidRPr="003C5482">
              <w:rPr>
                <w:bCs/>
                <w:sz w:val="28"/>
                <w:szCs w:val="28"/>
                <w:lang w:val="en-US"/>
              </w:rPr>
              <w:t>Техническая</w:t>
            </w:r>
            <w:proofErr w:type="spellEnd"/>
            <w:r w:rsidRPr="003C5482">
              <w:rPr>
                <w:bCs/>
                <w:sz w:val="28"/>
                <w:szCs w:val="28"/>
                <w:lang w:val="en-US"/>
              </w:rPr>
              <w:t xml:space="preserve"> </w:t>
            </w:r>
            <w:proofErr w:type="spellStart"/>
            <w:r w:rsidRPr="003C5482">
              <w:rPr>
                <w:bCs/>
                <w:sz w:val="28"/>
                <w:szCs w:val="28"/>
                <w:lang w:val="en-US"/>
              </w:rPr>
              <w:t>вода</w:t>
            </w:r>
            <w:proofErr w:type="spellEnd"/>
          </w:p>
        </w:tc>
      </w:tr>
      <w:tr w:rsidR="003C5482" w:rsidRPr="003C5482" w14:paraId="44B5BCBF" w14:textId="77777777" w:rsidTr="00D114BB">
        <w:tc>
          <w:tcPr>
            <w:tcW w:w="5838" w:type="dxa"/>
            <w:vAlign w:val="center"/>
          </w:tcPr>
          <w:p w14:paraId="7BD3F0E5"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трубопровода</w:t>
            </w:r>
            <w:proofErr w:type="spellEnd"/>
          </w:p>
        </w:tc>
        <w:tc>
          <w:tcPr>
            <w:tcW w:w="4335" w:type="dxa"/>
            <w:vAlign w:val="center"/>
          </w:tcPr>
          <w:p w14:paraId="0CCD8D63" w14:textId="77777777" w:rsidR="003C5482" w:rsidRPr="003C5482" w:rsidRDefault="003C5482" w:rsidP="003C5482">
            <w:pPr>
              <w:tabs>
                <w:tab w:val="num" w:pos="360"/>
              </w:tabs>
              <w:jc w:val="center"/>
              <w:rPr>
                <w:bCs/>
                <w:sz w:val="28"/>
                <w:szCs w:val="28"/>
                <w:lang w:val="en-US"/>
              </w:rPr>
            </w:pPr>
            <w:r w:rsidRPr="003C5482">
              <w:rPr>
                <w:bCs/>
                <w:sz w:val="28"/>
                <w:szCs w:val="28"/>
                <w:lang w:val="en-US"/>
              </w:rPr>
              <w:t>1844,44</w:t>
            </w:r>
          </w:p>
        </w:tc>
      </w:tr>
      <w:tr w:rsidR="003C5482" w:rsidRPr="003C5482" w14:paraId="037F34E9" w14:textId="77777777" w:rsidTr="00D114BB">
        <w:tc>
          <w:tcPr>
            <w:tcW w:w="10173" w:type="dxa"/>
            <w:gridSpan w:val="2"/>
            <w:vAlign w:val="center"/>
          </w:tcPr>
          <w:p w14:paraId="0B16C48E"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 </w:t>
            </w:r>
            <w:proofErr w:type="spellStart"/>
            <w:r w:rsidRPr="003C5482">
              <w:rPr>
                <w:bCs/>
                <w:sz w:val="28"/>
                <w:szCs w:val="28"/>
                <w:lang w:val="en-US"/>
              </w:rPr>
              <w:t>Водоотведение</w:t>
            </w:r>
            <w:proofErr w:type="spellEnd"/>
            <w:r w:rsidRPr="003C5482">
              <w:rPr>
                <w:bCs/>
                <w:sz w:val="28"/>
                <w:szCs w:val="28"/>
                <w:lang w:val="en-US"/>
              </w:rPr>
              <w:t xml:space="preserve"> (</w:t>
            </w:r>
            <w:proofErr w:type="spellStart"/>
            <w:r w:rsidRPr="003C5482">
              <w:rPr>
                <w:bCs/>
                <w:sz w:val="28"/>
                <w:szCs w:val="28"/>
                <w:lang w:val="en-US"/>
              </w:rPr>
              <w:t>транспортировка</w:t>
            </w:r>
            <w:proofErr w:type="spellEnd"/>
            <w:r w:rsidRPr="003C5482">
              <w:rPr>
                <w:bCs/>
                <w:sz w:val="28"/>
                <w:szCs w:val="28"/>
                <w:lang w:val="en-US"/>
              </w:rPr>
              <w:t xml:space="preserve"> </w:t>
            </w:r>
            <w:proofErr w:type="spellStart"/>
            <w:r w:rsidRPr="003C5482">
              <w:rPr>
                <w:bCs/>
                <w:sz w:val="28"/>
                <w:szCs w:val="28"/>
                <w:lang w:val="en-US"/>
              </w:rPr>
              <w:t>сточных</w:t>
            </w:r>
            <w:proofErr w:type="spellEnd"/>
            <w:r w:rsidRPr="003C5482">
              <w:rPr>
                <w:bCs/>
                <w:sz w:val="28"/>
                <w:szCs w:val="28"/>
                <w:lang w:val="en-US"/>
              </w:rPr>
              <w:t xml:space="preserve"> </w:t>
            </w:r>
            <w:proofErr w:type="spellStart"/>
            <w:r w:rsidRPr="003C5482">
              <w:rPr>
                <w:bCs/>
                <w:sz w:val="28"/>
                <w:szCs w:val="28"/>
                <w:lang w:val="en-US"/>
              </w:rPr>
              <w:t>вод</w:t>
            </w:r>
            <w:proofErr w:type="spellEnd"/>
            <w:r w:rsidRPr="003C5482">
              <w:rPr>
                <w:bCs/>
                <w:sz w:val="28"/>
                <w:szCs w:val="28"/>
                <w:lang w:val="en-US"/>
              </w:rPr>
              <w:t>)</w:t>
            </w:r>
          </w:p>
        </w:tc>
      </w:tr>
      <w:tr w:rsidR="003C5482" w:rsidRPr="003C5482" w14:paraId="4FDE16BA" w14:textId="77777777" w:rsidTr="00D114BB">
        <w:tc>
          <w:tcPr>
            <w:tcW w:w="5838" w:type="dxa"/>
            <w:vAlign w:val="center"/>
          </w:tcPr>
          <w:p w14:paraId="421D8066" w14:textId="77777777" w:rsidR="003C5482" w:rsidRPr="003C5482" w:rsidRDefault="003C5482" w:rsidP="003C5482">
            <w:pPr>
              <w:tabs>
                <w:tab w:val="num" w:pos="360"/>
              </w:tabs>
              <w:rPr>
                <w:bCs/>
                <w:sz w:val="28"/>
                <w:szCs w:val="28"/>
                <w:lang w:val="en-US"/>
              </w:rPr>
            </w:pPr>
            <w:proofErr w:type="spellStart"/>
            <w:r w:rsidRPr="003C5482">
              <w:rPr>
                <w:bCs/>
                <w:sz w:val="28"/>
                <w:szCs w:val="28"/>
                <w:lang w:val="en-US"/>
              </w:rPr>
              <w:t>Капитальный</w:t>
            </w:r>
            <w:proofErr w:type="spellEnd"/>
            <w:r w:rsidRPr="003C5482">
              <w:rPr>
                <w:bCs/>
                <w:sz w:val="28"/>
                <w:szCs w:val="28"/>
                <w:lang w:val="en-US"/>
              </w:rPr>
              <w:t xml:space="preserve"> </w:t>
            </w:r>
            <w:proofErr w:type="spellStart"/>
            <w:r w:rsidRPr="003C5482">
              <w:rPr>
                <w:bCs/>
                <w:sz w:val="28"/>
                <w:szCs w:val="28"/>
                <w:lang w:val="en-US"/>
              </w:rPr>
              <w:t>ремонт</w:t>
            </w:r>
            <w:proofErr w:type="spellEnd"/>
            <w:r w:rsidRPr="003C5482">
              <w:rPr>
                <w:bCs/>
                <w:sz w:val="28"/>
                <w:szCs w:val="28"/>
                <w:lang w:val="en-US"/>
              </w:rPr>
              <w:t xml:space="preserve"> </w:t>
            </w:r>
            <w:proofErr w:type="spellStart"/>
            <w:r w:rsidRPr="003C5482">
              <w:rPr>
                <w:bCs/>
                <w:sz w:val="28"/>
                <w:szCs w:val="28"/>
                <w:lang w:val="en-US"/>
              </w:rPr>
              <w:t>колодцев</w:t>
            </w:r>
            <w:proofErr w:type="spellEnd"/>
          </w:p>
        </w:tc>
        <w:tc>
          <w:tcPr>
            <w:tcW w:w="4335" w:type="dxa"/>
            <w:vAlign w:val="center"/>
          </w:tcPr>
          <w:p w14:paraId="00D393EA" w14:textId="77777777" w:rsidR="003C5482" w:rsidRPr="003C5482" w:rsidRDefault="003C5482" w:rsidP="003C5482">
            <w:pPr>
              <w:tabs>
                <w:tab w:val="num" w:pos="360"/>
              </w:tabs>
              <w:jc w:val="center"/>
              <w:rPr>
                <w:bCs/>
                <w:sz w:val="28"/>
                <w:szCs w:val="28"/>
                <w:lang w:val="en-US"/>
              </w:rPr>
            </w:pPr>
            <w:r w:rsidRPr="003C5482">
              <w:rPr>
                <w:bCs/>
                <w:sz w:val="28"/>
                <w:szCs w:val="28"/>
                <w:lang w:val="en-US"/>
              </w:rPr>
              <w:t>1285,37</w:t>
            </w:r>
          </w:p>
        </w:tc>
      </w:tr>
    </w:tbl>
    <w:p w14:paraId="161AC98C"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CB2B4FC"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0ED5F912"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41C0F2FE"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236D0BE"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BF2D407"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DBCE391"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272EF0A"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Раздел 11. Мероприятия, направленные на повышение качества обслуживания абонентов</w:t>
      </w:r>
    </w:p>
    <w:p w14:paraId="3E4949C5"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9918" w:type="dxa"/>
        <w:tblInd w:w="-567" w:type="dxa"/>
        <w:tblLook w:val="04A0" w:firstRow="1" w:lastRow="0" w:firstColumn="1" w:lastColumn="0" w:noHBand="0" w:noVBand="1"/>
      </w:tblPr>
      <w:tblGrid>
        <w:gridCol w:w="5935"/>
        <w:gridCol w:w="3983"/>
      </w:tblGrid>
      <w:tr w:rsidR="003C5482" w:rsidRPr="003C5482" w14:paraId="722FF506" w14:textId="77777777" w:rsidTr="00D114BB">
        <w:trPr>
          <w:trHeight w:val="748"/>
        </w:trPr>
        <w:tc>
          <w:tcPr>
            <w:tcW w:w="5935" w:type="dxa"/>
            <w:vAlign w:val="center"/>
          </w:tcPr>
          <w:p w14:paraId="1C9FDD37"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мероприятия</w:t>
            </w:r>
            <w:proofErr w:type="spellEnd"/>
          </w:p>
        </w:tc>
        <w:tc>
          <w:tcPr>
            <w:tcW w:w="3983" w:type="dxa"/>
            <w:vAlign w:val="center"/>
          </w:tcPr>
          <w:p w14:paraId="3BF647DE"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Период</w:t>
            </w:r>
            <w:proofErr w:type="spellEnd"/>
            <w:r w:rsidRPr="003C5482">
              <w:rPr>
                <w:bCs/>
                <w:sz w:val="28"/>
                <w:szCs w:val="28"/>
                <w:lang w:val="en-US"/>
              </w:rPr>
              <w:t xml:space="preserve"> </w:t>
            </w:r>
            <w:proofErr w:type="spellStart"/>
            <w:r w:rsidRPr="003C5482">
              <w:rPr>
                <w:bCs/>
                <w:sz w:val="28"/>
                <w:szCs w:val="28"/>
                <w:lang w:val="en-US"/>
              </w:rPr>
              <w:t>проведения</w:t>
            </w:r>
            <w:proofErr w:type="spellEnd"/>
            <w:r w:rsidRPr="003C5482">
              <w:rPr>
                <w:bCs/>
                <w:sz w:val="28"/>
                <w:szCs w:val="28"/>
                <w:lang w:val="en-US"/>
              </w:rPr>
              <w:t xml:space="preserve"> </w:t>
            </w:r>
            <w:proofErr w:type="spellStart"/>
            <w:r w:rsidRPr="003C5482">
              <w:rPr>
                <w:bCs/>
                <w:sz w:val="28"/>
                <w:szCs w:val="28"/>
                <w:lang w:val="en-US"/>
              </w:rPr>
              <w:t>мероприятий</w:t>
            </w:r>
            <w:proofErr w:type="spellEnd"/>
          </w:p>
        </w:tc>
      </w:tr>
      <w:tr w:rsidR="003C5482" w:rsidRPr="003C5482" w14:paraId="4975B244" w14:textId="77777777" w:rsidTr="00D114BB">
        <w:trPr>
          <w:trHeight w:val="517"/>
        </w:trPr>
        <w:tc>
          <w:tcPr>
            <w:tcW w:w="5935" w:type="dxa"/>
            <w:vAlign w:val="center"/>
          </w:tcPr>
          <w:p w14:paraId="34D7DE2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983" w:type="dxa"/>
            <w:vAlign w:val="center"/>
          </w:tcPr>
          <w:p w14:paraId="5872DC2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4344C793"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40A92952"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4A2FD3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BD9EDD1"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28550E8"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F7D8FFF"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F0A20EC"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029DDE2C"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D60E8B1"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09CBBCA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811F251"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389F37B"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E4E784C"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369C172"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B2EF0FA"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2DF9A5C"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473198B5"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4BC3710"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3993C73"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8B0E73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5A3D25E"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8CA5DBB"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67A92E4"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7622B5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C267669"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A997C01"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0D36EE89"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0F69ABC7"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3EFB8FF"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E990851"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4FE10B07"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0770F246"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30B1C08"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C3F2604"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0DA22965"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11AB52D"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8A53CA4"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6142963"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E846B39"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sectPr w:rsidR="003C5482" w:rsidRPr="003C5482" w:rsidSect="00E470ED">
          <w:headerReference w:type="first" r:id="rId136"/>
          <w:pgSz w:w="11906" w:h="16838"/>
          <w:pgMar w:top="851" w:right="709" w:bottom="709" w:left="1559" w:header="709" w:footer="709" w:gutter="0"/>
          <w:cols w:space="708"/>
          <w:titlePg/>
          <w:docGrid w:linePitch="360"/>
        </w:sectPr>
      </w:pPr>
    </w:p>
    <w:p w14:paraId="59121C48" w14:textId="77777777" w:rsidR="003C5482" w:rsidRPr="003C5482" w:rsidRDefault="003C5482" w:rsidP="003C5482">
      <w:pPr>
        <w:tabs>
          <w:tab w:val="left" w:pos="5580"/>
          <w:tab w:val="left" w:pos="9498"/>
        </w:tabs>
        <w:spacing w:after="0" w:line="240" w:lineRule="auto"/>
        <w:ind w:left="-3371" w:right="-567" w:firstLine="14286"/>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8 к протоколу № 44</w:t>
      </w:r>
    </w:p>
    <w:p w14:paraId="26D3E74D" w14:textId="77777777" w:rsidR="003C5482" w:rsidRPr="003C5482" w:rsidRDefault="003C5482" w:rsidP="003C5482">
      <w:pPr>
        <w:tabs>
          <w:tab w:val="left" w:pos="5580"/>
          <w:tab w:val="left" w:pos="9498"/>
        </w:tabs>
        <w:spacing w:after="0" w:line="240" w:lineRule="auto"/>
        <w:ind w:left="-3371" w:right="-567" w:firstLine="14286"/>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2A5D3317" w14:textId="77777777" w:rsidR="003C5482" w:rsidRPr="003C5482" w:rsidRDefault="003C5482" w:rsidP="003C5482">
      <w:pPr>
        <w:tabs>
          <w:tab w:val="left" w:pos="5580"/>
          <w:tab w:val="left" w:pos="9498"/>
        </w:tabs>
        <w:spacing w:after="0" w:line="240" w:lineRule="auto"/>
        <w:ind w:left="-3371" w:right="-567" w:firstLine="14286"/>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547DC316" w14:textId="77777777" w:rsidR="003C5482" w:rsidRPr="003C5482" w:rsidRDefault="003C5482" w:rsidP="003C5482">
      <w:pPr>
        <w:tabs>
          <w:tab w:val="left" w:pos="5580"/>
          <w:tab w:val="left" w:pos="9498"/>
        </w:tabs>
        <w:spacing w:after="0" w:line="240" w:lineRule="auto"/>
        <w:ind w:left="-3371" w:right="-567" w:firstLine="14286"/>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p w14:paraId="77B1F2A3" w14:textId="77777777" w:rsidR="003C5482" w:rsidRPr="003C5482" w:rsidRDefault="003C5482" w:rsidP="003C5482">
      <w:pPr>
        <w:tabs>
          <w:tab w:val="left" w:pos="0"/>
          <w:tab w:val="left" w:pos="3052"/>
        </w:tabs>
        <w:spacing w:after="0" w:line="240" w:lineRule="auto"/>
        <w:ind w:left="3544"/>
        <w:rPr>
          <w:rFonts w:ascii="Times New Roman" w:eastAsia="Times New Roman" w:hAnsi="Times New Roman" w:cs="Times New Roman"/>
          <w:kern w:val="0"/>
          <w:sz w:val="24"/>
          <w:szCs w:val="24"/>
          <w14:ligatures w14:val="none"/>
        </w:rPr>
      </w:pPr>
      <w:r w:rsidRPr="003C5482">
        <w:rPr>
          <w:rFonts w:ascii="Times New Roman" w:eastAsia="Times New Roman" w:hAnsi="Times New Roman" w:cs="Times New Roman"/>
          <w:kern w:val="0"/>
          <w:sz w:val="24"/>
          <w:szCs w:val="24"/>
          <w14:ligatures w14:val="none"/>
        </w:rPr>
        <w:tab/>
      </w:r>
    </w:p>
    <w:p w14:paraId="00B65AA5"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14:ligatures w14:val="none"/>
        </w:rPr>
      </w:pPr>
      <w:proofErr w:type="spellStart"/>
      <w:r w:rsidRPr="003C5482">
        <w:rPr>
          <w:rFonts w:ascii="Times New Roman" w:eastAsia="Times New Roman" w:hAnsi="Times New Roman" w:cs="Times New Roman"/>
          <w:b/>
          <w:kern w:val="0"/>
          <w:sz w:val="28"/>
          <w:szCs w:val="28"/>
          <w14:ligatures w14:val="none"/>
        </w:rPr>
        <w:t>Одноставочные</w:t>
      </w:r>
      <w:proofErr w:type="spellEnd"/>
      <w:r w:rsidRPr="003C5482">
        <w:rPr>
          <w:rFonts w:ascii="Times New Roman" w:eastAsia="Times New Roman" w:hAnsi="Times New Roman" w:cs="Times New Roman"/>
          <w:b/>
          <w:kern w:val="0"/>
          <w:sz w:val="28"/>
          <w:szCs w:val="28"/>
          <w14:ligatures w14:val="none"/>
        </w:rPr>
        <w:t xml:space="preserve"> тарифы на транспортировку питьевой воды, техническую воду, транспортировку сточных вод АО «РУСАЛ Новокузнецкий алюминиевый завод» (Новокузнецкий городской округ)</w:t>
      </w:r>
    </w:p>
    <w:p w14:paraId="6EC01021"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14:ligatures w14:val="none"/>
        </w:rPr>
      </w:pPr>
      <w:r w:rsidRPr="003C5482">
        <w:rPr>
          <w:rFonts w:ascii="Times New Roman" w:eastAsia="Times New Roman" w:hAnsi="Times New Roman" w:cs="Times New Roman"/>
          <w:b/>
          <w:kern w:val="0"/>
          <w:sz w:val="28"/>
          <w:szCs w:val="28"/>
          <w14:ligatures w14:val="none"/>
        </w:rPr>
        <w:t>на период с 01.01.2019 по 31.12.2023</w:t>
      </w:r>
    </w:p>
    <w:p w14:paraId="5937B7ED" w14:textId="77777777" w:rsidR="003C5482" w:rsidRPr="003C5482" w:rsidRDefault="003C5482" w:rsidP="003C5482">
      <w:pPr>
        <w:spacing w:after="0" w:line="240" w:lineRule="auto"/>
        <w:jc w:val="center"/>
        <w:rPr>
          <w:rFonts w:ascii="Times New Roman" w:eastAsia="Times New Roman" w:hAnsi="Times New Roman" w:cs="Times New Roman"/>
          <w:b/>
          <w:kern w:val="0"/>
          <w:sz w:val="28"/>
          <w:szCs w:val="28"/>
          <w14:ligatures w14:val="none"/>
        </w:rPr>
      </w:pPr>
    </w:p>
    <w:tbl>
      <w:tblPr>
        <w:tblW w:w="15495" w:type="dxa"/>
        <w:tblInd w:w="-147" w:type="dxa"/>
        <w:tblLayout w:type="fixed"/>
        <w:tblLook w:val="04A0" w:firstRow="1" w:lastRow="0" w:firstColumn="1" w:lastColumn="0" w:noHBand="0" w:noVBand="1"/>
      </w:tblPr>
      <w:tblGrid>
        <w:gridCol w:w="626"/>
        <w:gridCol w:w="2025"/>
        <w:gridCol w:w="1256"/>
        <w:gridCol w:w="1257"/>
        <w:gridCol w:w="1256"/>
        <w:gridCol w:w="1257"/>
        <w:gridCol w:w="1256"/>
        <w:gridCol w:w="1395"/>
        <w:gridCol w:w="1256"/>
        <w:gridCol w:w="1257"/>
        <w:gridCol w:w="1257"/>
        <w:gridCol w:w="1397"/>
      </w:tblGrid>
      <w:tr w:rsidR="003C5482" w:rsidRPr="003C5482" w14:paraId="4C708D60" w14:textId="77777777" w:rsidTr="00D114BB">
        <w:trPr>
          <w:trHeight w:val="466"/>
        </w:trPr>
        <w:tc>
          <w:tcPr>
            <w:tcW w:w="6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97E0B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п/п</w:t>
            </w:r>
          </w:p>
        </w:tc>
        <w:tc>
          <w:tcPr>
            <w:tcW w:w="2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95336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Наименование услуг</w:t>
            </w:r>
          </w:p>
        </w:tc>
        <w:tc>
          <w:tcPr>
            <w:tcW w:w="12843" w:type="dxa"/>
            <w:gridSpan w:val="10"/>
            <w:tcBorders>
              <w:top w:val="single" w:sz="4" w:space="0" w:color="auto"/>
              <w:left w:val="nil"/>
              <w:bottom w:val="single" w:sz="4" w:space="0" w:color="auto"/>
              <w:right w:val="single" w:sz="4" w:space="0" w:color="auto"/>
            </w:tcBorders>
            <w:shd w:val="clear" w:color="000000" w:fill="FFFFFF"/>
            <w:vAlign w:val="center"/>
            <w:hideMark/>
          </w:tcPr>
          <w:p w14:paraId="10E215F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Тариф, руб./м</w:t>
            </w:r>
            <w:r w:rsidRPr="003C5482">
              <w:rPr>
                <w:rFonts w:ascii="Times New Roman" w:eastAsia="Times New Roman" w:hAnsi="Times New Roman" w:cs="Times New Roman"/>
                <w:kern w:val="0"/>
                <w:sz w:val="28"/>
                <w:szCs w:val="28"/>
                <w:vertAlign w:val="superscript"/>
                <w:lang w:eastAsia="ru-RU"/>
                <w14:ligatures w14:val="none"/>
              </w:rPr>
              <w:t>3</w:t>
            </w:r>
          </w:p>
        </w:tc>
      </w:tr>
      <w:tr w:rsidR="003C5482" w:rsidRPr="003C5482" w14:paraId="1ADB0709" w14:textId="77777777" w:rsidTr="00D114BB">
        <w:trPr>
          <w:trHeight w:val="379"/>
        </w:trPr>
        <w:tc>
          <w:tcPr>
            <w:tcW w:w="626" w:type="dxa"/>
            <w:vMerge/>
            <w:tcBorders>
              <w:top w:val="single" w:sz="4" w:space="0" w:color="auto"/>
              <w:left w:val="single" w:sz="4" w:space="0" w:color="auto"/>
              <w:bottom w:val="single" w:sz="4" w:space="0" w:color="auto"/>
              <w:right w:val="single" w:sz="4" w:space="0" w:color="auto"/>
            </w:tcBorders>
            <w:vAlign w:val="center"/>
          </w:tcPr>
          <w:p w14:paraId="14EC7904"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p>
        </w:tc>
        <w:tc>
          <w:tcPr>
            <w:tcW w:w="2025" w:type="dxa"/>
            <w:vMerge/>
            <w:tcBorders>
              <w:top w:val="single" w:sz="4" w:space="0" w:color="auto"/>
              <w:left w:val="single" w:sz="4" w:space="0" w:color="auto"/>
              <w:bottom w:val="single" w:sz="4" w:space="0" w:color="auto"/>
              <w:right w:val="single" w:sz="4" w:space="0" w:color="auto"/>
            </w:tcBorders>
            <w:vAlign w:val="center"/>
          </w:tcPr>
          <w:p w14:paraId="4EEB3976"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p>
        </w:tc>
        <w:tc>
          <w:tcPr>
            <w:tcW w:w="2513" w:type="dxa"/>
            <w:gridSpan w:val="2"/>
            <w:tcBorders>
              <w:top w:val="nil"/>
              <w:left w:val="nil"/>
              <w:bottom w:val="single" w:sz="4" w:space="0" w:color="auto"/>
              <w:right w:val="single" w:sz="4" w:space="0" w:color="auto"/>
            </w:tcBorders>
            <w:shd w:val="clear" w:color="000000" w:fill="FFFFFF"/>
            <w:vAlign w:val="center"/>
          </w:tcPr>
          <w:p w14:paraId="310847B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2019 год</w:t>
            </w:r>
          </w:p>
        </w:tc>
        <w:tc>
          <w:tcPr>
            <w:tcW w:w="2513" w:type="dxa"/>
            <w:gridSpan w:val="2"/>
            <w:tcBorders>
              <w:top w:val="nil"/>
              <w:left w:val="nil"/>
              <w:bottom w:val="single" w:sz="4" w:space="0" w:color="auto"/>
              <w:right w:val="single" w:sz="4" w:space="0" w:color="auto"/>
            </w:tcBorders>
            <w:shd w:val="clear" w:color="000000" w:fill="FFFFFF"/>
            <w:vAlign w:val="center"/>
          </w:tcPr>
          <w:p w14:paraId="25B5491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2020 год</w:t>
            </w:r>
          </w:p>
        </w:tc>
        <w:tc>
          <w:tcPr>
            <w:tcW w:w="2651" w:type="dxa"/>
            <w:gridSpan w:val="2"/>
            <w:tcBorders>
              <w:top w:val="nil"/>
              <w:left w:val="nil"/>
              <w:bottom w:val="single" w:sz="4" w:space="0" w:color="auto"/>
              <w:right w:val="single" w:sz="4" w:space="0" w:color="auto"/>
            </w:tcBorders>
            <w:shd w:val="clear" w:color="000000" w:fill="FFFFFF"/>
            <w:vAlign w:val="center"/>
          </w:tcPr>
          <w:p w14:paraId="36C20E5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2021 год</w:t>
            </w:r>
          </w:p>
        </w:tc>
        <w:tc>
          <w:tcPr>
            <w:tcW w:w="2513" w:type="dxa"/>
            <w:gridSpan w:val="2"/>
            <w:tcBorders>
              <w:top w:val="nil"/>
              <w:left w:val="nil"/>
              <w:bottom w:val="single" w:sz="4" w:space="0" w:color="auto"/>
              <w:right w:val="single" w:sz="4" w:space="0" w:color="auto"/>
            </w:tcBorders>
            <w:shd w:val="clear" w:color="000000" w:fill="FFFFFF"/>
            <w:vAlign w:val="center"/>
          </w:tcPr>
          <w:p w14:paraId="4DACD34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2022 год</w:t>
            </w:r>
          </w:p>
        </w:tc>
        <w:tc>
          <w:tcPr>
            <w:tcW w:w="2651" w:type="dxa"/>
            <w:gridSpan w:val="2"/>
            <w:tcBorders>
              <w:top w:val="nil"/>
              <w:left w:val="nil"/>
              <w:bottom w:val="single" w:sz="4" w:space="0" w:color="auto"/>
              <w:right w:val="single" w:sz="4" w:space="0" w:color="auto"/>
            </w:tcBorders>
            <w:shd w:val="clear" w:color="000000" w:fill="FFFFFF"/>
            <w:vAlign w:val="center"/>
          </w:tcPr>
          <w:p w14:paraId="7A333DE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2023 год</w:t>
            </w:r>
          </w:p>
        </w:tc>
      </w:tr>
      <w:tr w:rsidR="003C5482" w:rsidRPr="003C5482" w14:paraId="471D1565" w14:textId="77777777" w:rsidTr="00D114BB">
        <w:trPr>
          <w:trHeight w:val="834"/>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5FA9B39E"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0C5C9BF4"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p>
        </w:tc>
        <w:tc>
          <w:tcPr>
            <w:tcW w:w="1256" w:type="dxa"/>
            <w:tcBorders>
              <w:top w:val="nil"/>
              <w:left w:val="nil"/>
              <w:bottom w:val="single" w:sz="4" w:space="0" w:color="auto"/>
              <w:right w:val="single" w:sz="4" w:space="0" w:color="auto"/>
            </w:tcBorders>
            <w:shd w:val="clear" w:color="000000" w:fill="FFFFFF"/>
            <w:vAlign w:val="center"/>
            <w:hideMark/>
          </w:tcPr>
          <w:p w14:paraId="57D7942A"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 01.01. </w:t>
            </w:r>
          </w:p>
          <w:p w14:paraId="045BF5C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 30.06.</w:t>
            </w:r>
          </w:p>
        </w:tc>
        <w:tc>
          <w:tcPr>
            <w:tcW w:w="1256" w:type="dxa"/>
            <w:tcBorders>
              <w:top w:val="nil"/>
              <w:left w:val="nil"/>
              <w:bottom w:val="single" w:sz="4" w:space="0" w:color="auto"/>
              <w:right w:val="single" w:sz="4" w:space="0" w:color="auto"/>
            </w:tcBorders>
            <w:shd w:val="clear" w:color="000000" w:fill="FFFFFF"/>
            <w:vAlign w:val="center"/>
            <w:hideMark/>
          </w:tcPr>
          <w:p w14:paraId="56EFFFE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 01.07. по 31.12.</w:t>
            </w:r>
          </w:p>
        </w:tc>
        <w:tc>
          <w:tcPr>
            <w:tcW w:w="1256" w:type="dxa"/>
            <w:tcBorders>
              <w:top w:val="nil"/>
              <w:left w:val="nil"/>
              <w:bottom w:val="single" w:sz="4" w:space="0" w:color="auto"/>
              <w:right w:val="single" w:sz="4" w:space="0" w:color="auto"/>
            </w:tcBorders>
            <w:shd w:val="clear" w:color="000000" w:fill="FFFFFF"/>
            <w:vAlign w:val="center"/>
          </w:tcPr>
          <w:p w14:paraId="5038EE0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 01.01. </w:t>
            </w:r>
          </w:p>
          <w:p w14:paraId="3310435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 30.06.</w:t>
            </w:r>
          </w:p>
        </w:tc>
        <w:tc>
          <w:tcPr>
            <w:tcW w:w="1256" w:type="dxa"/>
            <w:tcBorders>
              <w:top w:val="nil"/>
              <w:left w:val="nil"/>
              <w:bottom w:val="single" w:sz="4" w:space="0" w:color="auto"/>
              <w:right w:val="single" w:sz="4" w:space="0" w:color="auto"/>
            </w:tcBorders>
            <w:shd w:val="clear" w:color="000000" w:fill="FFFFFF"/>
            <w:vAlign w:val="center"/>
          </w:tcPr>
          <w:p w14:paraId="11F4D87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 01.07. по 31.12.</w:t>
            </w:r>
          </w:p>
        </w:tc>
        <w:tc>
          <w:tcPr>
            <w:tcW w:w="1256" w:type="dxa"/>
            <w:tcBorders>
              <w:top w:val="nil"/>
              <w:left w:val="nil"/>
              <w:bottom w:val="single" w:sz="4" w:space="0" w:color="auto"/>
              <w:right w:val="single" w:sz="4" w:space="0" w:color="auto"/>
            </w:tcBorders>
            <w:shd w:val="clear" w:color="000000" w:fill="FFFFFF"/>
            <w:vAlign w:val="center"/>
          </w:tcPr>
          <w:p w14:paraId="7921485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 01.01. </w:t>
            </w:r>
          </w:p>
          <w:p w14:paraId="0CE0F5C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 30.06.</w:t>
            </w:r>
          </w:p>
        </w:tc>
        <w:tc>
          <w:tcPr>
            <w:tcW w:w="1395" w:type="dxa"/>
            <w:tcBorders>
              <w:top w:val="nil"/>
              <w:left w:val="nil"/>
              <w:bottom w:val="single" w:sz="4" w:space="0" w:color="auto"/>
              <w:right w:val="single" w:sz="4" w:space="0" w:color="auto"/>
            </w:tcBorders>
            <w:shd w:val="clear" w:color="000000" w:fill="FFFFFF"/>
            <w:vAlign w:val="center"/>
          </w:tcPr>
          <w:p w14:paraId="2D422B9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 01.07. по 31.12.</w:t>
            </w:r>
          </w:p>
        </w:tc>
        <w:tc>
          <w:tcPr>
            <w:tcW w:w="1256" w:type="dxa"/>
            <w:tcBorders>
              <w:top w:val="nil"/>
              <w:left w:val="nil"/>
              <w:bottom w:val="single" w:sz="4" w:space="0" w:color="auto"/>
              <w:right w:val="single" w:sz="4" w:space="0" w:color="auto"/>
            </w:tcBorders>
            <w:shd w:val="clear" w:color="000000" w:fill="FFFFFF"/>
            <w:vAlign w:val="center"/>
          </w:tcPr>
          <w:p w14:paraId="5E8FE8B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 01.01. </w:t>
            </w:r>
          </w:p>
          <w:p w14:paraId="51DFCE0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 30.06.</w:t>
            </w:r>
          </w:p>
        </w:tc>
        <w:tc>
          <w:tcPr>
            <w:tcW w:w="1256" w:type="dxa"/>
            <w:tcBorders>
              <w:top w:val="nil"/>
              <w:left w:val="nil"/>
              <w:bottom w:val="single" w:sz="4" w:space="0" w:color="auto"/>
              <w:right w:val="single" w:sz="4" w:space="0" w:color="auto"/>
            </w:tcBorders>
            <w:shd w:val="clear" w:color="000000" w:fill="FFFFFF"/>
            <w:vAlign w:val="center"/>
          </w:tcPr>
          <w:p w14:paraId="11EF038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 01.07. по 31.12.</w:t>
            </w:r>
          </w:p>
        </w:tc>
        <w:tc>
          <w:tcPr>
            <w:tcW w:w="1257" w:type="dxa"/>
            <w:tcBorders>
              <w:top w:val="nil"/>
              <w:left w:val="nil"/>
              <w:bottom w:val="single" w:sz="4" w:space="0" w:color="auto"/>
              <w:right w:val="single" w:sz="4" w:space="0" w:color="auto"/>
            </w:tcBorders>
            <w:shd w:val="clear" w:color="000000" w:fill="FFFFFF"/>
            <w:vAlign w:val="center"/>
          </w:tcPr>
          <w:p w14:paraId="19676C5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 01.01. </w:t>
            </w:r>
          </w:p>
          <w:p w14:paraId="2FB35F8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 30.06.</w:t>
            </w:r>
          </w:p>
        </w:tc>
        <w:tc>
          <w:tcPr>
            <w:tcW w:w="1394" w:type="dxa"/>
            <w:tcBorders>
              <w:top w:val="nil"/>
              <w:left w:val="nil"/>
              <w:bottom w:val="single" w:sz="4" w:space="0" w:color="auto"/>
              <w:right w:val="single" w:sz="4" w:space="0" w:color="auto"/>
            </w:tcBorders>
            <w:shd w:val="clear" w:color="000000" w:fill="FFFFFF"/>
            <w:vAlign w:val="center"/>
          </w:tcPr>
          <w:p w14:paraId="0F65954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 01.07. по 31.12.</w:t>
            </w:r>
          </w:p>
        </w:tc>
      </w:tr>
      <w:tr w:rsidR="003C5482" w:rsidRPr="003C5482" w14:paraId="133E50C6" w14:textId="77777777" w:rsidTr="00D114BB">
        <w:trPr>
          <w:trHeight w:val="277"/>
        </w:trPr>
        <w:tc>
          <w:tcPr>
            <w:tcW w:w="1549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1CA918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 Транспортировка питьевой воды*</w:t>
            </w:r>
          </w:p>
        </w:tc>
      </w:tr>
      <w:tr w:rsidR="003C5482" w:rsidRPr="003C5482" w14:paraId="3749ADB5" w14:textId="77777777" w:rsidTr="00D114BB">
        <w:trPr>
          <w:trHeight w:val="524"/>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58AD762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w:t>
            </w:r>
          </w:p>
        </w:tc>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119A6ED1"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Прочие потребители  </w:t>
            </w:r>
          </w:p>
          <w:p w14:paraId="6C9A07B0"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(без НДС)</w:t>
            </w:r>
          </w:p>
        </w:tc>
        <w:tc>
          <w:tcPr>
            <w:tcW w:w="1256" w:type="dxa"/>
            <w:tcBorders>
              <w:top w:val="nil"/>
              <w:left w:val="nil"/>
              <w:bottom w:val="single" w:sz="4" w:space="0" w:color="auto"/>
              <w:right w:val="single" w:sz="4" w:space="0" w:color="auto"/>
            </w:tcBorders>
            <w:shd w:val="clear" w:color="000000" w:fill="FFFFFF"/>
            <w:vAlign w:val="center"/>
            <w:hideMark/>
          </w:tcPr>
          <w:p w14:paraId="6C25DAE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6,10</w:t>
            </w:r>
          </w:p>
        </w:tc>
        <w:tc>
          <w:tcPr>
            <w:tcW w:w="1256" w:type="dxa"/>
            <w:tcBorders>
              <w:top w:val="nil"/>
              <w:left w:val="nil"/>
              <w:bottom w:val="single" w:sz="4" w:space="0" w:color="auto"/>
              <w:right w:val="single" w:sz="4" w:space="0" w:color="auto"/>
            </w:tcBorders>
            <w:shd w:val="clear" w:color="000000" w:fill="FFFFFF"/>
            <w:vAlign w:val="center"/>
            <w:hideMark/>
          </w:tcPr>
          <w:p w14:paraId="034AD1F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6,71</w:t>
            </w:r>
          </w:p>
        </w:tc>
        <w:tc>
          <w:tcPr>
            <w:tcW w:w="1256" w:type="dxa"/>
            <w:tcBorders>
              <w:top w:val="nil"/>
              <w:left w:val="nil"/>
              <w:bottom w:val="single" w:sz="4" w:space="0" w:color="auto"/>
              <w:right w:val="single" w:sz="4" w:space="0" w:color="auto"/>
            </w:tcBorders>
            <w:shd w:val="clear" w:color="000000" w:fill="FFFFFF"/>
            <w:vAlign w:val="center"/>
          </w:tcPr>
          <w:p w14:paraId="6865BDA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6,71</w:t>
            </w:r>
          </w:p>
        </w:tc>
        <w:tc>
          <w:tcPr>
            <w:tcW w:w="1256" w:type="dxa"/>
            <w:tcBorders>
              <w:top w:val="nil"/>
              <w:left w:val="nil"/>
              <w:bottom w:val="single" w:sz="4" w:space="0" w:color="auto"/>
              <w:right w:val="single" w:sz="4" w:space="0" w:color="auto"/>
            </w:tcBorders>
            <w:shd w:val="clear" w:color="000000" w:fill="FFFFFF"/>
            <w:vAlign w:val="center"/>
          </w:tcPr>
          <w:p w14:paraId="222AAAF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7,25</w:t>
            </w:r>
          </w:p>
        </w:tc>
        <w:tc>
          <w:tcPr>
            <w:tcW w:w="1256" w:type="dxa"/>
            <w:tcBorders>
              <w:top w:val="nil"/>
              <w:left w:val="nil"/>
              <w:bottom w:val="single" w:sz="4" w:space="0" w:color="auto"/>
              <w:right w:val="single" w:sz="4" w:space="0" w:color="auto"/>
            </w:tcBorders>
            <w:shd w:val="clear" w:color="000000" w:fill="FFFFFF"/>
            <w:vAlign w:val="center"/>
          </w:tcPr>
          <w:p w14:paraId="59ED5550"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7,25</w:t>
            </w:r>
          </w:p>
        </w:tc>
        <w:tc>
          <w:tcPr>
            <w:tcW w:w="1395" w:type="dxa"/>
            <w:tcBorders>
              <w:top w:val="nil"/>
              <w:left w:val="nil"/>
              <w:bottom w:val="single" w:sz="4" w:space="0" w:color="auto"/>
              <w:right w:val="single" w:sz="4" w:space="0" w:color="auto"/>
            </w:tcBorders>
            <w:shd w:val="clear" w:color="000000" w:fill="FFFFFF"/>
            <w:vAlign w:val="center"/>
          </w:tcPr>
          <w:p w14:paraId="00EED5E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7,25</w:t>
            </w:r>
          </w:p>
        </w:tc>
        <w:tc>
          <w:tcPr>
            <w:tcW w:w="1256" w:type="dxa"/>
            <w:tcBorders>
              <w:top w:val="nil"/>
              <w:left w:val="nil"/>
              <w:bottom w:val="single" w:sz="4" w:space="0" w:color="auto"/>
              <w:right w:val="single" w:sz="4" w:space="0" w:color="auto"/>
            </w:tcBorders>
            <w:shd w:val="clear" w:color="000000" w:fill="FFFFFF"/>
            <w:vAlign w:val="center"/>
          </w:tcPr>
          <w:p w14:paraId="658FB6D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7,25</w:t>
            </w:r>
          </w:p>
        </w:tc>
        <w:tc>
          <w:tcPr>
            <w:tcW w:w="1256" w:type="dxa"/>
            <w:tcBorders>
              <w:top w:val="nil"/>
              <w:left w:val="nil"/>
              <w:bottom w:val="single" w:sz="4" w:space="0" w:color="auto"/>
              <w:right w:val="single" w:sz="4" w:space="0" w:color="auto"/>
            </w:tcBorders>
            <w:shd w:val="clear" w:color="000000" w:fill="FFFFFF"/>
            <w:vAlign w:val="center"/>
          </w:tcPr>
          <w:p w14:paraId="5566F08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11,28</w:t>
            </w:r>
          </w:p>
        </w:tc>
        <w:tc>
          <w:tcPr>
            <w:tcW w:w="1257" w:type="dxa"/>
            <w:tcBorders>
              <w:top w:val="nil"/>
              <w:left w:val="nil"/>
              <w:bottom w:val="single" w:sz="4" w:space="0" w:color="auto"/>
              <w:right w:val="single" w:sz="4" w:space="0" w:color="auto"/>
            </w:tcBorders>
            <w:shd w:val="clear" w:color="000000" w:fill="FFFFFF"/>
            <w:vAlign w:val="center"/>
          </w:tcPr>
          <w:p w14:paraId="6925A7A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6,95</w:t>
            </w:r>
          </w:p>
        </w:tc>
        <w:tc>
          <w:tcPr>
            <w:tcW w:w="1394" w:type="dxa"/>
            <w:tcBorders>
              <w:top w:val="nil"/>
              <w:left w:val="nil"/>
              <w:bottom w:val="single" w:sz="4" w:space="0" w:color="auto"/>
              <w:right w:val="single" w:sz="4" w:space="0" w:color="auto"/>
            </w:tcBorders>
            <w:shd w:val="clear" w:color="000000" w:fill="FFFFFF"/>
            <w:vAlign w:val="center"/>
          </w:tcPr>
          <w:p w14:paraId="649EB31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7,32</w:t>
            </w:r>
          </w:p>
        </w:tc>
      </w:tr>
      <w:tr w:rsidR="003C5482" w:rsidRPr="003C5482" w14:paraId="4964750D" w14:textId="77777777" w:rsidTr="00D114BB">
        <w:trPr>
          <w:trHeight w:val="270"/>
        </w:trPr>
        <w:tc>
          <w:tcPr>
            <w:tcW w:w="15495" w:type="dxa"/>
            <w:gridSpan w:val="12"/>
            <w:tcBorders>
              <w:top w:val="nil"/>
              <w:left w:val="single" w:sz="4" w:space="0" w:color="auto"/>
              <w:bottom w:val="single" w:sz="4" w:space="0" w:color="auto"/>
              <w:right w:val="single" w:sz="4" w:space="0" w:color="auto"/>
            </w:tcBorders>
            <w:shd w:val="clear" w:color="000000" w:fill="FFFFFF"/>
            <w:vAlign w:val="center"/>
          </w:tcPr>
          <w:p w14:paraId="2099DA9D" w14:textId="77777777" w:rsidR="003C5482" w:rsidRPr="003C5482" w:rsidRDefault="003C5482" w:rsidP="003C5482">
            <w:pPr>
              <w:numPr>
                <w:ilvl w:val="0"/>
                <w:numId w:val="8"/>
              </w:numPr>
              <w:spacing w:after="0" w:line="240" w:lineRule="auto"/>
              <w:contextualSpacing/>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Техническая вода</w:t>
            </w:r>
          </w:p>
        </w:tc>
      </w:tr>
      <w:tr w:rsidR="003C5482" w:rsidRPr="003C5482" w14:paraId="0A1F04ED" w14:textId="77777777" w:rsidTr="00D114BB">
        <w:trPr>
          <w:trHeight w:val="524"/>
        </w:trPr>
        <w:tc>
          <w:tcPr>
            <w:tcW w:w="626" w:type="dxa"/>
            <w:tcBorders>
              <w:top w:val="nil"/>
              <w:left w:val="single" w:sz="4" w:space="0" w:color="auto"/>
              <w:bottom w:val="single" w:sz="4" w:space="0" w:color="auto"/>
              <w:right w:val="single" w:sz="4" w:space="0" w:color="auto"/>
            </w:tcBorders>
            <w:shd w:val="clear" w:color="000000" w:fill="FFFFFF"/>
            <w:vAlign w:val="center"/>
          </w:tcPr>
          <w:p w14:paraId="2DEB608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2.1.</w:t>
            </w:r>
          </w:p>
        </w:tc>
        <w:tc>
          <w:tcPr>
            <w:tcW w:w="2025" w:type="dxa"/>
            <w:tcBorders>
              <w:top w:val="nil"/>
              <w:left w:val="single" w:sz="4" w:space="0" w:color="auto"/>
              <w:bottom w:val="single" w:sz="4" w:space="0" w:color="auto"/>
              <w:right w:val="single" w:sz="4" w:space="0" w:color="auto"/>
            </w:tcBorders>
            <w:shd w:val="clear" w:color="000000" w:fill="FFFFFF"/>
            <w:vAlign w:val="center"/>
          </w:tcPr>
          <w:p w14:paraId="39E29E44"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Прочие потребители  </w:t>
            </w:r>
          </w:p>
          <w:p w14:paraId="45DE6946"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(без НДС)</w:t>
            </w:r>
          </w:p>
        </w:tc>
        <w:tc>
          <w:tcPr>
            <w:tcW w:w="1256" w:type="dxa"/>
            <w:tcBorders>
              <w:top w:val="nil"/>
              <w:left w:val="nil"/>
              <w:bottom w:val="single" w:sz="4" w:space="0" w:color="auto"/>
              <w:right w:val="single" w:sz="4" w:space="0" w:color="auto"/>
            </w:tcBorders>
            <w:shd w:val="clear" w:color="000000" w:fill="FFFFFF"/>
            <w:vAlign w:val="center"/>
          </w:tcPr>
          <w:p w14:paraId="007982B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5,44</w:t>
            </w:r>
          </w:p>
        </w:tc>
        <w:tc>
          <w:tcPr>
            <w:tcW w:w="1256" w:type="dxa"/>
            <w:tcBorders>
              <w:top w:val="nil"/>
              <w:left w:val="nil"/>
              <w:bottom w:val="single" w:sz="4" w:space="0" w:color="auto"/>
              <w:right w:val="single" w:sz="4" w:space="0" w:color="auto"/>
            </w:tcBorders>
            <w:shd w:val="clear" w:color="000000" w:fill="FFFFFF"/>
            <w:vAlign w:val="center"/>
          </w:tcPr>
          <w:p w14:paraId="5098699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5,98</w:t>
            </w:r>
          </w:p>
        </w:tc>
        <w:tc>
          <w:tcPr>
            <w:tcW w:w="1256" w:type="dxa"/>
            <w:tcBorders>
              <w:top w:val="nil"/>
              <w:left w:val="nil"/>
              <w:bottom w:val="single" w:sz="4" w:space="0" w:color="auto"/>
              <w:right w:val="single" w:sz="4" w:space="0" w:color="auto"/>
            </w:tcBorders>
            <w:shd w:val="clear" w:color="000000" w:fill="FFFFFF"/>
            <w:vAlign w:val="center"/>
          </w:tcPr>
          <w:p w14:paraId="0218A2A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5,98</w:t>
            </w:r>
          </w:p>
        </w:tc>
        <w:tc>
          <w:tcPr>
            <w:tcW w:w="1256" w:type="dxa"/>
            <w:tcBorders>
              <w:top w:val="nil"/>
              <w:left w:val="nil"/>
              <w:bottom w:val="single" w:sz="4" w:space="0" w:color="auto"/>
              <w:right w:val="single" w:sz="4" w:space="0" w:color="auto"/>
            </w:tcBorders>
            <w:shd w:val="clear" w:color="000000" w:fill="FFFFFF"/>
            <w:vAlign w:val="center"/>
          </w:tcPr>
          <w:p w14:paraId="06248DD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6,02</w:t>
            </w:r>
          </w:p>
        </w:tc>
        <w:tc>
          <w:tcPr>
            <w:tcW w:w="1256" w:type="dxa"/>
            <w:tcBorders>
              <w:top w:val="nil"/>
              <w:left w:val="nil"/>
              <w:bottom w:val="single" w:sz="4" w:space="0" w:color="auto"/>
              <w:right w:val="single" w:sz="4" w:space="0" w:color="auto"/>
            </w:tcBorders>
            <w:shd w:val="clear" w:color="000000" w:fill="FFFFFF"/>
            <w:vAlign w:val="center"/>
          </w:tcPr>
          <w:p w14:paraId="4362ABF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5,14</w:t>
            </w:r>
          </w:p>
        </w:tc>
        <w:tc>
          <w:tcPr>
            <w:tcW w:w="1395" w:type="dxa"/>
            <w:tcBorders>
              <w:top w:val="nil"/>
              <w:left w:val="nil"/>
              <w:bottom w:val="single" w:sz="4" w:space="0" w:color="auto"/>
              <w:right w:val="single" w:sz="4" w:space="0" w:color="auto"/>
            </w:tcBorders>
            <w:shd w:val="clear" w:color="000000" w:fill="FFFFFF"/>
            <w:vAlign w:val="center"/>
          </w:tcPr>
          <w:p w14:paraId="3B6C871A"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5,14</w:t>
            </w:r>
          </w:p>
        </w:tc>
        <w:tc>
          <w:tcPr>
            <w:tcW w:w="1256" w:type="dxa"/>
            <w:tcBorders>
              <w:top w:val="nil"/>
              <w:left w:val="nil"/>
              <w:bottom w:val="single" w:sz="4" w:space="0" w:color="auto"/>
              <w:right w:val="single" w:sz="4" w:space="0" w:color="auto"/>
            </w:tcBorders>
            <w:shd w:val="clear" w:color="000000" w:fill="FFFFFF"/>
            <w:vAlign w:val="center"/>
          </w:tcPr>
          <w:p w14:paraId="4D87D393"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5,14</w:t>
            </w:r>
          </w:p>
        </w:tc>
        <w:tc>
          <w:tcPr>
            <w:tcW w:w="1256" w:type="dxa"/>
            <w:tcBorders>
              <w:top w:val="nil"/>
              <w:left w:val="nil"/>
              <w:bottom w:val="single" w:sz="4" w:space="0" w:color="auto"/>
              <w:right w:val="single" w:sz="4" w:space="0" w:color="auto"/>
            </w:tcBorders>
            <w:shd w:val="clear" w:color="000000" w:fill="FFFFFF"/>
            <w:vAlign w:val="center"/>
          </w:tcPr>
          <w:p w14:paraId="6ECC942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5,14</w:t>
            </w:r>
          </w:p>
        </w:tc>
        <w:tc>
          <w:tcPr>
            <w:tcW w:w="1257" w:type="dxa"/>
            <w:tcBorders>
              <w:top w:val="nil"/>
              <w:left w:val="nil"/>
              <w:bottom w:val="single" w:sz="4" w:space="0" w:color="auto"/>
              <w:right w:val="single" w:sz="4" w:space="0" w:color="auto"/>
            </w:tcBorders>
            <w:shd w:val="clear" w:color="000000" w:fill="FFFFFF"/>
            <w:vAlign w:val="center"/>
          </w:tcPr>
          <w:p w14:paraId="395C8FA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6,98</w:t>
            </w:r>
          </w:p>
        </w:tc>
        <w:tc>
          <w:tcPr>
            <w:tcW w:w="1394" w:type="dxa"/>
            <w:tcBorders>
              <w:top w:val="nil"/>
              <w:left w:val="nil"/>
              <w:bottom w:val="single" w:sz="4" w:space="0" w:color="auto"/>
              <w:right w:val="single" w:sz="4" w:space="0" w:color="auto"/>
            </w:tcBorders>
            <w:shd w:val="clear" w:color="000000" w:fill="FFFFFF"/>
            <w:vAlign w:val="center"/>
          </w:tcPr>
          <w:p w14:paraId="2EFF103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7,23</w:t>
            </w:r>
          </w:p>
        </w:tc>
      </w:tr>
      <w:tr w:rsidR="003C5482" w:rsidRPr="003C5482" w14:paraId="77B77CBA" w14:textId="77777777" w:rsidTr="00D114BB">
        <w:trPr>
          <w:trHeight w:val="247"/>
        </w:trPr>
        <w:tc>
          <w:tcPr>
            <w:tcW w:w="1549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30CA8E0"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3. Водоотведение (транспортировка сточных вод) *</w:t>
            </w:r>
          </w:p>
        </w:tc>
      </w:tr>
      <w:tr w:rsidR="003C5482" w:rsidRPr="003C5482" w14:paraId="4547F05A" w14:textId="77777777" w:rsidTr="00D114BB">
        <w:trPr>
          <w:trHeight w:val="532"/>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5538E63A"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3.1.</w:t>
            </w:r>
          </w:p>
        </w:tc>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02E52640"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Прочие потребители</w:t>
            </w:r>
          </w:p>
          <w:p w14:paraId="2BF91D4C"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(без НДС)</w:t>
            </w:r>
          </w:p>
        </w:tc>
        <w:tc>
          <w:tcPr>
            <w:tcW w:w="1256" w:type="dxa"/>
            <w:tcBorders>
              <w:top w:val="nil"/>
              <w:left w:val="nil"/>
              <w:bottom w:val="single" w:sz="4" w:space="0" w:color="auto"/>
              <w:right w:val="single" w:sz="4" w:space="0" w:color="auto"/>
            </w:tcBorders>
            <w:shd w:val="clear" w:color="000000" w:fill="FFFFFF"/>
            <w:vAlign w:val="center"/>
            <w:hideMark/>
          </w:tcPr>
          <w:p w14:paraId="0EE5C15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9,20</w:t>
            </w:r>
          </w:p>
        </w:tc>
        <w:tc>
          <w:tcPr>
            <w:tcW w:w="1256" w:type="dxa"/>
            <w:tcBorders>
              <w:top w:val="nil"/>
              <w:left w:val="nil"/>
              <w:bottom w:val="single" w:sz="4" w:space="0" w:color="auto"/>
              <w:right w:val="single" w:sz="4" w:space="0" w:color="auto"/>
            </w:tcBorders>
            <w:shd w:val="clear" w:color="000000" w:fill="FFFFFF"/>
            <w:vAlign w:val="center"/>
            <w:hideMark/>
          </w:tcPr>
          <w:p w14:paraId="1F379B40"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10,03</w:t>
            </w:r>
          </w:p>
        </w:tc>
        <w:tc>
          <w:tcPr>
            <w:tcW w:w="1256" w:type="dxa"/>
            <w:tcBorders>
              <w:top w:val="nil"/>
              <w:left w:val="nil"/>
              <w:bottom w:val="single" w:sz="4" w:space="0" w:color="auto"/>
              <w:right w:val="single" w:sz="4" w:space="0" w:color="auto"/>
            </w:tcBorders>
            <w:shd w:val="clear" w:color="000000" w:fill="FFFFFF"/>
            <w:vAlign w:val="center"/>
          </w:tcPr>
          <w:p w14:paraId="334B9BE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10,03</w:t>
            </w:r>
          </w:p>
        </w:tc>
        <w:tc>
          <w:tcPr>
            <w:tcW w:w="1256" w:type="dxa"/>
            <w:tcBorders>
              <w:top w:val="nil"/>
              <w:left w:val="nil"/>
              <w:bottom w:val="single" w:sz="4" w:space="0" w:color="auto"/>
              <w:right w:val="single" w:sz="4" w:space="0" w:color="auto"/>
            </w:tcBorders>
            <w:shd w:val="clear" w:color="000000" w:fill="FFFFFF"/>
            <w:vAlign w:val="center"/>
          </w:tcPr>
          <w:p w14:paraId="76A8A27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11,23</w:t>
            </w:r>
          </w:p>
        </w:tc>
        <w:tc>
          <w:tcPr>
            <w:tcW w:w="1256" w:type="dxa"/>
            <w:tcBorders>
              <w:top w:val="nil"/>
              <w:left w:val="nil"/>
              <w:bottom w:val="single" w:sz="4" w:space="0" w:color="auto"/>
              <w:right w:val="single" w:sz="4" w:space="0" w:color="auto"/>
            </w:tcBorders>
            <w:shd w:val="clear" w:color="000000" w:fill="FFFFFF"/>
            <w:vAlign w:val="center"/>
          </w:tcPr>
          <w:p w14:paraId="3E6E90B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11,23</w:t>
            </w:r>
          </w:p>
        </w:tc>
        <w:tc>
          <w:tcPr>
            <w:tcW w:w="1395" w:type="dxa"/>
            <w:tcBorders>
              <w:top w:val="nil"/>
              <w:left w:val="nil"/>
              <w:bottom w:val="single" w:sz="4" w:space="0" w:color="auto"/>
              <w:right w:val="single" w:sz="4" w:space="0" w:color="auto"/>
            </w:tcBorders>
            <w:shd w:val="clear" w:color="000000" w:fill="FFFFFF"/>
            <w:vAlign w:val="center"/>
          </w:tcPr>
          <w:p w14:paraId="32B3A24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14,46</w:t>
            </w:r>
          </w:p>
        </w:tc>
        <w:tc>
          <w:tcPr>
            <w:tcW w:w="1256" w:type="dxa"/>
            <w:tcBorders>
              <w:top w:val="nil"/>
              <w:left w:val="nil"/>
              <w:bottom w:val="single" w:sz="4" w:space="0" w:color="auto"/>
              <w:right w:val="single" w:sz="4" w:space="0" w:color="auto"/>
            </w:tcBorders>
            <w:shd w:val="clear" w:color="000000" w:fill="FFFFFF"/>
            <w:vAlign w:val="center"/>
          </w:tcPr>
          <w:p w14:paraId="3064CAF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14,46</w:t>
            </w:r>
          </w:p>
        </w:tc>
        <w:tc>
          <w:tcPr>
            <w:tcW w:w="1256" w:type="dxa"/>
            <w:tcBorders>
              <w:top w:val="nil"/>
              <w:left w:val="nil"/>
              <w:bottom w:val="single" w:sz="4" w:space="0" w:color="auto"/>
              <w:right w:val="single" w:sz="4" w:space="0" w:color="auto"/>
            </w:tcBorders>
            <w:shd w:val="clear" w:color="000000" w:fill="FFFFFF"/>
            <w:vAlign w:val="center"/>
          </w:tcPr>
          <w:p w14:paraId="25CC464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15,39</w:t>
            </w:r>
          </w:p>
        </w:tc>
        <w:tc>
          <w:tcPr>
            <w:tcW w:w="1257" w:type="dxa"/>
            <w:tcBorders>
              <w:top w:val="nil"/>
              <w:left w:val="nil"/>
              <w:bottom w:val="single" w:sz="4" w:space="0" w:color="auto"/>
              <w:right w:val="single" w:sz="4" w:space="0" w:color="auto"/>
            </w:tcBorders>
            <w:shd w:val="clear" w:color="000000" w:fill="FFFFFF"/>
            <w:vAlign w:val="center"/>
          </w:tcPr>
          <w:p w14:paraId="28B0904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12,37</w:t>
            </w:r>
          </w:p>
        </w:tc>
        <w:tc>
          <w:tcPr>
            <w:tcW w:w="1394" w:type="dxa"/>
            <w:tcBorders>
              <w:top w:val="nil"/>
              <w:left w:val="nil"/>
              <w:bottom w:val="single" w:sz="4" w:space="0" w:color="auto"/>
              <w:right w:val="single" w:sz="4" w:space="0" w:color="auto"/>
            </w:tcBorders>
            <w:shd w:val="clear" w:color="000000" w:fill="FFFFFF"/>
            <w:vAlign w:val="center"/>
          </w:tcPr>
          <w:p w14:paraId="189C752D"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12,40</w:t>
            </w:r>
          </w:p>
        </w:tc>
      </w:tr>
    </w:tbl>
    <w:p w14:paraId="73DC7E97" w14:textId="77777777" w:rsidR="003C5482" w:rsidRPr="003C5482" w:rsidRDefault="003C5482" w:rsidP="003C5482">
      <w:pPr>
        <w:spacing w:after="0" w:line="240" w:lineRule="auto"/>
        <w:ind w:firstLine="709"/>
        <w:jc w:val="both"/>
        <w:rPr>
          <w:rFonts w:ascii="Times New Roman" w:eastAsia="Times New Roman" w:hAnsi="Times New Roman" w:cs="Times New Roman"/>
          <w:kern w:val="0"/>
          <w:sz w:val="28"/>
          <w:szCs w:val="28"/>
          <w14:ligatures w14:val="none"/>
        </w:rPr>
      </w:pPr>
    </w:p>
    <w:p w14:paraId="6CF15526" w14:textId="77777777" w:rsidR="003C5482" w:rsidRPr="003C5482" w:rsidRDefault="003C5482" w:rsidP="003C5482">
      <w:pPr>
        <w:spacing w:after="0" w:line="240" w:lineRule="auto"/>
        <w:ind w:left="-851" w:firstLine="709"/>
        <w:jc w:val="right"/>
        <w:rPr>
          <w:rFonts w:ascii="Times New Roman" w:eastAsia="Times New Roman" w:hAnsi="Times New Roman" w:cs="Times New Roman"/>
          <w:kern w:val="0"/>
          <w:sz w:val="28"/>
          <w:szCs w:val="28"/>
          <w14:ligatures w14:val="none"/>
        </w:rPr>
      </w:pPr>
      <w:r w:rsidRPr="003C5482">
        <w:rPr>
          <w:rFonts w:ascii="Times New Roman" w:eastAsia="Times New Roman" w:hAnsi="Times New Roman" w:cs="Times New Roman"/>
          <w:kern w:val="0"/>
          <w:sz w:val="28"/>
          <w:szCs w:val="28"/>
          <w14:ligatures w14:val="none"/>
        </w:rPr>
        <w:t xml:space="preserve">* Тарифы     установлены    для   предъявления    гарантирующей       организации - ООО «Водоканал», </w:t>
      </w:r>
      <w:r w:rsidRPr="003C5482">
        <w:rPr>
          <w:rFonts w:ascii="Times New Roman" w:eastAsia="Times New Roman" w:hAnsi="Times New Roman" w:cs="Times New Roman"/>
          <w:bCs/>
          <w:kern w:val="0"/>
          <w:sz w:val="28"/>
          <w:szCs w:val="28"/>
          <w14:ligatures w14:val="none"/>
        </w:rPr>
        <w:t xml:space="preserve">ИНН </w:t>
      </w:r>
      <w:r w:rsidRPr="003C5482">
        <w:rPr>
          <w:rFonts w:ascii="Times New Roman" w:eastAsia="Times New Roman" w:hAnsi="Times New Roman" w:cs="Times New Roman"/>
          <w:kern w:val="0"/>
          <w:sz w:val="28"/>
          <w:szCs w:val="28"/>
          <w14:ligatures w14:val="none"/>
        </w:rPr>
        <w:t>4217166136</w:t>
      </w:r>
      <w:proofErr w:type="gramStart"/>
      <w:r w:rsidRPr="003C5482">
        <w:rPr>
          <w:rFonts w:ascii="Times New Roman" w:eastAsia="Times New Roman" w:hAnsi="Times New Roman" w:cs="Times New Roman"/>
          <w:kern w:val="0"/>
          <w:sz w:val="28"/>
          <w:szCs w:val="28"/>
          <w14:ligatures w14:val="none"/>
        </w:rPr>
        <w:t>. »</w:t>
      </w:r>
      <w:proofErr w:type="gramEnd"/>
      <w:r w:rsidRPr="003C5482">
        <w:rPr>
          <w:rFonts w:ascii="Times New Roman" w:eastAsia="Times New Roman" w:hAnsi="Times New Roman" w:cs="Times New Roman"/>
          <w:kern w:val="0"/>
          <w:sz w:val="28"/>
          <w:szCs w:val="28"/>
          <w14:ligatures w14:val="none"/>
        </w:rPr>
        <w:t>.</w:t>
      </w:r>
    </w:p>
    <w:p w14:paraId="015C7B09" w14:textId="77777777" w:rsidR="003C5482" w:rsidRPr="003C5482" w:rsidRDefault="003C5482" w:rsidP="003C5482">
      <w:pPr>
        <w:spacing w:after="0" w:line="240" w:lineRule="auto"/>
        <w:ind w:left="-851" w:firstLine="709"/>
        <w:jc w:val="center"/>
        <w:rPr>
          <w:rFonts w:ascii="Times New Roman" w:eastAsia="Times New Roman" w:hAnsi="Times New Roman" w:cs="Times New Roman"/>
          <w:kern w:val="0"/>
          <w:sz w:val="28"/>
          <w:szCs w:val="28"/>
          <w14:ligatures w14:val="none"/>
        </w:rPr>
      </w:pPr>
    </w:p>
    <w:p w14:paraId="53E8AEDB" w14:textId="77777777" w:rsidR="003C5482" w:rsidRPr="003C5482" w:rsidRDefault="003C5482" w:rsidP="003C5482">
      <w:pPr>
        <w:spacing w:after="0" w:line="240" w:lineRule="auto"/>
        <w:rPr>
          <w:rFonts w:ascii="Times New Roman" w:eastAsia="Times New Roman" w:hAnsi="Times New Roman" w:cs="Times New Roman"/>
          <w:kern w:val="0"/>
          <w:sz w:val="28"/>
          <w:szCs w:val="28"/>
          <w14:ligatures w14:val="none"/>
        </w:rPr>
      </w:pPr>
    </w:p>
    <w:p w14:paraId="2088F64E" w14:textId="77777777" w:rsidR="003C5482" w:rsidRPr="003C5482" w:rsidRDefault="003C5482" w:rsidP="003C5482">
      <w:pPr>
        <w:spacing w:after="0" w:line="240" w:lineRule="auto"/>
        <w:ind w:left="-851" w:firstLine="709"/>
        <w:jc w:val="center"/>
        <w:rPr>
          <w:rFonts w:ascii="Times New Roman" w:eastAsia="Times New Roman" w:hAnsi="Times New Roman" w:cs="Times New Roman"/>
          <w:kern w:val="0"/>
          <w:sz w:val="28"/>
          <w:szCs w:val="28"/>
          <w14:ligatures w14:val="none"/>
        </w:rPr>
        <w:sectPr w:rsidR="003C5482" w:rsidRPr="003C5482" w:rsidSect="00D01AA9">
          <w:pgSz w:w="16838" w:h="11906" w:orient="landscape"/>
          <w:pgMar w:top="1276" w:right="993" w:bottom="849" w:left="1134" w:header="708" w:footer="372" w:gutter="0"/>
          <w:cols w:space="708"/>
          <w:titlePg/>
          <w:docGrid w:linePitch="360"/>
        </w:sectPr>
      </w:pPr>
    </w:p>
    <w:p w14:paraId="415DDF1C" w14:textId="77777777" w:rsidR="003C5482" w:rsidRPr="003C5482" w:rsidRDefault="003C5482" w:rsidP="003C5482">
      <w:pPr>
        <w:spacing w:after="0" w:line="240" w:lineRule="auto"/>
        <w:ind w:left="-851" w:firstLine="709"/>
        <w:jc w:val="center"/>
        <w:rPr>
          <w:rFonts w:ascii="Times New Roman" w:eastAsia="Times New Roman" w:hAnsi="Times New Roman" w:cs="Times New Roman"/>
          <w:kern w:val="0"/>
          <w:sz w:val="28"/>
          <w:szCs w:val="28"/>
          <w14:ligatures w14:val="none"/>
        </w:rPr>
      </w:pPr>
    </w:p>
    <w:p w14:paraId="494507AB"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Приложение № 9 к протоколу № 44</w:t>
      </w:r>
    </w:p>
    <w:p w14:paraId="7844046F"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646B03F1"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78832ADC"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p w14:paraId="5B1032DB"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p>
    <w:p w14:paraId="177BDBFE" w14:textId="77777777" w:rsidR="003C5482" w:rsidRPr="003C5482" w:rsidRDefault="003C5482" w:rsidP="003C5482">
      <w:pPr>
        <w:keepNext/>
        <w:spacing w:after="0" w:line="240" w:lineRule="auto"/>
        <w:jc w:val="center"/>
        <w:outlineLvl w:val="0"/>
        <w:rPr>
          <w:rFonts w:ascii="Times New Roman" w:eastAsia="Times New Roman" w:hAnsi="Times New Roman" w:cs="Times New Roman"/>
          <w:b/>
          <w:iCs/>
          <w:color w:val="000000"/>
          <w:spacing w:val="26"/>
          <w:kern w:val="0"/>
          <w:sz w:val="32"/>
          <w:szCs w:val="28"/>
          <w:lang w:eastAsia="ru-RU"/>
          <w14:ligatures w14:val="none"/>
        </w:rPr>
      </w:pPr>
      <w:r w:rsidRPr="003C5482">
        <w:rPr>
          <w:rFonts w:ascii="Times New Roman" w:eastAsia="Times New Roman" w:hAnsi="Times New Roman" w:cs="Times New Roman"/>
          <w:b/>
          <w:iCs/>
          <w:color w:val="000000"/>
          <w:spacing w:val="26"/>
          <w:kern w:val="0"/>
          <w:sz w:val="32"/>
          <w:szCs w:val="28"/>
          <w:lang w:eastAsia="ru-RU"/>
          <w14:ligatures w14:val="none"/>
        </w:rPr>
        <w:t>Экспертное заключение</w:t>
      </w:r>
    </w:p>
    <w:p w14:paraId="05B3705A" w14:textId="77777777" w:rsidR="003C5482" w:rsidRPr="003C5482" w:rsidRDefault="003C5482" w:rsidP="003C5482">
      <w:pPr>
        <w:keepNext/>
        <w:spacing w:after="0" w:line="240" w:lineRule="auto"/>
        <w:jc w:val="center"/>
        <w:outlineLvl w:val="0"/>
        <w:rPr>
          <w:rFonts w:ascii="Times New Roman" w:eastAsia="Times New Roman" w:hAnsi="Times New Roman" w:cs="Times New Roman"/>
          <w:b/>
          <w:iCs/>
          <w:color w:val="000000"/>
          <w:kern w:val="0"/>
          <w:sz w:val="28"/>
          <w:szCs w:val="28"/>
          <w:lang w:eastAsia="ru-RU"/>
          <w14:ligatures w14:val="none"/>
        </w:rPr>
      </w:pPr>
      <w:r w:rsidRPr="003C5482">
        <w:rPr>
          <w:rFonts w:ascii="Times New Roman" w:eastAsia="Times New Roman" w:hAnsi="Times New Roman" w:cs="Times New Roman"/>
          <w:b/>
          <w:iCs/>
          <w:color w:val="000000"/>
          <w:kern w:val="0"/>
          <w:sz w:val="28"/>
          <w:szCs w:val="28"/>
          <w:lang w:eastAsia="ru-RU"/>
          <w14:ligatures w14:val="none"/>
        </w:rPr>
        <w:t>Региональной энергетической комиссии Кузбасса</w:t>
      </w:r>
    </w:p>
    <w:p w14:paraId="4FE9CE56" w14:textId="77777777" w:rsidR="003C5482" w:rsidRPr="003C5482" w:rsidRDefault="003C5482" w:rsidP="003C5482">
      <w:pPr>
        <w:tabs>
          <w:tab w:val="left" w:pos="10206"/>
        </w:tabs>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по материалам, представленным</w:t>
      </w:r>
      <w:r w:rsidRPr="003C5482">
        <w:rPr>
          <w:rFonts w:ascii="Times New Roman" w:eastAsia="Times New Roman" w:hAnsi="Times New Roman" w:cs="Times New Roman"/>
          <w:b/>
          <w:color w:val="000000"/>
          <w:kern w:val="0"/>
          <w:sz w:val="28"/>
          <w:szCs w:val="28"/>
          <w:lang w:eastAsia="ru-RU"/>
          <w14:ligatures w14:val="none"/>
        </w:rPr>
        <w:t xml:space="preserve"> </w:t>
      </w:r>
      <w:r w:rsidRPr="003C5482">
        <w:rPr>
          <w:rFonts w:ascii="Times New Roman" w:eastAsia="Times New Roman" w:hAnsi="Times New Roman" w:cs="Times New Roman"/>
          <w:bCs/>
          <w:kern w:val="32"/>
          <w:sz w:val="28"/>
          <w:szCs w:val="28"/>
          <w:lang w:eastAsia="ru-RU"/>
          <w14:ligatures w14:val="none"/>
        </w:rPr>
        <w:t>АО «Угольная компания «</w:t>
      </w:r>
      <w:proofErr w:type="spellStart"/>
      <w:r w:rsidRPr="003C5482">
        <w:rPr>
          <w:rFonts w:ascii="Times New Roman" w:eastAsia="Times New Roman" w:hAnsi="Times New Roman" w:cs="Times New Roman"/>
          <w:bCs/>
          <w:kern w:val="32"/>
          <w:sz w:val="28"/>
          <w:szCs w:val="28"/>
          <w:lang w:eastAsia="ru-RU"/>
          <w14:ligatures w14:val="none"/>
        </w:rPr>
        <w:t>Кузбассразрезуголь</w:t>
      </w:r>
      <w:proofErr w:type="spellEnd"/>
      <w:r w:rsidRPr="003C5482">
        <w:rPr>
          <w:rFonts w:ascii="Times New Roman" w:eastAsia="Times New Roman" w:hAnsi="Times New Roman" w:cs="Times New Roman"/>
          <w:bCs/>
          <w:kern w:val="32"/>
          <w:sz w:val="28"/>
          <w:szCs w:val="28"/>
          <w:lang w:eastAsia="ru-RU"/>
          <w14:ligatures w14:val="none"/>
        </w:rPr>
        <w:t>» (филиал «</w:t>
      </w:r>
      <w:proofErr w:type="spellStart"/>
      <w:r w:rsidRPr="003C5482">
        <w:rPr>
          <w:rFonts w:ascii="Times New Roman" w:eastAsia="Times New Roman" w:hAnsi="Times New Roman" w:cs="Times New Roman"/>
          <w:bCs/>
          <w:kern w:val="32"/>
          <w:sz w:val="28"/>
          <w:szCs w:val="28"/>
          <w:lang w:eastAsia="ru-RU"/>
          <w14:ligatures w14:val="none"/>
        </w:rPr>
        <w:t>Моховский</w:t>
      </w:r>
      <w:proofErr w:type="spellEnd"/>
      <w:r w:rsidRPr="003C5482">
        <w:rPr>
          <w:rFonts w:ascii="Times New Roman" w:eastAsia="Times New Roman" w:hAnsi="Times New Roman" w:cs="Times New Roman"/>
          <w:bCs/>
          <w:kern w:val="32"/>
          <w:sz w:val="28"/>
          <w:szCs w:val="28"/>
          <w:lang w:eastAsia="ru-RU"/>
          <w14:ligatures w14:val="none"/>
        </w:rPr>
        <w:t xml:space="preserve"> угольный разрез», Беловский муниципальный округ)</w:t>
      </w:r>
      <w:r w:rsidRPr="003C5482">
        <w:rPr>
          <w:rFonts w:ascii="Times New Roman" w:eastAsia="Times New Roman" w:hAnsi="Times New Roman" w:cs="Times New Roman"/>
          <w:color w:val="000000"/>
          <w:kern w:val="0"/>
          <w:sz w:val="28"/>
          <w:szCs w:val="28"/>
          <w:lang w:eastAsia="ru-RU"/>
          <w14:ligatures w14:val="none"/>
        </w:rPr>
        <w:t xml:space="preserve">, для корректировки </w:t>
      </w:r>
      <w:r w:rsidRPr="003C5482">
        <w:rPr>
          <w:rFonts w:ascii="Times New Roman" w:eastAsia="Times New Roman" w:hAnsi="Times New Roman" w:cs="Times New Roman"/>
          <w:kern w:val="0"/>
          <w:sz w:val="28"/>
          <w:szCs w:val="28"/>
          <w:lang w:eastAsia="ru-RU"/>
          <w14:ligatures w14:val="none"/>
        </w:rPr>
        <w:t xml:space="preserve">необходимой валовой выручки и установленных тарифов </w:t>
      </w:r>
      <w:r w:rsidRPr="003C5482">
        <w:rPr>
          <w:rFonts w:ascii="Times New Roman" w:eastAsia="Times New Roman" w:hAnsi="Times New Roman" w:cs="Times New Roman"/>
          <w:color w:val="000000"/>
          <w:kern w:val="0"/>
          <w:sz w:val="28"/>
          <w:szCs w:val="28"/>
          <w:lang w:eastAsia="ru-RU"/>
          <w14:ligatures w14:val="none"/>
        </w:rPr>
        <w:t xml:space="preserve">на </w:t>
      </w:r>
      <w:r w:rsidRPr="003C5482">
        <w:rPr>
          <w:rFonts w:ascii="Times New Roman" w:eastAsia="Times New Roman" w:hAnsi="Times New Roman" w:cs="Times New Roman"/>
          <w:kern w:val="0"/>
          <w:sz w:val="28"/>
          <w:szCs w:val="28"/>
          <w:lang w:eastAsia="ru-RU"/>
          <w14:ligatures w14:val="none"/>
        </w:rPr>
        <w:t xml:space="preserve">питьевую воду, водоотведение, </w:t>
      </w:r>
      <w:r w:rsidRPr="003C5482">
        <w:rPr>
          <w:rFonts w:ascii="Times New Roman" w:eastAsia="Times New Roman" w:hAnsi="Times New Roman" w:cs="Times New Roman"/>
          <w:color w:val="000000"/>
          <w:kern w:val="0"/>
          <w:sz w:val="28"/>
          <w:szCs w:val="28"/>
          <w:lang w:eastAsia="ru-RU"/>
          <w14:ligatures w14:val="none"/>
        </w:rPr>
        <w:t xml:space="preserve">реализуемые </w:t>
      </w:r>
    </w:p>
    <w:p w14:paraId="579DA86F" w14:textId="77777777" w:rsidR="003C5482" w:rsidRPr="003C5482" w:rsidRDefault="003C5482" w:rsidP="003C5482">
      <w:pPr>
        <w:tabs>
          <w:tab w:val="left" w:pos="10206"/>
        </w:tabs>
        <w:spacing w:after="0" w:line="240" w:lineRule="auto"/>
        <w:jc w:val="center"/>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на потребительском рынке на 2023 год</w:t>
      </w:r>
    </w:p>
    <w:p w14:paraId="56539971" w14:textId="77777777" w:rsidR="003C5482" w:rsidRPr="003C5482" w:rsidRDefault="003C5482" w:rsidP="003C5482">
      <w:pPr>
        <w:tabs>
          <w:tab w:val="left" w:pos="10206"/>
        </w:tabs>
        <w:spacing w:after="0" w:line="240" w:lineRule="auto"/>
        <w:ind w:firstLine="709"/>
        <w:jc w:val="center"/>
        <w:rPr>
          <w:rFonts w:ascii="Times New Roman" w:eastAsia="Times New Roman" w:hAnsi="Times New Roman" w:cs="Times New Roman"/>
          <w:color w:val="000000"/>
          <w:kern w:val="0"/>
          <w:sz w:val="28"/>
          <w:szCs w:val="28"/>
          <w:lang w:eastAsia="ru-RU"/>
          <w14:ligatures w14:val="none"/>
        </w:rPr>
      </w:pPr>
    </w:p>
    <w:p w14:paraId="60326C3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Ведущий консультант Региональной энергетической комиссии </w:t>
      </w:r>
      <w:r w:rsidRPr="003C5482">
        <w:rPr>
          <w:rFonts w:ascii="Times New Roman" w:eastAsia="Times New Roman" w:hAnsi="Times New Roman" w:cs="Times New Roman"/>
          <w:kern w:val="0"/>
          <w:sz w:val="28"/>
          <w:szCs w:val="28"/>
          <w:lang w:eastAsia="ru-RU"/>
          <w14:ligatures w14:val="none"/>
        </w:rPr>
        <w:t xml:space="preserve">Кузбасса отдела  ценообразования в сфере водоснабжения, водоотведения и утилизации отходов Региональной энергетической комиссии Кузбасса Давидович Елена Юрьевна </w:t>
      </w:r>
      <w:r w:rsidRPr="003C5482">
        <w:rPr>
          <w:rFonts w:ascii="Times New Roman" w:eastAsia="Times New Roman" w:hAnsi="Times New Roman" w:cs="Times New Roman"/>
          <w:color w:val="000000"/>
          <w:kern w:val="0"/>
          <w:sz w:val="28"/>
          <w:szCs w:val="28"/>
          <w:lang w:eastAsia="ru-RU"/>
          <w14:ligatures w14:val="none"/>
        </w:rPr>
        <w:t xml:space="preserve">(далее – специалист), рассмотрев представленные организацией </w:t>
      </w:r>
      <w:r w:rsidRPr="003C5482">
        <w:rPr>
          <w:rFonts w:ascii="Times New Roman" w:eastAsia="Times New Roman" w:hAnsi="Times New Roman" w:cs="Times New Roman"/>
          <w:kern w:val="0"/>
          <w:sz w:val="28"/>
          <w:szCs w:val="28"/>
          <w:lang w:eastAsia="ru-RU"/>
          <w14:ligatures w14:val="none"/>
        </w:rPr>
        <w:t>предложения по корректировке необходимой валовой выручки и установленных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096DCCC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4569A01" w14:textId="77777777" w:rsidR="003C5482" w:rsidRPr="003C5482" w:rsidRDefault="003C5482" w:rsidP="003C5482">
      <w:pPr>
        <w:widowControl w:val="0"/>
        <w:autoSpaceDE w:val="0"/>
        <w:autoSpaceDN w:val="0"/>
        <w:adjustRightInd w:val="0"/>
        <w:spacing w:after="0" w:line="240" w:lineRule="atLeast"/>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32"/>
          <w:sz w:val="28"/>
          <w:szCs w:val="28"/>
          <w:lang w:eastAsia="ru-RU"/>
          <w14:ligatures w14:val="none"/>
        </w:rPr>
        <w:t>АО «Угольная компания «</w:t>
      </w:r>
      <w:proofErr w:type="spellStart"/>
      <w:r w:rsidRPr="003C5482">
        <w:rPr>
          <w:rFonts w:ascii="Times New Roman" w:eastAsia="Times New Roman" w:hAnsi="Times New Roman" w:cs="Times New Roman"/>
          <w:bCs/>
          <w:kern w:val="32"/>
          <w:sz w:val="28"/>
          <w:szCs w:val="28"/>
          <w:lang w:eastAsia="ru-RU"/>
          <w14:ligatures w14:val="none"/>
        </w:rPr>
        <w:t>Кузбассразрезуголь</w:t>
      </w:r>
      <w:proofErr w:type="spellEnd"/>
      <w:r w:rsidRPr="003C5482">
        <w:rPr>
          <w:rFonts w:ascii="Times New Roman" w:eastAsia="Times New Roman" w:hAnsi="Times New Roman" w:cs="Times New Roman"/>
          <w:bCs/>
          <w:kern w:val="32"/>
          <w:sz w:val="28"/>
          <w:szCs w:val="28"/>
          <w:lang w:eastAsia="ru-RU"/>
          <w14:ligatures w14:val="none"/>
        </w:rPr>
        <w:t>» (филиал «</w:t>
      </w:r>
      <w:proofErr w:type="spellStart"/>
      <w:r w:rsidRPr="003C5482">
        <w:rPr>
          <w:rFonts w:ascii="Times New Roman" w:eastAsia="Times New Roman" w:hAnsi="Times New Roman" w:cs="Times New Roman"/>
          <w:bCs/>
          <w:kern w:val="32"/>
          <w:sz w:val="28"/>
          <w:szCs w:val="28"/>
          <w:lang w:eastAsia="ru-RU"/>
          <w14:ligatures w14:val="none"/>
        </w:rPr>
        <w:t>Моховский</w:t>
      </w:r>
      <w:proofErr w:type="spellEnd"/>
      <w:r w:rsidRPr="003C5482">
        <w:rPr>
          <w:rFonts w:ascii="Times New Roman" w:eastAsia="Times New Roman" w:hAnsi="Times New Roman" w:cs="Times New Roman"/>
          <w:bCs/>
          <w:kern w:val="32"/>
          <w:sz w:val="28"/>
          <w:szCs w:val="28"/>
          <w:lang w:eastAsia="ru-RU"/>
          <w14:ligatures w14:val="none"/>
        </w:rPr>
        <w:t xml:space="preserve"> угольный разрез», Беловский муниципальный округ)</w:t>
      </w:r>
      <w:r w:rsidRPr="003C5482">
        <w:rPr>
          <w:rFonts w:ascii="Times New Roman" w:eastAsia="Times New Roman" w:hAnsi="Times New Roman" w:cs="Times New Roman"/>
          <w:color w:val="FF0000"/>
          <w:kern w:val="0"/>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обратилось в Региональную энергетическую комиссию Кузбасса (далее – РЭК Кузбасса) с заявлением о корректировке необходимой валовой выручки (далее – НВВ) и установленных тарифов</w:t>
      </w:r>
      <w:r w:rsidRPr="003C5482">
        <w:rPr>
          <w:rFonts w:ascii="Times New Roman" w:eastAsia="Times New Roman" w:hAnsi="Times New Roman" w:cs="Times New Roman"/>
          <w:color w:val="FF0000"/>
          <w:kern w:val="0"/>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 xml:space="preserve">на питьевую воду, водоотведение на 2023 год (исх. от 06.05.2022 № 05/02-45, </w:t>
      </w:r>
      <w:proofErr w:type="spellStart"/>
      <w:r w:rsidRPr="003C5482">
        <w:rPr>
          <w:rFonts w:ascii="Times New Roman" w:eastAsia="Times New Roman" w:hAnsi="Times New Roman" w:cs="Times New Roman"/>
          <w:kern w:val="0"/>
          <w:sz w:val="28"/>
          <w:szCs w:val="28"/>
          <w:lang w:eastAsia="ru-RU"/>
          <w14:ligatures w14:val="none"/>
        </w:rPr>
        <w:t>вх</w:t>
      </w:r>
      <w:proofErr w:type="spellEnd"/>
      <w:r w:rsidRPr="003C5482">
        <w:rPr>
          <w:rFonts w:ascii="Times New Roman" w:eastAsia="Times New Roman" w:hAnsi="Times New Roman" w:cs="Times New Roman"/>
          <w:kern w:val="0"/>
          <w:sz w:val="28"/>
          <w:szCs w:val="28"/>
          <w:lang w:eastAsia="ru-RU"/>
          <w14:ligatures w14:val="none"/>
        </w:rPr>
        <w:t>. от 06.05.2022 № 2997). Согласно представленному заявлению, корректировка планового размера необходимой валовой выручки предложена:</w:t>
      </w:r>
    </w:p>
    <w:p w14:paraId="195F07C9" w14:textId="77777777" w:rsidR="003C5482" w:rsidRPr="003C5482" w:rsidRDefault="003C5482" w:rsidP="003C5482">
      <w:pPr>
        <w:widowControl w:val="0"/>
        <w:autoSpaceDE w:val="0"/>
        <w:autoSpaceDN w:val="0"/>
        <w:adjustRightInd w:val="0"/>
        <w:spacing w:after="0" w:line="240" w:lineRule="atLeast"/>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в сфере холодного водоснабжения в размере </w:t>
      </w:r>
      <w:r w:rsidRPr="003C5482">
        <w:rPr>
          <w:rFonts w:ascii="Times New Roman" w:eastAsia="Times New Roman" w:hAnsi="Times New Roman" w:cs="Times New Roman"/>
          <w:b/>
          <w:bCs/>
          <w:i/>
          <w:iCs/>
          <w:kern w:val="0"/>
          <w:sz w:val="28"/>
          <w:szCs w:val="28"/>
          <w:lang w:eastAsia="ru-RU"/>
          <w14:ligatures w14:val="none"/>
        </w:rPr>
        <w:t>18853,34</w:t>
      </w:r>
      <w:r w:rsidRPr="003C5482">
        <w:rPr>
          <w:rFonts w:ascii="Times New Roman" w:eastAsia="Times New Roman" w:hAnsi="Times New Roman" w:cs="Times New Roman"/>
          <w:kern w:val="0"/>
          <w:sz w:val="28"/>
          <w:szCs w:val="28"/>
          <w:lang w:eastAsia="ru-RU"/>
          <w14:ligatures w14:val="none"/>
        </w:rPr>
        <w:t xml:space="preserve"> тыс. руб., тариф с 01.01.2023 по 31.12.2023 – </w:t>
      </w:r>
      <w:r w:rsidRPr="003C5482">
        <w:rPr>
          <w:rFonts w:ascii="Times New Roman" w:eastAsia="Times New Roman" w:hAnsi="Times New Roman" w:cs="Times New Roman"/>
          <w:b/>
          <w:bCs/>
          <w:i/>
          <w:iCs/>
          <w:kern w:val="0"/>
          <w:sz w:val="28"/>
          <w:szCs w:val="28"/>
          <w:lang w:eastAsia="ru-RU"/>
          <w14:ligatures w14:val="none"/>
        </w:rPr>
        <w:t>83,95</w:t>
      </w:r>
      <w:r w:rsidRPr="003C5482">
        <w:rPr>
          <w:rFonts w:ascii="Times New Roman" w:eastAsia="Times New Roman" w:hAnsi="Times New Roman" w:cs="Times New Roman"/>
          <w:kern w:val="0"/>
          <w:sz w:val="28"/>
          <w:szCs w:val="28"/>
          <w:lang w:eastAsia="ru-RU"/>
          <w14:ligatures w14:val="none"/>
        </w:rPr>
        <w:t xml:space="preserve"> руб./м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6DBA6150" w14:textId="77777777" w:rsidR="003C5482" w:rsidRPr="003C5482" w:rsidRDefault="003C5482" w:rsidP="003C5482">
      <w:pPr>
        <w:widowControl w:val="0"/>
        <w:autoSpaceDE w:val="0"/>
        <w:autoSpaceDN w:val="0"/>
        <w:adjustRightInd w:val="0"/>
        <w:spacing w:after="0" w:line="240" w:lineRule="atLeast"/>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в сфере водоотведения в размере </w:t>
      </w:r>
      <w:r w:rsidRPr="003C5482">
        <w:rPr>
          <w:rFonts w:ascii="Times New Roman" w:eastAsia="Times New Roman" w:hAnsi="Times New Roman" w:cs="Times New Roman"/>
          <w:b/>
          <w:bCs/>
          <w:i/>
          <w:iCs/>
          <w:kern w:val="0"/>
          <w:sz w:val="28"/>
          <w:szCs w:val="28"/>
          <w:lang w:eastAsia="ru-RU"/>
          <w14:ligatures w14:val="none"/>
        </w:rPr>
        <w:t>12436,81</w:t>
      </w:r>
      <w:r w:rsidRPr="003C5482">
        <w:rPr>
          <w:rFonts w:ascii="Times New Roman" w:eastAsia="Times New Roman" w:hAnsi="Times New Roman" w:cs="Times New Roman"/>
          <w:kern w:val="0"/>
          <w:sz w:val="28"/>
          <w:szCs w:val="28"/>
          <w:lang w:eastAsia="ru-RU"/>
          <w14:ligatures w14:val="none"/>
        </w:rPr>
        <w:t xml:space="preserve"> тыс. руб., тариф с 01.01.2023 по 31.12.2023 – </w:t>
      </w:r>
      <w:r w:rsidRPr="003C5482">
        <w:rPr>
          <w:rFonts w:ascii="Times New Roman" w:eastAsia="Times New Roman" w:hAnsi="Times New Roman" w:cs="Times New Roman"/>
          <w:b/>
          <w:bCs/>
          <w:i/>
          <w:iCs/>
          <w:kern w:val="0"/>
          <w:sz w:val="28"/>
          <w:szCs w:val="28"/>
          <w:lang w:eastAsia="ru-RU"/>
          <w14:ligatures w14:val="none"/>
        </w:rPr>
        <w:t>53,62</w:t>
      </w:r>
      <w:r w:rsidRPr="003C5482">
        <w:rPr>
          <w:rFonts w:ascii="Times New Roman" w:eastAsia="Times New Roman" w:hAnsi="Times New Roman" w:cs="Times New Roman"/>
          <w:kern w:val="0"/>
          <w:sz w:val="28"/>
          <w:szCs w:val="28"/>
          <w:lang w:eastAsia="ru-RU"/>
          <w14:ligatures w14:val="none"/>
        </w:rPr>
        <w:t xml:space="preserve"> руб./м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22343C3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 основании представленного заявления с учетом дополнительно представленных документов (</w:t>
      </w:r>
      <w:proofErr w:type="spellStart"/>
      <w:r w:rsidRPr="003C5482">
        <w:rPr>
          <w:rFonts w:ascii="Times New Roman" w:eastAsia="Times New Roman" w:hAnsi="Times New Roman" w:cs="Times New Roman"/>
          <w:kern w:val="0"/>
          <w:sz w:val="28"/>
          <w:szCs w:val="28"/>
          <w:lang w:eastAsia="ru-RU"/>
          <w14:ligatures w14:val="none"/>
        </w:rPr>
        <w:t>вх</w:t>
      </w:r>
      <w:proofErr w:type="spellEnd"/>
      <w:r w:rsidRPr="003C5482">
        <w:rPr>
          <w:rFonts w:ascii="Times New Roman" w:eastAsia="Times New Roman" w:hAnsi="Times New Roman" w:cs="Times New Roman"/>
          <w:kern w:val="0"/>
          <w:sz w:val="28"/>
          <w:szCs w:val="28"/>
          <w:lang w:eastAsia="ru-RU"/>
          <w14:ligatures w14:val="none"/>
        </w:rPr>
        <w:t>. от 02.06.2022 № 3490) открыто дело «О корректировке необходимой валовой выручки и установленных тарифов на услуги холодного водоснабжения, водоотведения на 2023 год, оказываемые АО «УК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(филиал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Беловский муниципальный округ)</w:t>
      </w:r>
      <w:r w:rsidRPr="003C5482">
        <w:rPr>
          <w:rFonts w:ascii="Times New Roman" w:eastAsia="Times New Roman" w:hAnsi="Times New Roman" w:cs="Times New Roman"/>
          <w:bCs/>
          <w:kern w:val="0"/>
          <w:sz w:val="28"/>
          <w:szCs w:val="24"/>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за № 53-ВС и ВО.</w:t>
      </w:r>
    </w:p>
    <w:p w14:paraId="48F6D11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Перечень нормативных правовых актов, использованных в процессе проведения экспертизы предложения об установлении тарифов:</w:t>
      </w:r>
    </w:p>
    <w:p w14:paraId="3FC0214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 Гражданский кодекс Российской Федерации;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48CA0E1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 Налоговый кодекс Российской Федерации;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0A8B6C0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3. Федеральный закон от 17.08.1995 № 147-ФЗ «О естественных монополиях»;</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21BB78E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4. Федеральный закон от 26.07.2006 № 135-ФЗ «О защите конкуренции»;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3019BFC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 Федеральный закон от 07.12.2011 № 416-ФЗ «О водоснабжении и водоотведении»;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66E0412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442FCCD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78D2D20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4AD0935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3EB2266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10. Регламент установления регулируемых тарифов в сфере водоснабжения и водоотведения, утвержденный приказом ФСТ России от 16.07.2014 № 1154-э;</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53794D6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11. Приказ Минстроя России от 25.12.2014 № 22/</w:t>
      </w:r>
      <w:proofErr w:type="spellStart"/>
      <w:r w:rsidRPr="003C5482">
        <w:rPr>
          <w:rFonts w:ascii="Times New Roman" w:eastAsia="Times New Roman" w:hAnsi="Times New Roman" w:cs="Times New Roman"/>
          <w:kern w:val="0"/>
          <w:sz w:val="28"/>
          <w:szCs w:val="28"/>
          <w:lang w:eastAsia="ru-RU"/>
          <w14:ligatures w14:val="none"/>
        </w:rPr>
        <w:t>пр</w:t>
      </w:r>
      <w:proofErr w:type="spellEnd"/>
      <w:r w:rsidRPr="003C5482">
        <w:rPr>
          <w:rFonts w:ascii="Times New Roman" w:eastAsia="Times New Roman" w:hAnsi="Times New Roman" w:cs="Times New Roman"/>
          <w:kern w:val="0"/>
          <w:sz w:val="28"/>
          <w:szCs w:val="28"/>
          <w:lang w:eastAsia="ru-RU"/>
          <w14:ligatures w14:val="none"/>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6F9A995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12. Приказ Минстроя России от 04.04.2014 № 162/</w:t>
      </w:r>
      <w:proofErr w:type="spellStart"/>
      <w:r w:rsidRPr="003C5482">
        <w:rPr>
          <w:rFonts w:ascii="Times New Roman" w:eastAsia="Times New Roman" w:hAnsi="Times New Roman" w:cs="Times New Roman"/>
          <w:kern w:val="0"/>
          <w:sz w:val="28"/>
          <w:szCs w:val="28"/>
          <w:lang w:eastAsia="ru-RU"/>
          <w14:ligatures w14:val="none"/>
        </w:rPr>
        <w:t>пр</w:t>
      </w:r>
      <w:proofErr w:type="spellEnd"/>
      <w:r w:rsidRPr="003C5482">
        <w:rPr>
          <w:rFonts w:ascii="Times New Roman" w:eastAsia="Times New Roman" w:hAnsi="Times New Roman" w:cs="Times New Roman"/>
          <w:kern w:val="0"/>
          <w:sz w:val="28"/>
          <w:szCs w:val="28"/>
          <w:lang w:eastAsia="ru-RU"/>
          <w14:ligatures w14:val="none"/>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t>13. Приказ Минстроя России от 23.03.2020 №154/</w:t>
      </w:r>
      <w:proofErr w:type="spellStart"/>
      <w:r w:rsidRPr="003C5482">
        <w:rPr>
          <w:rFonts w:ascii="Times New Roman" w:eastAsia="Times New Roman" w:hAnsi="Times New Roman" w:cs="Times New Roman"/>
          <w:kern w:val="0"/>
          <w:sz w:val="28"/>
          <w:szCs w:val="28"/>
          <w:lang w:eastAsia="ru-RU"/>
          <w14:ligatures w14:val="none"/>
        </w:rPr>
        <w:t>пр</w:t>
      </w:r>
      <w:proofErr w:type="spellEnd"/>
      <w:r w:rsidRPr="003C5482">
        <w:rPr>
          <w:rFonts w:ascii="Times New Roman" w:eastAsia="Times New Roman" w:hAnsi="Times New Roman" w:cs="Times New Roman"/>
          <w:kern w:val="0"/>
          <w:sz w:val="28"/>
          <w:szCs w:val="28"/>
          <w:lang w:eastAsia="ru-RU"/>
          <w14:ligatures w14:val="none"/>
        </w:rPr>
        <w:t xml:space="preserve"> «Об утверждении типовых отраслевых норм численности работников водопроводно-канализационного хозяйства»;</w:t>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r w:rsidRPr="003C5482">
        <w:rPr>
          <w:rFonts w:ascii="Times New Roman" w:eastAsia="Times New Roman" w:hAnsi="Times New Roman" w:cs="Times New Roman"/>
          <w:kern w:val="0"/>
          <w:sz w:val="28"/>
          <w:szCs w:val="28"/>
          <w:lang w:eastAsia="ru-RU"/>
          <w14:ligatures w14:val="none"/>
        </w:rPr>
        <w:tab/>
      </w:r>
    </w:p>
    <w:p w14:paraId="18FA932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14. Иные нормативные правовые акты Российской Федерации.</w:t>
      </w:r>
    </w:p>
    <w:p w14:paraId="5FEBF72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w:t>
      </w:r>
    </w:p>
    <w:p w14:paraId="7A74EDD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Расчет корректировки НВВ и тарифов произведен специалистом в соответствии </w:t>
      </w:r>
      <w:r w:rsidRPr="003C5482">
        <w:rPr>
          <w:rFonts w:ascii="Times New Roman" w:eastAsia="Times New Roman" w:hAnsi="Times New Roman" w:cs="Times New Roman"/>
          <w:kern w:val="0"/>
          <w:sz w:val="28"/>
          <w:szCs w:val="28"/>
          <w:lang w:eastAsia="ru-RU"/>
          <w14:ligatures w14:val="none"/>
        </w:rPr>
        <w:t xml:space="preserve">с главой </w:t>
      </w:r>
      <w:r w:rsidRPr="003C5482">
        <w:rPr>
          <w:rFonts w:ascii="Times New Roman" w:eastAsia="Times New Roman" w:hAnsi="Times New Roman" w:cs="Times New Roman"/>
          <w:kern w:val="0"/>
          <w:sz w:val="28"/>
          <w:szCs w:val="24"/>
          <w:lang w:eastAsia="ru-RU"/>
          <w14:ligatures w14:val="none"/>
        </w:rPr>
        <w:t>VII</w:t>
      </w:r>
      <w:r w:rsidRPr="003C5482">
        <w:rPr>
          <w:rFonts w:ascii="Times New Roman" w:eastAsia="Times New Roman" w:hAnsi="Times New Roman" w:cs="Times New Roman"/>
          <w:kern w:val="0"/>
          <w:sz w:val="28"/>
          <w:szCs w:val="28"/>
          <w:lang w:eastAsia="ru-RU"/>
          <w14:ligatures w14:val="none"/>
        </w:rPr>
        <w:t xml:space="preserve"> Методических </w:t>
      </w:r>
      <w:r w:rsidRPr="003C5482">
        <w:rPr>
          <w:rFonts w:ascii="Times New Roman" w:eastAsia="Times New Roman" w:hAnsi="Times New Roman" w:cs="Times New Roman"/>
          <w:color w:val="000000"/>
          <w:kern w:val="0"/>
          <w:sz w:val="28"/>
          <w:szCs w:val="28"/>
          <w:lang w:eastAsia="ru-RU"/>
          <w14:ligatures w14:val="none"/>
        </w:rPr>
        <w:t>указаний по расчету регулируемых тарифов в сфере водоснабжения и водоотведения, утвержденных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2023 год.</w:t>
      </w:r>
    </w:p>
    <w:p w14:paraId="72D5B2D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0B3BAD11"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spacing w:val="22"/>
          <w:kern w:val="0"/>
          <w:sz w:val="32"/>
          <w:szCs w:val="32"/>
          <w:u w:val="single"/>
          <w:lang w:eastAsia="ru-RU"/>
          <w14:ligatures w14:val="none"/>
        </w:rPr>
      </w:pPr>
      <w:r w:rsidRPr="003C5482">
        <w:rPr>
          <w:rFonts w:ascii="Times New Roman" w:eastAsia="Times New Roman" w:hAnsi="Times New Roman" w:cs="Times New Roman"/>
          <w:b/>
          <w:spacing w:val="22"/>
          <w:kern w:val="0"/>
          <w:sz w:val="32"/>
          <w:szCs w:val="32"/>
          <w:u w:val="single"/>
          <w:lang w:eastAsia="ru-RU"/>
          <w14:ligatures w14:val="none"/>
        </w:rPr>
        <w:t>Общая характеристика организации</w:t>
      </w:r>
    </w:p>
    <w:p w14:paraId="0B6B247E"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p>
    <w:p w14:paraId="2863BBE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Акционерное общество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xml:space="preserve">» создано путем слияния следующих обществ: Кедровский,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Сартакинский</w:t>
      </w:r>
      <w:proofErr w:type="spellEnd"/>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Караканский</w:t>
      </w:r>
      <w:proofErr w:type="spellEnd"/>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Бачатский</w:t>
      </w:r>
      <w:proofErr w:type="spellEnd"/>
      <w:r w:rsidRPr="003C5482">
        <w:rPr>
          <w:rFonts w:ascii="Times New Roman" w:eastAsia="Times New Roman" w:hAnsi="Times New Roman" w:cs="Times New Roman"/>
          <w:kern w:val="0"/>
          <w:sz w:val="28"/>
          <w:szCs w:val="28"/>
          <w:lang w:eastAsia="ru-RU"/>
          <w14:ligatures w14:val="none"/>
        </w:rPr>
        <w:t xml:space="preserve">, Краснобродский, </w:t>
      </w:r>
      <w:proofErr w:type="spellStart"/>
      <w:r w:rsidRPr="003C5482">
        <w:rPr>
          <w:rFonts w:ascii="Times New Roman" w:eastAsia="Times New Roman" w:hAnsi="Times New Roman" w:cs="Times New Roman"/>
          <w:kern w:val="0"/>
          <w:sz w:val="28"/>
          <w:szCs w:val="28"/>
          <w:lang w:eastAsia="ru-RU"/>
          <w14:ligatures w14:val="none"/>
        </w:rPr>
        <w:t>Вахрушевский</w:t>
      </w:r>
      <w:proofErr w:type="spellEnd"/>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Талдинский</w:t>
      </w:r>
      <w:proofErr w:type="spellEnd"/>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Ерунаковский</w:t>
      </w:r>
      <w:proofErr w:type="spellEnd"/>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Осинниковский</w:t>
      </w:r>
      <w:proofErr w:type="spellEnd"/>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Калтанский</w:t>
      </w:r>
      <w:proofErr w:type="spellEnd"/>
      <w:r w:rsidRPr="003C5482">
        <w:rPr>
          <w:rFonts w:ascii="Times New Roman" w:eastAsia="Times New Roman" w:hAnsi="Times New Roman" w:cs="Times New Roman"/>
          <w:kern w:val="0"/>
          <w:sz w:val="28"/>
          <w:szCs w:val="28"/>
          <w:lang w:eastAsia="ru-RU"/>
          <w14:ligatures w14:val="none"/>
        </w:rPr>
        <w:t xml:space="preserve"> угольные разрезы.</w:t>
      </w:r>
    </w:p>
    <w:p w14:paraId="152C8DB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имеет филиал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участок «Паросиловое хозяйство №3».</w:t>
      </w:r>
    </w:p>
    <w:p w14:paraId="6945AEE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Основным видом деятельности предприятия является добыча угля. Регулируемые виды деятельности занимают незначительную долю в общей сумме доходов. </w:t>
      </w:r>
    </w:p>
    <w:p w14:paraId="31538C5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Предприятие оказывает услуги водоснабжения и водоотведения потребителям Беловского муниципального округа </w:t>
      </w:r>
      <w:r w:rsidRPr="003C5482">
        <w:rPr>
          <w:rFonts w:ascii="Times New Roman" w:eastAsia="Times New Roman" w:hAnsi="Times New Roman" w:cs="Times New Roman"/>
          <w:kern w:val="0"/>
          <w:sz w:val="28"/>
          <w:szCs w:val="28"/>
          <w:lang w:eastAsia="ru-RU"/>
          <w14:ligatures w14:val="none"/>
        </w:rPr>
        <w:t>(единственный абонент                                            ООО «Энергоресурс»), а также пользуется пить</w:t>
      </w:r>
      <w:r w:rsidRPr="003C5482">
        <w:rPr>
          <w:rFonts w:ascii="Times New Roman" w:eastAsia="Times New Roman" w:hAnsi="Times New Roman" w:cs="Times New Roman"/>
          <w:color w:val="000000"/>
          <w:kern w:val="0"/>
          <w:sz w:val="28"/>
          <w:szCs w:val="28"/>
          <w:lang w:eastAsia="ru-RU"/>
          <w14:ligatures w14:val="none"/>
        </w:rPr>
        <w:t>евой водой и отведением стоков от собственных производственных участков.</w:t>
      </w:r>
    </w:p>
    <w:p w14:paraId="6D3BB6D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Забор питьевой воды осуществляется на 7 скважинах, общая протяженность водопроводных сетей 15,644 км. Оборудование скважин работает круглосуточно, для исключения </w:t>
      </w:r>
      <w:proofErr w:type="spellStart"/>
      <w:r w:rsidRPr="003C5482">
        <w:rPr>
          <w:rFonts w:ascii="Times New Roman" w:eastAsia="Times New Roman" w:hAnsi="Times New Roman" w:cs="Times New Roman"/>
          <w:color w:val="000000"/>
          <w:kern w:val="0"/>
          <w:sz w:val="28"/>
          <w:szCs w:val="28"/>
          <w:lang w:eastAsia="ru-RU"/>
          <w14:ligatures w14:val="none"/>
        </w:rPr>
        <w:t>заиловки</w:t>
      </w:r>
      <w:proofErr w:type="spellEnd"/>
      <w:r w:rsidRPr="003C5482">
        <w:rPr>
          <w:rFonts w:ascii="Times New Roman" w:eastAsia="Times New Roman" w:hAnsi="Times New Roman" w:cs="Times New Roman"/>
          <w:color w:val="000000"/>
          <w:kern w:val="0"/>
          <w:sz w:val="28"/>
          <w:szCs w:val="28"/>
          <w:lang w:eastAsia="ru-RU"/>
          <w14:ligatures w14:val="none"/>
        </w:rPr>
        <w:t xml:space="preserve"> скважин. Вода от скважин подается в 2 емкости объемом по 500 м</w:t>
      </w:r>
      <w:r w:rsidRPr="003C5482">
        <w:rPr>
          <w:rFonts w:ascii="Times New Roman" w:eastAsia="Times New Roman" w:hAnsi="Times New Roman" w:cs="Times New Roman"/>
          <w:color w:val="000000"/>
          <w:kern w:val="0"/>
          <w:sz w:val="28"/>
          <w:szCs w:val="28"/>
          <w:vertAlign w:val="superscript"/>
          <w:lang w:eastAsia="ru-RU"/>
          <w14:ligatures w14:val="none"/>
        </w:rPr>
        <w:t>3</w:t>
      </w:r>
      <w:r w:rsidRPr="003C5482">
        <w:rPr>
          <w:rFonts w:ascii="Times New Roman" w:eastAsia="Times New Roman" w:hAnsi="Times New Roman" w:cs="Times New Roman"/>
          <w:color w:val="000000"/>
          <w:kern w:val="0"/>
          <w:sz w:val="28"/>
          <w:szCs w:val="28"/>
          <w:lang w:eastAsia="ru-RU"/>
          <w14:ligatures w14:val="none"/>
        </w:rPr>
        <w:t>, далее насосом К 100-65-250 подается на станцию обезжелезивания. Станция имеет 5 фильтров скомпонованных в 2 нитки, двухступенчатая очистка воды, 2 компрессора ПК-1,75А для взрыхления и промывки фильтров, 2 воздухосборника для бесперебойной подачи воздуха на фильтры и 2 промывочных насоса КМ 160-20. Очищенная вода подается насосом в 2 бака питьевой воды емкостью 700 м</w:t>
      </w:r>
      <w:r w:rsidRPr="003C5482">
        <w:rPr>
          <w:rFonts w:ascii="Times New Roman" w:eastAsia="Times New Roman" w:hAnsi="Times New Roman" w:cs="Times New Roman"/>
          <w:color w:val="000000"/>
          <w:kern w:val="0"/>
          <w:sz w:val="28"/>
          <w:szCs w:val="28"/>
          <w:vertAlign w:val="superscript"/>
          <w:lang w:eastAsia="ru-RU"/>
          <w14:ligatures w14:val="none"/>
        </w:rPr>
        <w:t>3</w:t>
      </w:r>
      <w:r w:rsidRPr="003C5482">
        <w:rPr>
          <w:rFonts w:ascii="Times New Roman" w:eastAsia="Times New Roman" w:hAnsi="Times New Roman" w:cs="Times New Roman"/>
          <w:color w:val="000000"/>
          <w:kern w:val="0"/>
          <w:sz w:val="28"/>
          <w:szCs w:val="28"/>
          <w:lang w:eastAsia="ru-RU"/>
          <w14:ligatures w14:val="none"/>
        </w:rPr>
        <w:t xml:space="preserve">. Для обеззараживания в баки поступает раствор гипохлорита натрия, подаваемый с </w:t>
      </w:r>
      <w:proofErr w:type="spellStart"/>
      <w:r w:rsidRPr="003C5482">
        <w:rPr>
          <w:rFonts w:ascii="Times New Roman" w:eastAsia="Times New Roman" w:hAnsi="Times New Roman" w:cs="Times New Roman"/>
          <w:color w:val="000000"/>
          <w:kern w:val="0"/>
          <w:sz w:val="28"/>
          <w:szCs w:val="28"/>
          <w:lang w:eastAsia="ru-RU"/>
          <w14:ligatures w14:val="none"/>
        </w:rPr>
        <w:t>хлораторной</w:t>
      </w:r>
      <w:proofErr w:type="spellEnd"/>
      <w:r w:rsidRPr="003C5482">
        <w:rPr>
          <w:rFonts w:ascii="Times New Roman" w:eastAsia="Times New Roman" w:hAnsi="Times New Roman" w:cs="Times New Roman"/>
          <w:color w:val="000000"/>
          <w:kern w:val="0"/>
          <w:sz w:val="28"/>
          <w:szCs w:val="28"/>
          <w:lang w:eastAsia="ru-RU"/>
          <w14:ligatures w14:val="none"/>
        </w:rPr>
        <w:t xml:space="preserve"> двумя насосами Х50-32-125.</w:t>
      </w:r>
    </w:p>
    <w:p w14:paraId="26E1B8F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Сточные воды поступают с промышленной площадки </w:t>
      </w:r>
      <w:proofErr w:type="spellStart"/>
      <w:r w:rsidRPr="003C5482">
        <w:rPr>
          <w:rFonts w:ascii="Times New Roman" w:eastAsia="Times New Roman" w:hAnsi="Times New Roman" w:cs="Times New Roman"/>
          <w:color w:val="000000"/>
          <w:kern w:val="0"/>
          <w:sz w:val="28"/>
          <w:szCs w:val="28"/>
          <w:lang w:eastAsia="ru-RU"/>
          <w14:ligatures w14:val="none"/>
        </w:rPr>
        <w:t>Караканского</w:t>
      </w:r>
      <w:proofErr w:type="spellEnd"/>
      <w:r w:rsidRPr="003C5482">
        <w:rPr>
          <w:rFonts w:ascii="Times New Roman" w:eastAsia="Times New Roman" w:hAnsi="Times New Roman" w:cs="Times New Roman"/>
          <w:color w:val="000000"/>
          <w:kern w:val="0"/>
          <w:sz w:val="28"/>
          <w:szCs w:val="28"/>
          <w:lang w:eastAsia="ru-RU"/>
          <w14:ligatures w14:val="none"/>
        </w:rPr>
        <w:t xml:space="preserve"> поля и с поселка Новый </w:t>
      </w:r>
      <w:proofErr w:type="spellStart"/>
      <w:r w:rsidRPr="003C5482">
        <w:rPr>
          <w:rFonts w:ascii="Times New Roman" w:eastAsia="Times New Roman" w:hAnsi="Times New Roman" w:cs="Times New Roman"/>
          <w:color w:val="000000"/>
          <w:kern w:val="0"/>
          <w:sz w:val="28"/>
          <w:szCs w:val="28"/>
          <w:lang w:eastAsia="ru-RU"/>
          <w14:ligatures w14:val="none"/>
        </w:rPr>
        <w:t>Каракан</w:t>
      </w:r>
      <w:proofErr w:type="spellEnd"/>
      <w:r w:rsidRPr="003C5482">
        <w:rPr>
          <w:rFonts w:ascii="Times New Roman" w:eastAsia="Times New Roman" w:hAnsi="Times New Roman" w:cs="Times New Roman"/>
          <w:color w:val="000000"/>
          <w:kern w:val="0"/>
          <w:sz w:val="28"/>
          <w:szCs w:val="28"/>
          <w:lang w:eastAsia="ru-RU"/>
          <w14:ligatures w14:val="none"/>
        </w:rPr>
        <w:t xml:space="preserve"> по коллектору в приемный резервуар канализационной станции. Затем по напорному коллектору в приемную камеру очистных сооружений и самотеком проходит решетки-дробилки. Далее сточные воды поступают в песколовки, где основная масса загрязнений минерального происхождения (песок, шлак) осаждается. Песок из песколовок направляется на </w:t>
      </w:r>
      <w:proofErr w:type="spellStart"/>
      <w:r w:rsidRPr="003C5482">
        <w:rPr>
          <w:rFonts w:ascii="Times New Roman" w:eastAsia="Times New Roman" w:hAnsi="Times New Roman" w:cs="Times New Roman"/>
          <w:color w:val="000000"/>
          <w:kern w:val="0"/>
          <w:sz w:val="28"/>
          <w:szCs w:val="28"/>
          <w:lang w:eastAsia="ru-RU"/>
          <w14:ligatures w14:val="none"/>
        </w:rPr>
        <w:t>песколовные</w:t>
      </w:r>
      <w:proofErr w:type="spellEnd"/>
      <w:r w:rsidRPr="003C5482">
        <w:rPr>
          <w:rFonts w:ascii="Times New Roman" w:eastAsia="Times New Roman" w:hAnsi="Times New Roman" w:cs="Times New Roman"/>
          <w:color w:val="000000"/>
          <w:kern w:val="0"/>
          <w:sz w:val="28"/>
          <w:szCs w:val="28"/>
          <w:lang w:eastAsia="ru-RU"/>
          <w14:ligatures w14:val="none"/>
        </w:rPr>
        <w:t xml:space="preserve"> площадки, где он обезвоживается и периодически удаляется.</w:t>
      </w:r>
    </w:p>
    <w:p w14:paraId="3C81760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 песколовок сточные воды по распределительной камере поступают в аэротенки, где происходит смешивание с циркулярным илом. Смесь сточной жидкости с активным илом аэрируется на всем протяжении аэротенка. Прошедшая аэротенк сточная вода вместе с активным илом поступает в отстойник, где активный ил отделяется от очищенной сточной воды. Сточная вода отводится по трубопроводу в резервуар биологически очищенной воды, затем с помощью насоса подается на фильтр доочистки.</w:t>
      </w:r>
    </w:p>
    <w:p w14:paraId="4D99E16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Фильтрованная вода отводится в резервуар чистой промывной воды, откуда часть воды используется для промывки фильтров, остальная поступает по лотку в контактный резервуар, где смешивается с гипохлоритом натрия. Очищенная и обеззараженная вода отводится по коллектору на выпуск в реку </w:t>
      </w:r>
      <w:r w:rsidRPr="003C5482">
        <w:rPr>
          <w:rFonts w:ascii="Times New Roman" w:eastAsia="Times New Roman" w:hAnsi="Times New Roman" w:cs="Times New Roman"/>
          <w:color w:val="000000"/>
          <w:kern w:val="0"/>
          <w:sz w:val="28"/>
          <w:szCs w:val="28"/>
          <w:lang w:eastAsia="ru-RU"/>
          <w14:ligatures w14:val="none"/>
        </w:rPr>
        <w:lastRenderedPageBreak/>
        <w:t xml:space="preserve">Иня. </w:t>
      </w:r>
    </w:p>
    <w:p w14:paraId="2368233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Протяженность канализационных сетей 5,34 км.</w:t>
      </w:r>
    </w:p>
    <w:p w14:paraId="6D1C2B8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32"/>
          <w:sz w:val="28"/>
          <w:szCs w:val="28"/>
          <w:lang w:eastAsia="ru-RU"/>
          <w14:ligatures w14:val="none"/>
        </w:rPr>
        <w:t>АО «Угольная компания «</w:t>
      </w:r>
      <w:proofErr w:type="spellStart"/>
      <w:r w:rsidRPr="003C5482">
        <w:rPr>
          <w:rFonts w:ascii="Times New Roman" w:eastAsia="Times New Roman" w:hAnsi="Times New Roman" w:cs="Times New Roman"/>
          <w:bCs/>
          <w:kern w:val="32"/>
          <w:sz w:val="28"/>
          <w:szCs w:val="28"/>
          <w:lang w:eastAsia="ru-RU"/>
          <w14:ligatures w14:val="none"/>
        </w:rPr>
        <w:t>Кузбассразрезуголь</w:t>
      </w:r>
      <w:proofErr w:type="spellEnd"/>
      <w:r w:rsidRPr="003C5482">
        <w:rPr>
          <w:rFonts w:ascii="Times New Roman" w:eastAsia="Times New Roman" w:hAnsi="Times New Roman" w:cs="Times New Roman"/>
          <w:bCs/>
          <w:kern w:val="32"/>
          <w:sz w:val="28"/>
          <w:szCs w:val="28"/>
          <w:lang w:eastAsia="ru-RU"/>
          <w14:ligatures w14:val="none"/>
        </w:rPr>
        <w:t>» (филиал «</w:t>
      </w:r>
      <w:proofErr w:type="spellStart"/>
      <w:r w:rsidRPr="003C5482">
        <w:rPr>
          <w:rFonts w:ascii="Times New Roman" w:eastAsia="Times New Roman" w:hAnsi="Times New Roman" w:cs="Times New Roman"/>
          <w:bCs/>
          <w:kern w:val="32"/>
          <w:sz w:val="28"/>
          <w:szCs w:val="28"/>
          <w:lang w:eastAsia="ru-RU"/>
          <w14:ligatures w14:val="none"/>
        </w:rPr>
        <w:t>Моховский</w:t>
      </w:r>
      <w:proofErr w:type="spellEnd"/>
      <w:r w:rsidRPr="003C5482">
        <w:rPr>
          <w:rFonts w:ascii="Times New Roman" w:eastAsia="Times New Roman" w:hAnsi="Times New Roman" w:cs="Times New Roman"/>
          <w:bCs/>
          <w:kern w:val="32"/>
          <w:sz w:val="28"/>
          <w:szCs w:val="28"/>
          <w:lang w:eastAsia="ru-RU"/>
          <w14:ligatures w14:val="none"/>
        </w:rPr>
        <w:t xml:space="preserve"> угольный разрез») </w:t>
      </w:r>
      <w:r w:rsidRPr="003C5482">
        <w:rPr>
          <w:rFonts w:ascii="Times New Roman" w:eastAsia="Times New Roman" w:hAnsi="Times New Roman" w:cs="Times New Roman"/>
          <w:kern w:val="0"/>
          <w:sz w:val="28"/>
          <w:szCs w:val="28"/>
          <w:lang w:eastAsia="ru-RU"/>
          <w14:ligatures w14:val="none"/>
        </w:rPr>
        <w:t>осуществляет регулируемую деятельность в сферах холодного водоснабжения питьевой водой и водоотведения на территории Беловского муниципального округа.</w:t>
      </w:r>
    </w:p>
    <w:p w14:paraId="6CBDDFF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Схемы холодного водоснабжения Беловского муниципального округа утверждены постановлением администрации Беловского муниципального района от 22.03.2019 № 113 «Об утверждении актуализированных схем водоснабжения и водоотведения Беловского муниципального района на перспективу до 2028 года».</w:t>
      </w:r>
    </w:p>
    <w:p w14:paraId="4B46A49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 предприятии разработана и утверждена программа в области энергосбережения и повышения энергетической эффективности на 2022 год (том 3, стр. 264).</w:t>
      </w:r>
    </w:p>
    <w:p w14:paraId="7024C07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CF89B5A"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86CAAED"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16"/>
          <w:szCs w:val="10"/>
          <w:u w:val="single"/>
          <w:lang w:eastAsia="ru-RU"/>
          <w14:ligatures w14:val="none"/>
        </w:rPr>
      </w:pPr>
    </w:p>
    <w:p w14:paraId="7BE64120" w14:textId="77777777" w:rsidR="003C5482" w:rsidRPr="003C5482" w:rsidRDefault="003C5482" w:rsidP="003C5482">
      <w:pPr>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Материалы организации по корректировке тарифов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4B5D72B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Следует отметить, что статья 31 Федерального закона от 07.12.2011                   № 416-ФЗ «О водоснабжении и водоотведении» </w:t>
      </w:r>
      <w:r w:rsidRPr="003C5482">
        <w:rPr>
          <w:rFonts w:ascii="Times New Roman" w:eastAsia="Times New Roman" w:hAnsi="Times New Roman" w:cs="Times New Roman"/>
          <w:kern w:val="0"/>
          <w:sz w:val="28"/>
          <w:szCs w:val="28"/>
          <w:u w:val="single"/>
          <w:lang w:eastAsia="ru-RU"/>
          <w14:ligatures w14:val="none"/>
        </w:rPr>
        <w:t>обязывает организации</w:t>
      </w:r>
      <w:r w:rsidRPr="003C5482">
        <w:rPr>
          <w:rFonts w:ascii="Times New Roman" w:eastAsia="Times New Roman" w:hAnsi="Times New Roman" w:cs="Times New Roman"/>
          <w:kern w:val="0"/>
          <w:sz w:val="28"/>
          <w:szCs w:val="28"/>
          <w:lang w:eastAsia="ru-RU"/>
          <w14:ligatures w14:val="none"/>
        </w:rPr>
        <w:t xml:space="preserve"> вести бухгалтерский учет и </w:t>
      </w:r>
      <w:r w:rsidRPr="003C5482">
        <w:rPr>
          <w:rFonts w:ascii="Times New Roman" w:eastAsia="Times New Roman" w:hAnsi="Times New Roman" w:cs="Times New Roman"/>
          <w:kern w:val="0"/>
          <w:sz w:val="28"/>
          <w:szCs w:val="28"/>
          <w:u w:val="single"/>
          <w:lang w:eastAsia="ru-RU"/>
          <w14:ligatures w14:val="none"/>
        </w:rPr>
        <w:t>раздельный учет расходов и доходов по регулируемым видам деятельности.</w:t>
      </w:r>
      <w:r w:rsidRPr="003C5482">
        <w:rPr>
          <w:rFonts w:ascii="Times New Roman" w:eastAsia="Times New Roman" w:hAnsi="Times New Roman" w:cs="Times New Roman"/>
          <w:kern w:val="0"/>
          <w:sz w:val="28"/>
          <w:szCs w:val="28"/>
          <w:lang w:eastAsia="ru-RU"/>
          <w14:ligatures w14:val="none"/>
        </w:rPr>
        <w:t xml:space="preserve"> Согласно приказу Минстроя России                от 25.01.2014 № 22/</w:t>
      </w:r>
      <w:proofErr w:type="spellStart"/>
      <w:r w:rsidRPr="003C5482">
        <w:rPr>
          <w:rFonts w:ascii="Times New Roman" w:eastAsia="Times New Roman" w:hAnsi="Times New Roman" w:cs="Times New Roman"/>
          <w:kern w:val="0"/>
          <w:sz w:val="28"/>
          <w:szCs w:val="28"/>
          <w:lang w:eastAsia="ru-RU"/>
          <w14:ligatures w14:val="none"/>
        </w:rPr>
        <w:t>пр</w:t>
      </w:r>
      <w:proofErr w:type="spellEnd"/>
      <w:r w:rsidRPr="003C5482">
        <w:rPr>
          <w:rFonts w:ascii="Times New Roman" w:eastAsia="Times New Roman" w:hAnsi="Times New Roman" w:cs="Times New Roman"/>
          <w:kern w:val="0"/>
          <w:sz w:val="28"/>
          <w:szCs w:val="28"/>
          <w:lang w:eastAsia="ru-RU"/>
          <w14:ligatures w14:val="none"/>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5B06CDB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Организацией раздельный бухгалтерский учет по видам деятельности не ведется. </w:t>
      </w:r>
    </w:p>
    <w:p w14:paraId="2F0DD8C4"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p>
    <w:p w14:paraId="4141AC66" w14:textId="77777777" w:rsidR="003C5482" w:rsidRPr="003C5482" w:rsidRDefault="003C5482" w:rsidP="003C5482">
      <w:pPr>
        <w:autoSpaceDN w:val="0"/>
        <w:spacing w:after="0" w:line="240" w:lineRule="auto"/>
        <w:jc w:val="center"/>
        <w:rPr>
          <w:rFonts w:ascii="Times New Roman" w:eastAsia="Times New Roman" w:hAnsi="Times New Roman" w:cs="Times New Roman"/>
          <w:b/>
          <w:spacing w:val="22"/>
          <w:kern w:val="0"/>
          <w:sz w:val="32"/>
          <w:szCs w:val="32"/>
          <w:u w:val="single"/>
          <w:lang w:eastAsia="ru-RU"/>
          <w14:ligatures w14:val="none"/>
        </w:rPr>
      </w:pPr>
      <w:r w:rsidRPr="003C5482">
        <w:rPr>
          <w:rFonts w:ascii="Times New Roman" w:eastAsia="Times New Roman" w:hAnsi="Times New Roman" w:cs="Times New Roman"/>
          <w:b/>
          <w:spacing w:val="22"/>
          <w:kern w:val="0"/>
          <w:sz w:val="32"/>
          <w:szCs w:val="32"/>
          <w:u w:val="single"/>
          <w:lang w:eastAsia="ru-RU"/>
          <w14:ligatures w14:val="none"/>
        </w:rPr>
        <w:lastRenderedPageBreak/>
        <w:t>Оценка достоверности данных, приведенных в предложениях об установлении тарифов</w:t>
      </w:r>
    </w:p>
    <w:p w14:paraId="0F7F8CB0" w14:textId="77777777" w:rsidR="003C5482" w:rsidRPr="003C5482" w:rsidRDefault="003C5482" w:rsidP="003C5482">
      <w:pPr>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p>
    <w:p w14:paraId="2B45084B" w14:textId="77777777" w:rsidR="003C5482" w:rsidRPr="003C5482" w:rsidRDefault="003C5482" w:rsidP="003C5482">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25BDC3F" w14:textId="77777777" w:rsidR="003C5482" w:rsidRPr="003C5482" w:rsidRDefault="003C5482" w:rsidP="003C5482">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2023 год.</w:t>
      </w:r>
    </w:p>
    <w:p w14:paraId="691D1CCC" w14:textId="77777777" w:rsidR="003C5482" w:rsidRPr="003C5482" w:rsidRDefault="003C5482" w:rsidP="003C5482">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Экспертная оценка экономической обоснованности расходов на холодное водоснабжение и водоотведение, принимаемых для корректировки тарифов на 2023 год, производилась на основе анализа общих смет расходов в экономических элементах. </w:t>
      </w:r>
    </w:p>
    <w:p w14:paraId="1CE6BBF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8"/>
          <w:highlight w:val="yellow"/>
          <w:lang w:eastAsia="ru-RU"/>
          <w14:ligatures w14:val="none"/>
        </w:rPr>
      </w:pPr>
    </w:p>
    <w:p w14:paraId="5AC6B8BE"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Оценка имущественного и финансового состояния организации</w:t>
      </w:r>
    </w:p>
    <w:p w14:paraId="14AA3714"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24"/>
          <w:szCs w:val="20"/>
          <w:u w:val="single"/>
          <w:lang w:eastAsia="ru-RU"/>
          <w14:ligatures w14:val="none"/>
        </w:rPr>
      </w:pPr>
    </w:p>
    <w:p w14:paraId="610FBCE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Как уже было отмечено ранее, основным видом деятельности предприятия является добыча угля. Регулируемые виды деятельности занимают незначительную долю в общей сумме доходов. </w:t>
      </w:r>
    </w:p>
    <w:p w14:paraId="33CDC993" w14:textId="77777777" w:rsidR="003C5482" w:rsidRPr="003C5482" w:rsidRDefault="003C5482" w:rsidP="003C5482">
      <w:pPr>
        <w:autoSpaceDE w:val="0"/>
        <w:autoSpaceDN w:val="0"/>
        <w:adjustRightInd w:val="0"/>
        <w:spacing w:before="29" w:after="0" w:line="276" w:lineRule="exact"/>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Организация применяет общую систему налогообложения.</w:t>
      </w:r>
    </w:p>
    <w:p w14:paraId="78BACAF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организации не ведется раздельный учет доходов и расходов по регулируемым видам деятельности, оценить динамику показателей по статьям и финансовый результат по регулируемым видам деятельности на основе бухгалтерской (финансовой) отчетности за 2021 год не представляется возможным.</w:t>
      </w:r>
    </w:p>
    <w:p w14:paraId="3109594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Услуги водоснабжения и водоотведения оказываются </w:t>
      </w:r>
      <w:r w:rsidRPr="003C5482">
        <w:rPr>
          <w:rFonts w:ascii="Times New Roman" w:eastAsia="Times New Roman" w:hAnsi="Times New Roman" w:cs="Times New Roman"/>
          <w:kern w:val="0"/>
          <w:sz w:val="28"/>
          <w:szCs w:val="28"/>
          <w:lang w:eastAsia="ru-RU"/>
          <w14:ligatures w14:val="none"/>
        </w:rPr>
        <w:t xml:space="preserve">единственному абоненту ООО «Энергоресурс». </w:t>
      </w:r>
    </w:p>
    <w:p w14:paraId="4EB2898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Сумма выручки, с учетом собственных нужд производства согласно данным организации (анализ шаблона </w:t>
      </w:r>
      <w:r w:rsidRPr="003C5482">
        <w:rPr>
          <w:rFonts w:ascii="Times New Roman" w:eastAsia="Times New Roman" w:hAnsi="Times New Roman" w:cs="Times New Roman"/>
          <w:kern w:val="0"/>
          <w:sz w:val="28"/>
          <w:szCs w:val="28"/>
          <w:lang w:val="en-US" w:eastAsia="ru-RU"/>
          <w14:ligatures w14:val="none"/>
        </w:rPr>
        <w:t>CALC</w:t>
      </w:r>
      <w:r w:rsidRPr="003C5482">
        <w:rPr>
          <w:rFonts w:ascii="Times New Roman" w:eastAsia="Times New Roman" w:hAnsi="Times New Roman" w:cs="Times New Roman"/>
          <w:kern w:val="0"/>
          <w:sz w:val="28"/>
          <w:szCs w:val="28"/>
          <w:lang w:eastAsia="ru-RU"/>
          <w14:ligatures w14:val="none"/>
        </w:rPr>
        <w:t>.</w:t>
      </w:r>
      <w:r w:rsidRPr="003C5482">
        <w:rPr>
          <w:rFonts w:ascii="Times New Roman" w:eastAsia="Times New Roman" w:hAnsi="Times New Roman" w:cs="Times New Roman"/>
          <w:kern w:val="0"/>
          <w:sz w:val="28"/>
          <w:szCs w:val="28"/>
          <w:lang w:val="en-US" w:eastAsia="ru-RU"/>
          <w14:ligatures w14:val="none"/>
        </w:rPr>
        <w:t>TARIFF</w:t>
      </w:r>
      <w:r w:rsidRPr="003C5482">
        <w:rPr>
          <w:rFonts w:ascii="Times New Roman" w:eastAsia="Times New Roman" w:hAnsi="Times New Roman" w:cs="Times New Roman"/>
          <w:kern w:val="0"/>
          <w:sz w:val="28"/>
          <w:szCs w:val="28"/>
          <w:lang w:eastAsia="ru-RU"/>
          <w14:ligatures w14:val="none"/>
        </w:rPr>
        <w:t>.</w:t>
      </w:r>
      <w:r w:rsidRPr="003C5482">
        <w:rPr>
          <w:rFonts w:ascii="Times New Roman" w:eastAsia="Times New Roman" w:hAnsi="Times New Roman" w:cs="Times New Roman"/>
          <w:kern w:val="0"/>
          <w:sz w:val="28"/>
          <w:szCs w:val="28"/>
          <w:lang w:val="en-US" w:eastAsia="ru-RU"/>
          <w14:ligatures w14:val="none"/>
        </w:rPr>
        <w:t>VODA</w:t>
      </w:r>
      <w:r w:rsidRPr="003C5482">
        <w:rPr>
          <w:rFonts w:ascii="Times New Roman" w:eastAsia="Times New Roman" w:hAnsi="Times New Roman" w:cs="Times New Roman"/>
          <w:kern w:val="0"/>
          <w:sz w:val="28"/>
          <w:szCs w:val="28"/>
          <w:lang w:eastAsia="ru-RU"/>
          <w14:ligatures w14:val="none"/>
        </w:rPr>
        <w:t>.6.42) составила:</w:t>
      </w:r>
    </w:p>
    <w:p w14:paraId="3251E0B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в сфере холодного водоснабжения 4623,36 тыс. руб.;</w:t>
      </w:r>
    </w:p>
    <w:p w14:paraId="0A27D2C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в сфере водоотведения 1506,00 тыс. руб.</w:t>
      </w:r>
    </w:p>
    <w:p w14:paraId="34CE22D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Сведения о фактических расходах организации на оказание услуг в сфере холодного водоснабжения за прошедший период, в том числе по статьям (группам) расходов, представлены в приложении в формате шаблона </w:t>
      </w:r>
      <w:r w:rsidRPr="003C5482">
        <w:rPr>
          <w:rFonts w:ascii="Times New Roman" w:eastAsia="Times New Roman" w:hAnsi="Times New Roman" w:cs="Times New Roman"/>
          <w:kern w:val="0"/>
          <w:sz w:val="28"/>
          <w:szCs w:val="28"/>
          <w:lang w:val="en-US" w:eastAsia="ru-RU"/>
          <w14:ligatures w14:val="none"/>
        </w:rPr>
        <w:lastRenderedPageBreak/>
        <w:t>CALC</w:t>
      </w:r>
      <w:r w:rsidRPr="003C5482">
        <w:rPr>
          <w:rFonts w:ascii="Times New Roman" w:eastAsia="Times New Roman" w:hAnsi="Times New Roman" w:cs="Times New Roman"/>
          <w:kern w:val="0"/>
          <w:sz w:val="28"/>
          <w:szCs w:val="28"/>
          <w:lang w:eastAsia="ru-RU"/>
          <w14:ligatures w14:val="none"/>
        </w:rPr>
        <w:t>.</w:t>
      </w:r>
      <w:r w:rsidRPr="003C5482">
        <w:rPr>
          <w:rFonts w:ascii="Times New Roman" w:eastAsia="Times New Roman" w:hAnsi="Times New Roman" w:cs="Times New Roman"/>
          <w:kern w:val="0"/>
          <w:sz w:val="28"/>
          <w:szCs w:val="28"/>
          <w:lang w:val="en-US" w:eastAsia="ru-RU"/>
          <w14:ligatures w14:val="none"/>
        </w:rPr>
        <w:t>TARIFF</w:t>
      </w:r>
      <w:r w:rsidRPr="003C5482">
        <w:rPr>
          <w:rFonts w:ascii="Times New Roman" w:eastAsia="Times New Roman" w:hAnsi="Times New Roman" w:cs="Times New Roman"/>
          <w:kern w:val="0"/>
          <w:sz w:val="28"/>
          <w:szCs w:val="28"/>
          <w:lang w:eastAsia="ru-RU"/>
          <w14:ligatures w14:val="none"/>
        </w:rPr>
        <w:t>.</w:t>
      </w:r>
      <w:r w:rsidRPr="003C5482">
        <w:rPr>
          <w:rFonts w:ascii="Times New Roman" w:eastAsia="Times New Roman" w:hAnsi="Times New Roman" w:cs="Times New Roman"/>
          <w:kern w:val="0"/>
          <w:sz w:val="28"/>
          <w:szCs w:val="28"/>
          <w:lang w:val="en-US" w:eastAsia="ru-RU"/>
          <w14:ligatures w14:val="none"/>
        </w:rPr>
        <w:t>VODA</w:t>
      </w:r>
      <w:r w:rsidRPr="003C5482">
        <w:rPr>
          <w:rFonts w:ascii="Times New Roman" w:eastAsia="Times New Roman" w:hAnsi="Times New Roman" w:cs="Times New Roman"/>
          <w:kern w:val="0"/>
          <w:sz w:val="28"/>
          <w:szCs w:val="28"/>
          <w:lang w:eastAsia="ru-RU"/>
          <w14:ligatures w14:val="none"/>
        </w:rPr>
        <w:t xml:space="preserve">.6.42. </w:t>
      </w:r>
    </w:p>
    <w:p w14:paraId="631C5AD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Расходы, с учетом собственных нужд производства согласно данным организации </w:t>
      </w:r>
      <w:proofErr w:type="gramStart"/>
      <w:r w:rsidRPr="003C5482">
        <w:rPr>
          <w:rFonts w:ascii="Times New Roman" w:eastAsia="Times New Roman" w:hAnsi="Times New Roman" w:cs="Times New Roman"/>
          <w:kern w:val="0"/>
          <w:sz w:val="28"/>
          <w:szCs w:val="28"/>
          <w:lang w:eastAsia="ru-RU"/>
          <w14:ligatures w14:val="none"/>
        </w:rPr>
        <w:t>за 2021 год</w:t>
      </w:r>
      <w:proofErr w:type="gramEnd"/>
      <w:r w:rsidRPr="003C5482">
        <w:rPr>
          <w:rFonts w:ascii="Times New Roman" w:eastAsia="Times New Roman" w:hAnsi="Times New Roman" w:cs="Times New Roman"/>
          <w:kern w:val="0"/>
          <w:sz w:val="28"/>
          <w:szCs w:val="28"/>
          <w:lang w:eastAsia="ru-RU"/>
          <w14:ligatures w14:val="none"/>
        </w:rPr>
        <w:t xml:space="preserve"> составили:</w:t>
      </w:r>
    </w:p>
    <w:p w14:paraId="51D4D84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в сфере холодного водоснабжения 21570,74 тыс. руб.;</w:t>
      </w:r>
    </w:p>
    <w:p w14:paraId="6D7AA35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в сфере водоотведения 12465,03 тыс. руб.</w:t>
      </w:r>
    </w:p>
    <w:p w14:paraId="14D82DC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4"/>
          <w:szCs w:val="28"/>
          <w:highlight w:val="yellow"/>
          <w:lang w:eastAsia="ru-RU"/>
          <w14:ligatures w14:val="none"/>
        </w:rPr>
      </w:pPr>
    </w:p>
    <w:p w14:paraId="445FD1A0"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p>
    <w:p w14:paraId="2AF9CDC7" w14:textId="77777777" w:rsidR="003C5482" w:rsidRPr="003C5482" w:rsidRDefault="003C5482" w:rsidP="003C5482">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p>
    <w:p w14:paraId="4C581F4A" w14:textId="77777777" w:rsidR="003C5482" w:rsidRPr="003C5482" w:rsidRDefault="003C5482" w:rsidP="003C5482">
      <w:pPr>
        <w:autoSpaceDN w:val="0"/>
        <w:spacing w:after="0" w:line="240" w:lineRule="auto"/>
        <w:jc w:val="center"/>
        <w:rPr>
          <w:rFonts w:ascii="Times New Roman" w:eastAsia="Times New Roman" w:hAnsi="Times New Roman" w:cs="Times New Roman"/>
          <w:b/>
          <w:spacing w:val="22"/>
          <w:kern w:val="0"/>
          <w:sz w:val="32"/>
          <w:szCs w:val="32"/>
          <w:u w:val="single"/>
          <w:lang w:eastAsia="ru-RU"/>
          <w14:ligatures w14:val="none"/>
        </w:rPr>
      </w:pPr>
      <w:r w:rsidRPr="003C5482">
        <w:rPr>
          <w:rFonts w:ascii="Times New Roman" w:eastAsia="Times New Roman" w:hAnsi="Times New Roman" w:cs="Times New Roman"/>
          <w:b/>
          <w:kern w:val="0"/>
          <w:sz w:val="32"/>
          <w:szCs w:val="32"/>
          <w:u w:val="single"/>
          <w:lang w:eastAsia="ru-RU"/>
          <w14:ligatures w14:val="none"/>
        </w:rPr>
        <w:t xml:space="preserve"> </w:t>
      </w:r>
      <w:r w:rsidRPr="003C5482">
        <w:rPr>
          <w:rFonts w:ascii="Times New Roman" w:eastAsia="Times New Roman" w:hAnsi="Times New Roman" w:cs="Times New Roman"/>
          <w:b/>
          <w:spacing w:val="22"/>
          <w:kern w:val="0"/>
          <w:sz w:val="32"/>
          <w:szCs w:val="32"/>
          <w:u w:val="single"/>
          <w:lang w:eastAsia="ru-RU"/>
          <w14:ligatures w14:val="none"/>
        </w:rPr>
        <w:t>Корректировка необходимой валовой выручки</w:t>
      </w:r>
    </w:p>
    <w:p w14:paraId="6BB5251C" w14:textId="77777777" w:rsidR="003C5482" w:rsidRPr="003C5482" w:rsidRDefault="003C5482" w:rsidP="003C5482">
      <w:pPr>
        <w:autoSpaceDN w:val="0"/>
        <w:spacing w:after="0" w:line="240" w:lineRule="auto"/>
        <w:jc w:val="center"/>
        <w:rPr>
          <w:rFonts w:ascii="Times New Roman" w:eastAsia="Times New Roman" w:hAnsi="Times New Roman" w:cs="Times New Roman"/>
          <w:b/>
          <w:spacing w:val="22"/>
          <w:kern w:val="0"/>
          <w:sz w:val="32"/>
          <w:szCs w:val="32"/>
          <w:u w:val="single"/>
          <w:lang w:eastAsia="ru-RU"/>
          <w14:ligatures w14:val="none"/>
        </w:rPr>
      </w:pPr>
      <w:r w:rsidRPr="003C5482">
        <w:rPr>
          <w:rFonts w:ascii="Times New Roman" w:eastAsia="Times New Roman" w:hAnsi="Times New Roman" w:cs="Times New Roman"/>
          <w:b/>
          <w:spacing w:val="22"/>
          <w:kern w:val="0"/>
          <w:sz w:val="32"/>
          <w:szCs w:val="32"/>
          <w:u w:val="single"/>
          <w:lang w:eastAsia="ru-RU"/>
          <w14:ligatures w14:val="none"/>
        </w:rPr>
        <w:t>и установленных тарифов на 2023 год</w:t>
      </w:r>
    </w:p>
    <w:p w14:paraId="1F5D8B1A"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4"/>
          <w:szCs w:val="28"/>
          <w:lang w:eastAsia="ru-RU"/>
          <w14:ligatures w14:val="none"/>
        </w:rPr>
      </w:pPr>
    </w:p>
    <w:p w14:paraId="62AE1586"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16"/>
          <w:szCs w:val="16"/>
          <w:lang w:eastAsia="ru-RU"/>
          <w14:ligatures w14:val="none"/>
        </w:rPr>
      </w:pPr>
    </w:p>
    <w:p w14:paraId="4B7C8E8B" w14:textId="77777777" w:rsidR="003C5482" w:rsidRPr="003C5482" w:rsidRDefault="003C5482" w:rsidP="003C5482">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Постановлением региональной энергетической комиссии Кемеровской области от 18.09.2018   № 195 </w:t>
      </w:r>
      <w:r w:rsidRPr="003C5482">
        <w:rPr>
          <w:rFonts w:ascii="Times New Roman" w:eastAsia="Times New Roman" w:hAnsi="Times New Roman" w:cs="Times New Roman"/>
          <w:color w:val="000000"/>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color w:val="000000"/>
          <w:kern w:val="0"/>
          <w:sz w:val="28"/>
          <w:szCs w:val="28"/>
          <w:lang w:eastAsia="ru-RU"/>
          <w14:ligatures w14:val="none"/>
        </w:rPr>
        <w:t>Кузбассразрезуголь</w:t>
      </w:r>
      <w:proofErr w:type="spellEnd"/>
      <w:r w:rsidRPr="003C5482">
        <w:rPr>
          <w:rFonts w:ascii="Times New Roman" w:eastAsia="Times New Roman" w:hAnsi="Times New Roman" w:cs="Times New Roman"/>
          <w:color w:val="000000"/>
          <w:kern w:val="0"/>
          <w:sz w:val="28"/>
          <w:szCs w:val="28"/>
          <w:lang w:eastAsia="ru-RU"/>
          <w14:ligatures w14:val="none"/>
        </w:rPr>
        <w:t>» (филиал «</w:t>
      </w:r>
      <w:proofErr w:type="spellStart"/>
      <w:r w:rsidRPr="003C5482">
        <w:rPr>
          <w:rFonts w:ascii="Times New Roman" w:eastAsia="Times New Roman" w:hAnsi="Times New Roman" w:cs="Times New Roman"/>
          <w:color w:val="000000"/>
          <w:kern w:val="0"/>
          <w:sz w:val="28"/>
          <w:szCs w:val="28"/>
          <w:lang w:eastAsia="ru-RU"/>
          <w14:ligatures w14:val="none"/>
        </w:rPr>
        <w:t>Моховский</w:t>
      </w:r>
      <w:proofErr w:type="spellEnd"/>
      <w:r w:rsidRPr="003C5482">
        <w:rPr>
          <w:rFonts w:ascii="Times New Roman" w:eastAsia="Times New Roman" w:hAnsi="Times New Roman" w:cs="Times New Roman"/>
          <w:color w:val="000000"/>
          <w:kern w:val="0"/>
          <w:sz w:val="28"/>
          <w:szCs w:val="28"/>
          <w:lang w:eastAsia="ru-RU"/>
          <w14:ligatures w14:val="none"/>
        </w:rPr>
        <w:t xml:space="preserve"> угольный разрез», Беловский муниципальный </w:t>
      </w:r>
      <w:proofErr w:type="gramStart"/>
      <w:r w:rsidRPr="003C5482">
        <w:rPr>
          <w:rFonts w:ascii="Times New Roman" w:eastAsia="Times New Roman" w:hAnsi="Times New Roman" w:cs="Times New Roman"/>
          <w:color w:val="000000"/>
          <w:kern w:val="0"/>
          <w:sz w:val="28"/>
          <w:szCs w:val="28"/>
          <w:lang w:eastAsia="ru-RU"/>
          <w14:ligatures w14:val="none"/>
        </w:rPr>
        <w:t>район)</w:t>
      </w:r>
      <w:r w:rsidRPr="003C5482">
        <w:rPr>
          <w:rFonts w:ascii="Times New Roman" w:eastAsia="Times New Roman" w:hAnsi="Times New Roman" w:cs="Times New Roman"/>
          <w:bCs/>
          <w:kern w:val="32"/>
          <w:sz w:val="28"/>
          <w:szCs w:val="28"/>
          <w:lang w:eastAsia="ru-RU"/>
          <w14:ligatures w14:val="none"/>
        </w:rPr>
        <w:t xml:space="preserve">   </w:t>
      </w:r>
      <w:proofErr w:type="gramEnd"/>
      <w:r w:rsidRPr="003C5482">
        <w:rPr>
          <w:rFonts w:ascii="Times New Roman" w:eastAsia="Times New Roman" w:hAnsi="Times New Roman" w:cs="Times New Roman"/>
          <w:bCs/>
          <w:kern w:val="32"/>
          <w:sz w:val="28"/>
          <w:szCs w:val="28"/>
          <w:lang w:eastAsia="ru-RU"/>
          <w14:ligatures w14:val="none"/>
        </w:rPr>
        <w:t xml:space="preserve">(в редакции постановлений Региональной энергетической Комиссии Кузбасса от 21.07.2020 № 145, от 30.11.2021 № 593) </w:t>
      </w:r>
      <w:r w:rsidRPr="003C5482">
        <w:rPr>
          <w:rFonts w:ascii="Times New Roman" w:eastAsia="Times New Roman" w:hAnsi="Times New Roman" w:cs="Times New Roman"/>
          <w:kern w:val="0"/>
          <w:sz w:val="28"/>
          <w:szCs w:val="28"/>
          <w:lang w:eastAsia="ru-RU"/>
          <w14:ligatures w14:val="none"/>
        </w:rPr>
        <w:t>установлены</w:t>
      </w:r>
      <w:r w:rsidRPr="003C5482">
        <w:rPr>
          <w:rFonts w:ascii="Times New Roman" w:eastAsia="Times New Roman" w:hAnsi="Times New Roman" w:cs="Times New Roman"/>
          <w:bCs/>
          <w:kern w:val="32"/>
          <w:sz w:val="28"/>
          <w:szCs w:val="28"/>
          <w:lang w:eastAsia="ru-RU"/>
          <w14:ligatures w14:val="none"/>
        </w:rPr>
        <w:t xml:space="preserve"> долгосрочные параметры регулирования тарифов</w:t>
      </w:r>
      <w:r w:rsidRPr="003C5482">
        <w:rPr>
          <w:rFonts w:ascii="Times New Roman" w:eastAsia="Times New Roman" w:hAnsi="Times New Roman" w:cs="Times New Roman"/>
          <w:kern w:val="0"/>
          <w:sz w:val="28"/>
          <w:szCs w:val="28"/>
          <w:lang w:eastAsia="ru-RU"/>
          <w14:ligatures w14:val="none"/>
        </w:rPr>
        <w:t xml:space="preserve"> </w:t>
      </w:r>
      <w:r w:rsidRPr="003C5482">
        <w:rPr>
          <w:rFonts w:ascii="Times New Roman" w:eastAsia="Times New Roman" w:hAnsi="Times New Roman" w:cs="Times New Roman"/>
          <w:bCs/>
          <w:kern w:val="32"/>
          <w:sz w:val="28"/>
          <w:szCs w:val="28"/>
          <w:lang w:eastAsia="ru-RU"/>
          <w14:ligatures w14:val="none"/>
        </w:rPr>
        <w:t>на питьевую воду, водоотведение на период с 01.01.2019 по 31.12.2023.</w:t>
      </w:r>
    </w:p>
    <w:p w14:paraId="047554AC" w14:textId="77777777" w:rsidR="003C5482" w:rsidRPr="003C5482" w:rsidRDefault="003C5482" w:rsidP="003C5482">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Постановлением региональной энергетической комиссии Кемеровской области от 18.09.2018 № 196 </w:t>
      </w:r>
      <w:r w:rsidRPr="003C5482">
        <w:rPr>
          <w:rFonts w:ascii="Times New Roman" w:eastAsia="Times New Roman" w:hAnsi="Times New Roman" w:cs="Times New Roman"/>
          <w:color w:val="000000"/>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color w:val="000000"/>
          <w:kern w:val="0"/>
          <w:sz w:val="28"/>
          <w:szCs w:val="28"/>
          <w:lang w:eastAsia="ru-RU"/>
          <w14:ligatures w14:val="none"/>
        </w:rPr>
        <w:t>Кузбассразрезуголь</w:t>
      </w:r>
      <w:proofErr w:type="spellEnd"/>
      <w:r w:rsidRPr="003C5482">
        <w:rPr>
          <w:rFonts w:ascii="Times New Roman" w:eastAsia="Times New Roman" w:hAnsi="Times New Roman" w:cs="Times New Roman"/>
          <w:color w:val="000000"/>
          <w:kern w:val="0"/>
          <w:sz w:val="28"/>
          <w:szCs w:val="28"/>
          <w:lang w:eastAsia="ru-RU"/>
          <w14:ligatures w14:val="none"/>
        </w:rPr>
        <w:t>» (филиал «</w:t>
      </w:r>
      <w:proofErr w:type="spellStart"/>
      <w:r w:rsidRPr="003C5482">
        <w:rPr>
          <w:rFonts w:ascii="Times New Roman" w:eastAsia="Times New Roman" w:hAnsi="Times New Roman" w:cs="Times New Roman"/>
          <w:color w:val="000000"/>
          <w:kern w:val="0"/>
          <w:sz w:val="28"/>
          <w:szCs w:val="28"/>
          <w:lang w:eastAsia="ru-RU"/>
          <w14:ligatures w14:val="none"/>
        </w:rPr>
        <w:t>Моховский</w:t>
      </w:r>
      <w:proofErr w:type="spellEnd"/>
      <w:r w:rsidRPr="003C5482">
        <w:rPr>
          <w:rFonts w:ascii="Times New Roman" w:eastAsia="Times New Roman" w:hAnsi="Times New Roman" w:cs="Times New Roman"/>
          <w:color w:val="000000"/>
          <w:kern w:val="0"/>
          <w:sz w:val="28"/>
          <w:szCs w:val="28"/>
          <w:lang w:eastAsia="ru-RU"/>
          <w14:ligatures w14:val="none"/>
        </w:rPr>
        <w:t xml:space="preserve"> угольный разрез», Беловский муниципальный </w:t>
      </w:r>
      <w:proofErr w:type="gramStart"/>
      <w:r w:rsidRPr="003C5482">
        <w:rPr>
          <w:rFonts w:ascii="Times New Roman" w:eastAsia="Times New Roman" w:hAnsi="Times New Roman" w:cs="Times New Roman"/>
          <w:color w:val="000000"/>
          <w:kern w:val="0"/>
          <w:sz w:val="28"/>
          <w:szCs w:val="28"/>
          <w:lang w:eastAsia="ru-RU"/>
          <w14:ligatures w14:val="none"/>
        </w:rPr>
        <w:t xml:space="preserve">район)  </w:t>
      </w:r>
      <w:r w:rsidRPr="003C5482">
        <w:rPr>
          <w:rFonts w:ascii="Times New Roman" w:eastAsia="Times New Roman" w:hAnsi="Times New Roman" w:cs="Times New Roman"/>
          <w:bCs/>
          <w:kern w:val="32"/>
          <w:sz w:val="28"/>
          <w:szCs w:val="28"/>
          <w:lang w:eastAsia="ru-RU"/>
          <w14:ligatures w14:val="none"/>
        </w:rPr>
        <w:t>(</w:t>
      </w:r>
      <w:proofErr w:type="gramEnd"/>
      <w:r w:rsidRPr="003C5482">
        <w:rPr>
          <w:rFonts w:ascii="Times New Roman" w:eastAsia="Times New Roman" w:hAnsi="Times New Roman" w:cs="Times New Roman"/>
          <w:bCs/>
          <w:kern w:val="32"/>
          <w:sz w:val="28"/>
          <w:szCs w:val="28"/>
          <w:lang w:eastAsia="ru-RU"/>
          <w14:ligatures w14:val="none"/>
        </w:rPr>
        <w:t>в редакции постановления региональной энергетической комиссии Кемеровской области от 20.08.2019 № 223, постановлений Региональной энергетической Комиссии Кузбасса от 21.07.2020 № 146, от 12.08.2021             № 289, от 30.11.2021 № 593)</w:t>
      </w:r>
      <w:r w:rsidRPr="003C5482">
        <w:rPr>
          <w:rFonts w:ascii="Times New Roman" w:eastAsia="Times New Roman" w:hAnsi="Times New Roman" w:cs="Times New Roman"/>
          <w:kern w:val="0"/>
          <w:sz w:val="28"/>
          <w:szCs w:val="28"/>
          <w:lang w:eastAsia="ru-RU"/>
          <w14:ligatures w14:val="none"/>
        </w:rPr>
        <w:t>:</w:t>
      </w:r>
    </w:p>
    <w:p w14:paraId="243E0CB9" w14:textId="77777777" w:rsidR="003C5482" w:rsidRPr="003C5482" w:rsidRDefault="003C5482" w:rsidP="003C5482">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утверждена производственная программа в сфере холодного водоснабжения питьевой водой, водоотведения;</w:t>
      </w:r>
    </w:p>
    <w:p w14:paraId="7B7ADE8F" w14:textId="77777777" w:rsidR="003C5482" w:rsidRPr="003C5482" w:rsidRDefault="003C5482" w:rsidP="003C5482">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установлены </w:t>
      </w:r>
      <w:proofErr w:type="spellStart"/>
      <w:r w:rsidRPr="003C5482">
        <w:rPr>
          <w:rFonts w:ascii="Times New Roman" w:eastAsia="Times New Roman" w:hAnsi="Times New Roman" w:cs="Times New Roman"/>
          <w:kern w:val="0"/>
          <w:sz w:val="28"/>
          <w:szCs w:val="28"/>
          <w:lang w:eastAsia="ru-RU"/>
          <w14:ligatures w14:val="none"/>
        </w:rPr>
        <w:t>одноставочные</w:t>
      </w:r>
      <w:proofErr w:type="spellEnd"/>
      <w:r w:rsidRPr="003C5482">
        <w:rPr>
          <w:rFonts w:ascii="Times New Roman" w:eastAsia="Times New Roman" w:hAnsi="Times New Roman" w:cs="Times New Roman"/>
          <w:kern w:val="0"/>
          <w:sz w:val="28"/>
          <w:szCs w:val="28"/>
          <w:lang w:eastAsia="ru-RU"/>
          <w14:ligatures w14:val="none"/>
        </w:rPr>
        <w:t xml:space="preserve"> тарифы на питьевую воду, водоотведение, с применением метода индексации. </w:t>
      </w:r>
    </w:p>
    <w:p w14:paraId="33B90D7C"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16"/>
          <w:szCs w:val="16"/>
          <w:lang w:eastAsia="ru-RU"/>
          <w14:ligatures w14:val="none"/>
        </w:rPr>
      </w:pPr>
    </w:p>
    <w:p w14:paraId="5D471980" w14:textId="77777777" w:rsidR="003C5482" w:rsidRPr="003C5482" w:rsidRDefault="003C5482" w:rsidP="003C5482">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3C5482">
        <w:rPr>
          <w:rFonts w:ascii="Times New Roman" w:eastAsia="Times New Roman" w:hAnsi="Times New Roman" w:cs="Times New Roman"/>
          <w:kern w:val="0"/>
          <w:sz w:val="28"/>
          <w:szCs w:val="28"/>
          <w:lang w:eastAsia="ru-RU"/>
          <w14:ligatures w14:val="none"/>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BAA19F9"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 xml:space="preserve">К долгосрочным параметрам регулирования тарифов (Таблица 1),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17B30A1A"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p w14:paraId="4A97341A"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p w14:paraId="25B6AD2D" w14:textId="77777777" w:rsidR="003C5482" w:rsidRPr="003C5482" w:rsidRDefault="003C5482" w:rsidP="003C5482">
      <w:pPr>
        <w:widowControl w:val="0"/>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Таблица 1.</w:t>
      </w:r>
    </w:p>
    <w:p w14:paraId="6C1E681E"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Долгосрочные параметры</w:t>
      </w:r>
    </w:p>
    <w:p w14:paraId="658D3FC1"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 xml:space="preserve"> регулирования тарифов на питьевую воду, водоотведение </w:t>
      </w:r>
    </w:p>
    <w:p w14:paraId="76D3CEDD"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bCs/>
          <w:kern w:val="32"/>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b/>
          <w:kern w:val="0"/>
          <w:sz w:val="28"/>
          <w:szCs w:val="28"/>
          <w:lang w:eastAsia="ru-RU"/>
          <w14:ligatures w14:val="none"/>
        </w:rPr>
        <w:t>Кузбассразрезуголь</w:t>
      </w:r>
      <w:proofErr w:type="spellEnd"/>
      <w:r w:rsidRPr="003C5482">
        <w:rPr>
          <w:rFonts w:ascii="Times New Roman" w:eastAsia="Times New Roman" w:hAnsi="Times New Roman" w:cs="Times New Roman"/>
          <w:b/>
          <w:kern w:val="0"/>
          <w:sz w:val="28"/>
          <w:szCs w:val="28"/>
          <w:lang w:eastAsia="ru-RU"/>
          <w14:ligatures w14:val="none"/>
        </w:rPr>
        <w:t>» (филиал «</w:t>
      </w:r>
      <w:proofErr w:type="spellStart"/>
      <w:r w:rsidRPr="003C5482">
        <w:rPr>
          <w:rFonts w:ascii="Times New Roman" w:eastAsia="Times New Roman" w:hAnsi="Times New Roman" w:cs="Times New Roman"/>
          <w:b/>
          <w:kern w:val="0"/>
          <w:sz w:val="28"/>
          <w:szCs w:val="28"/>
          <w:lang w:eastAsia="ru-RU"/>
          <w14:ligatures w14:val="none"/>
        </w:rPr>
        <w:t>Моховский</w:t>
      </w:r>
      <w:proofErr w:type="spellEnd"/>
      <w:r w:rsidRPr="003C5482">
        <w:rPr>
          <w:rFonts w:ascii="Times New Roman" w:eastAsia="Times New Roman" w:hAnsi="Times New Roman" w:cs="Times New Roman"/>
          <w:b/>
          <w:kern w:val="0"/>
          <w:sz w:val="28"/>
          <w:szCs w:val="28"/>
          <w:lang w:eastAsia="ru-RU"/>
          <w14:ligatures w14:val="none"/>
        </w:rPr>
        <w:t xml:space="preserve"> угольный разрез», </w:t>
      </w:r>
      <w:r w:rsidRPr="003C5482">
        <w:rPr>
          <w:rFonts w:ascii="Times New Roman" w:eastAsia="Times New Roman" w:hAnsi="Times New Roman" w:cs="Times New Roman"/>
          <w:b/>
          <w:bCs/>
          <w:kern w:val="32"/>
          <w:sz w:val="28"/>
          <w:szCs w:val="28"/>
          <w:lang w:eastAsia="ru-RU"/>
          <w14:ligatures w14:val="none"/>
        </w:rPr>
        <w:t xml:space="preserve">Беловский муниципальный округ) </w:t>
      </w:r>
    </w:p>
    <w:p w14:paraId="36B3E8E0"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на период с 01.01.2019 по 31.12.2023</w:t>
      </w:r>
    </w:p>
    <w:tbl>
      <w:tblPr>
        <w:tblStyle w:val="ae"/>
        <w:tblW w:w="11057" w:type="dxa"/>
        <w:tblInd w:w="-1168" w:type="dxa"/>
        <w:tblLayout w:type="fixed"/>
        <w:tblLook w:val="04A0" w:firstRow="1" w:lastRow="0" w:firstColumn="1" w:lastColumn="0" w:noHBand="0" w:noVBand="1"/>
      </w:tblPr>
      <w:tblGrid>
        <w:gridCol w:w="567"/>
        <w:gridCol w:w="1843"/>
        <w:gridCol w:w="851"/>
        <w:gridCol w:w="1843"/>
        <w:gridCol w:w="1842"/>
        <w:gridCol w:w="1701"/>
        <w:gridCol w:w="1134"/>
        <w:gridCol w:w="1276"/>
      </w:tblGrid>
      <w:tr w:rsidR="003C5482" w:rsidRPr="003C5482" w14:paraId="0DB6DC61" w14:textId="77777777" w:rsidTr="00D114BB">
        <w:trPr>
          <w:trHeight w:val="922"/>
        </w:trPr>
        <w:tc>
          <w:tcPr>
            <w:tcW w:w="567" w:type="dxa"/>
            <w:vMerge w:val="restart"/>
            <w:vAlign w:val="center"/>
          </w:tcPr>
          <w:p w14:paraId="2EF9A521"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 п/п</w:t>
            </w:r>
          </w:p>
        </w:tc>
        <w:tc>
          <w:tcPr>
            <w:tcW w:w="1843" w:type="dxa"/>
            <w:vMerge w:val="restart"/>
            <w:vAlign w:val="center"/>
          </w:tcPr>
          <w:p w14:paraId="3A40AEF7"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roofErr w:type="spellStart"/>
            <w:r w:rsidRPr="003C5482">
              <w:rPr>
                <w:sz w:val="24"/>
                <w:szCs w:val="24"/>
                <w:lang w:val="en-US"/>
              </w:rPr>
              <w:t>Наименование</w:t>
            </w:r>
            <w:proofErr w:type="spellEnd"/>
            <w:r w:rsidRPr="003C5482">
              <w:rPr>
                <w:sz w:val="24"/>
                <w:szCs w:val="24"/>
                <w:lang w:val="en-US"/>
              </w:rPr>
              <w:t xml:space="preserve"> </w:t>
            </w:r>
            <w:proofErr w:type="spellStart"/>
            <w:r w:rsidRPr="003C5482">
              <w:rPr>
                <w:sz w:val="24"/>
                <w:szCs w:val="24"/>
                <w:lang w:val="en-US"/>
              </w:rPr>
              <w:t>услуг</w:t>
            </w:r>
            <w:proofErr w:type="spellEnd"/>
          </w:p>
        </w:tc>
        <w:tc>
          <w:tcPr>
            <w:tcW w:w="851" w:type="dxa"/>
            <w:vMerge w:val="restart"/>
            <w:vAlign w:val="center"/>
          </w:tcPr>
          <w:p w14:paraId="5E851A9C"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roofErr w:type="spellStart"/>
            <w:r w:rsidRPr="003C5482">
              <w:rPr>
                <w:sz w:val="24"/>
                <w:szCs w:val="24"/>
                <w:lang w:val="en-US"/>
              </w:rPr>
              <w:t>Годы</w:t>
            </w:r>
            <w:proofErr w:type="spellEnd"/>
          </w:p>
        </w:tc>
        <w:tc>
          <w:tcPr>
            <w:tcW w:w="1843" w:type="dxa"/>
            <w:vMerge w:val="restart"/>
            <w:vAlign w:val="center"/>
          </w:tcPr>
          <w:p w14:paraId="335ACD8E" w14:textId="77777777" w:rsidR="003C5482" w:rsidRPr="003C5482" w:rsidRDefault="003C5482" w:rsidP="003C5482">
            <w:pPr>
              <w:widowControl w:val="0"/>
              <w:tabs>
                <w:tab w:val="left" w:pos="0"/>
                <w:tab w:val="num" w:pos="360"/>
              </w:tabs>
              <w:autoSpaceDE w:val="0"/>
              <w:autoSpaceDN w:val="0"/>
              <w:adjustRightInd w:val="0"/>
              <w:rPr>
                <w:sz w:val="24"/>
                <w:szCs w:val="24"/>
              </w:rPr>
            </w:pPr>
            <w:r w:rsidRPr="003C5482">
              <w:rPr>
                <w:sz w:val="24"/>
                <w:szCs w:val="24"/>
              </w:rPr>
              <w:t xml:space="preserve">Базовый уровень операционных </w:t>
            </w:r>
            <w:proofErr w:type="gramStart"/>
            <w:r w:rsidRPr="003C5482">
              <w:rPr>
                <w:sz w:val="24"/>
                <w:szCs w:val="24"/>
              </w:rPr>
              <w:t xml:space="preserve">расходов,   </w:t>
            </w:r>
            <w:proofErr w:type="gramEnd"/>
            <w:r w:rsidRPr="003C5482">
              <w:rPr>
                <w:sz w:val="24"/>
                <w:szCs w:val="24"/>
              </w:rPr>
              <w:t xml:space="preserve"> тыс. руб.</w:t>
            </w:r>
          </w:p>
        </w:tc>
        <w:tc>
          <w:tcPr>
            <w:tcW w:w="1842" w:type="dxa"/>
            <w:vMerge w:val="restart"/>
            <w:vAlign w:val="center"/>
          </w:tcPr>
          <w:p w14:paraId="3D8C963B"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roofErr w:type="spellStart"/>
            <w:r w:rsidRPr="003C5482">
              <w:rPr>
                <w:sz w:val="24"/>
                <w:szCs w:val="24"/>
                <w:lang w:val="en-US"/>
              </w:rPr>
              <w:t>Индекс</w:t>
            </w:r>
            <w:proofErr w:type="spellEnd"/>
            <w:r w:rsidRPr="003C5482">
              <w:rPr>
                <w:sz w:val="24"/>
                <w:szCs w:val="24"/>
                <w:lang w:val="en-US"/>
              </w:rPr>
              <w:t xml:space="preserve"> </w:t>
            </w:r>
            <w:proofErr w:type="spellStart"/>
            <w:r w:rsidRPr="003C5482">
              <w:rPr>
                <w:sz w:val="24"/>
                <w:szCs w:val="24"/>
                <w:lang w:val="en-US"/>
              </w:rPr>
              <w:t>эффективности</w:t>
            </w:r>
            <w:proofErr w:type="spellEnd"/>
            <w:r w:rsidRPr="003C5482">
              <w:rPr>
                <w:sz w:val="24"/>
                <w:szCs w:val="24"/>
                <w:lang w:val="en-US"/>
              </w:rPr>
              <w:t xml:space="preserve"> </w:t>
            </w:r>
            <w:proofErr w:type="spellStart"/>
            <w:r w:rsidRPr="003C5482">
              <w:rPr>
                <w:sz w:val="24"/>
                <w:szCs w:val="24"/>
                <w:lang w:val="en-US"/>
              </w:rPr>
              <w:t>операционных</w:t>
            </w:r>
            <w:proofErr w:type="spellEnd"/>
            <w:r w:rsidRPr="003C5482">
              <w:rPr>
                <w:sz w:val="24"/>
                <w:szCs w:val="24"/>
                <w:lang w:val="en-US"/>
              </w:rPr>
              <w:t xml:space="preserve"> </w:t>
            </w:r>
            <w:proofErr w:type="spellStart"/>
            <w:r w:rsidRPr="003C5482">
              <w:rPr>
                <w:sz w:val="24"/>
                <w:szCs w:val="24"/>
                <w:lang w:val="en-US"/>
              </w:rPr>
              <w:t>расходов</w:t>
            </w:r>
            <w:proofErr w:type="spellEnd"/>
            <w:r w:rsidRPr="003C5482">
              <w:rPr>
                <w:sz w:val="24"/>
                <w:szCs w:val="24"/>
                <w:lang w:val="en-US"/>
              </w:rPr>
              <w:t>, %</w:t>
            </w:r>
          </w:p>
        </w:tc>
        <w:tc>
          <w:tcPr>
            <w:tcW w:w="1701" w:type="dxa"/>
            <w:vMerge w:val="restart"/>
            <w:vAlign w:val="center"/>
          </w:tcPr>
          <w:p w14:paraId="556C2083"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roofErr w:type="spellStart"/>
            <w:r w:rsidRPr="003C5482">
              <w:rPr>
                <w:sz w:val="24"/>
                <w:szCs w:val="24"/>
                <w:lang w:val="en-US"/>
              </w:rPr>
              <w:t>Нормативный</w:t>
            </w:r>
            <w:proofErr w:type="spellEnd"/>
            <w:r w:rsidRPr="003C5482">
              <w:rPr>
                <w:sz w:val="24"/>
                <w:szCs w:val="24"/>
                <w:lang w:val="en-US"/>
              </w:rPr>
              <w:t xml:space="preserve"> </w:t>
            </w:r>
            <w:proofErr w:type="spellStart"/>
            <w:r w:rsidRPr="003C5482">
              <w:rPr>
                <w:sz w:val="24"/>
                <w:szCs w:val="24"/>
                <w:lang w:val="en-US"/>
              </w:rPr>
              <w:t>уровень</w:t>
            </w:r>
            <w:proofErr w:type="spellEnd"/>
            <w:r w:rsidRPr="003C5482">
              <w:rPr>
                <w:sz w:val="24"/>
                <w:szCs w:val="24"/>
                <w:lang w:val="en-US"/>
              </w:rPr>
              <w:t xml:space="preserve"> </w:t>
            </w:r>
            <w:proofErr w:type="spellStart"/>
            <w:r w:rsidRPr="003C5482">
              <w:rPr>
                <w:sz w:val="24"/>
                <w:szCs w:val="24"/>
                <w:lang w:val="en-US"/>
              </w:rPr>
              <w:t>прибыли</w:t>
            </w:r>
            <w:proofErr w:type="spellEnd"/>
            <w:r w:rsidRPr="003C5482">
              <w:rPr>
                <w:sz w:val="24"/>
                <w:szCs w:val="24"/>
                <w:lang w:val="en-US"/>
              </w:rPr>
              <w:t>, %</w:t>
            </w:r>
          </w:p>
        </w:tc>
        <w:tc>
          <w:tcPr>
            <w:tcW w:w="2410" w:type="dxa"/>
            <w:gridSpan w:val="2"/>
            <w:vAlign w:val="center"/>
          </w:tcPr>
          <w:p w14:paraId="30281B94" w14:textId="77777777" w:rsidR="003C5482" w:rsidRPr="003C5482" w:rsidRDefault="003C5482" w:rsidP="003C5482">
            <w:pPr>
              <w:widowControl w:val="0"/>
              <w:tabs>
                <w:tab w:val="left" w:pos="0"/>
                <w:tab w:val="num" w:pos="360"/>
              </w:tabs>
              <w:autoSpaceDE w:val="0"/>
              <w:autoSpaceDN w:val="0"/>
              <w:adjustRightInd w:val="0"/>
              <w:rPr>
                <w:sz w:val="24"/>
                <w:szCs w:val="24"/>
              </w:rPr>
            </w:pPr>
            <w:r w:rsidRPr="003C5482">
              <w:rPr>
                <w:sz w:val="24"/>
                <w:szCs w:val="24"/>
              </w:rPr>
              <w:t>Показатели энергосбережения и энергетической эффективности</w:t>
            </w:r>
          </w:p>
        </w:tc>
      </w:tr>
      <w:tr w:rsidR="003C5482" w:rsidRPr="003C5482" w14:paraId="68D6A6F7" w14:textId="77777777" w:rsidTr="00D114BB">
        <w:trPr>
          <w:trHeight w:val="897"/>
        </w:trPr>
        <w:tc>
          <w:tcPr>
            <w:tcW w:w="567" w:type="dxa"/>
            <w:vMerge/>
          </w:tcPr>
          <w:p w14:paraId="3B312006" w14:textId="77777777" w:rsidR="003C5482" w:rsidRPr="003C5482" w:rsidRDefault="003C5482" w:rsidP="003C5482">
            <w:pPr>
              <w:widowControl w:val="0"/>
              <w:tabs>
                <w:tab w:val="left" w:pos="0"/>
                <w:tab w:val="num" w:pos="360"/>
              </w:tabs>
              <w:autoSpaceDE w:val="0"/>
              <w:autoSpaceDN w:val="0"/>
              <w:adjustRightInd w:val="0"/>
              <w:rPr>
                <w:sz w:val="24"/>
                <w:szCs w:val="24"/>
              </w:rPr>
            </w:pPr>
          </w:p>
        </w:tc>
        <w:tc>
          <w:tcPr>
            <w:tcW w:w="1843" w:type="dxa"/>
            <w:vMerge/>
            <w:vAlign w:val="center"/>
          </w:tcPr>
          <w:p w14:paraId="66A65527" w14:textId="77777777" w:rsidR="003C5482" w:rsidRPr="003C5482" w:rsidRDefault="003C5482" w:rsidP="003C5482">
            <w:pPr>
              <w:widowControl w:val="0"/>
              <w:tabs>
                <w:tab w:val="left" w:pos="0"/>
                <w:tab w:val="num" w:pos="360"/>
              </w:tabs>
              <w:autoSpaceDE w:val="0"/>
              <w:autoSpaceDN w:val="0"/>
              <w:adjustRightInd w:val="0"/>
              <w:rPr>
                <w:sz w:val="24"/>
                <w:szCs w:val="24"/>
              </w:rPr>
            </w:pPr>
          </w:p>
        </w:tc>
        <w:tc>
          <w:tcPr>
            <w:tcW w:w="851" w:type="dxa"/>
            <w:vMerge/>
          </w:tcPr>
          <w:p w14:paraId="161DA43E" w14:textId="77777777" w:rsidR="003C5482" w:rsidRPr="003C5482" w:rsidRDefault="003C5482" w:rsidP="003C5482">
            <w:pPr>
              <w:widowControl w:val="0"/>
              <w:tabs>
                <w:tab w:val="left" w:pos="0"/>
                <w:tab w:val="num" w:pos="360"/>
              </w:tabs>
              <w:autoSpaceDE w:val="0"/>
              <w:autoSpaceDN w:val="0"/>
              <w:adjustRightInd w:val="0"/>
              <w:rPr>
                <w:sz w:val="24"/>
                <w:szCs w:val="24"/>
              </w:rPr>
            </w:pPr>
          </w:p>
        </w:tc>
        <w:tc>
          <w:tcPr>
            <w:tcW w:w="1843" w:type="dxa"/>
            <w:vMerge/>
          </w:tcPr>
          <w:p w14:paraId="0A32A7A8" w14:textId="77777777" w:rsidR="003C5482" w:rsidRPr="003C5482" w:rsidRDefault="003C5482" w:rsidP="003C5482">
            <w:pPr>
              <w:widowControl w:val="0"/>
              <w:tabs>
                <w:tab w:val="left" w:pos="0"/>
                <w:tab w:val="num" w:pos="360"/>
              </w:tabs>
              <w:autoSpaceDE w:val="0"/>
              <w:autoSpaceDN w:val="0"/>
              <w:adjustRightInd w:val="0"/>
              <w:rPr>
                <w:sz w:val="24"/>
                <w:szCs w:val="24"/>
              </w:rPr>
            </w:pPr>
          </w:p>
        </w:tc>
        <w:tc>
          <w:tcPr>
            <w:tcW w:w="1842" w:type="dxa"/>
            <w:vMerge/>
          </w:tcPr>
          <w:p w14:paraId="5456964C" w14:textId="77777777" w:rsidR="003C5482" w:rsidRPr="003C5482" w:rsidRDefault="003C5482" w:rsidP="003C5482">
            <w:pPr>
              <w:widowControl w:val="0"/>
              <w:tabs>
                <w:tab w:val="left" w:pos="0"/>
                <w:tab w:val="num" w:pos="360"/>
              </w:tabs>
              <w:autoSpaceDE w:val="0"/>
              <w:autoSpaceDN w:val="0"/>
              <w:adjustRightInd w:val="0"/>
              <w:rPr>
                <w:sz w:val="24"/>
                <w:szCs w:val="24"/>
              </w:rPr>
            </w:pPr>
          </w:p>
        </w:tc>
        <w:tc>
          <w:tcPr>
            <w:tcW w:w="1701" w:type="dxa"/>
            <w:vMerge/>
            <w:vAlign w:val="center"/>
          </w:tcPr>
          <w:p w14:paraId="18D0B947" w14:textId="77777777" w:rsidR="003C5482" w:rsidRPr="003C5482" w:rsidRDefault="003C5482" w:rsidP="003C5482">
            <w:pPr>
              <w:widowControl w:val="0"/>
              <w:tabs>
                <w:tab w:val="left" w:pos="0"/>
                <w:tab w:val="num" w:pos="360"/>
              </w:tabs>
              <w:autoSpaceDE w:val="0"/>
              <w:autoSpaceDN w:val="0"/>
              <w:adjustRightInd w:val="0"/>
              <w:rPr>
                <w:sz w:val="24"/>
                <w:szCs w:val="24"/>
              </w:rPr>
            </w:pPr>
          </w:p>
        </w:tc>
        <w:tc>
          <w:tcPr>
            <w:tcW w:w="1134" w:type="dxa"/>
          </w:tcPr>
          <w:p w14:paraId="1A60A034"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roofErr w:type="spellStart"/>
            <w:r w:rsidRPr="003C5482">
              <w:rPr>
                <w:sz w:val="24"/>
                <w:szCs w:val="24"/>
                <w:lang w:val="en-US"/>
              </w:rPr>
              <w:t>Уровень</w:t>
            </w:r>
            <w:proofErr w:type="spellEnd"/>
            <w:r w:rsidRPr="003C5482">
              <w:rPr>
                <w:sz w:val="24"/>
                <w:szCs w:val="24"/>
                <w:lang w:val="en-US"/>
              </w:rPr>
              <w:t xml:space="preserve"> </w:t>
            </w:r>
            <w:proofErr w:type="spellStart"/>
            <w:r w:rsidRPr="003C5482">
              <w:rPr>
                <w:sz w:val="24"/>
                <w:szCs w:val="24"/>
                <w:lang w:val="en-US"/>
              </w:rPr>
              <w:t>потерь</w:t>
            </w:r>
            <w:proofErr w:type="spellEnd"/>
            <w:r w:rsidRPr="003C5482">
              <w:rPr>
                <w:sz w:val="24"/>
                <w:szCs w:val="24"/>
                <w:lang w:val="en-US"/>
              </w:rPr>
              <w:t xml:space="preserve"> </w:t>
            </w:r>
            <w:proofErr w:type="spellStart"/>
            <w:r w:rsidRPr="003C5482">
              <w:rPr>
                <w:sz w:val="24"/>
                <w:szCs w:val="24"/>
                <w:lang w:val="en-US"/>
              </w:rPr>
              <w:t>воды</w:t>
            </w:r>
            <w:proofErr w:type="spellEnd"/>
            <w:r w:rsidRPr="003C5482">
              <w:rPr>
                <w:sz w:val="24"/>
                <w:szCs w:val="24"/>
                <w:lang w:val="en-US"/>
              </w:rPr>
              <w:t>, %</w:t>
            </w:r>
          </w:p>
        </w:tc>
        <w:tc>
          <w:tcPr>
            <w:tcW w:w="1276" w:type="dxa"/>
          </w:tcPr>
          <w:p w14:paraId="07EEA257" w14:textId="77777777" w:rsidR="003C5482" w:rsidRPr="003C5482" w:rsidRDefault="003C5482" w:rsidP="003C5482">
            <w:pPr>
              <w:widowControl w:val="0"/>
              <w:tabs>
                <w:tab w:val="left" w:pos="0"/>
                <w:tab w:val="num" w:pos="360"/>
              </w:tabs>
              <w:autoSpaceDE w:val="0"/>
              <w:autoSpaceDN w:val="0"/>
              <w:adjustRightInd w:val="0"/>
              <w:rPr>
                <w:sz w:val="24"/>
                <w:szCs w:val="24"/>
              </w:rPr>
            </w:pPr>
            <w:r w:rsidRPr="003C5482">
              <w:rPr>
                <w:sz w:val="24"/>
                <w:szCs w:val="24"/>
              </w:rPr>
              <w:t xml:space="preserve">Удельный расход </w:t>
            </w:r>
            <w:proofErr w:type="spellStart"/>
            <w:proofErr w:type="gramStart"/>
            <w:r w:rsidRPr="003C5482">
              <w:rPr>
                <w:sz w:val="24"/>
                <w:szCs w:val="24"/>
              </w:rPr>
              <w:t>электри</w:t>
            </w:r>
            <w:proofErr w:type="spellEnd"/>
            <w:r w:rsidRPr="003C5482">
              <w:rPr>
                <w:sz w:val="24"/>
                <w:szCs w:val="24"/>
              </w:rPr>
              <w:t>-ческой</w:t>
            </w:r>
            <w:proofErr w:type="gramEnd"/>
            <w:r w:rsidRPr="003C5482">
              <w:rPr>
                <w:sz w:val="24"/>
                <w:szCs w:val="24"/>
              </w:rPr>
              <w:t xml:space="preserve"> энергии, кВт*ч/ м</w:t>
            </w:r>
            <w:r w:rsidRPr="003C5482">
              <w:rPr>
                <w:sz w:val="24"/>
                <w:szCs w:val="24"/>
                <w:vertAlign w:val="superscript"/>
              </w:rPr>
              <w:t>3</w:t>
            </w:r>
          </w:p>
        </w:tc>
      </w:tr>
      <w:tr w:rsidR="003C5482" w:rsidRPr="003C5482" w14:paraId="6A25F103" w14:textId="77777777" w:rsidTr="00D114BB">
        <w:tc>
          <w:tcPr>
            <w:tcW w:w="567" w:type="dxa"/>
            <w:vMerge w:val="restart"/>
            <w:vAlign w:val="center"/>
          </w:tcPr>
          <w:p w14:paraId="0DD036E3"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w:t>
            </w:r>
          </w:p>
        </w:tc>
        <w:tc>
          <w:tcPr>
            <w:tcW w:w="1843" w:type="dxa"/>
            <w:vMerge w:val="restart"/>
            <w:vAlign w:val="center"/>
          </w:tcPr>
          <w:p w14:paraId="07D65E30"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roofErr w:type="spellStart"/>
            <w:r w:rsidRPr="003C5482">
              <w:rPr>
                <w:sz w:val="24"/>
                <w:szCs w:val="24"/>
                <w:lang w:val="en-US"/>
              </w:rPr>
              <w:t>Питьевая</w:t>
            </w:r>
            <w:proofErr w:type="spellEnd"/>
            <w:r w:rsidRPr="003C5482">
              <w:rPr>
                <w:sz w:val="24"/>
                <w:szCs w:val="24"/>
                <w:lang w:val="en-US"/>
              </w:rPr>
              <w:t xml:space="preserve"> </w:t>
            </w:r>
            <w:proofErr w:type="spellStart"/>
            <w:r w:rsidRPr="003C5482">
              <w:rPr>
                <w:sz w:val="24"/>
                <w:szCs w:val="24"/>
                <w:lang w:val="en-US"/>
              </w:rPr>
              <w:t>вода</w:t>
            </w:r>
            <w:proofErr w:type="spellEnd"/>
          </w:p>
        </w:tc>
        <w:tc>
          <w:tcPr>
            <w:tcW w:w="851" w:type="dxa"/>
          </w:tcPr>
          <w:p w14:paraId="45E801FF"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2019</w:t>
            </w:r>
          </w:p>
        </w:tc>
        <w:tc>
          <w:tcPr>
            <w:tcW w:w="1843" w:type="dxa"/>
            <w:vAlign w:val="center"/>
          </w:tcPr>
          <w:p w14:paraId="70A17411"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4677,94</w:t>
            </w:r>
          </w:p>
        </w:tc>
        <w:tc>
          <w:tcPr>
            <w:tcW w:w="1842" w:type="dxa"/>
            <w:vAlign w:val="center"/>
          </w:tcPr>
          <w:p w14:paraId="7CEEA79C"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701" w:type="dxa"/>
            <w:vAlign w:val="center"/>
          </w:tcPr>
          <w:p w14:paraId="6AA0FA30"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3CAB00A5"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276" w:type="dxa"/>
            <w:vAlign w:val="center"/>
          </w:tcPr>
          <w:p w14:paraId="0744816D"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0,93</w:t>
            </w:r>
          </w:p>
        </w:tc>
      </w:tr>
      <w:tr w:rsidR="003C5482" w:rsidRPr="003C5482" w14:paraId="294768BC" w14:textId="77777777" w:rsidTr="00D114BB">
        <w:tc>
          <w:tcPr>
            <w:tcW w:w="567" w:type="dxa"/>
            <w:vMerge/>
            <w:vAlign w:val="center"/>
          </w:tcPr>
          <w:p w14:paraId="4C9BE5B1"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1843" w:type="dxa"/>
            <w:vMerge/>
            <w:vAlign w:val="center"/>
          </w:tcPr>
          <w:p w14:paraId="13C79CD5"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851" w:type="dxa"/>
          </w:tcPr>
          <w:p w14:paraId="6BD84F93"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2020</w:t>
            </w:r>
          </w:p>
        </w:tc>
        <w:tc>
          <w:tcPr>
            <w:tcW w:w="1843" w:type="dxa"/>
            <w:vAlign w:val="center"/>
          </w:tcPr>
          <w:p w14:paraId="64719D15"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842" w:type="dxa"/>
            <w:vAlign w:val="center"/>
          </w:tcPr>
          <w:p w14:paraId="75A41102"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w:t>
            </w:r>
          </w:p>
        </w:tc>
        <w:tc>
          <w:tcPr>
            <w:tcW w:w="1701" w:type="dxa"/>
            <w:vAlign w:val="center"/>
          </w:tcPr>
          <w:p w14:paraId="322D6686"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12C2F2A2"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276" w:type="dxa"/>
            <w:vAlign w:val="center"/>
          </w:tcPr>
          <w:p w14:paraId="5BE2DD0F"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0,93</w:t>
            </w:r>
          </w:p>
        </w:tc>
      </w:tr>
      <w:tr w:rsidR="003C5482" w:rsidRPr="003C5482" w14:paraId="357ACB10" w14:textId="77777777" w:rsidTr="00D114BB">
        <w:tc>
          <w:tcPr>
            <w:tcW w:w="567" w:type="dxa"/>
            <w:vMerge/>
            <w:vAlign w:val="center"/>
          </w:tcPr>
          <w:p w14:paraId="3389B76F"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1843" w:type="dxa"/>
            <w:vMerge/>
            <w:vAlign w:val="center"/>
          </w:tcPr>
          <w:p w14:paraId="454EED93"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851" w:type="dxa"/>
          </w:tcPr>
          <w:p w14:paraId="7FFCE87B"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2021</w:t>
            </w:r>
          </w:p>
        </w:tc>
        <w:tc>
          <w:tcPr>
            <w:tcW w:w="1843" w:type="dxa"/>
            <w:vAlign w:val="center"/>
          </w:tcPr>
          <w:p w14:paraId="246FACD9"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842" w:type="dxa"/>
            <w:vAlign w:val="center"/>
          </w:tcPr>
          <w:p w14:paraId="6B46C58A"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w:t>
            </w:r>
          </w:p>
        </w:tc>
        <w:tc>
          <w:tcPr>
            <w:tcW w:w="1701" w:type="dxa"/>
            <w:vAlign w:val="center"/>
          </w:tcPr>
          <w:p w14:paraId="15152EA1"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68AA94C0"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276" w:type="dxa"/>
            <w:vAlign w:val="center"/>
          </w:tcPr>
          <w:p w14:paraId="731987C7"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0,93</w:t>
            </w:r>
          </w:p>
        </w:tc>
      </w:tr>
      <w:tr w:rsidR="003C5482" w:rsidRPr="003C5482" w14:paraId="4C7B6389" w14:textId="77777777" w:rsidTr="00D114BB">
        <w:tc>
          <w:tcPr>
            <w:tcW w:w="567" w:type="dxa"/>
            <w:vMerge/>
            <w:vAlign w:val="center"/>
          </w:tcPr>
          <w:p w14:paraId="42CD02B3"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1843" w:type="dxa"/>
            <w:vMerge/>
            <w:vAlign w:val="center"/>
          </w:tcPr>
          <w:p w14:paraId="4DED575B"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851" w:type="dxa"/>
          </w:tcPr>
          <w:p w14:paraId="253D1F18"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2022</w:t>
            </w:r>
          </w:p>
        </w:tc>
        <w:tc>
          <w:tcPr>
            <w:tcW w:w="1843" w:type="dxa"/>
            <w:vAlign w:val="center"/>
          </w:tcPr>
          <w:p w14:paraId="34DE97D0"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842" w:type="dxa"/>
            <w:vAlign w:val="center"/>
          </w:tcPr>
          <w:p w14:paraId="5A72D3F6"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w:t>
            </w:r>
          </w:p>
        </w:tc>
        <w:tc>
          <w:tcPr>
            <w:tcW w:w="1701" w:type="dxa"/>
            <w:vAlign w:val="center"/>
          </w:tcPr>
          <w:p w14:paraId="023A7690"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17E31EE6"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276" w:type="dxa"/>
            <w:vAlign w:val="center"/>
          </w:tcPr>
          <w:p w14:paraId="7F2513F4"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0,93</w:t>
            </w:r>
          </w:p>
        </w:tc>
      </w:tr>
      <w:tr w:rsidR="003C5482" w:rsidRPr="003C5482" w14:paraId="4AB8CE62" w14:textId="77777777" w:rsidTr="00D114BB">
        <w:tc>
          <w:tcPr>
            <w:tcW w:w="567" w:type="dxa"/>
            <w:vMerge/>
            <w:vAlign w:val="center"/>
          </w:tcPr>
          <w:p w14:paraId="34A66E30"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1843" w:type="dxa"/>
            <w:vMerge/>
            <w:vAlign w:val="center"/>
          </w:tcPr>
          <w:p w14:paraId="6FDE0518"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851" w:type="dxa"/>
          </w:tcPr>
          <w:p w14:paraId="33766BDF"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2023</w:t>
            </w:r>
          </w:p>
        </w:tc>
        <w:tc>
          <w:tcPr>
            <w:tcW w:w="1843" w:type="dxa"/>
            <w:vAlign w:val="center"/>
          </w:tcPr>
          <w:p w14:paraId="6115111E"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842" w:type="dxa"/>
            <w:vAlign w:val="center"/>
          </w:tcPr>
          <w:p w14:paraId="003E9434"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w:t>
            </w:r>
          </w:p>
        </w:tc>
        <w:tc>
          <w:tcPr>
            <w:tcW w:w="1701" w:type="dxa"/>
            <w:vAlign w:val="center"/>
          </w:tcPr>
          <w:p w14:paraId="7BC83C5E"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4BC0EC2B"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276" w:type="dxa"/>
            <w:vAlign w:val="center"/>
          </w:tcPr>
          <w:p w14:paraId="433105D0"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0,93</w:t>
            </w:r>
          </w:p>
        </w:tc>
      </w:tr>
      <w:tr w:rsidR="003C5482" w:rsidRPr="003C5482" w14:paraId="5F7AB619" w14:textId="77777777" w:rsidTr="00D114BB">
        <w:tc>
          <w:tcPr>
            <w:tcW w:w="567" w:type="dxa"/>
            <w:vMerge w:val="restart"/>
            <w:vAlign w:val="center"/>
          </w:tcPr>
          <w:p w14:paraId="2ED26CEE"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w:t>
            </w:r>
          </w:p>
        </w:tc>
        <w:tc>
          <w:tcPr>
            <w:tcW w:w="1843" w:type="dxa"/>
            <w:vMerge w:val="restart"/>
            <w:vAlign w:val="center"/>
          </w:tcPr>
          <w:p w14:paraId="59A9AC71"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roofErr w:type="spellStart"/>
            <w:r w:rsidRPr="003C5482">
              <w:rPr>
                <w:sz w:val="24"/>
                <w:szCs w:val="24"/>
                <w:lang w:val="en-US"/>
              </w:rPr>
              <w:t>Водоотведение</w:t>
            </w:r>
            <w:proofErr w:type="spellEnd"/>
          </w:p>
        </w:tc>
        <w:tc>
          <w:tcPr>
            <w:tcW w:w="851" w:type="dxa"/>
          </w:tcPr>
          <w:p w14:paraId="5D495DEA"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2019</w:t>
            </w:r>
          </w:p>
        </w:tc>
        <w:tc>
          <w:tcPr>
            <w:tcW w:w="1843" w:type="dxa"/>
            <w:vAlign w:val="center"/>
          </w:tcPr>
          <w:p w14:paraId="62A4C54E"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1486,25</w:t>
            </w:r>
          </w:p>
        </w:tc>
        <w:tc>
          <w:tcPr>
            <w:tcW w:w="1842" w:type="dxa"/>
            <w:vAlign w:val="center"/>
          </w:tcPr>
          <w:p w14:paraId="66321F5E"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701" w:type="dxa"/>
            <w:vAlign w:val="center"/>
          </w:tcPr>
          <w:p w14:paraId="2BEA57C7"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58364615"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276" w:type="dxa"/>
            <w:vAlign w:val="center"/>
          </w:tcPr>
          <w:p w14:paraId="352B76D6"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0,65</w:t>
            </w:r>
          </w:p>
        </w:tc>
      </w:tr>
      <w:tr w:rsidR="003C5482" w:rsidRPr="003C5482" w14:paraId="14CC8B83" w14:textId="77777777" w:rsidTr="00D114BB">
        <w:tc>
          <w:tcPr>
            <w:tcW w:w="567" w:type="dxa"/>
            <w:vMerge/>
          </w:tcPr>
          <w:p w14:paraId="01A8CC6E"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1843" w:type="dxa"/>
            <w:vMerge/>
          </w:tcPr>
          <w:p w14:paraId="43B7484A"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851" w:type="dxa"/>
          </w:tcPr>
          <w:p w14:paraId="695D1ECA"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2020</w:t>
            </w:r>
          </w:p>
        </w:tc>
        <w:tc>
          <w:tcPr>
            <w:tcW w:w="1843" w:type="dxa"/>
            <w:vAlign w:val="center"/>
          </w:tcPr>
          <w:p w14:paraId="347323DE"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842" w:type="dxa"/>
            <w:vAlign w:val="center"/>
          </w:tcPr>
          <w:p w14:paraId="4033D87C"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w:t>
            </w:r>
          </w:p>
        </w:tc>
        <w:tc>
          <w:tcPr>
            <w:tcW w:w="1701" w:type="dxa"/>
            <w:vAlign w:val="center"/>
          </w:tcPr>
          <w:p w14:paraId="2004E8E9"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776800A4"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276" w:type="dxa"/>
            <w:vAlign w:val="center"/>
          </w:tcPr>
          <w:p w14:paraId="6BED9726"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0,65</w:t>
            </w:r>
          </w:p>
        </w:tc>
      </w:tr>
      <w:tr w:rsidR="003C5482" w:rsidRPr="003C5482" w14:paraId="57822AD0" w14:textId="77777777" w:rsidTr="00D114BB">
        <w:tc>
          <w:tcPr>
            <w:tcW w:w="567" w:type="dxa"/>
            <w:vMerge/>
          </w:tcPr>
          <w:p w14:paraId="0610DA10"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1843" w:type="dxa"/>
            <w:vMerge/>
          </w:tcPr>
          <w:p w14:paraId="4F8A5780"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851" w:type="dxa"/>
          </w:tcPr>
          <w:p w14:paraId="094BB27A"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2021</w:t>
            </w:r>
          </w:p>
        </w:tc>
        <w:tc>
          <w:tcPr>
            <w:tcW w:w="1843" w:type="dxa"/>
            <w:vAlign w:val="center"/>
          </w:tcPr>
          <w:p w14:paraId="380AB827"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842" w:type="dxa"/>
            <w:vAlign w:val="center"/>
          </w:tcPr>
          <w:p w14:paraId="0E47951A"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w:t>
            </w:r>
          </w:p>
        </w:tc>
        <w:tc>
          <w:tcPr>
            <w:tcW w:w="1701" w:type="dxa"/>
            <w:vAlign w:val="center"/>
          </w:tcPr>
          <w:p w14:paraId="6B2FAD42"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1F169A44"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276" w:type="dxa"/>
            <w:vAlign w:val="center"/>
          </w:tcPr>
          <w:p w14:paraId="4128DBB9"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0,65</w:t>
            </w:r>
          </w:p>
        </w:tc>
      </w:tr>
      <w:tr w:rsidR="003C5482" w:rsidRPr="003C5482" w14:paraId="3BDB681B" w14:textId="77777777" w:rsidTr="00D114BB">
        <w:tc>
          <w:tcPr>
            <w:tcW w:w="567" w:type="dxa"/>
            <w:vMerge/>
          </w:tcPr>
          <w:p w14:paraId="37B148E7"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1843" w:type="dxa"/>
            <w:vMerge/>
          </w:tcPr>
          <w:p w14:paraId="27468981"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851" w:type="dxa"/>
          </w:tcPr>
          <w:p w14:paraId="5815ED8F"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2022</w:t>
            </w:r>
          </w:p>
        </w:tc>
        <w:tc>
          <w:tcPr>
            <w:tcW w:w="1843" w:type="dxa"/>
            <w:vAlign w:val="center"/>
          </w:tcPr>
          <w:p w14:paraId="5C475CAA"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842" w:type="dxa"/>
            <w:vAlign w:val="center"/>
          </w:tcPr>
          <w:p w14:paraId="38BADE2B"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w:t>
            </w:r>
          </w:p>
        </w:tc>
        <w:tc>
          <w:tcPr>
            <w:tcW w:w="1701" w:type="dxa"/>
            <w:vAlign w:val="center"/>
          </w:tcPr>
          <w:p w14:paraId="73E9ED7C"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7048B464"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276" w:type="dxa"/>
            <w:vAlign w:val="center"/>
          </w:tcPr>
          <w:p w14:paraId="303D5465"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0,65</w:t>
            </w:r>
          </w:p>
        </w:tc>
      </w:tr>
      <w:tr w:rsidR="003C5482" w:rsidRPr="003C5482" w14:paraId="34857A89" w14:textId="77777777" w:rsidTr="00D114BB">
        <w:tc>
          <w:tcPr>
            <w:tcW w:w="567" w:type="dxa"/>
            <w:vMerge/>
          </w:tcPr>
          <w:p w14:paraId="6B359D3C"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1843" w:type="dxa"/>
            <w:vMerge/>
          </w:tcPr>
          <w:p w14:paraId="02DE074E"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p>
        </w:tc>
        <w:tc>
          <w:tcPr>
            <w:tcW w:w="851" w:type="dxa"/>
          </w:tcPr>
          <w:p w14:paraId="1ACADC3B"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2023</w:t>
            </w:r>
          </w:p>
        </w:tc>
        <w:tc>
          <w:tcPr>
            <w:tcW w:w="1843" w:type="dxa"/>
            <w:vAlign w:val="center"/>
          </w:tcPr>
          <w:p w14:paraId="736F934F"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842" w:type="dxa"/>
            <w:vAlign w:val="center"/>
          </w:tcPr>
          <w:p w14:paraId="1A73204F"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1</w:t>
            </w:r>
          </w:p>
        </w:tc>
        <w:tc>
          <w:tcPr>
            <w:tcW w:w="1701" w:type="dxa"/>
            <w:vAlign w:val="center"/>
          </w:tcPr>
          <w:p w14:paraId="4DAB2BAC"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w:t>
            </w:r>
          </w:p>
        </w:tc>
        <w:tc>
          <w:tcPr>
            <w:tcW w:w="1134" w:type="dxa"/>
            <w:vAlign w:val="center"/>
          </w:tcPr>
          <w:p w14:paraId="3AB74F6F"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х</w:t>
            </w:r>
          </w:p>
        </w:tc>
        <w:tc>
          <w:tcPr>
            <w:tcW w:w="1276" w:type="dxa"/>
            <w:vAlign w:val="center"/>
          </w:tcPr>
          <w:p w14:paraId="256F2905" w14:textId="77777777" w:rsidR="003C5482" w:rsidRPr="003C5482" w:rsidRDefault="003C5482" w:rsidP="003C5482">
            <w:pPr>
              <w:widowControl w:val="0"/>
              <w:tabs>
                <w:tab w:val="left" w:pos="0"/>
                <w:tab w:val="num" w:pos="360"/>
              </w:tabs>
              <w:autoSpaceDE w:val="0"/>
              <w:autoSpaceDN w:val="0"/>
              <w:adjustRightInd w:val="0"/>
              <w:rPr>
                <w:sz w:val="24"/>
                <w:szCs w:val="24"/>
                <w:lang w:val="en-US"/>
              </w:rPr>
            </w:pPr>
            <w:r w:rsidRPr="003C5482">
              <w:rPr>
                <w:sz w:val="24"/>
                <w:szCs w:val="24"/>
                <w:lang w:val="en-US"/>
              </w:rPr>
              <w:t>0,65</w:t>
            </w:r>
          </w:p>
        </w:tc>
      </w:tr>
    </w:tbl>
    <w:p w14:paraId="7FBAABD0" w14:textId="77777777" w:rsidR="003C5482" w:rsidRPr="003C5482" w:rsidRDefault="003C5482" w:rsidP="003C5482">
      <w:pPr>
        <w:autoSpaceDE w:val="0"/>
        <w:autoSpaceDN w:val="0"/>
        <w:adjustRightInd w:val="0"/>
        <w:spacing w:before="29" w:after="0" w:line="240" w:lineRule="auto"/>
        <w:ind w:firstLine="557"/>
        <w:jc w:val="both"/>
        <w:rPr>
          <w:rFonts w:ascii="Times New Roman" w:eastAsia="Times New Roman" w:hAnsi="Times New Roman" w:cs="Times New Roman"/>
          <w:kern w:val="0"/>
          <w:sz w:val="28"/>
          <w:szCs w:val="28"/>
          <w:lang w:eastAsia="ru-RU"/>
          <w14:ligatures w14:val="none"/>
        </w:rPr>
      </w:pPr>
    </w:p>
    <w:p w14:paraId="375E46CB" w14:textId="77777777" w:rsidR="003C5482" w:rsidRPr="003C5482" w:rsidRDefault="003C5482" w:rsidP="003C5482">
      <w:pPr>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36CEB9E1" w14:textId="77777777" w:rsidR="003C5482" w:rsidRPr="003C5482" w:rsidRDefault="003C5482" w:rsidP="003C5482">
      <w:pPr>
        <w:tabs>
          <w:tab w:val="left" w:pos="83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а) отклонение фактически достигнутого объема поданной воды или принятых сточных вод от объема, учтенного при установлении тарифов;</w:t>
      </w:r>
    </w:p>
    <w:p w14:paraId="33BDC84D" w14:textId="77777777" w:rsidR="003C5482" w:rsidRPr="003C5482" w:rsidRDefault="003C5482" w:rsidP="003C5482">
      <w:pPr>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12BA0A77" w14:textId="77777777" w:rsidR="003C5482" w:rsidRPr="003C5482" w:rsidRDefault="003C5482" w:rsidP="003C5482">
      <w:pPr>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6303E91" w14:textId="77777777" w:rsidR="003C5482" w:rsidRPr="003C5482" w:rsidRDefault="003C5482" w:rsidP="003C5482">
      <w:pPr>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г) ввод объектов системы водоснабжения и (или) водоотведения в эксплуатацию и изменение утвержденной инвестиционной программы; </w:t>
      </w:r>
    </w:p>
    <w:p w14:paraId="03DCF129" w14:textId="77777777" w:rsidR="003C5482" w:rsidRPr="003C5482" w:rsidRDefault="003C5482" w:rsidP="003C5482">
      <w:pPr>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3C5482">
        <w:rPr>
          <w:rFonts w:ascii="Times New Roman" w:eastAsia="Times New Roman" w:hAnsi="Times New Roman" w:cs="Times New Roman"/>
          <w:kern w:val="0"/>
          <w:sz w:val="28"/>
          <w:szCs w:val="28"/>
          <w:lang w:eastAsia="ru-RU"/>
          <w14:ligatures w14:val="none"/>
        </w:rPr>
        <w:br/>
        <w:t>муниципальной собственности, по реализации инвестиционной программы,</w:t>
      </w:r>
      <w:r w:rsidRPr="003C5482">
        <w:rPr>
          <w:rFonts w:ascii="Times New Roman" w:eastAsia="Times New Roman" w:hAnsi="Times New Roman" w:cs="Times New Roman"/>
          <w:kern w:val="0"/>
          <w:sz w:val="28"/>
          <w:szCs w:val="28"/>
          <w:lang w:eastAsia="ru-RU"/>
          <w14:ligatures w14:val="none"/>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E1C5303" w14:textId="77777777" w:rsidR="003C5482" w:rsidRPr="003C5482" w:rsidRDefault="003C5482" w:rsidP="003C5482">
      <w:pPr>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2FA97EDF" w14:textId="77777777" w:rsidR="003C5482" w:rsidRPr="003C5482" w:rsidRDefault="003C5482" w:rsidP="003C5482">
      <w:pPr>
        <w:widowControl w:val="0"/>
        <w:autoSpaceDE w:val="0"/>
        <w:autoSpaceDN w:val="0"/>
        <w:adjustRightInd w:val="0"/>
        <w:spacing w:after="0" w:line="240" w:lineRule="atLeast"/>
        <w:ind w:firstLine="557"/>
        <w:jc w:val="both"/>
        <w:rPr>
          <w:rFonts w:ascii="Times New Roman" w:eastAsia="Times New Roman" w:hAnsi="Times New Roman" w:cs="Times New Roman"/>
          <w:kern w:val="0"/>
          <w:sz w:val="28"/>
          <w:szCs w:val="28"/>
          <w:lang w:eastAsia="ru-RU"/>
          <w14:ligatures w14:val="none"/>
        </w:rPr>
      </w:pPr>
    </w:p>
    <w:p w14:paraId="1474F041" w14:textId="77777777" w:rsidR="003C5482" w:rsidRPr="003C5482" w:rsidRDefault="003C5482" w:rsidP="003C548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pacing w:val="24"/>
          <w:kern w:val="0"/>
          <w:sz w:val="32"/>
          <w:szCs w:val="32"/>
          <w:u w:val="single"/>
          <w:lang w:eastAsia="ru-RU"/>
          <w14:ligatures w14:val="none"/>
        </w:rPr>
      </w:pPr>
      <w:r w:rsidRPr="003C5482">
        <w:rPr>
          <w:rFonts w:ascii="Times New Roman" w:eastAsia="Times New Roman" w:hAnsi="Times New Roman" w:cs="Times New Roman"/>
          <w:b/>
          <w:spacing w:val="24"/>
          <w:kern w:val="0"/>
          <w:sz w:val="32"/>
          <w:szCs w:val="32"/>
          <w:u w:val="single"/>
          <w:lang w:eastAsia="ru-RU"/>
          <w14:ligatures w14:val="none"/>
        </w:rPr>
        <w:t>Холодное водоснабжение питьевой водой</w:t>
      </w:r>
    </w:p>
    <w:p w14:paraId="6531ACC7" w14:textId="77777777" w:rsidR="003C5482" w:rsidRPr="003C5482" w:rsidRDefault="003C5482" w:rsidP="003C5482">
      <w:pPr>
        <w:widowControl w:val="0"/>
        <w:autoSpaceDE w:val="0"/>
        <w:autoSpaceDN w:val="0"/>
        <w:adjustRightInd w:val="0"/>
        <w:spacing w:after="0" w:line="240" w:lineRule="atLeast"/>
        <w:ind w:firstLine="557"/>
        <w:jc w:val="both"/>
        <w:rPr>
          <w:rFonts w:ascii="Times New Roman" w:eastAsia="Times New Roman" w:hAnsi="Times New Roman" w:cs="Times New Roman"/>
          <w:kern w:val="0"/>
          <w:sz w:val="24"/>
          <w:szCs w:val="28"/>
          <w:lang w:eastAsia="ru-RU"/>
          <w14:ligatures w14:val="none"/>
        </w:rPr>
      </w:pPr>
    </w:p>
    <w:p w14:paraId="3DBE2CDA"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u w:val="single"/>
          <w:lang w:eastAsia="ru-RU"/>
          <w14:ligatures w14:val="none"/>
        </w:rPr>
      </w:pPr>
      <w:r w:rsidRPr="003C5482">
        <w:rPr>
          <w:rFonts w:ascii="Times New Roman" w:eastAsia="Times New Roman" w:hAnsi="Times New Roman" w:cs="Times New Roman"/>
          <w:b/>
          <w:kern w:val="0"/>
          <w:sz w:val="28"/>
          <w:szCs w:val="28"/>
          <w:u w:val="single"/>
          <w:lang w:eastAsia="ru-RU"/>
          <w14:ligatures w14:val="none"/>
        </w:rPr>
        <w:t>Корректировка необходимой валовой выручки</w:t>
      </w:r>
    </w:p>
    <w:p w14:paraId="43CB89E0"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0"/>
          <w:szCs w:val="28"/>
          <w:u w:val="single"/>
          <w:lang w:eastAsia="ru-RU"/>
          <w14:ligatures w14:val="none"/>
        </w:rPr>
      </w:pPr>
    </w:p>
    <w:p w14:paraId="727538A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Корректировка необходимой валовой выручки осуществляется в соответствии с главой </w:t>
      </w:r>
      <w:r w:rsidRPr="003C5482">
        <w:rPr>
          <w:rFonts w:ascii="Times New Roman" w:eastAsia="Calibri" w:hAnsi="Times New Roman" w:cs="Times New Roman"/>
          <w:kern w:val="0"/>
          <w:sz w:val="28"/>
          <w:szCs w:val="28"/>
          <w:lang w:val="en-US"/>
          <w14:ligatures w14:val="none"/>
        </w:rPr>
        <w:t>VII</w:t>
      </w:r>
      <w:r w:rsidRPr="003C5482">
        <w:rPr>
          <w:rFonts w:ascii="Times New Roman" w:eastAsia="Calibri" w:hAnsi="Times New Roman" w:cs="Times New Roman"/>
          <w:kern w:val="0"/>
          <w:sz w:val="28"/>
          <w:szCs w:val="28"/>
          <w14:ligatures w14:val="none"/>
        </w:rPr>
        <w:t xml:space="preserve"> Методических указаний.</w:t>
      </w:r>
    </w:p>
    <w:p w14:paraId="160C510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3C5482">
        <w:rPr>
          <w:rFonts w:ascii="Times New Roman" w:eastAsia="Times New Roman" w:hAnsi="Times New Roman" w:cs="Times New Roman"/>
          <w:b/>
          <w:kern w:val="0"/>
          <w:sz w:val="28"/>
          <w:szCs w:val="28"/>
          <w:u w:val="single"/>
          <w:lang w:eastAsia="ru-RU"/>
          <w14:ligatures w14:val="none"/>
        </w:rPr>
        <w:t>ежегодно</w:t>
      </w:r>
      <w:r w:rsidRPr="003C5482">
        <w:rPr>
          <w:rFonts w:ascii="Times New Roman" w:eastAsia="Times New Roman" w:hAnsi="Times New Roman" w:cs="Times New Roman"/>
          <w:kern w:val="0"/>
          <w:sz w:val="28"/>
          <w:szCs w:val="28"/>
          <w:lang w:eastAsia="ru-RU"/>
          <w14:ligatures w14:val="none"/>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718DC0C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66296B7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Корректировка необходимой валовой выручки </w:t>
      </w:r>
      <w:r w:rsidRPr="003C5482">
        <w:rPr>
          <w:rFonts w:ascii="Times New Roman" w:eastAsia="Times New Roman" w:hAnsi="Times New Roman" w:cs="Times New Roman"/>
          <w:kern w:val="0"/>
          <w:sz w:val="28"/>
          <w:szCs w:val="28"/>
          <w:u w:val="single"/>
          <w:lang w:eastAsia="ru-RU"/>
          <w14:ligatures w14:val="none"/>
        </w:rPr>
        <w:t>при методе индексации</w:t>
      </w:r>
      <w:r w:rsidRPr="003C5482">
        <w:rPr>
          <w:rFonts w:ascii="Times New Roman" w:eastAsia="Times New Roman" w:hAnsi="Times New Roman" w:cs="Times New Roman"/>
          <w:kern w:val="0"/>
          <w:sz w:val="28"/>
          <w:szCs w:val="28"/>
          <w:lang w:eastAsia="ru-RU"/>
          <w14:ligatures w14:val="none"/>
        </w:rPr>
        <w:t xml:space="preserve"> рассчитывается по формуле (32) Методических указаний:</w:t>
      </w:r>
    </w:p>
    <w:p w14:paraId="5E0C475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819944C" w14:textId="77777777" w:rsidR="003C5482" w:rsidRPr="003C5482" w:rsidRDefault="003C5482" w:rsidP="003C5482">
      <w:pPr>
        <w:widowControl w:val="0"/>
        <w:autoSpaceDE w:val="0"/>
        <w:autoSpaceDN w:val="0"/>
        <w:adjustRightInd w:val="0"/>
        <w:spacing w:after="0" w:line="240" w:lineRule="auto"/>
        <w:ind w:left="-567"/>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4"/>
          <w:sz w:val="24"/>
          <w:szCs w:val="24"/>
          <w:lang w:eastAsia="ru-RU"/>
          <w14:ligatures w14:val="none"/>
        </w:rPr>
        <w:drawing>
          <wp:inline distT="0" distB="0" distL="0" distR="0" wp14:anchorId="5483C930" wp14:editId="5ECA179E">
            <wp:extent cx="5939790" cy="237490"/>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37490"/>
                    </a:xfrm>
                    <a:prstGeom prst="rect">
                      <a:avLst/>
                    </a:prstGeom>
                    <a:noFill/>
                    <a:ln>
                      <a:noFill/>
                    </a:ln>
                  </pic:spPr>
                </pic:pic>
              </a:graphicData>
            </a:graphic>
          </wp:inline>
        </w:drawing>
      </w:r>
    </w:p>
    <w:p w14:paraId="285AEA3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6"/>
          <w:szCs w:val="28"/>
          <w:lang w:eastAsia="ru-RU"/>
          <w14:ligatures w14:val="none"/>
        </w:rPr>
      </w:pPr>
    </w:p>
    <w:p w14:paraId="42D8528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7FE35D0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9F8F8CB" wp14:editId="2F6D48E8">
            <wp:extent cx="627380" cy="340360"/>
            <wp:effectExtent l="0" t="0" r="127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w:t>
      </w:r>
      <w:r w:rsidRPr="003C5482">
        <w:rPr>
          <w:rFonts w:ascii="Times New Roman" w:eastAsia="Times New Roman" w:hAnsi="Times New Roman" w:cs="Times New Roman"/>
          <w:kern w:val="0"/>
          <w:sz w:val="28"/>
          <w:szCs w:val="28"/>
          <w:lang w:eastAsia="ru-RU"/>
          <w14:ligatures w14:val="none"/>
        </w:rPr>
        <w:lastRenderedPageBreak/>
        <w:t>фактических значений параметров расчета тарифов от значений, учтенных при установлении тарифов, тыс. руб.;</w:t>
      </w:r>
    </w:p>
    <w:p w14:paraId="5075FBF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E92B8DC" wp14:editId="2DCA9BD3">
            <wp:extent cx="478155" cy="3403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5950F65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0C8C791" wp14:editId="419CDE51">
            <wp:extent cx="499745" cy="34036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12077B3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A099EB2" wp14:editId="1E19E144">
            <wp:extent cx="467995" cy="34036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440EC06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1E3B5EF" wp14:editId="77C76F8E">
            <wp:extent cx="478155" cy="3403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04F7031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90FA3B5" wp14:editId="280819D1">
            <wp:extent cx="351155" cy="3403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133E1F2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9D33034" wp14:editId="15ED2D75">
            <wp:extent cx="627380" cy="340360"/>
            <wp:effectExtent l="0" t="0" r="127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513E3C4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46F5B0EE" wp14:editId="5A91629E">
            <wp:extent cx="520700" cy="31877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700"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5B9AC46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16811E2B" wp14:editId="726F1822">
            <wp:extent cx="680720" cy="318770"/>
            <wp:effectExtent l="0" t="0" r="508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0720"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5B6DC37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lastRenderedPageBreak/>
        <w:drawing>
          <wp:inline distT="0" distB="0" distL="0" distR="0" wp14:anchorId="2AFDB941" wp14:editId="62B8B17A">
            <wp:extent cx="850900" cy="340360"/>
            <wp:effectExtent l="0" t="0" r="635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90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1CF0857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27D7E5E" wp14:editId="0365CF51">
            <wp:extent cx="818515" cy="340360"/>
            <wp:effectExtent l="0" t="0" r="63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523D333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0E3CBE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расчете статей расходов специалистом использовались:</w:t>
      </w:r>
    </w:p>
    <w:p w14:paraId="0E11685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u w:val="single"/>
          <w:lang w:eastAsia="ru-RU"/>
          <w14:ligatures w14:val="none"/>
        </w:rPr>
        <w:t>- индексы потребительских цен</w:t>
      </w:r>
      <w:r w:rsidRPr="003C5482">
        <w:rPr>
          <w:rFonts w:ascii="Times New Roman" w:eastAsia="Times New Roman" w:hAnsi="Times New Roman" w:cs="Times New Roman"/>
          <w:kern w:val="0"/>
          <w:sz w:val="28"/>
          <w:szCs w:val="28"/>
          <w:lang w:eastAsia="ru-RU"/>
          <w14:ligatures w14:val="none"/>
        </w:rPr>
        <w:t xml:space="preserve"> на 2020 год – 103,4%, на 2021 год – 106,0%, на 2022 год – 104,3%, на 2023 год – 104,0% (далее – ИПЦ Минэкономразвития России); </w:t>
      </w:r>
    </w:p>
    <w:p w14:paraId="4CDC467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индексы цен производителей электрической энергии на 2023 год – 104% (далее – ИЦП Минэкономразвития России).</w:t>
      </w:r>
    </w:p>
    <w:p w14:paraId="3987346B"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Вышеуказанные индексы приняты согласно основных параметров прогноза социально-экономического развития Российской Федерации на 2022 год и на плановый период 2023 и 2024 годов, определенных в базовом варианте прогноза социально-экономического развития Российской Федерации на 2022 год и на плановый период 2023 и 2024 годов, опубликованного 30.09.2021 года на официальном сайте Министерства экономического развития Российской Федерации (далее - прогноз Минэкономразвития России).</w:t>
      </w:r>
    </w:p>
    <w:p w14:paraId="12F2BEC5"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32"/>
          <w:szCs w:val="28"/>
          <w:lang w:eastAsia="ru-RU"/>
          <w14:ligatures w14:val="none"/>
        </w:rPr>
      </w:pPr>
    </w:p>
    <w:p w14:paraId="058D5380" w14:textId="77777777" w:rsidR="003C5482" w:rsidRPr="003C5482" w:rsidRDefault="003C5482" w:rsidP="003C5482">
      <w:pPr>
        <w:autoSpaceDE w:val="0"/>
        <w:autoSpaceDN w:val="0"/>
        <w:adjustRightInd w:val="0"/>
        <w:spacing w:before="38" w:after="0" w:line="240" w:lineRule="auto"/>
        <w:jc w:val="center"/>
        <w:rPr>
          <w:rFonts w:ascii="Times New Roman" w:eastAsia="Times New Roman" w:hAnsi="Times New Roman" w:cs="Times New Roman"/>
          <w:b/>
          <w:bCs/>
          <w:kern w:val="0"/>
          <w:sz w:val="32"/>
          <w:szCs w:val="30"/>
          <w:lang w:eastAsia="ru-RU"/>
          <w14:ligatures w14:val="none"/>
        </w:rPr>
      </w:pPr>
      <w:r w:rsidRPr="003C5482">
        <w:rPr>
          <w:rFonts w:ascii="Times New Roman" w:eastAsia="Times New Roman" w:hAnsi="Times New Roman" w:cs="Times New Roman"/>
          <w:b/>
          <w:bCs/>
          <w:kern w:val="0"/>
          <w:sz w:val="32"/>
          <w:szCs w:val="30"/>
          <w:lang w:eastAsia="ru-RU"/>
          <w14:ligatures w14:val="none"/>
        </w:rPr>
        <w:t>Анализ экономической обоснованности расходов на 2023 год</w:t>
      </w:r>
    </w:p>
    <w:p w14:paraId="19C9175D" w14:textId="77777777" w:rsidR="003C5482" w:rsidRPr="003C5482" w:rsidRDefault="003C5482" w:rsidP="003C5482">
      <w:pPr>
        <w:widowControl w:val="0"/>
        <w:autoSpaceDE w:val="0"/>
        <w:autoSpaceDN w:val="0"/>
        <w:adjustRightInd w:val="0"/>
        <w:spacing w:before="38" w:after="0" w:line="240" w:lineRule="auto"/>
        <w:ind w:firstLine="709"/>
        <w:jc w:val="both"/>
        <w:rPr>
          <w:rFonts w:ascii="Times New Roman" w:eastAsia="Times New Roman" w:hAnsi="Times New Roman" w:cs="Times New Roman"/>
          <w:b/>
          <w:bCs/>
          <w:kern w:val="0"/>
          <w:sz w:val="28"/>
          <w:szCs w:val="28"/>
          <w:u w:val="single"/>
          <w:lang w:eastAsia="ru-RU"/>
          <w14:ligatures w14:val="none"/>
        </w:rPr>
      </w:pPr>
    </w:p>
    <w:p w14:paraId="529217A9" w14:textId="77777777" w:rsidR="003C5482" w:rsidRPr="003C5482" w:rsidRDefault="003C5482" w:rsidP="003C5482">
      <w:pPr>
        <w:widowControl w:val="0"/>
        <w:autoSpaceDE w:val="0"/>
        <w:autoSpaceDN w:val="0"/>
        <w:adjustRightInd w:val="0"/>
        <w:spacing w:before="38" w:after="0" w:line="240" w:lineRule="auto"/>
        <w:ind w:firstLine="709"/>
        <w:jc w:val="both"/>
        <w:rPr>
          <w:rFonts w:ascii="Times New Roman" w:eastAsia="Times New Roman" w:hAnsi="Times New Roman" w:cs="Times New Roman"/>
          <w:b/>
          <w:bCs/>
          <w:spacing w:val="24"/>
          <w:kern w:val="0"/>
          <w:sz w:val="28"/>
          <w:szCs w:val="28"/>
          <w:u w:val="single"/>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Операционные расходы</w:t>
      </w:r>
    </w:p>
    <w:p w14:paraId="49A2962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Согласно п. 95 Методических указаний операционные расходы определяются по формуле:</w:t>
      </w:r>
    </w:p>
    <w:p w14:paraId="7D67DF69" w14:textId="77777777" w:rsidR="003C5482" w:rsidRPr="003C5482" w:rsidRDefault="003C5482" w:rsidP="003C5482">
      <w:pPr>
        <w:widowControl w:val="0"/>
        <w:autoSpaceDE w:val="0"/>
        <w:autoSpaceDN w:val="0"/>
        <w:adjustRightInd w:val="0"/>
        <w:spacing w:after="0" w:line="240" w:lineRule="auto"/>
        <w:ind w:firstLine="284"/>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33"/>
          <w:sz w:val="24"/>
          <w:szCs w:val="24"/>
          <w:lang w:eastAsia="ru-RU"/>
          <w14:ligatures w14:val="none"/>
        </w:rPr>
        <w:drawing>
          <wp:inline distT="0" distB="0" distL="0" distR="0" wp14:anchorId="73CF10DE" wp14:editId="69C7088F">
            <wp:extent cx="5939790" cy="594995"/>
            <wp:effectExtent l="0" t="0" r="381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14F2BFA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3FAF0A9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i0 - первый год текущего долгосрочного периода регулирования;</w:t>
      </w:r>
    </w:p>
    <w:p w14:paraId="3935063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3A05628" wp14:editId="0915E7D8">
            <wp:extent cx="478155" cy="34036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операционные расходы, определенные на i-й год исходя из плановых и уточненных параметров расчета тарифов, тыс. руб.;</w:t>
      </w:r>
    </w:p>
    <w:p w14:paraId="423B2B0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32"/>
          <w:szCs w:val="28"/>
          <w:lang w:eastAsia="ru-RU"/>
          <w14:ligatures w14:val="none"/>
        </w:rPr>
        <w:t>ОР</w:t>
      </w:r>
      <w:r w:rsidRPr="003C5482">
        <w:rPr>
          <w:rFonts w:ascii="Times New Roman" w:eastAsia="Times New Roman" w:hAnsi="Times New Roman" w:cs="Times New Roman"/>
          <w:kern w:val="0"/>
          <w:sz w:val="28"/>
          <w:szCs w:val="28"/>
          <w:vertAlign w:val="subscript"/>
          <w:lang w:eastAsia="ru-RU"/>
          <w14:ligatures w14:val="none"/>
        </w:rPr>
        <w:t>i0</w:t>
      </w:r>
      <w:r w:rsidRPr="003C5482">
        <w:rPr>
          <w:rFonts w:ascii="Times New Roman" w:eastAsia="Times New Roman" w:hAnsi="Times New Roman" w:cs="Times New Roman"/>
          <w:kern w:val="0"/>
          <w:sz w:val="28"/>
          <w:szCs w:val="28"/>
          <w:lang w:eastAsia="ru-RU"/>
          <w14:ligatures w14:val="none"/>
        </w:rPr>
        <w:t xml:space="preserve"> - базовый уровень операционных расходов, установленный на долгосрочный период регулирования в соответствии с пунктом 45 </w:t>
      </w:r>
      <w:r w:rsidRPr="003C5482">
        <w:rPr>
          <w:rFonts w:ascii="Times New Roman" w:eastAsia="Times New Roman" w:hAnsi="Times New Roman" w:cs="Times New Roman"/>
          <w:kern w:val="0"/>
          <w:sz w:val="28"/>
          <w:szCs w:val="28"/>
          <w:lang w:eastAsia="ru-RU"/>
          <w14:ligatures w14:val="none"/>
        </w:rPr>
        <w:lastRenderedPageBreak/>
        <w:t>Методических указаний, тыс. руб.;</w:t>
      </w:r>
    </w:p>
    <w:p w14:paraId="72EF030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32"/>
          <w:szCs w:val="28"/>
          <w:lang w:eastAsia="ru-RU"/>
          <w14:ligatures w14:val="none"/>
        </w:rPr>
        <w:t>ИЭР</w:t>
      </w:r>
      <w:r w:rsidRPr="003C5482">
        <w:rPr>
          <w:rFonts w:ascii="Times New Roman" w:eastAsia="Times New Roman" w:hAnsi="Times New Roman" w:cs="Times New Roman"/>
          <w:kern w:val="0"/>
          <w:sz w:val="28"/>
          <w:szCs w:val="28"/>
          <w:lang w:eastAsia="ru-RU"/>
          <w14:ligatures w14:val="none"/>
        </w:rPr>
        <w:t xml:space="preserve"> - индекс эффективности операционных расходов, установленный на j-й год и выраженный в процентах;</w:t>
      </w:r>
    </w:p>
    <w:p w14:paraId="5654596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286BFC7F" wp14:editId="51C2625C">
            <wp:extent cx="680720" cy="35115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потребительских цен в j-м году;</w:t>
      </w:r>
    </w:p>
    <w:p w14:paraId="7CF64B8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2944558A" wp14:editId="3D925B1C">
            <wp:extent cx="659130" cy="35115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FBCAA6D" w14:textId="77777777" w:rsidR="003C5482" w:rsidRPr="003C5482" w:rsidRDefault="003C5482" w:rsidP="003C5482">
      <w:pPr>
        <w:widowControl w:val="0"/>
        <w:autoSpaceDE w:val="0"/>
        <w:autoSpaceDN w:val="0"/>
        <w:adjustRightInd w:val="0"/>
        <w:spacing w:after="0" w:line="240" w:lineRule="auto"/>
        <w:ind w:firstLine="539"/>
        <w:jc w:val="both"/>
        <w:rPr>
          <w:rFonts w:ascii="Times New Roman" w:eastAsia="Times New Roman" w:hAnsi="Times New Roman" w:cs="Times New Roman"/>
          <w:kern w:val="0"/>
          <w:sz w:val="28"/>
          <w:szCs w:val="28"/>
          <w:lang w:eastAsia="ru-RU"/>
          <w14:ligatures w14:val="none"/>
        </w:rPr>
      </w:pPr>
    </w:p>
    <w:p w14:paraId="53E2E18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изменения количества активов рассчитывается по формуле:</w:t>
      </w:r>
    </w:p>
    <w:p w14:paraId="41F3C2C7"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32"/>
          <w:sz w:val="28"/>
          <w:szCs w:val="28"/>
          <w:lang w:eastAsia="ru-RU"/>
          <w14:ligatures w14:val="none"/>
        </w:rPr>
        <w:drawing>
          <wp:inline distT="0" distB="0" distL="0" distR="0" wp14:anchorId="32BE220E" wp14:editId="432D479B">
            <wp:extent cx="5741670" cy="58483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41670" cy="58483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(8.1)</w:t>
      </w:r>
    </w:p>
    <w:p w14:paraId="3F841CF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где:</w:t>
      </w:r>
    </w:p>
    <w:p w14:paraId="4A5907C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3B20DAF4" wp14:editId="767C8DB7">
            <wp:extent cx="584835" cy="318770"/>
            <wp:effectExtent l="0" t="0" r="571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индекс изменения количества активов в году i;</w:t>
      </w:r>
    </w:p>
    <w:p w14:paraId="548D20E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2355A5D6" wp14:editId="27C7BC10">
            <wp:extent cx="403860" cy="31877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4534518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348689EE" wp14:editId="28663A51">
            <wp:extent cx="733425" cy="318770"/>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03287B7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74D7FA82" wp14:editId="1CB23933">
            <wp:extent cx="499745" cy="31877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431457E5" w14:textId="77777777" w:rsidR="003C5482" w:rsidRPr="003C5482" w:rsidRDefault="003C5482" w:rsidP="003C5482">
      <w:pPr>
        <w:autoSpaceDE w:val="0"/>
        <w:autoSpaceDN w:val="0"/>
        <w:adjustRightInd w:val="0"/>
        <w:spacing w:before="38" w:after="0" w:line="240" w:lineRule="auto"/>
        <w:ind w:firstLine="567"/>
        <w:jc w:val="both"/>
        <w:rPr>
          <w:rFonts w:ascii="Times New Roman" w:eastAsia="Times New Roman" w:hAnsi="Times New Roman" w:cs="Times New Roman"/>
          <w:kern w:val="0"/>
          <w:sz w:val="12"/>
          <w:szCs w:val="28"/>
          <w:lang w:eastAsia="ru-RU"/>
          <w14:ligatures w14:val="none"/>
        </w:rPr>
      </w:pPr>
    </w:p>
    <w:p w14:paraId="7E7CCEB9" w14:textId="77777777" w:rsidR="003C5482" w:rsidRPr="003C5482" w:rsidRDefault="003C5482" w:rsidP="003C5482">
      <w:pPr>
        <w:autoSpaceDE w:val="0"/>
        <w:autoSpaceDN w:val="0"/>
        <w:adjustRightInd w:val="0"/>
        <w:spacing w:before="38"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Операционные расходы</w:t>
      </w:r>
      <w:r w:rsidRPr="003C5482">
        <w:rPr>
          <w:rFonts w:ascii="Times New Roman" w:eastAsia="Times New Roman" w:hAnsi="Times New Roman" w:cs="Times New Roman"/>
          <w:b/>
          <w:bCs/>
          <w:kern w:val="0"/>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 xml:space="preserve">утверждены регулирующим органом на 2023 год в размере </w:t>
      </w:r>
      <w:r w:rsidRPr="003C5482">
        <w:rPr>
          <w:rFonts w:ascii="Times New Roman" w:eastAsia="Times New Roman" w:hAnsi="Times New Roman" w:cs="Times New Roman"/>
          <w:b/>
          <w:bCs/>
          <w:i/>
          <w:iCs/>
          <w:kern w:val="0"/>
          <w:sz w:val="28"/>
          <w:szCs w:val="28"/>
          <w:lang w:eastAsia="ru-RU"/>
          <w14:ligatures w14:val="none"/>
        </w:rPr>
        <w:t>5256,88</w:t>
      </w:r>
      <w:r w:rsidRPr="003C5482">
        <w:rPr>
          <w:rFonts w:ascii="Times New Roman" w:eastAsia="Times New Roman" w:hAnsi="Times New Roman" w:cs="Times New Roman"/>
          <w:kern w:val="0"/>
          <w:sz w:val="28"/>
          <w:szCs w:val="28"/>
          <w:lang w:eastAsia="ru-RU"/>
          <w14:ligatures w14:val="none"/>
        </w:rPr>
        <w:t xml:space="preserve"> тыс. руб.</w:t>
      </w:r>
    </w:p>
    <w:p w14:paraId="15137A95"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расчете Операционных расходов на 2023 год регулятором использовались следующие показатели:</w:t>
      </w:r>
    </w:p>
    <w:p w14:paraId="275264D9" w14:textId="77777777" w:rsidR="003C5482" w:rsidRPr="003C5482" w:rsidRDefault="003C5482" w:rsidP="003C5482">
      <w:pPr>
        <w:widowControl w:val="0"/>
        <w:numPr>
          <w:ilvl w:val="0"/>
          <w:numId w:val="4"/>
        </w:numPr>
        <w:tabs>
          <w:tab w:val="left" w:pos="71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базовый уровень операционных расходов 2019 года – </w:t>
      </w:r>
      <w:r w:rsidRPr="003C5482">
        <w:rPr>
          <w:rFonts w:ascii="Times New Roman" w:eastAsia="Times New Roman" w:hAnsi="Times New Roman" w:cs="Times New Roman"/>
          <w:b/>
          <w:bCs/>
          <w:i/>
          <w:iCs/>
          <w:kern w:val="0"/>
          <w:sz w:val="28"/>
          <w:szCs w:val="28"/>
          <w:lang w:eastAsia="ru-RU"/>
          <w14:ligatures w14:val="none"/>
        </w:rPr>
        <w:t>4677,94</w:t>
      </w:r>
      <w:r w:rsidRPr="003C5482">
        <w:rPr>
          <w:rFonts w:ascii="Times New Roman" w:eastAsia="Times New Roman" w:hAnsi="Times New Roman" w:cs="Times New Roman"/>
          <w:kern w:val="0"/>
          <w:sz w:val="28"/>
          <w:szCs w:val="28"/>
          <w:lang w:eastAsia="ru-RU"/>
          <w14:ligatures w14:val="none"/>
        </w:rPr>
        <w:t xml:space="preserve"> тыс. руб.;</w:t>
      </w:r>
    </w:p>
    <w:p w14:paraId="1EF38D95" w14:textId="77777777" w:rsidR="003C5482" w:rsidRPr="003C5482" w:rsidRDefault="003C5482" w:rsidP="003C5482">
      <w:pPr>
        <w:widowControl w:val="0"/>
        <w:numPr>
          <w:ilvl w:val="0"/>
          <w:numId w:val="4"/>
        </w:numPr>
        <w:tabs>
          <w:tab w:val="left" w:pos="71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потребительских цен на 2020-2023 годы 104,0%;</w:t>
      </w:r>
    </w:p>
    <w:p w14:paraId="008B622D"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эффективности операционных расходов 1%;</w:t>
      </w:r>
    </w:p>
    <w:p w14:paraId="7E42120A"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изменения количества активов 0%;</w:t>
      </w:r>
    </w:p>
    <w:p w14:paraId="47BB0497"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31" w:name="_Hlk524425164"/>
      <w:r w:rsidRPr="003C5482">
        <w:rPr>
          <w:rFonts w:ascii="Times New Roman" w:eastAsia="Times New Roman" w:hAnsi="Times New Roman" w:cs="Times New Roman"/>
          <w:kern w:val="0"/>
          <w:sz w:val="28"/>
          <w:szCs w:val="28"/>
          <w:lang w:eastAsia="ru-RU"/>
          <w14:ligatures w14:val="none"/>
        </w:rPr>
        <w:t>коэффициент эластичности операционных расходов 0,75.</w:t>
      </w:r>
    </w:p>
    <w:bookmarkEnd w:id="31"/>
    <w:p w14:paraId="6CABFD14" w14:textId="77777777" w:rsidR="003C5482" w:rsidRPr="003C5482" w:rsidRDefault="003C5482" w:rsidP="003C5482">
      <w:p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D18DB82" w14:textId="77777777" w:rsidR="003C5482" w:rsidRPr="003C5482" w:rsidRDefault="003C5482" w:rsidP="003C5482">
      <w:p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w:t>
      </w:r>
      <w:r w:rsidRPr="003C5482">
        <w:rPr>
          <w:rFonts w:ascii="Times New Roman" w:eastAsia="Times New Roman" w:hAnsi="Times New Roman" w:cs="Times New Roman"/>
          <w:kern w:val="0"/>
          <w:sz w:val="28"/>
          <w:szCs w:val="28"/>
          <w:lang w:eastAsia="ru-RU"/>
          <w14:ligatures w14:val="none"/>
        </w:rPr>
        <w:lastRenderedPageBreak/>
        <w:t xml:space="preserve">обоснованных расходов (затрат) в соответствии с пунктами 17 - 26 Методических указаний. </w:t>
      </w:r>
    </w:p>
    <w:p w14:paraId="5DA9CBCA" w14:textId="77777777" w:rsidR="003C5482" w:rsidRPr="003C5482" w:rsidRDefault="003C5482" w:rsidP="003C5482">
      <w:pPr>
        <w:autoSpaceDE w:val="0"/>
        <w:autoSpaceDN w:val="0"/>
        <w:adjustRightInd w:val="0"/>
        <w:spacing w:before="58" w:after="0" w:line="240" w:lineRule="auto"/>
        <w:ind w:firstLine="709"/>
        <w:jc w:val="both"/>
        <w:rPr>
          <w:rFonts w:ascii="Times New Roman" w:eastAsia="Times New Roman" w:hAnsi="Times New Roman" w:cs="Times New Roman"/>
          <w:kern w:val="0"/>
          <w:sz w:val="28"/>
          <w:szCs w:val="28"/>
          <w:lang w:eastAsia="ru-RU"/>
          <w14:ligatures w14:val="none"/>
        </w:rPr>
      </w:pPr>
    </w:p>
    <w:p w14:paraId="55FBDBC0" w14:textId="77777777" w:rsidR="003C5482" w:rsidRPr="003C5482" w:rsidRDefault="003C5482" w:rsidP="003C5482">
      <w:pPr>
        <w:autoSpaceDE w:val="0"/>
        <w:autoSpaceDN w:val="0"/>
        <w:adjustRightInd w:val="0"/>
        <w:spacing w:before="58"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При </w:t>
      </w:r>
      <w:r w:rsidRPr="003C5482">
        <w:rPr>
          <w:rFonts w:ascii="Times New Roman" w:eastAsia="Times New Roman" w:hAnsi="Times New Roman" w:cs="Times New Roman"/>
          <w:b/>
          <w:bCs/>
          <w:kern w:val="0"/>
          <w:sz w:val="28"/>
          <w:szCs w:val="28"/>
          <w:u w:val="single"/>
          <w:lang w:eastAsia="ru-RU"/>
          <w14:ligatures w14:val="none"/>
        </w:rPr>
        <w:t>корректировке</w:t>
      </w:r>
      <w:r w:rsidRPr="003C5482">
        <w:rPr>
          <w:rFonts w:ascii="Times New Roman" w:eastAsia="Times New Roman" w:hAnsi="Times New Roman" w:cs="Times New Roman"/>
          <w:kern w:val="0"/>
          <w:sz w:val="28"/>
          <w:szCs w:val="28"/>
          <w:lang w:eastAsia="ru-RU"/>
          <w14:ligatures w14:val="none"/>
        </w:rPr>
        <w:t xml:space="preserve"> Операционных расходов на 2023 год регулятором использовались следующие показатели:</w:t>
      </w:r>
    </w:p>
    <w:p w14:paraId="3A2A26A6" w14:textId="77777777" w:rsidR="003C5482" w:rsidRPr="003C5482" w:rsidRDefault="003C5482" w:rsidP="003C5482">
      <w:pPr>
        <w:widowControl w:val="0"/>
        <w:numPr>
          <w:ilvl w:val="0"/>
          <w:numId w:val="4"/>
        </w:numPr>
        <w:tabs>
          <w:tab w:val="left" w:pos="71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базовый уровень операционных расходов 2019 года – </w:t>
      </w:r>
      <w:r w:rsidRPr="003C5482">
        <w:rPr>
          <w:rFonts w:ascii="Times New Roman" w:eastAsia="Times New Roman" w:hAnsi="Times New Roman" w:cs="Times New Roman"/>
          <w:b/>
          <w:bCs/>
          <w:i/>
          <w:iCs/>
          <w:kern w:val="0"/>
          <w:sz w:val="28"/>
          <w:szCs w:val="28"/>
          <w:lang w:eastAsia="ru-RU"/>
          <w14:ligatures w14:val="none"/>
        </w:rPr>
        <w:t>4677,94</w:t>
      </w:r>
      <w:r w:rsidRPr="003C5482">
        <w:rPr>
          <w:rFonts w:ascii="Times New Roman" w:eastAsia="Times New Roman" w:hAnsi="Times New Roman" w:cs="Times New Roman"/>
          <w:kern w:val="0"/>
          <w:sz w:val="28"/>
          <w:szCs w:val="28"/>
          <w:lang w:eastAsia="ru-RU"/>
          <w14:ligatures w14:val="none"/>
        </w:rPr>
        <w:t xml:space="preserve"> тыс. руб.;</w:t>
      </w:r>
    </w:p>
    <w:p w14:paraId="7E19763B" w14:textId="77777777" w:rsidR="003C5482" w:rsidRPr="003C5482" w:rsidRDefault="003C5482" w:rsidP="003C548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color w:val="000000"/>
          <w:kern w:val="0"/>
          <w:sz w:val="28"/>
          <w:szCs w:val="28"/>
          <w14:ligatures w14:val="none"/>
        </w:rPr>
      </w:pPr>
      <w:r w:rsidRPr="003C5482">
        <w:rPr>
          <w:rFonts w:ascii="Times New Roman" w:eastAsia="Times New Roman" w:hAnsi="Times New Roman" w:cs="Times New Roman"/>
          <w:kern w:val="0"/>
          <w:sz w:val="28"/>
          <w:szCs w:val="28"/>
          <w14:ligatures w14:val="none"/>
        </w:rPr>
        <w:t>индекс потребительских цен на 2020 год – 103,4%, на 2021 год – 106,0%, на 2022 год – 104,3%, на 2023 год – 104,0%, согласно прогнозу Минэкономразвития России;</w:t>
      </w:r>
    </w:p>
    <w:p w14:paraId="31D9C406"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эффективности операционных расходов 1%;</w:t>
      </w:r>
    </w:p>
    <w:p w14:paraId="0A41E722"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изменения количества активов 0%.</w:t>
      </w:r>
    </w:p>
    <w:p w14:paraId="1D4CCBBC" w14:textId="77777777" w:rsidR="003C5482" w:rsidRPr="003C5482" w:rsidRDefault="003C5482" w:rsidP="003C5482">
      <w:pPr>
        <w:widowControl w:val="0"/>
        <w:autoSpaceDE w:val="0"/>
        <w:autoSpaceDN w:val="0"/>
        <w:adjustRightInd w:val="0"/>
        <w:spacing w:after="0" w:line="240" w:lineRule="auto"/>
        <w:ind w:firstLine="709"/>
        <w:rPr>
          <w:rFonts w:ascii="Times New Roman" w:eastAsia="Times New Roman" w:hAnsi="Times New Roman" w:cs="Times New Roman"/>
          <w:kern w:val="0"/>
          <w:sz w:val="28"/>
          <w:szCs w:val="28"/>
          <w:lang w:eastAsia="ru-RU"/>
          <w14:ligatures w14:val="none"/>
        </w:rPr>
      </w:pPr>
    </w:p>
    <w:p w14:paraId="2630B09C" w14:textId="77777777" w:rsidR="003C5482" w:rsidRPr="003C5482" w:rsidRDefault="003C5482" w:rsidP="003C5482">
      <w:pPr>
        <w:widowControl w:val="0"/>
        <w:autoSpaceDE w:val="0"/>
        <w:autoSpaceDN w:val="0"/>
        <w:adjustRightInd w:val="0"/>
        <w:spacing w:after="0" w:line="240" w:lineRule="auto"/>
        <w:ind w:firstLine="709"/>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Таким образом, в процессе экспертизы операционные расходы на 2023 год определены в сумме </w:t>
      </w:r>
      <w:r w:rsidRPr="003C5482">
        <w:rPr>
          <w:rFonts w:ascii="Times New Roman" w:eastAsia="Times New Roman" w:hAnsi="Times New Roman" w:cs="Times New Roman"/>
          <w:b/>
          <w:bCs/>
          <w:i/>
          <w:iCs/>
          <w:kern w:val="0"/>
          <w:sz w:val="28"/>
          <w:szCs w:val="28"/>
          <w:lang w:eastAsia="ru-RU"/>
          <w14:ligatures w14:val="none"/>
        </w:rPr>
        <w:t>5342,43</w:t>
      </w:r>
      <w:r w:rsidRPr="003C5482">
        <w:rPr>
          <w:rFonts w:ascii="Times New Roman" w:eastAsia="Times New Roman" w:hAnsi="Times New Roman" w:cs="Times New Roman"/>
          <w:kern w:val="0"/>
          <w:sz w:val="28"/>
          <w:szCs w:val="28"/>
          <w:lang w:eastAsia="ru-RU"/>
          <w14:ligatures w14:val="none"/>
        </w:rPr>
        <w:t xml:space="preserve"> тыс. руб.</w:t>
      </w:r>
    </w:p>
    <w:p w14:paraId="34F404D3"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Cs w:val="28"/>
          <w:lang w:eastAsia="ru-RU"/>
          <w14:ligatures w14:val="none"/>
        </w:rPr>
      </w:pPr>
    </w:p>
    <w:p w14:paraId="1069D651"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w:t>
      </w:r>
      <w:r w:rsidRPr="003C5482">
        <w:rPr>
          <w:rFonts w:ascii="Times New Roman" w:eastAsia="Times New Roman" w:hAnsi="Times New Roman" w:cs="Times New Roman"/>
          <w:kern w:val="0"/>
          <w:sz w:val="20"/>
          <w:szCs w:val="20"/>
          <w:lang w:eastAsia="ru-RU"/>
          <w14:ligatures w14:val="none"/>
        </w:rPr>
        <w:t>2023</w:t>
      </w:r>
      <w:r w:rsidRPr="003C5482">
        <w:rPr>
          <w:rFonts w:ascii="Times New Roman" w:eastAsia="Times New Roman" w:hAnsi="Times New Roman" w:cs="Times New Roman"/>
          <w:kern w:val="0"/>
          <w:sz w:val="28"/>
          <w:szCs w:val="28"/>
          <w:lang w:eastAsia="ru-RU"/>
          <w14:ligatures w14:val="none"/>
        </w:rPr>
        <w:t xml:space="preserve"> = 4677,94 х [(1- 1%/100%) х (1+0,034) х (1+0)] х [(1- 1%/100%) х                        </w:t>
      </w:r>
      <w:proofErr w:type="spellStart"/>
      <w:r w:rsidRPr="003C5482">
        <w:rPr>
          <w:rFonts w:ascii="Times New Roman" w:eastAsia="Times New Roman" w:hAnsi="Times New Roman" w:cs="Times New Roman"/>
          <w:kern w:val="0"/>
          <w:sz w:val="28"/>
          <w:szCs w:val="28"/>
          <w:lang w:eastAsia="ru-RU"/>
          <w14:ligatures w14:val="none"/>
        </w:rPr>
        <w:t>х</w:t>
      </w:r>
      <w:proofErr w:type="spellEnd"/>
      <w:r w:rsidRPr="003C5482">
        <w:rPr>
          <w:rFonts w:ascii="Times New Roman" w:eastAsia="Times New Roman" w:hAnsi="Times New Roman" w:cs="Times New Roman"/>
          <w:kern w:val="0"/>
          <w:sz w:val="28"/>
          <w:szCs w:val="28"/>
          <w:lang w:eastAsia="ru-RU"/>
          <w14:ligatures w14:val="none"/>
        </w:rPr>
        <w:t xml:space="preserve"> (1+0,060) х (1+0)] х [(1- 1%/100%) х (1+0,043) х (1+0)] х [(1- 1%/100%) х         </w:t>
      </w:r>
      <w:proofErr w:type="spellStart"/>
      <w:r w:rsidRPr="003C5482">
        <w:rPr>
          <w:rFonts w:ascii="Times New Roman" w:eastAsia="Times New Roman" w:hAnsi="Times New Roman" w:cs="Times New Roman"/>
          <w:kern w:val="0"/>
          <w:sz w:val="28"/>
          <w:szCs w:val="28"/>
          <w:lang w:eastAsia="ru-RU"/>
          <w14:ligatures w14:val="none"/>
        </w:rPr>
        <w:t>х</w:t>
      </w:r>
      <w:proofErr w:type="spellEnd"/>
      <w:r w:rsidRPr="003C5482">
        <w:rPr>
          <w:rFonts w:ascii="Times New Roman" w:eastAsia="Times New Roman" w:hAnsi="Times New Roman" w:cs="Times New Roman"/>
          <w:kern w:val="0"/>
          <w:sz w:val="28"/>
          <w:szCs w:val="28"/>
          <w:lang w:eastAsia="ru-RU"/>
          <w14:ligatures w14:val="none"/>
        </w:rPr>
        <w:t xml:space="preserve"> (1+0,040) х (1+0)] = 5342,43 тыс. руб.</w:t>
      </w:r>
    </w:p>
    <w:p w14:paraId="474F95BA"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Cs w:val="28"/>
          <w:lang w:eastAsia="ru-RU"/>
          <w14:ligatures w14:val="none"/>
        </w:rPr>
      </w:pPr>
    </w:p>
    <w:p w14:paraId="532FD22B"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16"/>
          <w:szCs w:val="28"/>
          <w:lang w:eastAsia="ru-RU"/>
          <w14:ligatures w14:val="none"/>
        </w:rPr>
      </w:pPr>
    </w:p>
    <w:p w14:paraId="6C9E8E0A" w14:textId="77777777" w:rsidR="003C5482" w:rsidRPr="003C5482" w:rsidRDefault="003C5482" w:rsidP="003C548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pacing w:val="24"/>
          <w:kern w:val="0"/>
          <w:sz w:val="32"/>
          <w:szCs w:val="28"/>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Расходы на электрическую энергию</w:t>
      </w:r>
      <w:r w:rsidRPr="003C5482">
        <w:rPr>
          <w:rFonts w:ascii="Times New Roman" w:eastAsia="Times New Roman" w:hAnsi="Times New Roman" w:cs="Times New Roman"/>
          <w:b/>
          <w:bCs/>
          <w:spacing w:val="24"/>
          <w:kern w:val="0"/>
          <w:sz w:val="32"/>
          <w:szCs w:val="28"/>
          <w:lang w:eastAsia="ru-RU"/>
          <w14:ligatures w14:val="none"/>
        </w:rPr>
        <w:t xml:space="preserve"> </w:t>
      </w:r>
    </w:p>
    <w:p w14:paraId="19BC0E5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5E7F116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BCC32B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73C1EE64"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Calibri" w:hAnsi="Times New Roman" w:cs="Times New Roman"/>
          <w:kern w:val="0"/>
          <w:sz w:val="28"/>
          <w:szCs w:val="28"/>
          <w14:ligatures w14:val="none"/>
        </w:rPr>
      </w:pPr>
      <w:r w:rsidRPr="003C5482">
        <w:rPr>
          <w:rFonts w:ascii="Times New Roman" w:eastAsia="Times New Roman" w:hAnsi="Times New Roman" w:cs="Times New Roman"/>
          <w:noProof/>
          <w:kern w:val="0"/>
          <w:position w:val="-12"/>
          <w:sz w:val="24"/>
          <w:szCs w:val="24"/>
          <w:lang w:eastAsia="ru-RU"/>
          <w14:ligatures w14:val="none"/>
        </w:rPr>
        <w:drawing>
          <wp:inline distT="0" distB="0" distL="0" distR="0" wp14:anchorId="7C49299F" wp14:editId="1DCEBFA3">
            <wp:extent cx="2306955" cy="34036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71E36BB6" w14:textId="77777777" w:rsidR="003C5482" w:rsidRPr="003C5482" w:rsidRDefault="003C5482" w:rsidP="003C5482">
      <w:pPr>
        <w:widowControl w:val="0"/>
        <w:autoSpaceDE w:val="0"/>
        <w:autoSpaceDN w:val="0"/>
        <w:adjustRightInd w:val="0"/>
        <w:spacing w:after="0" w:line="240" w:lineRule="auto"/>
        <w:jc w:val="both"/>
        <w:rPr>
          <w:rFonts w:ascii="Times New Roman" w:eastAsia="Calibri" w:hAnsi="Times New Roman" w:cs="Times New Roman"/>
          <w:b/>
          <w:bCs/>
          <w:kern w:val="0"/>
          <w:sz w:val="12"/>
          <w:szCs w:val="28"/>
          <w14:ligatures w14:val="none"/>
        </w:rPr>
      </w:pPr>
    </w:p>
    <w:p w14:paraId="3CA808D9" w14:textId="77777777" w:rsidR="003C5482" w:rsidRPr="003C5482" w:rsidRDefault="003C5482" w:rsidP="003C5482">
      <w:pPr>
        <w:widowControl w:val="0"/>
        <w:autoSpaceDE w:val="0"/>
        <w:autoSpaceDN w:val="0"/>
        <w:adjustRightInd w:val="0"/>
        <w:spacing w:after="0" w:line="240" w:lineRule="auto"/>
        <w:ind w:firstLine="540"/>
        <w:jc w:val="center"/>
        <w:rPr>
          <w:rFonts w:ascii="Times New Roman" w:eastAsia="Times New Roman" w:hAnsi="Times New Roman" w:cs="Times New Roman"/>
          <w:kern w:val="0"/>
          <w:position w:val="-12"/>
          <w:sz w:val="24"/>
          <w:szCs w:val="24"/>
          <w:lang w:eastAsia="ru-RU"/>
          <w14:ligatures w14:val="none"/>
        </w:rPr>
      </w:pPr>
      <w:r w:rsidRPr="003C5482">
        <w:rPr>
          <w:rFonts w:ascii="Times New Roman" w:eastAsia="Times New Roman" w:hAnsi="Times New Roman" w:cs="Times New Roman"/>
          <w:noProof/>
          <w:kern w:val="0"/>
          <w:position w:val="-12"/>
          <w:sz w:val="24"/>
          <w:szCs w:val="24"/>
          <w:lang w:eastAsia="ru-RU"/>
          <w14:ligatures w14:val="none"/>
        </w:rPr>
        <w:drawing>
          <wp:inline distT="0" distB="0" distL="0" distR="0" wp14:anchorId="1F9A81E5" wp14:editId="0575F215">
            <wp:extent cx="3072765" cy="3403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15683DAF"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5B1315AD"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8D4B279" wp14:editId="32CF9131">
            <wp:extent cx="531495" cy="3403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удельное потребление электрической энергии в i-м году, установленное на соответствующий год, тыс. </w:t>
      </w:r>
      <w:proofErr w:type="spellStart"/>
      <w:r w:rsidRPr="003C5482">
        <w:rPr>
          <w:rFonts w:ascii="Times New Roman" w:eastAsia="Times New Roman" w:hAnsi="Times New Roman" w:cs="Times New Roman"/>
          <w:kern w:val="0"/>
          <w:sz w:val="28"/>
          <w:szCs w:val="28"/>
          <w:lang w:eastAsia="ru-RU"/>
          <w14:ligatures w14:val="none"/>
        </w:rPr>
        <w:t>кВтч</w:t>
      </w:r>
      <w:proofErr w:type="spellEnd"/>
      <w:r w:rsidRPr="003C5482">
        <w:rPr>
          <w:rFonts w:ascii="Times New Roman" w:eastAsia="Times New Roman" w:hAnsi="Times New Roman" w:cs="Times New Roman"/>
          <w:kern w:val="0"/>
          <w:sz w:val="28"/>
          <w:szCs w:val="28"/>
          <w:lang w:eastAsia="ru-RU"/>
          <w14:ligatures w14:val="none"/>
        </w:rPr>
        <w:t>/куб. м;</w:t>
      </w:r>
    </w:p>
    <w:p w14:paraId="0633630C"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001D858" wp14:editId="41D5961D">
            <wp:extent cx="351155" cy="3403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объем поданной воды (принятых сточных вод) в i-м году, тыс. куб. м;</w:t>
      </w:r>
    </w:p>
    <w:p w14:paraId="7C6B64A0"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9ECB0D3" wp14:editId="484863C5">
            <wp:extent cx="499745" cy="34036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цена на электрическую энергию, определяемая в i-м году, руб./кВт час.</w:t>
      </w:r>
    </w:p>
    <w:p w14:paraId="3F0040D7"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18"/>
          <w:szCs w:val="28"/>
          <w:lang w:eastAsia="ru-RU"/>
          <w14:ligatures w14:val="none"/>
        </w:rPr>
      </w:pPr>
    </w:p>
    <w:p w14:paraId="07C4558B"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Поставка электрической энергии для нужд участка паросилового хозяйства № 3 осуществляется двумя энергоснабжающими организациями: </w:t>
      </w:r>
      <w:r w:rsidRPr="003C5482">
        <w:rPr>
          <w:rFonts w:ascii="Times New Roman" w:eastAsia="Times New Roman" w:hAnsi="Times New Roman" w:cs="Times New Roman"/>
          <w:kern w:val="0"/>
          <w:sz w:val="28"/>
          <w:szCs w:val="28"/>
          <w:lang w:eastAsia="ru-RU"/>
          <w14:ligatures w14:val="none"/>
        </w:rPr>
        <w:t>ООО «Кузбасская энергосетевая компания»</w:t>
      </w:r>
      <w:r w:rsidRPr="003C5482">
        <w:rPr>
          <w:rFonts w:ascii="Times New Roman" w:eastAsia="Times New Roman" w:hAnsi="Times New Roman" w:cs="Times New Roman"/>
          <w:color w:val="000000"/>
          <w:kern w:val="0"/>
          <w:sz w:val="28"/>
          <w:szCs w:val="28"/>
          <w:lang w:eastAsia="ru-RU"/>
          <w14:ligatures w14:val="none"/>
        </w:rPr>
        <w:t xml:space="preserve"> и ЗАО «Энергопромышленная компания». Раздельный учет натуральных показателей расхода электроэнергии по участкам (видам деятельности) предприятием не ведется.</w:t>
      </w:r>
    </w:p>
    <w:p w14:paraId="12127C62"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 xml:space="preserve">Расходы по статье </w:t>
      </w:r>
      <w:r w:rsidRPr="003C5482">
        <w:rPr>
          <w:rFonts w:ascii="Times New Roman" w:eastAsia="Times New Roman" w:hAnsi="Times New Roman" w:cs="Times New Roman"/>
          <w:kern w:val="0"/>
          <w:sz w:val="28"/>
          <w:szCs w:val="28"/>
          <w:lang w:eastAsia="ru-RU"/>
          <w14:ligatures w14:val="none"/>
        </w:rPr>
        <w:t xml:space="preserve">утверждены регулирующим органом на 2023 год в размере </w:t>
      </w:r>
      <w:r w:rsidRPr="003C5482">
        <w:rPr>
          <w:rFonts w:ascii="Times New Roman" w:eastAsia="Times New Roman" w:hAnsi="Times New Roman" w:cs="Times New Roman"/>
          <w:b/>
          <w:i/>
          <w:iCs/>
          <w:kern w:val="0"/>
          <w:sz w:val="28"/>
          <w:szCs w:val="28"/>
          <w:lang w:eastAsia="ru-RU"/>
          <w14:ligatures w14:val="none"/>
        </w:rPr>
        <w:t>453,87</w:t>
      </w:r>
      <w:r w:rsidRPr="003C5482">
        <w:rPr>
          <w:rFonts w:ascii="Times New Roman" w:eastAsia="Times New Roman" w:hAnsi="Times New Roman" w:cs="Times New Roman"/>
          <w:b/>
          <w:kern w:val="0"/>
          <w:sz w:val="28"/>
          <w:szCs w:val="28"/>
          <w:lang w:eastAsia="ru-RU"/>
          <w14:ligatures w14:val="none"/>
        </w:rPr>
        <w:t xml:space="preserve"> </w:t>
      </w:r>
      <w:r w:rsidRPr="003C5482">
        <w:rPr>
          <w:rFonts w:ascii="Times New Roman" w:eastAsia="Times New Roman" w:hAnsi="Times New Roman" w:cs="Times New Roman"/>
          <w:bCs/>
          <w:kern w:val="0"/>
          <w:sz w:val="28"/>
          <w:szCs w:val="28"/>
          <w:lang w:eastAsia="ru-RU"/>
          <w14:ligatures w14:val="none"/>
        </w:rPr>
        <w:t>тыс. руб.</w:t>
      </w:r>
      <w:r w:rsidRPr="003C5482">
        <w:rPr>
          <w:rFonts w:ascii="Times New Roman" w:eastAsia="Times New Roman" w:hAnsi="Times New Roman" w:cs="Times New Roman"/>
          <w:kern w:val="0"/>
          <w:sz w:val="28"/>
          <w:szCs w:val="28"/>
          <w:lang w:eastAsia="ru-RU"/>
          <w14:ligatures w14:val="none"/>
        </w:rPr>
        <w:t xml:space="preserve"> (объем электроэнергии по уровню напряжения ВН  279,00 тыс. кВт в год, цена на электроэнергию 0,96 руб./кВт*час, объем заявленной мощности по ВН 0,28 МВт, цена 668,05 руб./кВт*мес.).</w:t>
      </w:r>
    </w:p>
    <w:p w14:paraId="6A3A68A2"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Организацией расходы на электрическую энергию в целях корректировки предложены в размере </w:t>
      </w:r>
      <w:r w:rsidRPr="003C5482">
        <w:rPr>
          <w:rFonts w:ascii="Times New Roman" w:eastAsia="Times New Roman" w:hAnsi="Times New Roman" w:cs="Times New Roman"/>
          <w:b/>
          <w:i/>
          <w:iCs/>
          <w:kern w:val="0"/>
          <w:sz w:val="28"/>
          <w:szCs w:val="28"/>
          <w:lang w:eastAsia="ru-RU"/>
          <w14:ligatures w14:val="none"/>
        </w:rPr>
        <w:t>1136,08</w:t>
      </w:r>
      <w:r w:rsidRPr="003C5482">
        <w:rPr>
          <w:rFonts w:ascii="Times New Roman" w:eastAsia="Times New Roman" w:hAnsi="Times New Roman" w:cs="Times New Roman"/>
          <w:b/>
          <w:kern w:val="0"/>
          <w:sz w:val="28"/>
          <w:szCs w:val="28"/>
          <w:lang w:eastAsia="ru-RU"/>
          <w14:ligatures w14:val="none"/>
        </w:rPr>
        <w:t xml:space="preserve"> </w:t>
      </w:r>
      <w:r w:rsidRPr="003C5482">
        <w:rPr>
          <w:rFonts w:ascii="Times New Roman" w:eastAsia="Times New Roman" w:hAnsi="Times New Roman" w:cs="Times New Roman"/>
          <w:bCs/>
          <w:kern w:val="0"/>
          <w:sz w:val="28"/>
          <w:szCs w:val="28"/>
          <w:lang w:eastAsia="ru-RU"/>
          <w14:ligatures w14:val="none"/>
        </w:rPr>
        <w:t>тыс. руб.</w:t>
      </w:r>
      <w:r w:rsidRPr="003C5482">
        <w:rPr>
          <w:rFonts w:ascii="Times New Roman" w:eastAsia="Times New Roman" w:hAnsi="Times New Roman" w:cs="Times New Roman"/>
          <w:kern w:val="0"/>
          <w:sz w:val="28"/>
          <w:szCs w:val="28"/>
          <w:lang w:eastAsia="ru-RU"/>
          <w14:ligatures w14:val="none"/>
        </w:rPr>
        <w:t xml:space="preserve"> (объем электроэнергии по уровню напряжения ВН 279,00 тыс. кВт в год, цена на электроэнергию 2,22 руб./кВт*час, объем заявленной мощности по ВН                0,60 МВт, цена 854,55 руб./кВт*мес.).</w:t>
      </w:r>
    </w:p>
    <w:p w14:paraId="5DCCEF0F"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w:t>
      </w:r>
      <w:r w:rsidRPr="003C5482">
        <w:rPr>
          <w:rFonts w:ascii="Times New Roman" w:eastAsia="Times New Roman" w:hAnsi="Times New Roman" w:cs="Times New Roman"/>
          <w:b/>
          <w:i/>
          <w:iCs/>
          <w:kern w:val="0"/>
          <w:sz w:val="28"/>
          <w:szCs w:val="28"/>
          <w:lang w:eastAsia="ru-RU"/>
          <w14:ligatures w14:val="none"/>
        </w:rPr>
        <w:t xml:space="preserve">444,11 </w:t>
      </w:r>
      <w:r w:rsidRPr="003C5482">
        <w:rPr>
          <w:rFonts w:ascii="Times New Roman" w:eastAsia="Times New Roman" w:hAnsi="Times New Roman" w:cs="Times New Roman"/>
          <w:bCs/>
          <w:kern w:val="0"/>
          <w:sz w:val="28"/>
          <w:szCs w:val="28"/>
          <w:lang w:eastAsia="ru-RU"/>
          <w14:ligatures w14:val="none"/>
        </w:rPr>
        <w:t>тыс. руб.</w:t>
      </w:r>
      <w:r w:rsidRPr="003C5482">
        <w:rPr>
          <w:rFonts w:ascii="Times New Roman" w:eastAsia="Times New Roman" w:hAnsi="Times New Roman" w:cs="Times New Roman"/>
          <w:kern w:val="0"/>
          <w:sz w:val="28"/>
          <w:szCs w:val="28"/>
          <w:lang w:eastAsia="ru-RU"/>
          <w14:ligatures w14:val="none"/>
        </w:rPr>
        <w:t xml:space="preserve"> (электроэнергия по уровню напряжения ВН (110 </w:t>
      </w:r>
      <w:proofErr w:type="spellStart"/>
      <w:r w:rsidRPr="003C5482">
        <w:rPr>
          <w:rFonts w:ascii="Times New Roman" w:eastAsia="Times New Roman" w:hAnsi="Times New Roman" w:cs="Times New Roman"/>
          <w:kern w:val="0"/>
          <w:sz w:val="28"/>
          <w:szCs w:val="28"/>
          <w:lang w:eastAsia="ru-RU"/>
          <w14:ligatures w14:val="none"/>
        </w:rPr>
        <w:t>кВ</w:t>
      </w:r>
      <w:proofErr w:type="spellEnd"/>
      <w:r w:rsidRPr="003C5482">
        <w:rPr>
          <w:rFonts w:ascii="Times New Roman" w:eastAsia="Times New Roman" w:hAnsi="Times New Roman" w:cs="Times New Roman"/>
          <w:kern w:val="0"/>
          <w:sz w:val="28"/>
          <w:szCs w:val="28"/>
          <w:lang w:eastAsia="ru-RU"/>
          <w14:ligatures w14:val="none"/>
        </w:rPr>
        <w:t xml:space="preserve"> и выше) в объеме                  </w:t>
      </w:r>
      <w:r w:rsidRPr="003C5482">
        <w:rPr>
          <w:rFonts w:ascii="Times New Roman" w:eastAsia="Times New Roman" w:hAnsi="Times New Roman" w:cs="Times New Roman"/>
          <w:b/>
          <w:bCs/>
          <w:i/>
          <w:iCs/>
          <w:kern w:val="0"/>
          <w:sz w:val="28"/>
          <w:szCs w:val="28"/>
          <w:lang w:eastAsia="ru-RU"/>
          <w14:ligatures w14:val="none"/>
        </w:rPr>
        <w:t xml:space="preserve">263,38 </w:t>
      </w:r>
      <w:r w:rsidRPr="003C5482">
        <w:rPr>
          <w:rFonts w:ascii="Times New Roman" w:eastAsia="Times New Roman" w:hAnsi="Times New Roman" w:cs="Times New Roman"/>
          <w:kern w:val="0"/>
          <w:sz w:val="28"/>
          <w:szCs w:val="28"/>
          <w:lang w:eastAsia="ru-RU"/>
          <w14:ligatures w14:val="none"/>
        </w:rPr>
        <w:t xml:space="preserve">тыс. кВт в год - рассчитана в соответствии с утвержденным на 2023 год удельным расходом электрической энергии – </w:t>
      </w:r>
      <w:r w:rsidRPr="003C5482">
        <w:rPr>
          <w:rFonts w:ascii="Times New Roman" w:eastAsia="Times New Roman" w:hAnsi="Times New Roman" w:cs="Times New Roman"/>
          <w:b/>
          <w:bCs/>
          <w:kern w:val="0"/>
          <w:sz w:val="28"/>
          <w:szCs w:val="28"/>
          <w:lang w:eastAsia="ru-RU"/>
          <w14:ligatures w14:val="none"/>
        </w:rPr>
        <w:t>0,93</w:t>
      </w:r>
      <w:r w:rsidRPr="003C5482">
        <w:rPr>
          <w:rFonts w:ascii="Times New Roman" w:eastAsia="Times New Roman" w:hAnsi="Times New Roman" w:cs="Times New Roman"/>
          <w:kern w:val="0"/>
          <w:sz w:val="28"/>
          <w:szCs w:val="28"/>
          <w:lang w:eastAsia="ru-RU"/>
          <w14:ligatures w14:val="none"/>
        </w:rPr>
        <w:t xml:space="preserve"> кВт*ч/м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средний тариф на электроэнергию </w:t>
      </w:r>
      <w:r w:rsidRPr="003C5482">
        <w:rPr>
          <w:rFonts w:ascii="Times New Roman" w:eastAsia="Times New Roman" w:hAnsi="Times New Roman" w:cs="Times New Roman"/>
          <w:b/>
          <w:bCs/>
          <w:i/>
          <w:iCs/>
          <w:kern w:val="0"/>
          <w:sz w:val="28"/>
          <w:szCs w:val="28"/>
          <w:lang w:eastAsia="ru-RU"/>
          <w14:ligatures w14:val="none"/>
        </w:rPr>
        <w:t>0,97</w:t>
      </w:r>
      <w:r w:rsidRPr="003C5482">
        <w:rPr>
          <w:rFonts w:ascii="Times New Roman" w:eastAsia="Times New Roman" w:hAnsi="Times New Roman" w:cs="Times New Roman"/>
          <w:kern w:val="0"/>
          <w:sz w:val="28"/>
          <w:szCs w:val="28"/>
          <w:lang w:eastAsia="ru-RU"/>
          <w14:ligatures w14:val="none"/>
        </w:rPr>
        <w:t xml:space="preserve"> руб./кВт*час, принят по плановой смете 2022 года с учетом ИЦП Минэкономразвития России на электроэнергию на 2023 год 104,0%; объем заявленной мощности по ВН 0,28 МВт в год принят по плановой смете 2022 года, цена на электроэнергию 672,57 руб./кВт*час, применен индекс ИЦП Минэкономразвития РФ на 2023 год 104,0% к плановой цене 2022 года). </w:t>
      </w:r>
    </w:p>
    <w:p w14:paraId="19FBF4FC"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подтверждение фактических расходов за 2021 год организацией представлены:</w:t>
      </w:r>
    </w:p>
    <w:p w14:paraId="71F2158D"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счета-фактуры и расшифровки на поставку электроэнергии (Том 2, стр. 2-139);</w:t>
      </w:r>
    </w:p>
    <w:p w14:paraId="6F31B04A"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копия договора № КП-421/08 купли-продажи (поставки) электроэнергии и мощности от 07.07.2008 ЗАО «Энергопромышленная компания» (Том 2, стр. 140-207);</w:t>
      </w:r>
    </w:p>
    <w:p w14:paraId="604500A4"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копия дополнительного соглашения от 20.12.2021 № 0889/22-1 к договору оказания услуг по передаче электрической энергии от 17.12.2014      № 2075/14 ООО «Кузбасская энергосетевая компания».</w:t>
      </w:r>
    </w:p>
    <w:p w14:paraId="523673DC"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 основании представленных документов специалистом РЭК Кузбасса сделан вывод, что на объектах водоснабжения не установлены приборы учета, и раздельный учет расхода электроэнергии по регулируемым видам деятельности не ведется. Также получен устный комментарий, что расходы по видам деятельности распределяются условно. Следовательно, фактические данные бухгалтерской отчетностью не подтверждены.</w:t>
      </w:r>
    </w:p>
    <w:p w14:paraId="0E07A86D"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p>
    <w:p w14:paraId="56D5077B" w14:textId="77777777" w:rsidR="003C5482" w:rsidRPr="003C5482" w:rsidRDefault="003C5482" w:rsidP="003C5482">
      <w:pPr>
        <w:tabs>
          <w:tab w:val="left" w:pos="874"/>
        </w:tabs>
        <w:autoSpaceDE w:val="0"/>
        <w:autoSpaceDN w:val="0"/>
        <w:adjustRightInd w:val="0"/>
        <w:spacing w:after="0" w:line="240" w:lineRule="auto"/>
        <w:ind w:firstLine="709"/>
        <w:rPr>
          <w:rFonts w:ascii="Times New Roman" w:eastAsia="Times New Roman" w:hAnsi="Times New Roman" w:cs="Times New Roman"/>
          <w:b/>
          <w:bCs/>
          <w:spacing w:val="24"/>
          <w:kern w:val="0"/>
          <w:sz w:val="32"/>
          <w:szCs w:val="28"/>
          <w:u w:val="single"/>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Амортизация</w:t>
      </w:r>
    </w:p>
    <w:p w14:paraId="458CE821" w14:textId="77777777" w:rsidR="003C5482" w:rsidRPr="003C5482" w:rsidRDefault="003C5482" w:rsidP="003C5482">
      <w:pPr>
        <w:tabs>
          <w:tab w:val="left" w:pos="874"/>
        </w:tabs>
        <w:autoSpaceDE w:val="0"/>
        <w:autoSpaceDN w:val="0"/>
        <w:adjustRightInd w:val="0"/>
        <w:spacing w:after="0" w:line="240" w:lineRule="auto"/>
        <w:jc w:val="center"/>
        <w:rPr>
          <w:rFonts w:ascii="Times New Roman" w:eastAsia="Times New Roman" w:hAnsi="Times New Roman" w:cs="Times New Roman"/>
          <w:b/>
          <w:bCs/>
          <w:kern w:val="0"/>
          <w:sz w:val="28"/>
          <w:szCs w:val="28"/>
          <w:u w:val="single"/>
          <w:lang w:eastAsia="ru-RU"/>
          <w14:ligatures w14:val="none"/>
        </w:rPr>
      </w:pPr>
    </w:p>
    <w:p w14:paraId="49B209C9"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E2E4F04"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Согласно п. 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619A34FA"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3EF4391"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3D000F55"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 </w:t>
      </w:r>
    </w:p>
    <w:p w14:paraId="4658FAE2"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Расходы на амортизацию</w:t>
      </w:r>
      <w:r w:rsidRPr="003C5482">
        <w:rPr>
          <w:rFonts w:ascii="Times New Roman" w:eastAsia="Times New Roman" w:hAnsi="Times New Roman" w:cs="Times New Roman"/>
          <w:b/>
          <w:bCs/>
          <w:kern w:val="0"/>
          <w:sz w:val="28"/>
          <w:szCs w:val="28"/>
          <w:lang w:eastAsia="ru-RU"/>
          <w14:ligatures w14:val="none"/>
        </w:rPr>
        <w:t xml:space="preserve"> </w:t>
      </w:r>
      <w:r w:rsidRPr="003C5482">
        <w:rPr>
          <w:rFonts w:ascii="Times New Roman" w:eastAsia="Times New Roman" w:hAnsi="Times New Roman" w:cs="Times New Roman"/>
          <w:bCs/>
          <w:kern w:val="0"/>
          <w:sz w:val="28"/>
          <w:szCs w:val="28"/>
          <w:lang w:eastAsia="ru-RU"/>
          <w14:ligatures w14:val="none"/>
        </w:rPr>
        <w:t>учтены регулирующим органом</w:t>
      </w:r>
      <w:r w:rsidRPr="003C5482">
        <w:rPr>
          <w:rFonts w:ascii="Times New Roman" w:eastAsia="Times New Roman" w:hAnsi="Times New Roman" w:cs="Times New Roman"/>
          <w:kern w:val="0"/>
          <w:sz w:val="28"/>
          <w:szCs w:val="28"/>
          <w:lang w:eastAsia="ru-RU"/>
          <w14:ligatures w14:val="none"/>
        </w:rPr>
        <w:t xml:space="preserve"> на 2023 год в размере </w:t>
      </w:r>
      <w:r w:rsidRPr="003C5482">
        <w:rPr>
          <w:rFonts w:ascii="Times New Roman" w:eastAsia="Times New Roman" w:hAnsi="Times New Roman" w:cs="Times New Roman"/>
          <w:b/>
          <w:bCs/>
          <w:i/>
          <w:iCs/>
          <w:kern w:val="0"/>
          <w:sz w:val="28"/>
          <w:szCs w:val="28"/>
          <w:lang w:eastAsia="ru-RU"/>
          <w14:ligatures w14:val="none"/>
        </w:rPr>
        <w:t>33,27</w:t>
      </w:r>
      <w:r w:rsidRPr="003C5482">
        <w:rPr>
          <w:rFonts w:ascii="Times New Roman" w:eastAsia="Times New Roman" w:hAnsi="Times New Roman" w:cs="Times New Roman"/>
          <w:kern w:val="0"/>
          <w:sz w:val="28"/>
          <w:szCs w:val="28"/>
          <w:lang w:eastAsia="ru-RU"/>
          <w14:ligatures w14:val="none"/>
        </w:rPr>
        <w:t xml:space="preserve"> тыс. руб. Предприятием в целях корректировки предложены затраты в размере </w:t>
      </w:r>
      <w:r w:rsidRPr="003C5482">
        <w:rPr>
          <w:rFonts w:ascii="Times New Roman" w:eastAsia="Times New Roman" w:hAnsi="Times New Roman" w:cs="Times New Roman"/>
          <w:b/>
          <w:bCs/>
          <w:i/>
          <w:iCs/>
          <w:kern w:val="0"/>
          <w:sz w:val="28"/>
          <w:szCs w:val="28"/>
          <w:lang w:eastAsia="ru-RU"/>
          <w14:ligatures w14:val="none"/>
        </w:rPr>
        <w:t>184,70</w:t>
      </w:r>
      <w:r w:rsidRPr="003C5482">
        <w:rPr>
          <w:rFonts w:ascii="Times New Roman" w:eastAsia="Times New Roman" w:hAnsi="Times New Roman" w:cs="Times New Roman"/>
          <w:kern w:val="0"/>
          <w:sz w:val="28"/>
          <w:szCs w:val="28"/>
          <w:lang w:eastAsia="ru-RU"/>
          <w14:ligatures w14:val="none"/>
        </w:rPr>
        <w:t xml:space="preserve"> тыс. руб.</w:t>
      </w:r>
    </w:p>
    <w:p w14:paraId="5E9D831F"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Учитывая информацию о годах ввода в эксплуатацию по представленным организацией реестрам основных средств за 2021 год                  (Том 1, стр. 64-65, стр. 88-89) и сроках полезного использования по инвентарным картам (Том 2, стр. 180-185) регулятором сделан вывод, что срок начисления амортизации на объекты основных средств истек.</w:t>
      </w:r>
    </w:p>
    <w:p w14:paraId="5BBC1FFD"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на 2023 год расходы рассчитаны в соответствии с действующим законодательством, с учетом классификации основных средств, включаемых в амортизационные группы, и составили </w:t>
      </w:r>
      <w:r w:rsidRPr="003C5482">
        <w:rPr>
          <w:rFonts w:ascii="Times New Roman" w:eastAsia="Times New Roman" w:hAnsi="Times New Roman" w:cs="Times New Roman"/>
          <w:b/>
          <w:bCs/>
          <w:i/>
          <w:iCs/>
          <w:kern w:val="0"/>
          <w:sz w:val="28"/>
          <w:szCs w:val="28"/>
          <w:lang w:eastAsia="ru-RU"/>
          <w14:ligatures w14:val="none"/>
        </w:rPr>
        <w:t>0,00</w:t>
      </w:r>
      <w:r w:rsidRPr="003C5482">
        <w:rPr>
          <w:rFonts w:ascii="Times New Roman" w:eastAsia="Times New Roman" w:hAnsi="Times New Roman" w:cs="Times New Roman"/>
          <w:kern w:val="0"/>
          <w:sz w:val="28"/>
          <w:szCs w:val="28"/>
          <w:lang w:eastAsia="ru-RU"/>
          <w14:ligatures w14:val="none"/>
        </w:rPr>
        <w:t xml:space="preserve"> тыс. руб. </w:t>
      </w:r>
    </w:p>
    <w:p w14:paraId="5B24240B"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b/>
          <w:bCs/>
          <w:color w:val="FF0000"/>
          <w:kern w:val="0"/>
          <w:sz w:val="28"/>
          <w:szCs w:val="28"/>
          <w:lang w:eastAsia="ru-RU"/>
          <w14:ligatures w14:val="none"/>
        </w:rPr>
      </w:pPr>
    </w:p>
    <w:p w14:paraId="1487B2DC" w14:textId="77777777" w:rsidR="003C5482" w:rsidRPr="003C5482" w:rsidRDefault="003C5482" w:rsidP="003C5482">
      <w:pPr>
        <w:tabs>
          <w:tab w:val="left" w:pos="859"/>
        </w:tabs>
        <w:autoSpaceDE w:val="0"/>
        <w:autoSpaceDN w:val="0"/>
        <w:adjustRightInd w:val="0"/>
        <w:spacing w:after="0" w:line="240" w:lineRule="auto"/>
        <w:ind w:firstLine="709"/>
        <w:jc w:val="both"/>
        <w:rPr>
          <w:rFonts w:ascii="Times New Roman" w:eastAsia="Times New Roman" w:hAnsi="Times New Roman" w:cs="Times New Roman"/>
          <w:b/>
          <w:bCs/>
          <w:spacing w:val="24"/>
          <w:kern w:val="0"/>
          <w:sz w:val="32"/>
          <w:szCs w:val="28"/>
          <w:u w:val="single"/>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Неподконтрольные расходы</w:t>
      </w:r>
    </w:p>
    <w:p w14:paraId="34E554E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CF5DCA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Неподконтрольные расходы в соответствии с Методическими указаниями включают в себя:</w:t>
      </w:r>
    </w:p>
    <w:p w14:paraId="5F1E02B9"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 расходы на оплату товаров (услуг, работ), приобретаемых у других организаций, осуществляющих регулируемые виды деятельности;</w:t>
      </w:r>
    </w:p>
    <w:p w14:paraId="1D5B652D"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w:t>
      </w:r>
      <w:r w:rsidRPr="003C5482">
        <w:rPr>
          <w:rFonts w:ascii="Times New Roman" w:eastAsia="Times New Roman" w:hAnsi="Times New Roman" w:cs="Times New Roman"/>
          <w:kern w:val="0"/>
          <w:sz w:val="28"/>
          <w:szCs w:val="28"/>
          <w:lang w:eastAsia="ru-RU"/>
          <w14:ligatures w14:val="none"/>
        </w:rPr>
        <w:lastRenderedPageBreak/>
        <w:t>окружающую среду, в пределах, установленных для регулируемой организации нормативов и (или) лимитов;</w:t>
      </w:r>
    </w:p>
    <w:p w14:paraId="56452D63"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6EB1817"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407FE1F"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1ACEE4F"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123F4111"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1FAFE01A"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8) расходы на концессионную плату;</w:t>
      </w:r>
    </w:p>
    <w:p w14:paraId="3934FE64"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3C5482">
        <w:rPr>
          <w:rFonts w:ascii="Times New Roman" w:eastAsia="Times New Roman" w:hAnsi="Times New Roman" w:cs="Times New Roman"/>
          <w:kern w:val="0"/>
          <w:sz w:val="28"/>
          <w:szCs w:val="28"/>
          <w:lang w:eastAsia="ru-RU"/>
          <w14:ligatures w14:val="none"/>
        </w:rPr>
        <w:t>концедента</w:t>
      </w:r>
      <w:proofErr w:type="spellEnd"/>
      <w:r w:rsidRPr="003C5482">
        <w:rPr>
          <w:rFonts w:ascii="Times New Roman" w:eastAsia="Times New Roman" w:hAnsi="Times New Roman" w:cs="Times New Roman"/>
          <w:kern w:val="0"/>
          <w:sz w:val="28"/>
          <w:szCs w:val="28"/>
          <w:lang w:eastAsia="ru-RU"/>
          <w14:ligatures w14:val="none"/>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3C5482">
        <w:rPr>
          <w:rFonts w:ascii="Times New Roman" w:eastAsia="Times New Roman" w:hAnsi="Times New Roman" w:cs="Times New Roman"/>
          <w:kern w:val="0"/>
          <w:sz w:val="28"/>
          <w:szCs w:val="28"/>
          <w:lang w:eastAsia="ru-RU"/>
          <w14:ligatures w14:val="none"/>
        </w:rPr>
        <w:t>концедентом</w:t>
      </w:r>
      <w:proofErr w:type="spellEnd"/>
      <w:r w:rsidRPr="003C5482">
        <w:rPr>
          <w:rFonts w:ascii="Times New Roman" w:eastAsia="Times New Roman" w:hAnsi="Times New Roman" w:cs="Times New Roman"/>
          <w:kern w:val="0"/>
          <w:sz w:val="28"/>
          <w:szCs w:val="28"/>
          <w:lang w:eastAsia="ru-RU"/>
          <w14:ligatures w14:val="none"/>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3C5482">
        <w:rPr>
          <w:rFonts w:ascii="Times New Roman" w:eastAsia="Times New Roman" w:hAnsi="Times New Roman" w:cs="Times New Roman"/>
          <w:kern w:val="0"/>
          <w:sz w:val="28"/>
          <w:szCs w:val="28"/>
          <w:lang w:eastAsia="ru-RU"/>
          <w14:ligatures w14:val="none"/>
        </w:rPr>
        <w:t>концеденту</w:t>
      </w:r>
      <w:proofErr w:type="spellEnd"/>
      <w:r w:rsidRPr="003C5482">
        <w:rPr>
          <w:rFonts w:ascii="Times New Roman" w:eastAsia="Times New Roman" w:hAnsi="Times New Roman" w:cs="Times New Roman"/>
          <w:kern w:val="0"/>
          <w:sz w:val="28"/>
          <w:szCs w:val="28"/>
          <w:lang w:eastAsia="ru-RU"/>
          <w14:ligatures w14:val="none"/>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3C5482">
        <w:rPr>
          <w:rFonts w:ascii="Times New Roman" w:eastAsia="Times New Roman" w:hAnsi="Times New Roman" w:cs="Times New Roman"/>
          <w:kern w:val="0"/>
          <w:sz w:val="28"/>
          <w:szCs w:val="28"/>
          <w:lang w:eastAsia="ru-RU"/>
          <w14:ligatures w14:val="none"/>
        </w:rPr>
        <w:t>концедент</w:t>
      </w:r>
      <w:proofErr w:type="spellEnd"/>
      <w:r w:rsidRPr="003C5482">
        <w:rPr>
          <w:rFonts w:ascii="Times New Roman" w:eastAsia="Times New Roman" w:hAnsi="Times New Roman" w:cs="Times New Roman"/>
          <w:kern w:val="0"/>
          <w:sz w:val="28"/>
          <w:szCs w:val="28"/>
          <w:lang w:eastAsia="ru-RU"/>
          <w14:ligatures w14:val="none"/>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1101DF7"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25A6C31" w14:textId="77777777" w:rsidR="003C5482" w:rsidRPr="003C5482" w:rsidRDefault="003C5482" w:rsidP="003C5482">
      <w:pPr>
        <w:tabs>
          <w:tab w:val="left" w:pos="859"/>
        </w:tabs>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p>
    <w:p w14:paraId="01F55704" w14:textId="77777777" w:rsidR="003C5482" w:rsidRPr="003C5482" w:rsidRDefault="003C5482" w:rsidP="003C5482">
      <w:pPr>
        <w:tabs>
          <w:tab w:val="left" w:pos="85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 xml:space="preserve">Неподконтрольные расходы </w:t>
      </w:r>
      <w:r w:rsidRPr="003C5482">
        <w:rPr>
          <w:rFonts w:ascii="Times New Roman" w:eastAsia="Times New Roman" w:hAnsi="Times New Roman" w:cs="Times New Roman"/>
          <w:kern w:val="0"/>
          <w:sz w:val="28"/>
          <w:szCs w:val="28"/>
          <w:lang w:eastAsia="ru-RU"/>
          <w14:ligatures w14:val="none"/>
        </w:rPr>
        <w:t xml:space="preserve">утверждены регулирующим органом на 2023 год в размере </w:t>
      </w:r>
      <w:r w:rsidRPr="003C5482">
        <w:rPr>
          <w:rFonts w:ascii="Times New Roman" w:eastAsia="Times New Roman" w:hAnsi="Times New Roman" w:cs="Times New Roman"/>
          <w:b/>
          <w:bCs/>
          <w:i/>
          <w:iCs/>
          <w:kern w:val="0"/>
          <w:sz w:val="28"/>
          <w:szCs w:val="28"/>
          <w:lang w:eastAsia="ru-RU"/>
          <w14:ligatures w14:val="none"/>
        </w:rPr>
        <w:t>356,92</w:t>
      </w:r>
      <w:r w:rsidRPr="003C5482">
        <w:rPr>
          <w:rFonts w:ascii="Times New Roman" w:eastAsia="Times New Roman" w:hAnsi="Times New Roman" w:cs="Times New Roman"/>
          <w:kern w:val="0"/>
          <w:sz w:val="28"/>
          <w:szCs w:val="28"/>
          <w:lang w:eastAsia="ru-RU"/>
          <w14:ligatures w14:val="none"/>
        </w:rPr>
        <w:t xml:space="preserve"> тыс. руб., организацией неподконтрольные расходы в целях корректировки предложены в размере </w:t>
      </w:r>
      <w:r w:rsidRPr="003C5482">
        <w:rPr>
          <w:rFonts w:ascii="Times New Roman" w:eastAsia="Times New Roman" w:hAnsi="Times New Roman" w:cs="Times New Roman"/>
          <w:b/>
          <w:bCs/>
          <w:i/>
          <w:iCs/>
          <w:kern w:val="0"/>
          <w:sz w:val="28"/>
          <w:szCs w:val="28"/>
          <w:lang w:eastAsia="ru-RU"/>
          <w14:ligatures w14:val="none"/>
        </w:rPr>
        <w:t>1778,80</w:t>
      </w:r>
      <w:r w:rsidRPr="003C5482">
        <w:rPr>
          <w:rFonts w:ascii="Times New Roman" w:eastAsia="Times New Roman" w:hAnsi="Times New Roman" w:cs="Times New Roman"/>
          <w:kern w:val="0"/>
          <w:sz w:val="28"/>
          <w:szCs w:val="28"/>
          <w:lang w:eastAsia="ru-RU"/>
          <w14:ligatures w14:val="none"/>
        </w:rPr>
        <w:t xml:space="preserve"> тыс. руб.</w:t>
      </w:r>
    </w:p>
    <w:p w14:paraId="3C17E54F" w14:textId="77777777" w:rsidR="003C5482" w:rsidRPr="003C5482" w:rsidRDefault="003C5482" w:rsidP="003C5482">
      <w:pPr>
        <w:tabs>
          <w:tab w:val="left" w:pos="859"/>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w:t>
      </w:r>
      <w:r w:rsidRPr="003C5482">
        <w:rPr>
          <w:rFonts w:ascii="Times New Roman" w:eastAsia="Times New Roman" w:hAnsi="Times New Roman" w:cs="Times New Roman"/>
          <w:b/>
          <w:bCs/>
          <w:i/>
          <w:iCs/>
          <w:kern w:val="0"/>
          <w:sz w:val="28"/>
          <w:szCs w:val="28"/>
          <w:lang w:eastAsia="ru-RU"/>
          <w14:ligatures w14:val="none"/>
        </w:rPr>
        <w:t>191,21</w:t>
      </w:r>
      <w:r w:rsidRPr="003C5482">
        <w:rPr>
          <w:rFonts w:ascii="Times New Roman" w:eastAsia="Times New Roman" w:hAnsi="Times New Roman" w:cs="Times New Roman"/>
          <w:kern w:val="0"/>
          <w:sz w:val="28"/>
          <w:szCs w:val="28"/>
          <w:lang w:eastAsia="ru-RU"/>
          <w14:ligatures w14:val="none"/>
        </w:rPr>
        <w:t xml:space="preserve"> тыс. руб., в том числе:</w:t>
      </w:r>
    </w:p>
    <w:p w14:paraId="7BC4CBA8" w14:textId="77777777" w:rsidR="003C5482" w:rsidRPr="003C5482" w:rsidRDefault="003C5482" w:rsidP="003C5482">
      <w:pPr>
        <w:tabs>
          <w:tab w:val="left" w:pos="571"/>
          <w:tab w:val="left" w:pos="998"/>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По статье </w:t>
      </w:r>
      <w:r w:rsidRPr="003C5482">
        <w:rPr>
          <w:rFonts w:ascii="Times New Roman" w:eastAsia="Times New Roman" w:hAnsi="Times New Roman" w:cs="Times New Roman"/>
          <w:b/>
          <w:bCs/>
          <w:kern w:val="0"/>
          <w:sz w:val="28"/>
          <w:szCs w:val="28"/>
          <w:lang w:eastAsia="ru-RU"/>
          <w14:ligatures w14:val="none"/>
        </w:rPr>
        <w:t xml:space="preserve">«Расходы на арендную плату» </w:t>
      </w:r>
      <w:r w:rsidRPr="003C5482">
        <w:rPr>
          <w:rFonts w:ascii="Times New Roman" w:eastAsia="Times New Roman" w:hAnsi="Times New Roman" w:cs="Times New Roman"/>
          <w:bCs/>
          <w:kern w:val="0"/>
          <w:sz w:val="28"/>
          <w:szCs w:val="28"/>
          <w:lang w:eastAsia="ru-RU"/>
          <w14:ligatures w14:val="none"/>
        </w:rPr>
        <w:t xml:space="preserve">расходы утверждены </w:t>
      </w:r>
      <w:r w:rsidRPr="003C5482">
        <w:rPr>
          <w:rFonts w:ascii="Times New Roman" w:eastAsia="Times New Roman" w:hAnsi="Times New Roman" w:cs="Times New Roman"/>
          <w:kern w:val="0"/>
          <w:sz w:val="28"/>
          <w:szCs w:val="28"/>
          <w:lang w:eastAsia="ru-RU"/>
          <w14:ligatures w14:val="none"/>
        </w:rPr>
        <w:t xml:space="preserve">на 2023 год в размере </w:t>
      </w:r>
      <w:r w:rsidRPr="003C5482">
        <w:rPr>
          <w:rFonts w:ascii="Times New Roman" w:eastAsia="Times New Roman" w:hAnsi="Times New Roman" w:cs="Times New Roman"/>
          <w:b/>
          <w:bCs/>
          <w:i/>
          <w:iCs/>
          <w:kern w:val="0"/>
          <w:sz w:val="28"/>
          <w:szCs w:val="28"/>
          <w:lang w:eastAsia="ru-RU"/>
          <w14:ligatures w14:val="none"/>
        </w:rPr>
        <w:t>203,26</w:t>
      </w:r>
      <w:r w:rsidRPr="003C5482">
        <w:rPr>
          <w:rFonts w:ascii="Times New Roman" w:eastAsia="Times New Roman" w:hAnsi="Times New Roman" w:cs="Times New Roman"/>
          <w:kern w:val="0"/>
          <w:sz w:val="28"/>
          <w:szCs w:val="28"/>
          <w:lang w:eastAsia="ru-RU"/>
          <w14:ligatures w14:val="none"/>
        </w:rPr>
        <w:t xml:space="preserve"> тыс. руб., организацией в целях корректировки предложены расходы в размере </w:t>
      </w:r>
      <w:r w:rsidRPr="003C5482">
        <w:rPr>
          <w:rFonts w:ascii="Times New Roman" w:eastAsia="Times New Roman" w:hAnsi="Times New Roman" w:cs="Times New Roman"/>
          <w:b/>
          <w:bCs/>
          <w:i/>
          <w:iCs/>
          <w:kern w:val="0"/>
          <w:sz w:val="28"/>
          <w:szCs w:val="28"/>
          <w:lang w:eastAsia="ru-RU"/>
          <w14:ligatures w14:val="none"/>
        </w:rPr>
        <w:t>0,00</w:t>
      </w:r>
      <w:r w:rsidRPr="003C5482">
        <w:rPr>
          <w:rFonts w:ascii="Times New Roman" w:eastAsia="Times New Roman" w:hAnsi="Times New Roman" w:cs="Times New Roman"/>
          <w:kern w:val="0"/>
          <w:sz w:val="28"/>
          <w:szCs w:val="28"/>
          <w:lang w:eastAsia="ru-RU"/>
          <w14:ligatures w14:val="none"/>
        </w:rPr>
        <w:t xml:space="preserve"> тыс. руб., в процессе экспертизы определены расходы в сумме </w:t>
      </w:r>
      <w:r w:rsidRPr="003C5482">
        <w:rPr>
          <w:rFonts w:ascii="Times New Roman" w:eastAsia="Times New Roman" w:hAnsi="Times New Roman" w:cs="Times New Roman"/>
          <w:b/>
          <w:bCs/>
          <w:i/>
          <w:iCs/>
          <w:kern w:val="0"/>
          <w:sz w:val="28"/>
          <w:szCs w:val="28"/>
          <w:lang w:eastAsia="ru-RU"/>
          <w14:ligatures w14:val="none"/>
        </w:rPr>
        <w:t>0,00</w:t>
      </w:r>
      <w:r w:rsidRPr="003C5482">
        <w:rPr>
          <w:rFonts w:ascii="Times New Roman" w:eastAsia="Times New Roman" w:hAnsi="Times New Roman" w:cs="Times New Roman"/>
          <w:kern w:val="0"/>
          <w:sz w:val="28"/>
          <w:szCs w:val="28"/>
          <w:lang w:eastAsia="ru-RU"/>
          <w14:ligatures w14:val="none"/>
        </w:rPr>
        <w:t xml:space="preserve"> тыс. руб., по предложению организации.</w:t>
      </w:r>
    </w:p>
    <w:p w14:paraId="47C5F992" w14:textId="77777777" w:rsidR="003C5482" w:rsidRPr="003C5482" w:rsidRDefault="003C5482" w:rsidP="003C5482">
      <w:pPr>
        <w:tabs>
          <w:tab w:val="left" w:pos="571"/>
          <w:tab w:val="left" w:pos="998"/>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Имущество, необходимое для оказания услуг в сфере холодного водоснабжения, эксплуатировалось на основании договора аренды от 01.10.2012 года № 6386/12-1, заключенного с ООО «</w:t>
      </w:r>
      <w:proofErr w:type="spellStart"/>
      <w:r w:rsidRPr="003C5482">
        <w:rPr>
          <w:rFonts w:ascii="Times New Roman" w:eastAsia="Times New Roman" w:hAnsi="Times New Roman" w:cs="Times New Roman"/>
          <w:kern w:val="0"/>
          <w:sz w:val="28"/>
          <w:szCs w:val="28"/>
          <w:lang w:eastAsia="ru-RU"/>
          <w14:ligatures w14:val="none"/>
        </w:rPr>
        <w:t>Кузбасспромактивы</w:t>
      </w:r>
      <w:proofErr w:type="spellEnd"/>
      <w:r w:rsidRPr="003C5482">
        <w:rPr>
          <w:rFonts w:ascii="Times New Roman" w:eastAsia="Times New Roman" w:hAnsi="Times New Roman" w:cs="Times New Roman"/>
          <w:kern w:val="0"/>
          <w:sz w:val="28"/>
          <w:szCs w:val="28"/>
          <w:lang w:eastAsia="ru-RU"/>
          <w14:ligatures w14:val="none"/>
        </w:rPr>
        <w:t>». Имущество, ранее эксплуатируемое, по вышеуказанному договору аренды перешло в собственность АО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согласно акту приема-передачи от 31.10.2018 № 12 (Том 2, стр. 298-302), утвержденного по решению единственного участника                                  ООО «</w:t>
      </w:r>
      <w:proofErr w:type="spellStart"/>
      <w:r w:rsidRPr="003C5482">
        <w:rPr>
          <w:rFonts w:ascii="Times New Roman" w:eastAsia="Times New Roman" w:hAnsi="Times New Roman" w:cs="Times New Roman"/>
          <w:kern w:val="0"/>
          <w:sz w:val="28"/>
          <w:szCs w:val="28"/>
          <w:lang w:eastAsia="ru-RU"/>
          <w14:ligatures w14:val="none"/>
        </w:rPr>
        <w:t>Кузбасспромактивы</w:t>
      </w:r>
      <w:proofErr w:type="spellEnd"/>
      <w:r w:rsidRPr="003C5482">
        <w:rPr>
          <w:rFonts w:ascii="Times New Roman" w:eastAsia="Times New Roman" w:hAnsi="Times New Roman" w:cs="Times New Roman"/>
          <w:kern w:val="0"/>
          <w:sz w:val="28"/>
          <w:szCs w:val="28"/>
          <w:lang w:eastAsia="ru-RU"/>
          <w14:ligatures w14:val="none"/>
        </w:rPr>
        <w:t>» - АО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w:t>
      </w:r>
    </w:p>
    <w:p w14:paraId="11043487" w14:textId="77777777" w:rsidR="003C5482" w:rsidRPr="003C5482" w:rsidRDefault="003C5482" w:rsidP="003C5482">
      <w:pPr>
        <w:tabs>
          <w:tab w:val="left" w:pos="571"/>
          <w:tab w:val="left" w:pos="998"/>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материалах тарифного дела представлены копии выписок из единого государственного реестра (Том 2, стр. 168-179), также представлены инвентарные карточки на объекты водоснабжения (Том 2, стр. 180-185).</w:t>
      </w:r>
    </w:p>
    <w:p w14:paraId="695FD464" w14:textId="77777777" w:rsidR="003C5482" w:rsidRPr="003C5482" w:rsidRDefault="003C5482" w:rsidP="003C5482">
      <w:pPr>
        <w:tabs>
          <w:tab w:val="left" w:pos="998"/>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C63E6C2" w14:textId="77777777" w:rsidR="003C5482" w:rsidRPr="003C5482" w:rsidRDefault="003C5482" w:rsidP="003C5482">
      <w:pPr>
        <w:tabs>
          <w:tab w:val="left" w:pos="998"/>
        </w:tabs>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По статье </w:t>
      </w:r>
      <w:r w:rsidRPr="003C5482">
        <w:rPr>
          <w:rFonts w:ascii="Times New Roman" w:eastAsia="Times New Roman" w:hAnsi="Times New Roman" w:cs="Times New Roman"/>
          <w:b/>
          <w:bCs/>
          <w:kern w:val="0"/>
          <w:sz w:val="28"/>
          <w:szCs w:val="28"/>
          <w:lang w:eastAsia="ru-RU"/>
          <w14:ligatures w14:val="none"/>
        </w:rPr>
        <w:t>«Расходы, связанные с оплатой налогов и сборов».</w:t>
      </w:r>
    </w:p>
    <w:p w14:paraId="3F985F9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определении размера расходов, связанных с уплатой налогов и сборов, учитываются:</w:t>
      </w:r>
    </w:p>
    <w:p w14:paraId="5397154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налог на прибыль;</w:t>
      </w:r>
    </w:p>
    <w:p w14:paraId="6617B88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налог на имущество организаций;</w:t>
      </w:r>
    </w:p>
    <w:p w14:paraId="370E0EC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земельный налог;</w:t>
      </w:r>
    </w:p>
    <w:p w14:paraId="315A6B1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водный налог и плата за пользование водным объектом;</w:t>
      </w:r>
    </w:p>
    <w:p w14:paraId="74CB606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транспортный налог;</w:t>
      </w:r>
    </w:p>
    <w:p w14:paraId="393DD30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3D50F8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FC0938A"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По статье </w:t>
      </w:r>
      <w:r w:rsidRPr="003C5482">
        <w:rPr>
          <w:rFonts w:ascii="Times New Roman" w:eastAsia="Times New Roman" w:hAnsi="Times New Roman" w:cs="Times New Roman"/>
          <w:b/>
          <w:bCs/>
          <w:kern w:val="0"/>
          <w:sz w:val="28"/>
          <w:szCs w:val="28"/>
          <w:lang w:eastAsia="ru-RU"/>
          <w14:ligatures w14:val="none"/>
        </w:rPr>
        <w:t xml:space="preserve">«Водный налог» </w:t>
      </w:r>
      <w:r w:rsidRPr="003C5482">
        <w:rPr>
          <w:rFonts w:ascii="Times New Roman" w:eastAsia="Times New Roman" w:hAnsi="Times New Roman" w:cs="Times New Roman"/>
          <w:kern w:val="0"/>
          <w:sz w:val="28"/>
          <w:szCs w:val="28"/>
          <w:lang w:eastAsia="ru-RU"/>
          <w14:ligatures w14:val="none"/>
        </w:rPr>
        <w:t xml:space="preserve">регулирующим органом на 2023 год утверждены затраты в размере 153,67 тыс. руб. Предприятием в целях корректировки предложены затраты в размере 164,42 тыс. руб. В процессе экспертизы определены расходы в сумме 191,21 тыс. руб. </w:t>
      </w:r>
    </w:p>
    <w:p w14:paraId="49E90081"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Расходы по статье рассчитаны регулятором, исходя из фактического объема поднятой воды 2021 года (с учетом распределения объемов по категориям потребителей, в соответствии с декларацией водного налога    </w:t>
      </w:r>
      <w:proofErr w:type="gramStart"/>
      <w:r w:rsidRPr="003C5482">
        <w:rPr>
          <w:rFonts w:ascii="Times New Roman" w:eastAsia="Times New Roman" w:hAnsi="Times New Roman" w:cs="Times New Roman"/>
          <w:kern w:val="0"/>
          <w:sz w:val="28"/>
          <w:szCs w:val="28"/>
          <w:lang w:eastAsia="ru-RU"/>
          <w14:ligatures w14:val="none"/>
        </w:rPr>
        <w:t xml:space="preserve">   (</w:t>
      </w:r>
      <w:proofErr w:type="gramEnd"/>
      <w:r w:rsidRPr="003C5482">
        <w:rPr>
          <w:rFonts w:ascii="Times New Roman" w:eastAsia="Times New Roman" w:hAnsi="Times New Roman" w:cs="Times New Roman"/>
          <w:kern w:val="0"/>
          <w:sz w:val="28"/>
          <w:szCs w:val="28"/>
          <w:lang w:eastAsia="ru-RU"/>
          <w14:ligatures w14:val="none"/>
        </w:rPr>
        <w:t xml:space="preserve">Том 2, стр. 217-268)) и ставок водного налога в соответствии со ст. 333.12 </w:t>
      </w:r>
      <w:r w:rsidRPr="003C5482">
        <w:rPr>
          <w:rFonts w:ascii="Times New Roman" w:eastAsia="Times New Roman" w:hAnsi="Times New Roman" w:cs="Times New Roman"/>
          <w:kern w:val="0"/>
          <w:sz w:val="28"/>
          <w:szCs w:val="28"/>
          <w:lang w:eastAsia="ru-RU"/>
          <w14:ligatures w14:val="none"/>
        </w:rPr>
        <w:lastRenderedPageBreak/>
        <w:t>Налогового кодекса РФ от 05.08.2000 № 117-ФЗ. Расчет представлен в таблице 2.</w:t>
      </w:r>
    </w:p>
    <w:p w14:paraId="0AC539F2" w14:textId="77777777" w:rsidR="003C5482" w:rsidRPr="003C5482" w:rsidRDefault="003C5482" w:rsidP="003C5482">
      <w:pPr>
        <w:tabs>
          <w:tab w:val="left" w:pos="730"/>
        </w:tabs>
        <w:autoSpaceDE w:val="0"/>
        <w:autoSpaceDN w:val="0"/>
        <w:adjustRightInd w:val="0"/>
        <w:spacing w:after="0" w:line="240" w:lineRule="auto"/>
        <w:ind w:firstLine="709"/>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sz w:val="24"/>
          <w:szCs w:val="24"/>
          <w:lang w:eastAsia="ru-RU"/>
          <w14:ligatures w14:val="none"/>
        </w:rPr>
        <w:drawing>
          <wp:anchor distT="0" distB="0" distL="114300" distR="114300" simplePos="0" relativeHeight="251665408" behindDoc="0" locked="0" layoutInCell="1" allowOverlap="1" wp14:anchorId="1C286398" wp14:editId="54818EB1">
            <wp:simplePos x="0" y="0"/>
            <wp:positionH relativeFrom="column">
              <wp:posOffset>206375</wp:posOffset>
            </wp:positionH>
            <wp:positionV relativeFrom="paragraph">
              <wp:posOffset>346399</wp:posOffset>
            </wp:positionV>
            <wp:extent cx="5504815" cy="3237865"/>
            <wp:effectExtent l="0" t="0" r="635" b="635"/>
            <wp:wrapSquare wrapText="bothSides"/>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504815" cy="323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482">
        <w:rPr>
          <w:rFonts w:ascii="Times New Roman" w:eastAsia="Times New Roman" w:hAnsi="Times New Roman" w:cs="Times New Roman"/>
          <w:kern w:val="0"/>
          <w:sz w:val="28"/>
          <w:szCs w:val="28"/>
          <w:lang w:eastAsia="ru-RU"/>
          <w14:ligatures w14:val="none"/>
        </w:rPr>
        <w:t>Таблица 2.</w:t>
      </w:r>
    </w:p>
    <w:p w14:paraId="4B4CADAA"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57AF27CD"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По статьям </w:t>
      </w:r>
      <w:r w:rsidRPr="003C5482">
        <w:rPr>
          <w:rFonts w:ascii="Times New Roman" w:eastAsia="Times New Roman" w:hAnsi="Times New Roman" w:cs="Times New Roman"/>
          <w:b/>
          <w:bCs/>
          <w:kern w:val="0"/>
          <w:sz w:val="28"/>
          <w:szCs w:val="28"/>
          <w:lang w:eastAsia="ru-RU"/>
          <w14:ligatures w14:val="none"/>
        </w:rPr>
        <w:t>«Плата за негативное воздействие на окружающую среду»</w:t>
      </w:r>
      <w:r w:rsidRPr="003C5482">
        <w:rPr>
          <w:rFonts w:ascii="Times New Roman" w:eastAsia="Times New Roman" w:hAnsi="Times New Roman" w:cs="Times New Roman"/>
          <w:kern w:val="0"/>
          <w:sz w:val="28"/>
          <w:szCs w:val="28"/>
          <w:lang w:eastAsia="ru-RU"/>
          <w14:ligatures w14:val="none"/>
        </w:rPr>
        <w:t xml:space="preserve">, </w:t>
      </w:r>
      <w:r w:rsidRPr="003C5482">
        <w:rPr>
          <w:rFonts w:ascii="Times New Roman" w:eastAsia="Times New Roman" w:hAnsi="Times New Roman" w:cs="Times New Roman"/>
          <w:b/>
          <w:bCs/>
          <w:kern w:val="0"/>
          <w:sz w:val="28"/>
          <w:szCs w:val="28"/>
          <w:lang w:eastAsia="ru-RU"/>
          <w14:ligatures w14:val="none"/>
        </w:rPr>
        <w:t xml:space="preserve">«Налог на землю», «Транспортный налог», «Налог на имущество» </w:t>
      </w:r>
      <w:r w:rsidRPr="003C5482">
        <w:rPr>
          <w:rFonts w:ascii="Times New Roman" w:eastAsia="Times New Roman" w:hAnsi="Times New Roman" w:cs="Times New Roman"/>
          <w:kern w:val="0"/>
          <w:sz w:val="28"/>
          <w:szCs w:val="28"/>
          <w:lang w:eastAsia="ru-RU"/>
          <w14:ligatures w14:val="none"/>
        </w:rPr>
        <w:t>регулирующим органом затраты на 2023 год не утверждены, организацией в целях корректировки предложены затраты в размере 41,39 тыс. руб., 1402,36 тыс. руб., 0,04 тыс. руб., 170,59 тыс. руб. соответственно.</w:t>
      </w:r>
    </w:p>
    <w:p w14:paraId="7596C387"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Для подтверждения расходов по данным статьям организацией представлены дополнительные документы от 02.06.2022 </w:t>
      </w:r>
      <w:proofErr w:type="spellStart"/>
      <w:r w:rsidRPr="003C5482">
        <w:rPr>
          <w:rFonts w:ascii="Times New Roman" w:eastAsia="Times New Roman" w:hAnsi="Times New Roman" w:cs="Times New Roman"/>
          <w:kern w:val="0"/>
          <w:sz w:val="28"/>
          <w:szCs w:val="28"/>
          <w:lang w:eastAsia="ru-RU"/>
          <w14:ligatures w14:val="none"/>
        </w:rPr>
        <w:t>вх</w:t>
      </w:r>
      <w:proofErr w:type="spellEnd"/>
      <w:r w:rsidRPr="003C5482">
        <w:rPr>
          <w:rFonts w:ascii="Times New Roman" w:eastAsia="Times New Roman" w:hAnsi="Times New Roman" w:cs="Times New Roman"/>
          <w:kern w:val="0"/>
          <w:sz w:val="28"/>
          <w:szCs w:val="28"/>
          <w:lang w:eastAsia="ru-RU"/>
          <w14:ligatures w14:val="none"/>
        </w:rPr>
        <w:t>. № 3490.</w:t>
      </w:r>
    </w:p>
    <w:p w14:paraId="33D80D00"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0,00 тыс. руб. </w:t>
      </w:r>
    </w:p>
    <w:p w14:paraId="027795B1"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Затраты по статьям не учтены, так как:</w:t>
      </w:r>
    </w:p>
    <w:p w14:paraId="40B64EDD"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декларация по плате за негативное воздействие на окружающую среду не представлена по причине того, что выгрузка данных из личного кабинета на сайте Росприроднадзора не предусмотрена;</w:t>
      </w:r>
    </w:p>
    <w:p w14:paraId="2CFC4A88"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по налогу на имущество представлена декларация с итоговыми цифрами исчисляемого налога, расшифровки по объектам не представлены;</w:t>
      </w:r>
    </w:p>
    <w:p w14:paraId="65C41081"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из представленных организацией сообщений об исчисленных налоговым органом суммах земельного и транспортного налогов видно, что предложение организации распределено от общих сумм в целом по организации и определить принадлежность филиалу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земельных участков и транспортных средств не представляется возможным. Основным направлением деятельности организации является добыча угля и по мнению регулятора расчет расходов по статье произведен некорректно, так как рассчитаны от общих расходов                                               АО «</w:t>
      </w:r>
      <w:proofErr w:type="spellStart"/>
      <w:proofErr w:type="gramStart"/>
      <w:r w:rsidRPr="003C5482">
        <w:rPr>
          <w:rFonts w:ascii="Times New Roman" w:eastAsia="Times New Roman" w:hAnsi="Times New Roman" w:cs="Times New Roman"/>
          <w:kern w:val="0"/>
          <w:sz w:val="28"/>
          <w:szCs w:val="28"/>
          <w:lang w:eastAsia="ru-RU"/>
          <w14:ligatures w14:val="none"/>
        </w:rPr>
        <w:t>УК«</w:t>
      </w:r>
      <w:proofErr w:type="gramEnd"/>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w:t>
      </w:r>
      <w:r w:rsidRPr="003C5482">
        <w:rPr>
          <w:rFonts w:ascii="Times New Roman" w:eastAsia="Times New Roman" w:hAnsi="Times New Roman" w:cs="Times New Roman"/>
          <w:color w:val="FF0000"/>
          <w:kern w:val="0"/>
          <w:sz w:val="28"/>
          <w:szCs w:val="28"/>
          <w:lang w:eastAsia="ru-RU"/>
          <w14:ligatures w14:val="none"/>
        </w:rPr>
        <w:t xml:space="preserve">  </w:t>
      </w:r>
    </w:p>
    <w:p w14:paraId="2DBA218C"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В представленной информации содержится общая информация                   АО «</w:t>
      </w:r>
      <w:proofErr w:type="spellStart"/>
      <w:proofErr w:type="gramStart"/>
      <w:r w:rsidRPr="003C5482">
        <w:rPr>
          <w:rFonts w:ascii="Times New Roman" w:eastAsia="Times New Roman" w:hAnsi="Times New Roman" w:cs="Times New Roman"/>
          <w:kern w:val="0"/>
          <w:sz w:val="28"/>
          <w:szCs w:val="28"/>
          <w:lang w:eastAsia="ru-RU"/>
          <w14:ligatures w14:val="none"/>
        </w:rPr>
        <w:t>УК«</w:t>
      </w:r>
      <w:proofErr w:type="gramEnd"/>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xml:space="preserve">», информации по филиалу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не представлена, так как раздельный учет в организации не ведется. </w:t>
      </w:r>
    </w:p>
    <w:p w14:paraId="58A5B4ED" w14:textId="77777777" w:rsidR="003C5482" w:rsidRPr="003C5482" w:rsidRDefault="003C5482" w:rsidP="003C5482">
      <w:pPr>
        <w:widowControl w:val="0"/>
        <w:tabs>
          <w:tab w:val="left" w:pos="874"/>
        </w:tabs>
        <w:autoSpaceDE w:val="0"/>
        <w:autoSpaceDN w:val="0"/>
        <w:adjustRightInd w:val="0"/>
        <w:spacing w:before="53" w:after="0" w:line="240" w:lineRule="auto"/>
        <w:ind w:firstLine="709"/>
        <w:jc w:val="both"/>
        <w:rPr>
          <w:rFonts w:ascii="Times New Roman" w:eastAsia="Times New Roman" w:hAnsi="Times New Roman" w:cs="Times New Roman"/>
          <w:b/>
          <w:spacing w:val="24"/>
          <w:kern w:val="0"/>
          <w:sz w:val="32"/>
          <w:szCs w:val="28"/>
          <w:u w:val="single"/>
          <w:lang w:eastAsia="ru-RU"/>
          <w14:ligatures w14:val="none"/>
        </w:rPr>
      </w:pPr>
      <w:r w:rsidRPr="003C5482">
        <w:rPr>
          <w:rFonts w:ascii="Times New Roman" w:eastAsia="Times New Roman" w:hAnsi="Times New Roman" w:cs="Times New Roman"/>
          <w:b/>
          <w:spacing w:val="24"/>
          <w:kern w:val="0"/>
          <w:sz w:val="32"/>
          <w:szCs w:val="28"/>
          <w:u w:val="single"/>
          <w:lang w:eastAsia="ru-RU"/>
          <w14:ligatures w14:val="none"/>
        </w:rPr>
        <w:t xml:space="preserve">Нормативная прибыль </w:t>
      </w:r>
    </w:p>
    <w:p w14:paraId="681AC35C"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14:paraId="65C58366"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54EDE3B"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1DB07925"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12"/>
          <w:szCs w:val="28"/>
          <w:lang w:eastAsia="ru-RU"/>
          <w14:ligatures w14:val="none"/>
        </w:rPr>
      </w:pPr>
    </w:p>
    <w:p w14:paraId="16242FA6" w14:textId="77777777" w:rsidR="003C5482" w:rsidRPr="003C5482" w:rsidRDefault="003C5482" w:rsidP="003C5482">
      <w:pPr>
        <w:widowControl w:val="0"/>
        <w:tabs>
          <w:tab w:val="left" w:pos="1134"/>
        </w:tabs>
        <w:autoSpaceDE w:val="0"/>
        <w:autoSpaceDN w:val="0"/>
        <w:adjustRightInd w:val="0"/>
        <w:spacing w:after="0" w:line="240" w:lineRule="auto"/>
        <w:jc w:val="center"/>
        <w:rPr>
          <w:rFonts w:ascii="Times New Roman" w:eastAsia="Times New Roman" w:hAnsi="Times New Roman" w:cs="Times New Roman"/>
          <w:kern w:val="0"/>
          <w:position w:val="-11"/>
          <w:sz w:val="28"/>
          <w:szCs w:val="24"/>
          <w:lang w:eastAsia="ru-RU"/>
          <w14:ligatures w14:val="none"/>
        </w:rPr>
      </w:pPr>
      <w:r w:rsidRPr="003C5482">
        <w:rPr>
          <w:rFonts w:ascii="Times New Roman" w:eastAsia="Times New Roman" w:hAnsi="Times New Roman" w:cs="Times New Roman"/>
          <w:noProof/>
          <w:kern w:val="0"/>
          <w:position w:val="-11"/>
          <w:sz w:val="28"/>
          <w:szCs w:val="24"/>
          <w:lang w:eastAsia="ru-RU"/>
          <w14:ligatures w14:val="none"/>
        </w:rPr>
        <w:drawing>
          <wp:inline distT="0" distB="0" distL="0" distR="0" wp14:anchorId="094BF94A" wp14:editId="42A74F52">
            <wp:extent cx="3381375" cy="382905"/>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81375" cy="382905"/>
                    </a:xfrm>
                    <a:prstGeom prst="rect">
                      <a:avLst/>
                    </a:prstGeom>
                    <a:noFill/>
                    <a:ln>
                      <a:noFill/>
                    </a:ln>
                  </pic:spPr>
                </pic:pic>
              </a:graphicData>
            </a:graphic>
          </wp:inline>
        </w:drawing>
      </w:r>
    </w:p>
    <w:p w14:paraId="0544B76B" w14:textId="77777777" w:rsidR="003C5482" w:rsidRPr="003C5482" w:rsidRDefault="003C5482" w:rsidP="003C5482">
      <w:pPr>
        <w:widowControl w:val="0"/>
        <w:tabs>
          <w:tab w:val="left" w:pos="1134"/>
        </w:tabs>
        <w:autoSpaceDE w:val="0"/>
        <w:autoSpaceDN w:val="0"/>
        <w:adjustRightInd w:val="0"/>
        <w:spacing w:after="0" w:line="240" w:lineRule="auto"/>
        <w:jc w:val="center"/>
        <w:rPr>
          <w:rFonts w:ascii="Times New Roman" w:eastAsia="Times New Roman" w:hAnsi="Times New Roman" w:cs="Times New Roman"/>
          <w:kern w:val="0"/>
          <w:position w:val="-11"/>
          <w:sz w:val="10"/>
          <w:szCs w:val="24"/>
          <w:lang w:eastAsia="ru-RU"/>
          <w14:ligatures w14:val="none"/>
        </w:rPr>
      </w:pPr>
    </w:p>
    <w:p w14:paraId="383D3B9E" w14:textId="77777777" w:rsidR="003C5482" w:rsidRPr="003C5482" w:rsidRDefault="003C5482" w:rsidP="003C5482">
      <w:pPr>
        <w:widowControl w:val="0"/>
        <w:tabs>
          <w:tab w:val="left" w:pos="1134"/>
        </w:tabs>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11"/>
          <w:sz w:val="24"/>
          <w:szCs w:val="24"/>
          <w:lang w:eastAsia="ru-RU"/>
          <w14:ligatures w14:val="none"/>
        </w:rPr>
        <w:drawing>
          <wp:inline distT="0" distB="0" distL="0" distR="0" wp14:anchorId="279AC28D" wp14:editId="772652D1">
            <wp:extent cx="2509520" cy="372110"/>
            <wp:effectExtent l="0" t="0" r="508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09520" cy="372110"/>
                    </a:xfrm>
                    <a:prstGeom prst="rect">
                      <a:avLst/>
                    </a:prstGeom>
                    <a:noFill/>
                    <a:ln>
                      <a:noFill/>
                    </a:ln>
                  </pic:spPr>
                </pic:pic>
              </a:graphicData>
            </a:graphic>
          </wp:inline>
        </w:drawing>
      </w:r>
    </w:p>
    <w:p w14:paraId="2024FBA2"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где:</w:t>
      </w:r>
    </w:p>
    <w:p w14:paraId="45D64A85"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9"/>
          <w:sz w:val="24"/>
          <w:szCs w:val="24"/>
          <w:lang w:eastAsia="ru-RU"/>
          <w14:ligatures w14:val="none"/>
        </w:rPr>
        <w:drawing>
          <wp:inline distT="0" distB="0" distL="0" distR="0" wp14:anchorId="14441397" wp14:editId="12B03E7B">
            <wp:extent cx="393700" cy="318770"/>
            <wp:effectExtent l="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3700" cy="31877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величина нормативной прибыли, тыс. руб.;</w:t>
      </w:r>
    </w:p>
    <w:p w14:paraId="48F5B3E5"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11"/>
          <w:sz w:val="24"/>
          <w:szCs w:val="24"/>
          <w:lang w:eastAsia="ru-RU"/>
          <w14:ligatures w14:val="none"/>
        </w:rPr>
        <w:drawing>
          <wp:inline distT="0" distB="0" distL="0" distR="0" wp14:anchorId="0E59B81F" wp14:editId="22F94306">
            <wp:extent cx="425450" cy="32956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5450" cy="329565"/>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5034165"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sz w:val="24"/>
          <w:szCs w:val="24"/>
          <w:lang w:eastAsia="ru-RU"/>
          <w14:ligatures w14:val="none"/>
        </w:rPr>
        <w:drawing>
          <wp:inline distT="0" distB="0" distL="0" distR="0" wp14:anchorId="4F8CF4C7" wp14:editId="6D974796">
            <wp:extent cx="233680" cy="23368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8F07411"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11"/>
          <w:sz w:val="24"/>
          <w:szCs w:val="24"/>
          <w:lang w:eastAsia="ru-RU"/>
          <w14:ligatures w14:val="none"/>
        </w:rPr>
        <w:drawing>
          <wp:inline distT="0" distB="0" distL="0" distR="0" wp14:anchorId="5FA248C4" wp14:editId="6FCE6A08">
            <wp:extent cx="680720" cy="32956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0720" cy="329565"/>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BA188BD"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roofErr w:type="spellStart"/>
      <w:r w:rsidRPr="003C5482">
        <w:rPr>
          <w:rFonts w:ascii="Times New Roman" w:eastAsia="Times New Roman" w:hAnsi="Times New Roman" w:cs="Times New Roman"/>
          <w:kern w:val="0"/>
          <w:sz w:val="32"/>
          <w:szCs w:val="24"/>
          <w:lang w:eastAsia="ru-RU"/>
          <w14:ligatures w14:val="none"/>
        </w:rPr>
        <w:t>КВ</w:t>
      </w:r>
      <w:r w:rsidRPr="003C5482">
        <w:rPr>
          <w:rFonts w:ascii="Times New Roman" w:eastAsia="Times New Roman" w:hAnsi="Times New Roman" w:cs="Times New Roman"/>
          <w:kern w:val="0"/>
          <w:sz w:val="24"/>
          <w:szCs w:val="24"/>
          <w:lang w:eastAsia="ru-RU"/>
          <w14:ligatures w14:val="none"/>
        </w:rPr>
        <w:t>i</w:t>
      </w:r>
      <w:proofErr w:type="spellEnd"/>
      <w:r w:rsidRPr="003C5482">
        <w:rPr>
          <w:rFonts w:ascii="Times New Roman" w:eastAsia="Times New Roman" w:hAnsi="Times New Roman" w:cs="Times New Roman"/>
          <w:bCs/>
          <w:kern w:val="0"/>
          <w:sz w:val="28"/>
          <w:szCs w:val="28"/>
          <w:lang w:eastAsia="ru-RU"/>
          <w14:ligatures w14:val="none"/>
        </w:rPr>
        <w:t xml:space="preserve"> - расходы на капитальные вложения (инвестиции), определяемые в </w:t>
      </w:r>
      <w:r w:rsidRPr="003C5482">
        <w:rPr>
          <w:rFonts w:ascii="Times New Roman" w:eastAsia="Times New Roman" w:hAnsi="Times New Roman" w:cs="Times New Roman"/>
          <w:bCs/>
          <w:kern w:val="0"/>
          <w:sz w:val="28"/>
          <w:szCs w:val="28"/>
          <w:lang w:eastAsia="ru-RU"/>
          <w14:ligatures w14:val="none"/>
        </w:rPr>
        <w:lastRenderedPageBreak/>
        <w:t>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F07AF52"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11"/>
          <w:sz w:val="24"/>
          <w:szCs w:val="24"/>
          <w:lang w:eastAsia="ru-RU"/>
          <w14:ligatures w14:val="none"/>
        </w:rPr>
        <w:drawing>
          <wp:inline distT="0" distB="0" distL="0" distR="0" wp14:anchorId="5CC6A526" wp14:editId="4BBA808A">
            <wp:extent cx="542290" cy="34036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290" cy="34036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64DDD5F2"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3C5482">
        <w:rPr>
          <w:rFonts w:ascii="Times New Roman" w:eastAsia="Times New Roman" w:hAnsi="Times New Roman" w:cs="Times New Roman"/>
          <w:bCs/>
          <w:kern w:val="0"/>
          <w:sz w:val="32"/>
          <w:szCs w:val="28"/>
          <w:lang w:eastAsia="ru-RU"/>
          <w14:ligatures w14:val="none"/>
        </w:rPr>
        <w:t>КД</w:t>
      </w:r>
      <w:r w:rsidRPr="003C5482">
        <w:rPr>
          <w:rFonts w:ascii="Times New Roman" w:eastAsia="Times New Roman" w:hAnsi="Times New Roman" w:cs="Times New Roman"/>
          <w:bCs/>
          <w:kern w:val="0"/>
          <w:sz w:val="28"/>
          <w:szCs w:val="28"/>
          <w:lang w:eastAsia="ru-RU"/>
          <w14:ligatures w14:val="none"/>
        </w:rPr>
        <w:t>i</w:t>
      </w:r>
      <w:proofErr w:type="spellEnd"/>
      <w:r w:rsidRPr="003C5482">
        <w:rPr>
          <w:rFonts w:ascii="Times New Roman" w:eastAsia="Times New Roman" w:hAnsi="Times New Roman" w:cs="Times New Roman"/>
          <w:bCs/>
          <w:kern w:val="0"/>
          <w:sz w:val="28"/>
          <w:szCs w:val="28"/>
          <w:lang w:eastAsia="ru-RU"/>
          <w14:ligatures w14:val="none"/>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2D659A2E"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2DD89474"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соответствии с </w:t>
      </w:r>
      <w:proofErr w:type="spellStart"/>
      <w:r w:rsidRPr="003C5482">
        <w:rPr>
          <w:rFonts w:ascii="Times New Roman" w:eastAsia="Times New Roman" w:hAnsi="Times New Roman" w:cs="Times New Roman"/>
          <w:kern w:val="0"/>
          <w:sz w:val="28"/>
          <w:szCs w:val="28"/>
          <w:lang w:eastAsia="ru-RU"/>
          <w14:ligatures w14:val="none"/>
        </w:rPr>
        <w:t>п.п</w:t>
      </w:r>
      <w:proofErr w:type="spellEnd"/>
      <w:r w:rsidRPr="003C5482">
        <w:rPr>
          <w:rFonts w:ascii="Times New Roman" w:eastAsia="Times New Roman" w:hAnsi="Times New Roman" w:cs="Times New Roman"/>
          <w:kern w:val="0"/>
          <w:sz w:val="28"/>
          <w:szCs w:val="28"/>
          <w:lang w:eastAsia="ru-RU"/>
          <w14:ligatures w14:val="none"/>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68C3F364"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14:paraId="405D279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50C45A5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При определении нормативного уровня прибыли учитываются расходы, предусмотренные пунктом 31 Методических указаний.</w:t>
      </w:r>
    </w:p>
    <w:p w14:paraId="17C9B171"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Долгосрочными параметрами регулирования тарифов на холодное водоснабжение нормативный уровень прибыли для организации не утвержден. </w:t>
      </w:r>
    </w:p>
    <w:p w14:paraId="2FA8F1A0"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Предприятием в целях корректировки предложены затраты на 2023 год в размере </w:t>
      </w:r>
      <w:r w:rsidRPr="003C5482">
        <w:rPr>
          <w:rFonts w:ascii="Times New Roman" w:eastAsia="Times New Roman" w:hAnsi="Times New Roman" w:cs="Times New Roman"/>
          <w:b/>
          <w:bCs/>
          <w:i/>
          <w:iCs/>
          <w:kern w:val="0"/>
          <w:sz w:val="28"/>
          <w:szCs w:val="28"/>
          <w:lang w:eastAsia="ru-RU"/>
          <w14:ligatures w14:val="none"/>
        </w:rPr>
        <w:t>1191,12</w:t>
      </w:r>
      <w:r w:rsidRPr="003C5482">
        <w:rPr>
          <w:rFonts w:ascii="Times New Roman" w:eastAsia="Times New Roman" w:hAnsi="Times New Roman" w:cs="Times New Roman"/>
          <w:kern w:val="0"/>
          <w:sz w:val="28"/>
          <w:szCs w:val="28"/>
          <w:lang w:eastAsia="ru-RU"/>
          <w14:ligatures w14:val="none"/>
        </w:rPr>
        <w:t xml:space="preserve"> тыс. руб. и включают в себя прибыль на социальное развитие, поощрение.</w:t>
      </w:r>
    </w:p>
    <w:p w14:paraId="7F4A5C17"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Следует отметить, что фактические расходы 2021 года по данной статье подтверждены общей </w:t>
      </w:r>
      <w:proofErr w:type="spellStart"/>
      <w:r w:rsidRPr="003C5482">
        <w:rPr>
          <w:rFonts w:ascii="Times New Roman" w:eastAsia="Times New Roman" w:hAnsi="Times New Roman" w:cs="Times New Roman"/>
          <w:kern w:val="0"/>
          <w:sz w:val="28"/>
          <w:szCs w:val="28"/>
          <w:lang w:eastAsia="ru-RU"/>
          <w14:ligatures w14:val="none"/>
        </w:rPr>
        <w:t>оборотно</w:t>
      </w:r>
      <w:proofErr w:type="spellEnd"/>
      <w:r w:rsidRPr="003C5482">
        <w:rPr>
          <w:rFonts w:ascii="Times New Roman" w:eastAsia="Times New Roman" w:hAnsi="Times New Roman" w:cs="Times New Roman"/>
          <w:kern w:val="0"/>
          <w:sz w:val="28"/>
          <w:szCs w:val="28"/>
          <w:lang w:eastAsia="ru-RU"/>
          <w14:ligatures w14:val="none"/>
        </w:rPr>
        <w:t>-сальдовой ведомостью                                  АО «</w:t>
      </w:r>
      <w:proofErr w:type="spellStart"/>
      <w:proofErr w:type="gramStart"/>
      <w:r w:rsidRPr="003C5482">
        <w:rPr>
          <w:rFonts w:ascii="Times New Roman" w:eastAsia="Times New Roman" w:hAnsi="Times New Roman" w:cs="Times New Roman"/>
          <w:kern w:val="0"/>
          <w:sz w:val="28"/>
          <w:szCs w:val="28"/>
          <w:lang w:eastAsia="ru-RU"/>
          <w14:ligatures w14:val="none"/>
        </w:rPr>
        <w:t>УК«</w:t>
      </w:r>
      <w:proofErr w:type="gramEnd"/>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раздельный учет по видам деятельности в организации не ведется.</w:t>
      </w:r>
    </w:p>
    <w:p w14:paraId="62BBDDCF"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По мнению регулятора расчет расходов по статье произведен не корректно, так как рассчитаны от общих расходов                                              АО «</w:t>
      </w:r>
      <w:proofErr w:type="spellStart"/>
      <w:proofErr w:type="gramStart"/>
      <w:r w:rsidRPr="003C5482">
        <w:rPr>
          <w:rFonts w:ascii="Times New Roman" w:eastAsia="Times New Roman" w:hAnsi="Times New Roman" w:cs="Times New Roman"/>
          <w:kern w:val="0"/>
          <w:sz w:val="28"/>
          <w:szCs w:val="28"/>
          <w:lang w:eastAsia="ru-RU"/>
          <w14:ligatures w14:val="none"/>
        </w:rPr>
        <w:t>УК«</w:t>
      </w:r>
      <w:proofErr w:type="gramEnd"/>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xml:space="preserve">». Основным направлением деятельности организации является добыча угля и выплаты социального характера связаны с основной деятельностью организации (вывод сделан на основании представленной </w:t>
      </w:r>
      <w:proofErr w:type="spellStart"/>
      <w:r w:rsidRPr="003C5482">
        <w:rPr>
          <w:rFonts w:ascii="Times New Roman" w:eastAsia="Times New Roman" w:hAnsi="Times New Roman" w:cs="Times New Roman"/>
          <w:kern w:val="0"/>
          <w:sz w:val="28"/>
          <w:szCs w:val="28"/>
          <w:lang w:eastAsia="ru-RU"/>
          <w14:ligatures w14:val="none"/>
        </w:rPr>
        <w:t>оборотно</w:t>
      </w:r>
      <w:proofErr w:type="spellEnd"/>
      <w:r w:rsidRPr="003C5482">
        <w:rPr>
          <w:rFonts w:ascii="Times New Roman" w:eastAsia="Times New Roman" w:hAnsi="Times New Roman" w:cs="Times New Roman"/>
          <w:kern w:val="0"/>
          <w:sz w:val="28"/>
          <w:szCs w:val="28"/>
          <w:lang w:eastAsia="ru-RU"/>
          <w14:ligatures w14:val="none"/>
        </w:rPr>
        <w:t xml:space="preserve">-сальдовой ведомости). </w:t>
      </w:r>
    </w:p>
    <w:p w14:paraId="5C3926FD"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0,00 тыс. руб. </w:t>
      </w:r>
    </w:p>
    <w:p w14:paraId="17999B1E"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p>
    <w:p w14:paraId="7AE09441"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4"/>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Инвестиционная программа в сфере холодного водоснабжения на       2019-2023 годы для </w:t>
      </w:r>
      <w:r w:rsidRPr="003C5482">
        <w:rPr>
          <w:rFonts w:ascii="Times New Roman" w:eastAsia="Times New Roman" w:hAnsi="Times New Roman" w:cs="Times New Roman"/>
          <w:color w:val="000000"/>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color w:val="000000"/>
          <w:kern w:val="0"/>
          <w:sz w:val="28"/>
          <w:szCs w:val="28"/>
          <w:lang w:eastAsia="ru-RU"/>
          <w14:ligatures w14:val="none"/>
        </w:rPr>
        <w:t>Кузбассразрезуголь</w:t>
      </w:r>
      <w:proofErr w:type="spellEnd"/>
      <w:r w:rsidRPr="003C5482">
        <w:rPr>
          <w:rFonts w:ascii="Times New Roman" w:eastAsia="Times New Roman" w:hAnsi="Times New Roman" w:cs="Times New Roman"/>
          <w:color w:val="000000"/>
          <w:kern w:val="0"/>
          <w:sz w:val="28"/>
          <w:szCs w:val="28"/>
          <w:lang w:eastAsia="ru-RU"/>
          <w14:ligatures w14:val="none"/>
        </w:rPr>
        <w:t>» (филиал «</w:t>
      </w:r>
      <w:proofErr w:type="spellStart"/>
      <w:r w:rsidRPr="003C5482">
        <w:rPr>
          <w:rFonts w:ascii="Times New Roman" w:eastAsia="Times New Roman" w:hAnsi="Times New Roman" w:cs="Times New Roman"/>
          <w:color w:val="000000"/>
          <w:kern w:val="0"/>
          <w:sz w:val="28"/>
          <w:szCs w:val="28"/>
          <w:lang w:eastAsia="ru-RU"/>
          <w14:ligatures w14:val="none"/>
        </w:rPr>
        <w:t>Моховский</w:t>
      </w:r>
      <w:proofErr w:type="spellEnd"/>
      <w:r w:rsidRPr="003C5482">
        <w:rPr>
          <w:rFonts w:ascii="Times New Roman" w:eastAsia="Times New Roman" w:hAnsi="Times New Roman" w:cs="Times New Roman"/>
          <w:color w:val="000000"/>
          <w:kern w:val="0"/>
          <w:sz w:val="28"/>
          <w:szCs w:val="28"/>
          <w:lang w:eastAsia="ru-RU"/>
          <w14:ligatures w14:val="none"/>
        </w:rPr>
        <w:t xml:space="preserve"> угольный разрез», Беловский муниципальный </w:t>
      </w:r>
      <w:proofErr w:type="gramStart"/>
      <w:r w:rsidRPr="003C5482">
        <w:rPr>
          <w:rFonts w:ascii="Times New Roman" w:eastAsia="Times New Roman" w:hAnsi="Times New Roman" w:cs="Times New Roman"/>
          <w:color w:val="000000"/>
          <w:kern w:val="0"/>
          <w:sz w:val="28"/>
          <w:szCs w:val="28"/>
          <w:lang w:eastAsia="ru-RU"/>
          <w14:ligatures w14:val="none"/>
        </w:rPr>
        <w:t>округ)</w:t>
      </w:r>
      <w:r w:rsidRPr="003C5482">
        <w:rPr>
          <w:rFonts w:ascii="Times New Roman" w:eastAsia="Times New Roman" w:hAnsi="Times New Roman" w:cs="Times New Roman"/>
          <w:kern w:val="0"/>
          <w:sz w:val="28"/>
          <w:szCs w:val="28"/>
          <w:lang w:eastAsia="ru-RU"/>
          <w14:ligatures w14:val="none"/>
        </w:rPr>
        <w:t xml:space="preserve">   </w:t>
      </w:r>
      <w:proofErr w:type="gramEnd"/>
      <w:r w:rsidRPr="003C5482">
        <w:rPr>
          <w:rFonts w:ascii="Times New Roman" w:eastAsia="Times New Roman" w:hAnsi="Times New Roman" w:cs="Times New Roman"/>
          <w:kern w:val="0"/>
          <w:sz w:val="28"/>
          <w:szCs w:val="28"/>
          <w:lang w:eastAsia="ru-RU"/>
          <w14:ligatures w14:val="none"/>
        </w:rPr>
        <w:t xml:space="preserve">               не утверждена.</w:t>
      </w:r>
    </w:p>
    <w:p w14:paraId="14A470F6" w14:textId="77777777" w:rsidR="003C5482" w:rsidRPr="003C5482" w:rsidRDefault="003C5482" w:rsidP="003C5482">
      <w:pPr>
        <w:tabs>
          <w:tab w:val="left" w:pos="874"/>
        </w:tabs>
        <w:autoSpaceDE w:val="0"/>
        <w:autoSpaceDN w:val="0"/>
        <w:adjustRightInd w:val="0"/>
        <w:spacing w:after="0" w:line="240" w:lineRule="auto"/>
        <w:ind w:firstLine="567"/>
        <w:jc w:val="both"/>
        <w:rPr>
          <w:rFonts w:ascii="Times New Roman" w:eastAsia="Times New Roman" w:hAnsi="Times New Roman" w:cs="Times New Roman"/>
          <w:kern w:val="0"/>
          <w:sz w:val="24"/>
          <w:szCs w:val="20"/>
          <w:lang w:eastAsia="ru-RU"/>
          <w14:ligatures w14:val="none"/>
        </w:rPr>
      </w:pPr>
    </w:p>
    <w:p w14:paraId="038E3DDA" w14:textId="77777777" w:rsidR="003C5482" w:rsidRPr="003C5482" w:rsidRDefault="003C5482" w:rsidP="003C5482">
      <w:pPr>
        <w:tabs>
          <w:tab w:val="left" w:pos="874"/>
        </w:tabs>
        <w:autoSpaceDE w:val="0"/>
        <w:autoSpaceDN w:val="0"/>
        <w:adjustRightInd w:val="0"/>
        <w:spacing w:after="0" w:line="240" w:lineRule="auto"/>
        <w:ind w:firstLine="709"/>
        <w:rPr>
          <w:rFonts w:ascii="Times New Roman" w:eastAsia="Times New Roman" w:hAnsi="Times New Roman" w:cs="Times New Roman"/>
          <w:b/>
          <w:bCs/>
          <w:spacing w:val="24"/>
          <w:kern w:val="0"/>
          <w:sz w:val="32"/>
          <w:szCs w:val="28"/>
          <w:u w:val="single"/>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Расчетная предпринимательская прибыль</w:t>
      </w:r>
    </w:p>
    <w:p w14:paraId="02E77551"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14:paraId="048C62D8"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18B8B7B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Расчетная предпринимательская прибыль гарантирующей организации рассчитывается по формуле:</w:t>
      </w:r>
    </w:p>
    <w:p w14:paraId="016C9748" w14:textId="77777777" w:rsidR="003C5482" w:rsidRPr="003C5482" w:rsidRDefault="003C5482" w:rsidP="003C5482">
      <w:pPr>
        <w:widowControl w:val="0"/>
        <w:autoSpaceDE w:val="0"/>
        <w:autoSpaceDN w:val="0"/>
        <w:adjustRightInd w:val="0"/>
        <w:spacing w:after="0" w:line="240" w:lineRule="auto"/>
        <w:jc w:val="both"/>
        <w:outlineLvl w:val="0"/>
        <w:rPr>
          <w:rFonts w:ascii="Times New Roman" w:eastAsia="Times New Roman" w:hAnsi="Times New Roman" w:cs="Times New Roman"/>
          <w:kern w:val="0"/>
          <w:sz w:val="18"/>
          <w:szCs w:val="28"/>
          <w:lang w:eastAsia="ru-RU"/>
          <w14:ligatures w14:val="none"/>
        </w:rPr>
      </w:pPr>
    </w:p>
    <w:p w14:paraId="3DF4450A"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4CE210E3" wp14:editId="17AEBDBE">
            <wp:extent cx="2381885" cy="36131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885" cy="36131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w:t>
      </w:r>
    </w:p>
    <w:p w14:paraId="5F09625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060E9F2B" w14:textId="77777777" w:rsidR="003C5482" w:rsidRPr="003C5482" w:rsidRDefault="003C5482" w:rsidP="003C5482">
      <w:pPr>
        <w:widowControl w:val="0"/>
        <w:autoSpaceDE w:val="0"/>
        <w:autoSpaceDN w:val="0"/>
        <w:adjustRightInd w:val="0"/>
        <w:spacing w:after="0" w:line="240" w:lineRule="auto"/>
        <w:ind w:firstLine="539"/>
        <w:jc w:val="both"/>
        <w:rPr>
          <w:rFonts w:ascii="Times New Roman" w:eastAsia="Times New Roman" w:hAnsi="Times New Roman" w:cs="Times New Roman"/>
          <w:kern w:val="0"/>
          <w:sz w:val="18"/>
          <w:szCs w:val="28"/>
          <w:lang w:eastAsia="ru-RU"/>
          <w14:ligatures w14:val="none"/>
        </w:rPr>
      </w:pPr>
    </w:p>
    <w:p w14:paraId="79FCD5E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8"/>
          <w:sz w:val="28"/>
          <w:szCs w:val="28"/>
          <w:lang w:eastAsia="ru-RU"/>
          <w14:ligatures w14:val="none"/>
        </w:rPr>
        <w:drawing>
          <wp:inline distT="0" distB="0" distL="0" distR="0" wp14:anchorId="25B1DD5E" wp14:editId="33863398">
            <wp:extent cx="361315" cy="2762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73A6582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3E761CE5" wp14:editId="543F4C64">
            <wp:extent cx="361315" cy="318770"/>
            <wp:effectExtent l="0" t="0" r="63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31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расходы на выплаты по договорам займа и кредитным договорам, включая возврат сумм основного долга и процентов по </w:t>
      </w:r>
      <w:proofErr w:type="gramStart"/>
      <w:r w:rsidRPr="003C5482">
        <w:rPr>
          <w:rFonts w:ascii="Times New Roman" w:eastAsia="Times New Roman" w:hAnsi="Times New Roman" w:cs="Times New Roman"/>
          <w:kern w:val="0"/>
          <w:sz w:val="28"/>
          <w:szCs w:val="28"/>
          <w:lang w:eastAsia="ru-RU"/>
          <w14:ligatures w14:val="none"/>
        </w:rPr>
        <w:t xml:space="preserve">ним,   </w:t>
      </w:r>
      <w:proofErr w:type="gramEnd"/>
      <w:r w:rsidRPr="003C5482">
        <w:rPr>
          <w:rFonts w:ascii="Times New Roman" w:eastAsia="Times New Roman" w:hAnsi="Times New Roman" w:cs="Times New Roman"/>
          <w:kern w:val="0"/>
          <w:sz w:val="28"/>
          <w:szCs w:val="28"/>
          <w:lang w:eastAsia="ru-RU"/>
          <w14:ligatures w14:val="none"/>
        </w:rPr>
        <w:t xml:space="preserve">             тыс. руб.</w:t>
      </w:r>
    </w:p>
    <w:p w14:paraId="4F91BA25"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Регулирующим органом расходы по статье на 2023 год не утверждены. Предприятием в целях корректировки затраты не предложены. </w:t>
      </w:r>
    </w:p>
    <w:p w14:paraId="249F0AC4"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(филиал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Беловский муниципальный округ) не наделена статусом гарантирующей организацией в сфере холодного водоснабжения.</w:t>
      </w:r>
    </w:p>
    <w:p w14:paraId="046CB535"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97067FA"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851C4BA"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3F4E46C" w14:textId="77777777" w:rsidR="003C5482" w:rsidRPr="003C5482" w:rsidRDefault="003C5482" w:rsidP="003C5482">
      <w:pPr>
        <w:widowControl w:val="0"/>
        <w:tabs>
          <w:tab w:val="left" w:pos="998"/>
        </w:tabs>
        <w:autoSpaceDE w:val="0"/>
        <w:autoSpaceDN w:val="0"/>
        <w:adjustRightInd w:val="0"/>
        <w:spacing w:after="0" w:line="240" w:lineRule="auto"/>
        <w:ind w:firstLine="709"/>
        <w:rPr>
          <w:rFonts w:ascii="Times New Roman" w:eastAsia="Times New Roman" w:hAnsi="Times New Roman" w:cs="Times New Roman"/>
          <w:b/>
          <w:spacing w:val="24"/>
          <w:kern w:val="0"/>
          <w:sz w:val="32"/>
          <w:szCs w:val="28"/>
          <w:u w:val="single"/>
          <w:lang w:eastAsia="ru-RU"/>
          <w14:ligatures w14:val="none"/>
        </w:rPr>
      </w:pPr>
      <w:r w:rsidRPr="003C5482">
        <w:rPr>
          <w:rFonts w:ascii="Times New Roman" w:eastAsia="Times New Roman" w:hAnsi="Times New Roman" w:cs="Times New Roman"/>
          <w:b/>
          <w:spacing w:val="24"/>
          <w:kern w:val="0"/>
          <w:sz w:val="32"/>
          <w:szCs w:val="28"/>
          <w:u w:val="single"/>
          <w:lang w:eastAsia="ru-RU"/>
          <w14:ligatures w14:val="none"/>
        </w:rPr>
        <w:lastRenderedPageBreak/>
        <w:t xml:space="preserve">Корректировка необходимой валовой выручки </w:t>
      </w:r>
    </w:p>
    <w:p w14:paraId="64EBB655" w14:textId="77777777" w:rsidR="003C5482" w:rsidRPr="003C5482" w:rsidRDefault="003C5482" w:rsidP="003C5482">
      <w:pPr>
        <w:widowControl w:val="0"/>
        <w:tabs>
          <w:tab w:val="left" w:pos="998"/>
        </w:tabs>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«Корректировка необходимой валовой выручки в целях сглаживания тарифов»</w:t>
      </w:r>
    </w:p>
    <w:p w14:paraId="41BED67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51354E5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50A6C2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0"/>
          <w:szCs w:val="28"/>
          <w:lang w:eastAsia="ru-RU"/>
          <w14:ligatures w14:val="none"/>
        </w:rPr>
      </w:pPr>
    </w:p>
    <w:p w14:paraId="7BE37E6F"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position w:val="-16"/>
          <w:sz w:val="24"/>
          <w:szCs w:val="24"/>
          <w:lang w:eastAsia="ru-RU"/>
          <w14:ligatures w14:val="none"/>
        </w:rPr>
      </w:pPr>
      <w:r w:rsidRPr="003C5482">
        <w:rPr>
          <w:rFonts w:ascii="Times New Roman" w:eastAsia="Times New Roman" w:hAnsi="Times New Roman" w:cs="Times New Roman"/>
          <w:noProof/>
          <w:kern w:val="0"/>
          <w:position w:val="-16"/>
          <w:sz w:val="24"/>
          <w:szCs w:val="24"/>
          <w:lang w:eastAsia="ru-RU"/>
          <w14:ligatures w14:val="none"/>
        </w:rPr>
        <w:drawing>
          <wp:inline distT="0" distB="0" distL="0" distR="0" wp14:anchorId="1B6271F2" wp14:editId="2ABA0DAF">
            <wp:extent cx="3413125" cy="393700"/>
            <wp:effectExtent l="0" t="0" r="0" b="635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13125" cy="393700"/>
                    </a:xfrm>
                    <a:prstGeom prst="rect">
                      <a:avLst/>
                    </a:prstGeom>
                    <a:noFill/>
                    <a:ln>
                      <a:noFill/>
                    </a:ln>
                  </pic:spPr>
                </pic:pic>
              </a:graphicData>
            </a:graphic>
          </wp:inline>
        </w:drawing>
      </w:r>
      <w:r w:rsidRPr="003C5482">
        <w:rPr>
          <w:rFonts w:ascii="Times New Roman" w:eastAsia="Times New Roman" w:hAnsi="Times New Roman" w:cs="Times New Roman"/>
          <w:kern w:val="0"/>
          <w:position w:val="-16"/>
          <w:sz w:val="24"/>
          <w:szCs w:val="24"/>
          <w:lang w:eastAsia="ru-RU"/>
          <w14:ligatures w14:val="none"/>
        </w:rPr>
        <w:t>,</w:t>
      </w:r>
    </w:p>
    <w:p w14:paraId="617674F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1871FF5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EABB1F7" wp14:editId="5BD71DD5">
            <wp:extent cx="669925" cy="35115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685CD39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66A04AB2" wp14:editId="2E5E7218">
            <wp:extent cx="701675" cy="35115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01675"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4C2E29C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784BDDFA" wp14:editId="118FC92B">
            <wp:extent cx="627380" cy="35115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необходимая валовая выручка, устанавливаемая на год i долгосрочного периода регулирования без учета сглаживания, тыс. руб.</w:t>
      </w:r>
    </w:p>
    <w:p w14:paraId="2205ED5F" w14:textId="77777777" w:rsidR="003C5482" w:rsidRPr="003C5482" w:rsidRDefault="003C5482" w:rsidP="003C5482">
      <w:pPr>
        <w:widowControl w:val="0"/>
        <w:autoSpaceDE w:val="0"/>
        <w:autoSpaceDN w:val="0"/>
        <w:adjustRightInd w:val="0"/>
        <w:spacing w:after="0" w:line="240" w:lineRule="auto"/>
        <w:jc w:val="both"/>
        <w:rPr>
          <w:rFonts w:ascii="Times New Roman" w:eastAsia="Times New Roman" w:hAnsi="Times New Roman" w:cs="Times New Roman"/>
          <w:kern w:val="0"/>
          <w:sz w:val="12"/>
          <w:szCs w:val="28"/>
          <w:lang w:eastAsia="ru-RU"/>
          <w14:ligatures w14:val="none"/>
        </w:rPr>
      </w:pPr>
    </w:p>
    <w:p w14:paraId="587017D2" w14:textId="77777777" w:rsidR="003C5482" w:rsidRPr="003C5482" w:rsidRDefault="003C5482" w:rsidP="003C5482">
      <w:pPr>
        <w:widowControl w:val="0"/>
        <w:tabs>
          <w:tab w:val="left" w:pos="816"/>
        </w:tabs>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регулирующего органа при установлении тарифов на долгосрочный период 2019-2023гг. была произведена корректировка общей суммы необходимой валовой выручки 2019 года в сторону уменьшения на сумму 191,70 тыс. руб., 2020 года в сторону увеличения на сумму 191,70 тыс. руб., 2022 года в сторону уменьшения на сумму 97,03 тыс. руб.</w:t>
      </w:r>
    </w:p>
    <w:p w14:paraId="5F4EC9F9"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корректировке 2023 года учтен возврат сглаживания 2022 года в размере 97,03 тыс. руб. Расчет представлен в таблице 3.</w:t>
      </w:r>
    </w:p>
    <w:p w14:paraId="6CA74ADE" w14:textId="77777777" w:rsidR="003C5482" w:rsidRPr="003C5482" w:rsidRDefault="003C5482" w:rsidP="003C5482">
      <w:pPr>
        <w:widowControl w:val="0"/>
        <w:tabs>
          <w:tab w:val="left" w:pos="1134"/>
        </w:tabs>
        <w:autoSpaceDE w:val="0"/>
        <w:autoSpaceDN w:val="0"/>
        <w:adjustRightInd w:val="0"/>
        <w:spacing w:after="0" w:line="240" w:lineRule="auto"/>
        <w:ind w:firstLine="709"/>
        <w:jc w:val="right"/>
        <w:rPr>
          <w:rFonts w:ascii="Times New Roman" w:eastAsia="Times New Roman" w:hAnsi="Times New Roman" w:cs="Times New Roman"/>
          <w:kern w:val="0"/>
          <w:sz w:val="28"/>
          <w:szCs w:val="28"/>
          <w:lang w:eastAsia="ru-RU"/>
          <w14:ligatures w14:val="none"/>
        </w:rPr>
      </w:pPr>
    </w:p>
    <w:p w14:paraId="68F018B0" w14:textId="77777777" w:rsidR="003C5482" w:rsidRPr="003C5482" w:rsidRDefault="003C5482" w:rsidP="003C5482">
      <w:pPr>
        <w:widowControl w:val="0"/>
        <w:tabs>
          <w:tab w:val="left" w:pos="1134"/>
        </w:tabs>
        <w:autoSpaceDE w:val="0"/>
        <w:autoSpaceDN w:val="0"/>
        <w:adjustRightInd w:val="0"/>
        <w:spacing w:after="0" w:line="240" w:lineRule="auto"/>
        <w:ind w:firstLine="709"/>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Таблица 3.</w:t>
      </w:r>
    </w:p>
    <w:p w14:paraId="5DF00375"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12"/>
          <w:szCs w:val="28"/>
          <w:lang w:eastAsia="ru-RU"/>
          <w14:ligatures w14:val="none"/>
        </w:rPr>
      </w:pPr>
    </w:p>
    <w:tbl>
      <w:tblPr>
        <w:tblStyle w:val="ae"/>
        <w:tblW w:w="0" w:type="auto"/>
        <w:jc w:val="center"/>
        <w:tblLook w:val="04A0" w:firstRow="1" w:lastRow="0" w:firstColumn="1" w:lastColumn="0" w:noHBand="0" w:noVBand="1"/>
      </w:tblPr>
      <w:tblGrid>
        <w:gridCol w:w="2222"/>
        <w:gridCol w:w="1199"/>
        <w:gridCol w:w="1199"/>
        <w:gridCol w:w="1138"/>
        <w:gridCol w:w="1158"/>
        <w:gridCol w:w="1158"/>
        <w:gridCol w:w="1272"/>
      </w:tblGrid>
      <w:tr w:rsidR="003C5482" w:rsidRPr="003C5482" w14:paraId="12C492DE" w14:textId="77777777" w:rsidTr="00D114BB">
        <w:trPr>
          <w:jc w:val="center"/>
        </w:trPr>
        <w:tc>
          <w:tcPr>
            <w:tcW w:w="2371" w:type="dxa"/>
            <w:vAlign w:val="center"/>
          </w:tcPr>
          <w:p w14:paraId="5BC19271" w14:textId="77777777" w:rsidR="003C5482" w:rsidRPr="003C5482" w:rsidRDefault="003C5482" w:rsidP="003C5482">
            <w:pPr>
              <w:widowControl w:val="0"/>
              <w:tabs>
                <w:tab w:val="num" w:pos="360"/>
                <w:tab w:val="left" w:pos="1134"/>
              </w:tabs>
              <w:autoSpaceDE w:val="0"/>
              <w:autoSpaceDN w:val="0"/>
              <w:adjustRightInd w:val="0"/>
              <w:jc w:val="both"/>
              <w:rPr>
                <w:sz w:val="24"/>
                <w:szCs w:val="24"/>
                <w:lang w:val="en-US"/>
              </w:rPr>
            </w:pPr>
            <w:proofErr w:type="spellStart"/>
            <w:r w:rsidRPr="003C5482">
              <w:rPr>
                <w:sz w:val="24"/>
                <w:szCs w:val="24"/>
                <w:lang w:val="en-US"/>
              </w:rPr>
              <w:t>Показатель</w:t>
            </w:r>
            <w:proofErr w:type="spellEnd"/>
          </w:p>
        </w:tc>
        <w:tc>
          <w:tcPr>
            <w:tcW w:w="1304" w:type="dxa"/>
            <w:vAlign w:val="center"/>
          </w:tcPr>
          <w:p w14:paraId="2C1BEB51"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2019 </w:t>
            </w:r>
            <w:proofErr w:type="spellStart"/>
            <w:r w:rsidRPr="003C5482">
              <w:rPr>
                <w:sz w:val="24"/>
                <w:szCs w:val="24"/>
                <w:lang w:val="en-US"/>
              </w:rPr>
              <w:t>год</w:t>
            </w:r>
            <w:proofErr w:type="spellEnd"/>
          </w:p>
        </w:tc>
        <w:tc>
          <w:tcPr>
            <w:tcW w:w="1304" w:type="dxa"/>
            <w:vAlign w:val="center"/>
          </w:tcPr>
          <w:p w14:paraId="461F5C57"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2020 </w:t>
            </w:r>
            <w:proofErr w:type="spellStart"/>
            <w:r w:rsidRPr="003C5482">
              <w:rPr>
                <w:sz w:val="24"/>
                <w:szCs w:val="24"/>
                <w:lang w:val="en-US"/>
              </w:rPr>
              <w:t>год</w:t>
            </w:r>
            <w:proofErr w:type="spellEnd"/>
          </w:p>
        </w:tc>
        <w:tc>
          <w:tcPr>
            <w:tcW w:w="1282" w:type="dxa"/>
            <w:vAlign w:val="center"/>
          </w:tcPr>
          <w:p w14:paraId="3C264E3F"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2021 </w:t>
            </w:r>
            <w:proofErr w:type="spellStart"/>
            <w:r w:rsidRPr="003C5482">
              <w:rPr>
                <w:sz w:val="24"/>
                <w:szCs w:val="24"/>
                <w:lang w:val="en-US"/>
              </w:rPr>
              <w:t>год</w:t>
            </w:r>
            <w:proofErr w:type="spellEnd"/>
          </w:p>
        </w:tc>
        <w:tc>
          <w:tcPr>
            <w:tcW w:w="1289" w:type="dxa"/>
            <w:vAlign w:val="center"/>
          </w:tcPr>
          <w:p w14:paraId="24949C28"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2022 </w:t>
            </w:r>
            <w:proofErr w:type="spellStart"/>
            <w:r w:rsidRPr="003C5482">
              <w:rPr>
                <w:sz w:val="24"/>
                <w:szCs w:val="24"/>
                <w:lang w:val="en-US"/>
              </w:rPr>
              <w:t>год</w:t>
            </w:r>
            <w:proofErr w:type="spellEnd"/>
          </w:p>
        </w:tc>
        <w:tc>
          <w:tcPr>
            <w:tcW w:w="1289" w:type="dxa"/>
            <w:vAlign w:val="center"/>
          </w:tcPr>
          <w:p w14:paraId="74377921"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2023 </w:t>
            </w:r>
            <w:proofErr w:type="spellStart"/>
            <w:r w:rsidRPr="003C5482">
              <w:rPr>
                <w:sz w:val="24"/>
                <w:szCs w:val="24"/>
                <w:lang w:val="en-US"/>
              </w:rPr>
              <w:t>год</w:t>
            </w:r>
            <w:proofErr w:type="spellEnd"/>
          </w:p>
        </w:tc>
        <w:tc>
          <w:tcPr>
            <w:tcW w:w="1332" w:type="dxa"/>
            <w:vAlign w:val="center"/>
          </w:tcPr>
          <w:p w14:paraId="0F2ED596"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ИТОГО:</w:t>
            </w:r>
          </w:p>
        </w:tc>
      </w:tr>
      <w:tr w:rsidR="003C5482" w:rsidRPr="003C5482" w14:paraId="1FF04F89" w14:textId="77777777" w:rsidTr="00D114BB">
        <w:trPr>
          <w:jc w:val="center"/>
        </w:trPr>
        <w:tc>
          <w:tcPr>
            <w:tcW w:w="2371" w:type="dxa"/>
            <w:vAlign w:val="center"/>
          </w:tcPr>
          <w:p w14:paraId="1A430B0B" w14:textId="77777777" w:rsidR="003C5482" w:rsidRPr="003C5482" w:rsidRDefault="003C5482" w:rsidP="003C5482">
            <w:pPr>
              <w:widowControl w:val="0"/>
              <w:tabs>
                <w:tab w:val="num" w:pos="360"/>
                <w:tab w:val="left" w:pos="1134"/>
              </w:tabs>
              <w:autoSpaceDE w:val="0"/>
              <w:autoSpaceDN w:val="0"/>
              <w:adjustRightInd w:val="0"/>
              <w:jc w:val="both"/>
              <w:rPr>
                <w:sz w:val="24"/>
                <w:szCs w:val="24"/>
              </w:rPr>
            </w:pPr>
            <w:r w:rsidRPr="003C5482">
              <w:rPr>
                <w:sz w:val="24"/>
                <w:szCs w:val="24"/>
              </w:rPr>
              <w:t xml:space="preserve">Корректировка НВВ в целях </w:t>
            </w:r>
            <w:r w:rsidRPr="003C5482">
              <w:rPr>
                <w:sz w:val="24"/>
                <w:szCs w:val="24"/>
              </w:rPr>
              <w:lastRenderedPageBreak/>
              <w:t>сглаживания</w:t>
            </w:r>
          </w:p>
        </w:tc>
        <w:tc>
          <w:tcPr>
            <w:tcW w:w="1304" w:type="dxa"/>
            <w:vAlign w:val="center"/>
          </w:tcPr>
          <w:p w14:paraId="190B67E9"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lastRenderedPageBreak/>
              <w:t>-191,70</w:t>
            </w:r>
          </w:p>
        </w:tc>
        <w:tc>
          <w:tcPr>
            <w:tcW w:w="1304" w:type="dxa"/>
            <w:vAlign w:val="center"/>
          </w:tcPr>
          <w:p w14:paraId="659E10FC"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191,70</w:t>
            </w:r>
          </w:p>
        </w:tc>
        <w:tc>
          <w:tcPr>
            <w:tcW w:w="1282" w:type="dxa"/>
            <w:vAlign w:val="center"/>
          </w:tcPr>
          <w:p w14:paraId="7BFE8E5A"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0,00</w:t>
            </w:r>
          </w:p>
        </w:tc>
        <w:tc>
          <w:tcPr>
            <w:tcW w:w="1289" w:type="dxa"/>
            <w:vAlign w:val="center"/>
          </w:tcPr>
          <w:p w14:paraId="6FA807BB"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-97,03</w:t>
            </w:r>
          </w:p>
        </w:tc>
        <w:tc>
          <w:tcPr>
            <w:tcW w:w="1289" w:type="dxa"/>
            <w:vAlign w:val="center"/>
          </w:tcPr>
          <w:p w14:paraId="1C3D86A6"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97,03</w:t>
            </w:r>
          </w:p>
        </w:tc>
        <w:tc>
          <w:tcPr>
            <w:tcW w:w="1332" w:type="dxa"/>
            <w:vAlign w:val="center"/>
          </w:tcPr>
          <w:p w14:paraId="7F634F90"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0,00</w:t>
            </w:r>
          </w:p>
        </w:tc>
      </w:tr>
    </w:tbl>
    <w:p w14:paraId="6127F6E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5539298E" w14:textId="77777777" w:rsidR="003C5482" w:rsidRPr="003C5482" w:rsidRDefault="003C5482" w:rsidP="003C5482">
      <w:pPr>
        <w:tabs>
          <w:tab w:val="left" w:pos="998"/>
        </w:tabs>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p>
    <w:p w14:paraId="0CFC1AA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3E97725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530ABFE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14:paraId="5E721A7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5A6E8E50" w14:textId="77777777" w:rsidR="003C5482" w:rsidRPr="003C5482" w:rsidRDefault="003C5482" w:rsidP="003C5482">
      <w:pPr>
        <w:widowControl w:val="0"/>
        <w:autoSpaceDE w:val="0"/>
        <w:autoSpaceDN w:val="0"/>
        <w:adjustRightInd w:val="0"/>
        <w:spacing w:after="0" w:line="240" w:lineRule="auto"/>
        <w:jc w:val="both"/>
        <w:outlineLvl w:val="0"/>
        <w:rPr>
          <w:rFonts w:ascii="Times New Roman" w:eastAsia="Times New Roman" w:hAnsi="Times New Roman" w:cs="Times New Roman"/>
          <w:bCs/>
          <w:kern w:val="0"/>
          <w:sz w:val="16"/>
          <w:szCs w:val="28"/>
          <w:lang w:eastAsia="ru-RU"/>
          <w14:ligatures w14:val="none"/>
        </w:rPr>
      </w:pPr>
    </w:p>
    <w:p w14:paraId="5E5684A7"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noProof/>
          <w:kern w:val="0"/>
          <w:position w:val="-12"/>
          <w:sz w:val="28"/>
          <w:szCs w:val="28"/>
          <w:lang w:eastAsia="ru-RU"/>
          <w14:ligatures w14:val="none"/>
        </w:rPr>
        <w:drawing>
          <wp:inline distT="0" distB="0" distL="0" distR="0" wp14:anchorId="54252826" wp14:editId="3082161E">
            <wp:extent cx="2785745" cy="34036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85745" cy="340360"/>
                    </a:xfrm>
                    <a:prstGeom prst="rect">
                      <a:avLst/>
                    </a:prstGeom>
                    <a:noFill/>
                    <a:ln>
                      <a:noFill/>
                    </a:ln>
                  </pic:spPr>
                </pic:pic>
              </a:graphicData>
            </a:graphic>
          </wp:inline>
        </w:drawing>
      </w:r>
    </w:p>
    <w:p w14:paraId="382BE29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где:</w:t>
      </w:r>
    </w:p>
    <w:p w14:paraId="06A0B89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noProof/>
          <w:kern w:val="0"/>
          <w:position w:val="-12"/>
          <w:sz w:val="28"/>
          <w:szCs w:val="28"/>
          <w:lang w:eastAsia="ru-RU"/>
          <w14:ligatures w14:val="none"/>
        </w:rPr>
        <w:drawing>
          <wp:inline distT="0" distB="0" distL="0" distR="0" wp14:anchorId="09974E59" wp14:editId="0CA570D2">
            <wp:extent cx="690880" cy="34036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5ED6246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noProof/>
          <w:kern w:val="0"/>
          <w:position w:val="-12"/>
          <w:sz w:val="28"/>
          <w:szCs w:val="28"/>
          <w:lang w:eastAsia="ru-RU"/>
          <w14:ligatures w14:val="none"/>
        </w:rPr>
        <w:drawing>
          <wp:inline distT="0" distB="0" distL="0" distR="0" wp14:anchorId="41E5DC84" wp14:editId="2A497E95">
            <wp:extent cx="520700" cy="34036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583ED84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7DFB443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138" w:history="1">
        <w:r w:rsidRPr="003C5482">
          <w:rPr>
            <w:rFonts w:ascii="Times New Roman" w:eastAsia="Times New Roman" w:hAnsi="Times New Roman" w:cs="Times New Roman"/>
            <w:kern w:val="0"/>
            <w:sz w:val="28"/>
            <w:szCs w:val="28"/>
            <w:lang w:eastAsia="ru-RU"/>
            <w14:ligatures w14:val="none"/>
          </w:rPr>
          <w:t>23</w:t>
        </w:r>
      </w:hyperlink>
      <w:r w:rsidRPr="003C5482">
        <w:rPr>
          <w:rFonts w:ascii="Times New Roman" w:eastAsia="Times New Roman" w:hAnsi="Times New Roman" w:cs="Times New Roman"/>
          <w:kern w:val="0"/>
          <w:sz w:val="28"/>
          <w:szCs w:val="28"/>
          <w:lang w:eastAsia="ru-RU"/>
          <w14:ligatures w14:val="none"/>
        </w:rPr>
        <w:t xml:space="preserve"> Основ ценообразования по формуле (38):</w:t>
      </w:r>
    </w:p>
    <w:p w14:paraId="2B744BC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6"/>
          <w:szCs w:val="28"/>
          <w:lang w:eastAsia="ru-RU"/>
          <w14:ligatures w14:val="none"/>
        </w:rPr>
      </w:pPr>
    </w:p>
    <w:p w14:paraId="278B8621" w14:textId="77777777" w:rsidR="003C5482" w:rsidRPr="003C5482" w:rsidRDefault="003C5482" w:rsidP="003C5482">
      <w:pPr>
        <w:widowControl w:val="0"/>
        <w:autoSpaceDE w:val="0"/>
        <w:autoSpaceDN w:val="0"/>
        <w:adjustRightInd w:val="0"/>
        <w:spacing w:after="0" w:line="240" w:lineRule="auto"/>
        <w:ind w:left="-284" w:hanging="283"/>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4"/>
          <w:sz w:val="24"/>
          <w:szCs w:val="24"/>
          <w:lang w:eastAsia="ru-RU"/>
          <w14:ligatures w14:val="none"/>
        </w:rPr>
        <w:drawing>
          <wp:inline distT="0" distB="0" distL="0" distR="0" wp14:anchorId="6089F0AB" wp14:editId="26E2C875">
            <wp:extent cx="5939790" cy="226695"/>
            <wp:effectExtent l="0" t="0" r="3810" b="190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39790" cy="226695"/>
                    </a:xfrm>
                    <a:prstGeom prst="rect">
                      <a:avLst/>
                    </a:prstGeom>
                    <a:noFill/>
                    <a:ln>
                      <a:noFill/>
                    </a:ln>
                  </pic:spPr>
                </pic:pic>
              </a:graphicData>
            </a:graphic>
          </wp:inline>
        </w:drawing>
      </w:r>
    </w:p>
    <w:p w14:paraId="2EA5775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18"/>
          <w:szCs w:val="28"/>
          <w14:ligatures w14:val="none"/>
        </w:rPr>
      </w:pPr>
    </w:p>
    <w:p w14:paraId="1CE0AFF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72CB11E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530FF67" wp14:editId="23C2F686">
            <wp:extent cx="520700" cy="34036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операционные расходы, в i-2 году, определенные исходя из </w:t>
      </w:r>
      <w:r w:rsidRPr="003C5482">
        <w:rPr>
          <w:rFonts w:ascii="Times New Roman" w:eastAsia="Times New Roman" w:hAnsi="Times New Roman" w:cs="Times New Roman"/>
          <w:kern w:val="0"/>
          <w:sz w:val="28"/>
          <w:szCs w:val="28"/>
          <w:lang w:eastAsia="ru-RU"/>
          <w14:ligatures w14:val="none"/>
        </w:rPr>
        <w:lastRenderedPageBreak/>
        <w:t>уточненных параметров расчета тарифов (индексов) в соответствии с формулой (40) Методических указаний, тыс. руб.;</w:t>
      </w:r>
    </w:p>
    <w:p w14:paraId="737BE60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9783FEF" wp14:editId="653971B7">
            <wp:extent cx="499745" cy="34036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фактические документально подтвержденные неподконтрольные расходы в (i-2)-м году, определяемые с учетом пунктов 22, 29, 49, </w:t>
      </w:r>
      <w:hyperlink r:id="rId139" w:history="1">
        <w:r w:rsidRPr="003C5482">
          <w:rPr>
            <w:rFonts w:ascii="Times New Roman" w:eastAsia="Times New Roman" w:hAnsi="Times New Roman" w:cs="Times New Roman"/>
            <w:kern w:val="0"/>
            <w:sz w:val="28"/>
            <w:szCs w:val="28"/>
            <w:lang w:eastAsia="ru-RU"/>
            <w14:ligatures w14:val="none"/>
          </w:rPr>
          <w:t>51</w:t>
        </w:r>
      </w:hyperlink>
      <w:r w:rsidRPr="003C5482">
        <w:rPr>
          <w:rFonts w:ascii="Times New Roman" w:eastAsia="Times New Roman" w:hAnsi="Times New Roman" w:cs="Times New Roman"/>
          <w:kern w:val="0"/>
          <w:sz w:val="28"/>
          <w:szCs w:val="28"/>
          <w:lang w:eastAsia="ru-RU"/>
          <w14:ligatures w14:val="none"/>
        </w:rPr>
        <w:t xml:space="preserve"> - 60 и 88 Методических указаний;</w:t>
      </w:r>
    </w:p>
    <w:p w14:paraId="73354DA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7CC54AB" wp14:editId="24D90023">
            <wp:extent cx="467995" cy="340360"/>
            <wp:effectExtent l="0" t="0" r="825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5EF1AE4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3E6F44A" wp14:editId="3E368FDA">
            <wp:extent cx="372110" cy="340360"/>
            <wp:effectExtent l="0" t="0" r="889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78B8B2A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4E397749" wp14:editId="0DA2043D">
            <wp:extent cx="478155" cy="31877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7815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нормативной прибыли в (i-2)-м году, определяемая в соответствии с пунктом 86 Методический указаний, тыс. руб.;</w:t>
      </w:r>
    </w:p>
    <w:p w14:paraId="60ABE74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B894E09" wp14:editId="7D8379BF">
            <wp:extent cx="574040" cy="34036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3DD5350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37E2835B" wp14:editId="07D6145A">
            <wp:extent cx="499745" cy="31877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w:t>
      </w: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3AD76F74" wp14:editId="75DB75CD">
            <wp:extent cx="712470" cy="31877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12470"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w:t>
      </w: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7F43304E" wp14:editId="4FA123D6">
            <wp:extent cx="765810" cy="34036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6581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w:t>
      </w: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73E89A30" wp14:editId="3D700E49">
            <wp:extent cx="775970" cy="34036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7597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показатели, утвержденные и учтенные органом регулирования в i-2 году, тыс. руб.</w:t>
      </w:r>
    </w:p>
    <w:p w14:paraId="37607FB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Операционные расходы и расходы на приобретение энергетических</w:t>
      </w:r>
    </w:p>
    <w:p w14:paraId="0C10B3CD" w14:textId="77777777" w:rsidR="003C5482" w:rsidRPr="003C5482" w:rsidRDefault="003C5482" w:rsidP="003C5482">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0"/>
          <w:sz w:val="14"/>
          <w:szCs w:val="28"/>
          <w:lang w:eastAsia="ru-RU"/>
          <w14:ligatures w14:val="none"/>
        </w:rPr>
      </w:pPr>
    </w:p>
    <w:p w14:paraId="77CE7FE8" w14:textId="77777777" w:rsidR="003C5482" w:rsidRPr="003C5482" w:rsidRDefault="003C5482" w:rsidP="003C5482">
      <w:pPr>
        <w:widowControl w:val="0"/>
        <w:autoSpaceDE w:val="0"/>
        <w:autoSpaceDN w:val="0"/>
        <w:adjustRightInd w:val="0"/>
        <w:spacing w:after="0" w:line="240" w:lineRule="auto"/>
        <w:ind w:firstLine="142"/>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33"/>
          <w:sz w:val="28"/>
          <w:szCs w:val="28"/>
          <w:lang w:eastAsia="ru-RU"/>
          <w14:ligatures w14:val="none"/>
        </w:rPr>
        <w:drawing>
          <wp:inline distT="0" distB="0" distL="0" distR="0" wp14:anchorId="0EE0E143" wp14:editId="642E798A">
            <wp:extent cx="5939790" cy="594995"/>
            <wp:effectExtent l="0" t="0" r="381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480DEF93"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position w:val="-12"/>
          <w:sz w:val="18"/>
          <w:szCs w:val="28"/>
          <w:lang w:eastAsia="ru-RU"/>
          <w14:ligatures w14:val="none"/>
        </w:rPr>
      </w:pPr>
    </w:p>
    <w:p w14:paraId="59ACC3D3"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5F997CB" wp14:editId="33413FD5">
            <wp:extent cx="2306955" cy="34036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53E1654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08F7E0D1"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position w:val="-12"/>
          <w:sz w:val="8"/>
          <w:szCs w:val="28"/>
          <w:lang w:eastAsia="ru-RU"/>
          <w14:ligatures w14:val="none"/>
        </w:rPr>
      </w:pPr>
    </w:p>
    <w:p w14:paraId="28785AFD"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93A963C" wp14:editId="07A25D0F">
            <wp:extent cx="3072765" cy="34036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2C47641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8"/>
          <w:szCs w:val="28"/>
          <w:lang w:eastAsia="ru-RU"/>
          <w14:ligatures w14:val="none"/>
        </w:rPr>
      </w:pPr>
    </w:p>
    <w:p w14:paraId="49D6B6F1"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5"/>
          <w:sz w:val="28"/>
          <w:szCs w:val="28"/>
          <w:lang w:eastAsia="ru-RU"/>
          <w14:ligatures w14:val="none"/>
        </w:rPr>
        <w:drawing>
          <wp:inline distT="0" distB="0" distL="0" distR="0" wp14:anchorId="7AD8B315" wp14:editId="665B1407">
            <wp:extent cx="2637155" cy="37211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637155" cy="372110"/>
                    </a:xfrm>
                    <a:prstGeom prst="rect">
                      <a:avLst/>
                    </a:prstGeom>
                    <a:noFill/>
                    <a:ln>
                      <a:noFill/>
                    </a:ln>
                  </pic:spPr>
                </pic:pic>
              </a:graphicData>
            </a:graphic>
          </wp:inline>
        </w:drawing>
      </w:r>
    </w:p>
    <w:p w14:paraId="4D35226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0A76988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i0 - первый год текущего долгосрочного периода регулирования;</w:t>
      </w:r>
    </w:p>
    <w:p w14:paraId="02C5255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F1C43DB" wp14:editId="0A64174E">
            <wp:extent cx="478155" cy="34036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операционные расходы, определенные на i-й год исходя из плановых и уточненных параметров расчета тарифов, тыс. руб.;</w:t>
      </w:r>
    </w:p>
    <w:p w14:paraId="603749D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w:t>
      </w:r>
      <w:r w:rsidRPr="003C5482">
        <w:rPr>
          <w:rFonts w:ascii="Times New Roman" w:eastAsia="Times New Roman" w:hAnsi="Times New Roman" w:cs="Times New Roman"/>
          <w:kern w:val="0"/>
          <w:sz w:val="28"/>
          <w:szCs w:val="28"/>
          <w:vertAlign w:val="subscript"/>
          <w:lang w:eastAsia="ru-RU"/>
          <w14:ligatures w14:val="none"/>
        </w:rPr>
        <w:t>i0</w:t>
      </w:r>
      <w:r w:rsidRPr="003C5482">
        <w:rPr>
          <w:rFonts w:ascii="Times New Roman" w:eastAsia="Times New Roman" w:hAnsi="Times New Roman" w:cs="Times New Roman"/>
          <w:kern w:val="0"/>
          <w:sz w:val="28"/>
          <w:szCs w:val="28"/>
          <w:lang w:eastAsia="ru-RU"/>
          <w14:ligatures w14:val="none"/>
        </w:rPr>
        <w:t xml:space="preserve"> - базовый уровень операционных расходов, установленный на </w:t>
      </w:r>
      <w:r w:rsidRPr="003C5482">
        <w:rPr>
          <w:rFonts w:ascii="Times New Roman" w:eastAsia="Times New Roman" w:hAnsi="Times New Roman" w:cs="Times New Roman"/>
          <w:kern w:val="0"/>
          <w:sz w:val="28"/>
          <w:szCs w:val="28"/>
          <w:lang w:eastAsia="ru-RU"/>
          <w14:ligatures w14:val="none"/>
        </w:rPr>
        <w:lastRenderedPageBreak/>
        <w:t>долгосрочный период регулирования в соответствии с пунктом 45 Методических указаний, тыс. руб.;</w:t>
      </w:r>
    </w:p>
    <w:p w14:paraId="4418638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ИЭР - индекс эффективности операционных расходов, установленный на j-й год и выраженный в процентах;</w:t>
      </w:r>
    </w:p>
    <w:p w14:paraId="76AFC34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3CDED0A5" wp14:editId="4AF72474">
            <wp:extent cx="680720" cy="35115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потребительских цен в j-м году;</w:t>
      </w:r>
    </w:p>
    <w:p w14:paraId="4FE4722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063E602B" wp14:editId="21FC05EC">
            <wp:extent cx="659130" cy="35115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9FD4FD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C7C0054" wp14:editId="1C258F4D">
            <wp:extent cx="531495" cy="34036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удельное потребление электрической энергии в i-м году, установленное на соответствующий год, тыс. </w:t>
      </w:r>
      <w:proofErr w:type="spellStart"/>
      <w:r w:rsidRPr="003C5482">
        <w:rPr>
          <w:rFonts w:ascii="Times New Roman" w:eastAsia="Times New Roman" w:hAnsi="Times New Roman" w:cs="Times New Roman"/>
          <w:kern w:val="0"/>
          <w:sz w:val="28"/>
          <w:szCs w:val="28"/>
          <w:lang w:eastAsia="ru-RU"/>
          <w14:ligatures w14:val="none"/>
        </w:rPr>
        <w:t>кВтч</w:t>
      </w:r>
      <w:proofErr w:type="spellEnd"/>
      <w:r w:rsidRPr="003C5482">
        <w:rPr>
          <w:rFonts w:ascii="Times New Roman" w:eastAsia="Times New Roman" w:hAnsi="Times New Roman" w:cs="Times New Roman"/>
          <w:kern w:val="0"/>
          <w:sz w:val="28"/>
          <w:szCs w:val="28"/>
          <w:lang w:eastAsia="ru-RU"/>
          <w14:ligatures w14:val="none"/>
        </w:rPr>
        <w:t>/куб. м;</w:t>
      </w:r>
    </w:p>
    <w:p w14:paraId="55EBB72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7F74F51" wp14:editId="15AAC82B">
            <wp:extent cx="351155" cy="34036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объем поданной воды (принятых сточных вод) в i-м году, тыс. куб. м;</w:t>
      </w:r>
    </w:p>
    <w:p w14:paraId="4EDD3B4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3CDE91E" wp14:editId="1D751963">
            <wp:extent cx="499745" cy="34036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цена на электрическую энергию, определяемая в i-м году, руб./кВт час;</w:t>
      </w:r>
    </w:p>
    <w:p w14:paraId="1838589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305BBD9D" wp14:editId="4A85F0EC">
            <wp:extent cx="340360" cy="35115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036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44ABFA2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0F78731E" wp14:editId="1AE4F029">
            <wp:extent cx="499745" cy="35115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9745"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14A8FE85" w14:textId="77777777" w:rsidR="003C5482" w:rsidRPr="003C5482" w:rsidRDefault="003C5482" w:rsidP="003C5482">
      <w:pPr>
        <w:widowControl w:val="0"/>
        <w:autoSpaceDE w:val="0"/>
        <w:autoSpaceDN w:val="0"/>
        <w:adjustRightInd w:val="0"/>
        <w:spacing w:after="0" w:line="240" w:lineRule="auto"/>
        <w:ind w:firstLine="142"/>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33"/>
          <w:sz w:val="28"/>
          <w:szCs w:val="28"/>
          <w:lang w:eastAsia="ru-RU"/>
          <w14:ligatures w14:val="none"/>
        </w:rPr>
        <w:drawing>
          <wp:inline distT="0" distB="0" distL="0" distR="0" wp14:anchorId="5BDE1974" wp14:editId="728358B2">
            <wp:extent cx="5939790" cy="605155"/>
            <wp:effectExtent l="0" t="0" r="3810" b="444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939790" cy="605155"/>
                    </a:xfrm>
                    <a:prstGeom prst="rect">
                      <a:avLst/>
                    </a:prstGeom>
                    <a:noFill/>
                    <a:ln>
                      <a:noFill/>
                    </a:ln>
                  </pic:spPr>
                </pic:pic>
              </a:graphicData>
            </a:graphic>
          </wp:inline>
        </w:drawing>
      </w:r>
    </w:p>
    <w:p w14:paraId="3238DEF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i-м году;</w:t>
      </w:r>
    </w:p>
    <w:p w14:paraId="4ACDF7AE"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3EE9189" wp14:editId="62520BC2">
            <wp:extent cx="2487930" cy="34036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87930" cy="340360"/>
                    </a:xfrm>
                    <a:prstGeom prst="rect">
                      <a:avLst/>
                    </a:prstGeom>
                    <a:noFill/>
                    <a:ln>
                      <a:noFill/>
                    </a:ln>
                  </pic:spPr>
                </pic:pic>
              </a:graphicData>
            </a:graphic>
          </wp:inline>
        </w:drawing>
      </w:r>
    </w:p>
    <w:p w14:paraId="5AA39B2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2"/>
          <w:szCs w:val="28"/>
          <w:lang w:eastAsia="ru-RU"/>
          <w14:ligatures w14:val="none"/>
        </w:rPr>
      </w:pPr>
    </w:p>
    <w:p w14:paraId="518462A3"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09A0D43" wp14:editId="30FB7984">
            <wp:extent cx="3466465" cy="340360"/>
            <wp:effectExtent l="0" t="0" r="63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66465" cy="340360"/>
                    </a:xfrm>
                    <a:prstGeom prst="rect">
                      <a:avLst/>
                    </a:prstGeom>
                    <a:noFill/>
                    <a:ln>
                      <a:noFill/>
                    </a:ln>
                  </pic:spPr>
                </pic:pic>
              </a:graphicData>
            </a:graphic>
          </wp:inline>
        </w:drawing>
      </w:r>
    </w:p>
    <w:p w14:paraId="5EC8F2E3"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position w:val="-15"/>
          <w:sz w:val="18"/>
          <w:szCs w:val="28"/>
          <w:lang w:eastAsia="ru-RU"/>
          <w14:ligatures w14:val="none"/>
        </w:rPr>
      </w:pPr>
    </w:p>
    <w:p w14:paraId="5E1AC8FA"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5"/>
          <w:sz w:val="28"/>
          <w:szCs w:val="28"/>
          <w:lang w:eastAsia="ru-RU"/>
          <w14:ligatures w14:val="none"/>
        </w:rPr>
        <w:drawing>
          <wp:inline distT="0" distB="0" distL="0" distR="0" wp14:anchorId="3A717CF2" wp14:editId="2ED3138A">
            <wp:extent cx="2913380" cy="372110"/>
            <wp:effectExtent l="0" t="0" r="127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13380" cy="372110"/>
                    </a:xfrm>
                    <a:prstGeom prst="rect">
                      <a:avLst/>
                    </a:prstGeom>
                    <a:noFill/>
                    <a:ln>
                      <a:noFill/>
                    </a:ln>
                  </pic:spPr>
                </pic:pic>
              </a:graphicData>
            </a:graphic>
          </wp:inline>
        </w:drawing>
      </w:r>
    </w:p>
    <w:p w14:paraId="449D08D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7692122"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72A1592A" wp14:editId="32E69DC4">
            <wp:extent cx="5390515" cy="351155"/>
            <wp:effectExtent l="0" t="0" r="63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90515" cy="351155"/>
                    </a:xfrm>
                    <a:prstGeom prst="rect">
                      <a:avLst/>
                    </a:prstGeom>
                    <a:noFill/>
                    <a:ln>
                      <a:noFill/>
                    </a:ln>
                  </pic:spPr>
                </pic:pic>
              </a:graphicData>
            </a:graphic>
          </wp:inline>
        </w:drawing>
      </w:r>
    </w:p>
    <w:p w14:paraId="7728E6F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7730CAB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i0 - первый год текущего долгосрочного периода регулирования;</w:t>
      </w:r>
    </w:p>
    <w:p w14:paraId="25DD076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43F2545" wp14:editId="1585A355">
            <wp:extent cx="478155" cy="34036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операционные расходы, определенные на (i-2)-й год исходя из фактических значений параметров расчета тарифов, тыс. руб.;</w:t>
      </w:r>
    </w:p>
    <w:p w14:paraId="2B70B95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42D7B07F" wp14:editId="679ACFF3">
            <wp:extent cx="446405" cy="31877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базовый уровень операционных расходов, установленный на </w:t>
      </w:r>
      <w:r w:rsidRPr="003C5482">
        <w:rPr>
          <w:rFonts w:ascii="Times New Roman" w:eastAsia="Times New Roman" w:hAnsi="Times New Roman" w:cs="Times New Roman"/>
          <w:kern w:val="0"/>
          <w:sz w:val="28"/>
          <w:szCs w:val="28"/>
          <w:lang w:eastAsia="ru-RU"/>
          <w14:ligatures w14:val="none"/>
        </w:rPr>
        <w:lastRenderedPageBreak/>
        <w:t>долгосрочный период регулирования в соответствии с пунктом 45 Методических указаний, тыс. руб.;</w:t>
      </w:r>
    </w:p>
    <w:p w14:paraId="1E82A1F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92898FC" wp14:editId="6581D11D">
            <wp:extent cx="553085" cy="34036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индекс эффективности операционных расходов, установленный на j-й год и выраженный в процентах;</w:t>
      </w:r>
    </w:p>
    <w:p w14:paraId="148D0B8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40403002" wp14:editId="797E9AD5">
            <wp:extent cx="627380" cy="35115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фактический индекс изменения потребительских цен в j-м году;</w:t>
      </w:r>
    </w:p>
    <w:p w14:paraId="0200F33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0906E2FB" wp14:editId="683E6590">
            <wp:extent cx="605790" cy="35115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0579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фактический индекс изменения количества активов в (j)-м году, рассчитываемый в соответствии с формулой 8.1 Методических указаний;</w:t>
      </w:r>
    </w:p>
    <w:p w14:paraId="7980754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CCB2FDC" wp14:editId="59F7F000">
            <wp:extent cx="520700" cy="34036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расходы на электрическую энергию, определенные на (i-2)-й год исходя из фактических значений параметров расчета тарифов, тыс. руб.;</w:t>
      </w:r>
    </w:p>
    <w:p w14:paraId="501F0F6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7BF0B1E" wp14:editId="171A2C95">
            <wp:extent cx="531495" cy="340360"/>
            <wp:effectExtent l="0" t="0" r="190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удельное потребление электрической энергии в (i-2)-м году, установленное на соответствующий год, тыс. </w:t>
      </w:r>
      <w:proofErr w:type="spellStart"/>
      <w:r w:rsidRPr="003C5482">
        <w:rPr>
          <w:rFonts w:ascii="Times New Roman" w:eastAsia="Times New Roman" w:hAnsi="Times New Roman" w:cs="Times New Roman"/>
          <w:kern w:val="0"/>
          <w:sz w:val="28"/>
          <w:szCs w:val="28"/>
          <w:lang w:eastAsia="ru-RU"/>
          <w14:ligatures w14:val="none"/>
        </w:rPr>
        <w:t>кВтч</w:t>
      </w:r>
      <w:proofErr w:type="spellEnd"/>
      <w:r w:rsidRPr="003C5482">
        <w:rPr>
          <w:rFonts w:ascii="Times New Roman" w:eastAsia="Times New Roman" w:hAnsi="Times New Roman" w:cs="Times New Roman"/>
          <w:kern w:val="0"/>
          <w:sz w:val="28"/>
          <w:szCs w:val="28"/>
          <w:lang w:eastAsia="ru-RU"/>
          <w14:ligatures w14:val="none"/>
        </w:rPr>
        <w:t>/куб. м;</w:t>
      </w:r>
    </w:p>
    <w:p w14:paraId="529E328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22D09D2" wp14:editId="74DEB83E">
            <wp:extent cx="372110" cy="340360"/>
            <wp:effectExtent l="0" t="0" r="889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фактический объем поданной воды (принятых сточных вод) в i-2 году, тыс. куб. м;</w:t>
      </w:r>
    </w:p>
    <w:p w14:paraId="1A05AF5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F4F2580" wp14:editId="3A5E6675">
            <wp:extent cx="744220" cy="34036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4422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фактическая (расчетная) цена на электрическую энергию, определяемая в i-2 году, руб./кВт час;</w:t>
      </w:r>
    </w:p>
    <w:p w14:paraId="6724D3A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28D70DE" wp14:editId="172FD0BD">
            <wp:extent cx="499745" cy="34036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расходы на энергетические ресурсы (за исключением электрической энергии), холодной воды, теплоносителя, определенные на             </w:t>
      </w:r>
      <w:proofErr w:type="gramStart"/>
      <w:r w:rsidRPr="003C5482">
        <w:rPr>
          <w:rFonts w:ascii="Times New Roman" w:eastAsia="Times New Roman" w:hAnsi="Times New Roman" w:cs="Times New Roman"/>
          <w:kern w:val="0"/>
          <w:sz w:val="28"/>
          <w:szCs w:val="28"/>
          <w:lang w:eastAsia="ru-RU"/>
          <w14:ligatures w14:val="none"/>
        </w:rPr>
        <w:t xml:space="preserve">   (</w:t>
      </w:r>
      <w:proofErr w:type="gramEnd"/>
      <w:r w:rsidRPr="003C5482">
        <w:rPr>
          <w:rFonts w:ascii="Times New Roman" w:eastAsia="Times New Roman" w:hAnsi="Times New Roman" w:cs="Times New Roman"/>
          <w:kern w:val="0"/>
          <w:sz w:val="28"/>
          <w:szCs w:val="28"/>
          <w:lang w:eastAsia="ru-RU"/>
          <w14:ligatures w14:val="none"/>
        </w:rPr>
        <w:t>i-2)-й год исходя из фактических значений параметров расчета тарифов, тыс. руб.;</w:t>
      </w:r>
    </w:p>
    <w:p w14:paraId="0AD8A43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20679F34" wp14:editId="42535EBD">
            <wp:extent cx="446405" cy="35115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фактический объем потребления z-го энергетического ресурса (за исключением электрической энергии), холодной воды, </w:t>
      </w:r>
      <w:proofErr w:type="gramStart"/>
      <w:r w:rsidRPr="003C5482">
        <w:rPr>
          <w:rFonts w:ascii="Times New Roman" w:eastAsia="Times New Roman" w:hAnsi="Times New Roman" w:cs="Times New Roman"/>
          <w:kern w:val="0"/>
          <w:sz w:val="28"/>
          <w:szCs w:val="28"/>
          <w:lang w:eastAsia="ru-RU"/>
          <w14:ligatures w14:val="none"/>
        </w:rPr>
        <w:t xml:space="preserve">теплоносителя)   </w:t>
      </w:r>
      <w:proofErr w:type="gramEnd"/>
      <w:r w:rsidRPr="003C5482">
        <w:rPr>
          <w:rFonts w:ascii="Times New Roman" w:eastAsia="Times New Roman" w:hAnsi="Times New Roman" w:cs="Times New Roman"/>
          <w:kern w:val="0"/>
          <w:sz w:val="28"/>
          <w:szCs w:val="28"/>
          <w:lang w:eastAsia="ru-RU"/>
          <w14:ligatures w14:val="none"/>
        </w:rPr>
        <w:t xml:space="preserve">         в i-2 году;</w:t>
      </w:r>
    </w:p>
    <w:p w14:paraId="3420465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13665221" wp14:editId="57696AD1">
            <wp:extent cx="627380" cy="351155"/>
            <wp:effectExtent l="0" t="0" r="127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5538581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233C1ED" wp14:editId="16A34717">
            <wp:extent cx="499745" cy="34036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6D976EC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10EAF45C" wp14:editId="20AD1DFA">
            <wp:extent cx="499745" cy="31877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w:t>
      </w:r>
      <w:r w:rsidRPr="003C5482">
        <w:rPr>
          <w:rFonts w:ascii="Times New Roman" w:eastAsia="Times New Roman" w:hAnsi="Times New Roman" w:cs="Times New Roman"/>
          <w:kern w:val="0"/>
          <w:sz w:val="28"/>
          <w:szCs w:val="28"/>
          <w:lang w:eastAsia="ru-RU"/>
          <w14:ligatures w14:val="none"/>
        </w:rPr>
        <w:lastRenderedPageBreak/>
        <w:t>в (i-2)-м году при i = [1; 5], рассчитанная в соответствии с пунктом 56 Методических указаний, тыс. руб.</w:t>
      </w:r>
    </w:p>
    <w:p w14:paraId="6582742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На основании вышеизложенного </w:t>
      </w:r>
      <w:r w:rsidRPr="003C5482">
        <w:rPr>
          <w:rFonts w:ascii="Times New Roman" w:eastAsia="Times New Roman" w:hAnsi="Times New Roman" w:cs="Times New Roman"/>
          <w:b/>
          <w:kern w:val="0"/>
          <w:sz w:val="28"/>
          <w:szCs w:val="28"/>
          <w:lang w:eastAsia="ru-RU"/>
          <w14:ligatures w14:val="none"/>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w:t>
      </w:r>
      <w:r w:rsidRPr="003C5482">
        <w:rPr>
          <w:rFonts w:ascii="Times New Roman" w:eastAsia="Times New Roman" w:hAnsi="Times New Roman" w:cs="Times New Roman"/>
          <w:kern w:val="0"/>
          <w:sz w:val="28"/>
          <w:szCs w:val="28"/>
          <w:lang w:eastAsia="ru-RU"/>
          <w14:ligatures w14:val="none"/>
        </w:rPr>
        <w:t>представлен в Таблице 4.</w:t>
      </w:r>
    </w:p>
    <w:p w14:paraId="58AEF9A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6"/>
          <w:szCs w:val="28"/>
          <w:lang w:eastAsia="ru-RU"/>
          <w14:ligatures w14:val="none"/>
        </w:rPr>
      </w:pPr>
    </w:p>
    <w:p w14:paraId="4BAD1ED7"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Таблица 4.</w:t>
      </w:r>
    </w:p>
    <w:p w14:paraId="4B84F26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sz w:val="24"/>
          <w:szCs w:val="24"/>
          <w:lang w:eastAsia="ru-RU"/>
          <w14:ligatures w14:val="none"/>
        </w:rPr>
        <w:drawing>
          <wp:anchor distT="0" distB="0" distL="114300" distR="114300" simplePos="0" relativeHeight="251666432" behindDoc="0" locked="0" layoutInCell="1" allowOverlap="1" wp14:anchorId="2C63CE46" wp14:editId="0BED0DBA">
            <wp:simplePos x="0" y="0"/>
            <wp:positionH relativeFrom="column">
              <wp:posOffset>-91595</wp:posOffset>
            </wp:positionH>
            <wp:positionV relativeFrom="paragraph">
              <wp:posOffset>1270</wp:posOffset>
            </wp:positionV>
            <wp:extent cx="5939790" cy="7253605"/>
            <wp:effectExtent l="0" t="0" r="3810" b="4445"/>
            <wp:wrapSquare wrapText="bothSides"/>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939790" cy="725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482">
        <w:rPr>
          <w:rFonts w:ascii="Times New Roman" w:eastAsia="Times New Roman" w:hAnsi="Times New Roman" w:cs="Times New Roman"/>
          <w:kern w:val="0"/>
          <w:sz w:val="28"/>
          <w:szCs w:val="28"/>
          <w:lang w:eastAsia="ru-RU"/>
          <w14:ligatures w14:val="none"/>
        </w:rPr>
        <w:t xml:space="preserve">Корректировка НВВ по результатам деятельности прошлых периодов </w:t>
      </w:r>
      <w:r w:rsidRPr="003C5482">
        <w:rPr>
          <w:rFonts w:ascii="Times New Roman" w:eastAsia="Times New Roman" w:hAnsi="Times New Roman" w:cs="Times New Roman"/>
          <w:kern w:val="0"/>
          <w:sz w:val="28"/>
          <w:szCs w:val="28"/>
          <w:lang w:eastAsia="ru-RU"/>
          <w14:ligatures w14:val="none"/>
        </w:rPr>
        <w:lastRenderedPageBreak/>
        <w:t>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рассчитанная по итогу 2021 года составила 55,66 тыс. руб.</w:t>
      </w:r>
    </w:p>
    <w:p w14:paraId="46541A2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b/>
          <w:kern w:val="0"/>
          <w:sz w:val="28"/>
          <w:szCs w:val="28"/>
          <w14:ligatures w14:val="none"/>
        </w:rPr>
      </w:pPr>
    </w:p>
    <w:p w14:paraId="237C47F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b/>
          <w:kern w:val="0"/>
          <w:sz w:val="28"/>
          <w:szCs w:val="28"/>
          <w14:ligatures w14:val="none"/>
        </w:rPr>
      </w:pPr>
      <w:r w:rsidRPr="003C5482">
        <w:rPr>
          <w:rFonts w:ascii="Times New Roman" w:eastAsia="Calibri" w:hAnsi="Times New Roman" w:cs="Times New Roman"/>
          <w:b/>
          <w:kern w:val="0"/>
          <w:sz w:val="28"/>
          <w:szCs w:val="28"/>
          <w14:ligatures w14:val="none"/>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71E1F45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0466D7F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7877E10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2A013352"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20345830" wp14:editId="1327E515">
            <wp:extent cx="3041015" cy="638175"/>
            <wp:effectExtent l="0" t="0" r="698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41015" cy="638175"/>
                    </a:xfrm>
                    <a:prstGeom prst="rect">
                      <a:avLst/>
                    </a:prstGeom>
                    <a:noFill/>
                    <a:ln>
                      <a:noFill/>
                    </a:ln>
                  </pic:spPr>
                </pic:pic>
              </a:graphicData>
            </a:graphic>
          </wp:inline>
        </w:drawing>
      </w:r>
    </w:p>
    <w:p w14:paraId="0B1A9FD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1772C6C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7C8C2094" wp14:editId="26CAD8AF">
            <wp:extent cx="553085" cy="34036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940D20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4EE7826C" wp14:editId="228342B3">
            <wp:extent cx="574040" cy="34036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6C63B8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20A2A239" wp14:editId="1A362C57">
            <wp:extent cx="574040" cy="34036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DE73E0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12"/>
          <w:szCs w:val="28"/>
          <w14:ligatures w14:val="none"/>
        </w:rPr>
      </w:pPr>
    </w:p>
    <w:p w14:paraId="5B42858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При корректировке НВВ на 2023 год показатель </w:t>
      </w: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2B4FD1F6" wp14:editId="3036815E">
            <wp:extent cx="478155" cy="29781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155" cy="29781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равен нулю.</w:t>
      </w:r>
    </w:p>
    <w:p w14:paraId="22096BE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b/>
          <w:kern w:val="0"/>
          <w:sz w:val="28"/>
          <w:szCs w:val="28"/>
          <w14:ligatures w14:val="none"/>
        </w:rPr>
      </w:pPr>
    </w:p>
    <w:p w14:paraId="5E7C566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b/>
          <w:kern w:val="0"/>
          <w:sz w:val="28"/>
          <w:szCs w:val="28"/>
          <w14:ligatures w14:val="none"/>
        </w:rPr>
      </w:pPr>
      <w:r w:rsidRPr="003C5482">
        <w:rPr>
          <w:rFonts w:ascii="Times New Roman" w:eastAsia="Calibri" w:hAnsi="Times New Roman" w:cs="Times New Roman"/>
          <w:b/>
          <w:kern w:val="0"/>
          <w:sz w:val="28"/>
          <w:szCs w:val="28"/>
          <w14:ligatures w14:val="none"/>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w:t>
      </w:r>
      <w:r w:rsidRPr="003C5482">
        <w:rPr>
          <w:rFonts w:ascii="Times New Roman" w:eastAsia="Calibri" w:hAnsi="Times New Roman" w:cs="Times New Roman"/>
          <w:b/>
          <w:kern w:val="0"/>
          <w:sz w:val="28"/>
          <w:szCs w:val="28"/>
          <w14:ligatures w14:val="none"/>
        </w:rPr>
        <w:lastRenderedPageBreak/>
        <w:t>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30C7C9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7113D93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181B7BA" w14:textId="77777777" w:rsidR="003C5482" w:rsidRPr="003C5482" w:rsidRDefault="003C5482" w:rsidP="003C5482">
      <w:pPr>
        <w:widowControl w:val="0"/>
        <w:autoSpaceDE w:val="0"/>
        <w:autoSpaceDN w:val="0"/>
        <w:adjustRightInd w:val="0"/>
        <w:spacing w:after="0" w:line="240" w:lineRule="auto"/>
        <w:ind w:firstLine="284"/>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360DB310" wp14:editId="469B4454">
            <wp:extent cx="5263117" cy="584999"/>
            <wp:effectExtent l="0" t="0" r="0" b="571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280378" cy="586918"/>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(36)</w:t>
      </w:r>
    </w:p>
    <w:p w14:paraId="087227D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1E6E878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4D992A59" wp14:editId="07FA7E63">
            <wp:extent cx="372110" cy="318770"/>
            <wp:effectExtent l="0" t="0" r="889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2110" cy="31877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3C5482">
        <w:rPr>
          <w:rFonts w:ascii="Times New Roman" w:eastAsia="Calibri" w:hAnsi="Times New Roman" w:cs="Times New Roman"/>
          <w:kern w:val="0"/>
          <w:sz w:val="28"/>
          <w:szCs w:val="28"/>
          <w14:ligatures w14:val="none"/>
        </w:rPr>
        <w:t>пр</w:t>
      </w:r>
      <w:proofErr w:type="spellEnd"/>
      <w:r w:rsidRPr="003C5482">
        <w:rPr>
          <w:rFonts w:ascii="Times New Roman" w:eastAsia="Calibri" w:hAnsi="Times New Roman" w:cs="Times New Roman"/>
          <w:kern w:val="0"/>
          <w:sz w:val="28"/>
          <w:szCs w:val="28"/>
          <w14:ligatures w14:val="none"/>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152BAB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2FCF5E94" wp14:editId="416C1999">
            <wp:extent cx="584835" cy="329565"/>
            <wp:effectExtent l="0" t="0" r="571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84835"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максимальный процент корректировки i-го года, определяемый следующим образом:</w:t>
      </w:r>
    </w:p>
    <w:p w14:paraId="2DD0A79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для 2015 года: </w:t>
      </w:r>
      <w:r w:rsidRPr="003C5482">
        <w:rPr>
          <w:rFonts w:ascii="Times New Roman" w:eastAsia="Calibri" w:hAnsi="Times New Roman" w:cs="Times New Roman"/>
          <w:noProof/>
          <w:kern w:val="0"/>
          <w:sz w:val="28"/>
          <w:szCs w:val="28"/>
          <w14:ligatures w14:val="none"/>
        </w:rPr>
        <w:drawing>
          <wp:inline distT="0" distB="0" distL="0" distR="0" wp14:anchorId="6B1EE782" wp14:editId="1BA459C5">
            <wp:extent cx="690880" cy="32956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1%;</w:t>
      </w:r>
    </w:p>
    <w:p w14:paraId="38BA016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для 2016 года: </w:t>
      </w:r>
      <w:r w:rsidRPr="003C5482">
        <w:rPr>
          <w:rFonts w:ascii="Times New Roman" w:eastAsia="Calibri" w:hAnsi="Times New Roman" w:cs="Times New Roman"/>
          <w:noProof/>
          <w:kern w:val="0"/>
          <w:sz w:val="28"/>
          <w:szCs w:val="28"/>
          <w14:ligatures w14:val="none"/>
        </w:rPr>
        <w:drawing>
          <wp:inline distT="0" distB="0" distL="0" distR="0" wp14:anchorId="0B1491A4" wp14:editId="2F240776">
            <wp:extent cx="690880" cy="32956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1%;</w:t>
      </w:r>
    </w:p>
    <w:p w14:paraId="52D5ADE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lastRenderedPageBreak/>
        <w:t xml:space="preserve">для 2017 года: </w:t>
      </w:r>
      <w:r w:rsidRPr="003C5482">
        <w:rPr>
          <w:rFonts w:ascii="Times New Roman" w:eastAsia="Calibri" w:hAnsi="Times New Roman" w:cs="Times New Roman"/>
          <w:noProof/>
          <w:kern w:val="0"/>
          <w:sz w:val="28"/>
          <w:szCs w:val="28"/>
          <w14:ligatures w14:val="none"/>
        </w:rPr>
        <w:drawing>
          <wp:inline distT="0" distB="0" distL="0" distR="0" wp14:anchorId="143F0D44" wp14:editId="51ECA38C">
            <wp:extent cx="690880" cy="32956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2%;</w:t>
      </w:r>
    </w:p>
    <w:p w14:paraId="6A7E5C8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начиная с 2018 года: </w:t>
      </w:r>
      <w:r w:rsidRPr="003C5482">
        <w:rPr>
          <w:rFonts w:ascii="Times New Roman" w:eastAsia="Calibri" w:hAnsi="Times New Roman" w:cs="Times New Roman"/>
          <w:noProof/>
          <w:kern w:val="0"/>
          <w:sz w:val="28"/>
          <w:szCs w:val="28"/>
          <w14:ligatures w14:val="none"/>
        </w:rPr>
        <w:drawing>
          <wp:inline distT="0" distB="0" distL="0" distR="0" wp14:anchorId="7E4B1463" wp14:editId="215A14B3">
            <wp:extent cx="659130" cy="32956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9130"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3%.</w:t>
      </w:r>
    </w:p>
    <w:p w14:paraId="0CB165F1"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0CA0846D" w14:textId="77777777" w:rsidR="003C5482" w:rsidRPr="003C5482" w:rsidRDefault="003C5482" w:rsidP="003C5482">
      <w:pPr>
        <w:tabs>
          <w:tab w:val="left" w:pos="567"/>
        </w:tabs>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Плановые и фактические значения показателей надежности, качества и энергетической эффективности объектов централизованных систем водоснабжения (по услуге холодного водоснабжения питьевой водой) представлены в Таблице 5.</w:t>
      </w:r>
      <w:r w:rsidRPr="003C5482">
        <w:rPr>
          <w:rFonts w:ascii="Times New Roman" w:eastAsia="Calibri" w:hAnsi="Times New Roman" w:cs="Times New Roman"/>
          <w:kern w:val="0"/>
          <w:sz w:val="28"/>
          <w:szCs w:val="28"/>
          <w:highlight w:val="yellow"/>
          <w14:ligatures w14:val="none"/>
        </w:rPr>
        <w:t xml:space="preserve"> </w:t>
      </w:r>
    </w:p>
    <w:p w14:paraId="05051415" w14:textId="77777777" w:rsidR="003C5482" w:rsidRPr="003C5482" w:rsidRDefault="003C5482" w:rsidP="003C5482">
      <w:pPr>
        <w:tabs>
          <w:tab w:val="left" w:pos="567"/>
        </w:tabs>
        <w:autoSpaceDE w:val="0"/>
        <w:autoSpaceDN w:val="0"/>
        <w:adjustRightInd w:val="0"/>
        <w:spacing w:after="0" w:line="240" w:lineRule="auto"/>
        <w:jc w:val="right"/>
        <w:rPr>
          <w:rFonts w:ascii="Times New Roman" w:eastAsia="Calibri" w:hAnsi="Times New Roman" w:cs="Times New Roman"/>
          <w:kern w:val="0"/>
          <w:sz w:val="28"/>
          <w:szCs w:val="28"/>
          <w14:ligatures w14:val="none"/>
        </w:rPr>
      </w:pPr>
    </w:p>
    <w:p w14:paraId="2EE00BDF" w14:textId="77777777" w:rsidR="003C5482" w:rsidRPr="003C5482" w:rsidRDefault="003C5482" w:rsidP="003C5482">
      <w:pPr>
        <w:tabs>
          <w:tab w:val="left" w:pos="567"/>
        </w:tabs>
        <w:autoSpaceDE w:val="0"/>
        <w:autoSpaceDN w:val="0"/>
        <w:adjustRightInd w:val="0"/>
        <w:spacing w:after="0" w:line="240" w:lineRule="auto"/>
        <w:jc w:val="right"/>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Таблица 5.</w:t>
      </w:r>
    </w:p>
    <w:p w14:paraId="64344439" w14:textId="77777777" w:rsidR="003C5482" w:rsidRPr="003C5482" w:rsidRDefault="003C5482" w:rsidP="003C5482">
      <w:pPr>
        <w:widowControl w:val="0"/>
        <w:autoSpaceDE w:val="0"/>
        <w:autoSpaceDN w:val="0"/>
        <w:adjustRightInd w:val="0"/>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42A3338"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Показатели надежности, качества, энергетической эффективности</w:t>
      </w:r>
    </w:p>
    <w:p w14:paraId="21FBD67E"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 объектов централизованных систем холодного водоснабжения </w:t>
      </w:r>
    </w:p>
    <w:p w14:paraId="55606FDF" w14:textId="77777777" w:rsidR="003C5482" w:rsidRPr="003C5482" w:rsidRDefault="003C5482" w:rsidP="003C5482">
      <w:pPr>
        <w:widowControl w:val="0"/>
        <w:autoSpaceDE w:val="0"/>
        <w:autoSpaceDN w:val="0"/>
        <w:adjustRightInd w:val="0"/>
        <w:spacing w:after="0" w:line="240" w:lineRule="auto"/>
        <w:ind w:left="-567"/>
        <w:jc w:val="center"/>
        <w:rPr>
          <w:rFonts w:ascii="Times New Roman" w:eastAsia="Times New Roman" w:hAnsi="Times New Roman" w:cs="Times New Roman"/>
          <w:bCs/>
          <w:kern w:val="0"/>
          <w:sz w:val="12"/>
          <w:szCs w:val="12"/>
          <w:lang w:eastAsia="ru-RU"/>
          <w14:ligatures w14:val="none"/>
        </w:rPr>
      </w:pPr>
    </w:p>
    <w:tbl>
      <w:tblPr>
        <w:tblStyle w:val="ae"/>
        <w:tblW w:w="10348" w:type="dxa"/>
        <w:tblInd w:w="-921" w:type="dxa"/>
        <w:tblLayout w:type="fixed"/>
        <w:tblLook w:val="04A0" w:firstRow="1" w:lastRow="0" w:firstColumn="1" w:lastColumn="0" w:noHBand="0" w:noVBand="1"/>
      </w:tblPr>
      <w:tblGrid>
        <w:gridCol w:w="709"/>
        <w:gridCol w:w="7654"/>
        <w:gridCol w:w="993"/>
        <w:gridCol w:w="992"/>
      </w:tblGrid>
      <w:tr w:rsidR="003C5482" w:rsidRPr="003C5482" w14:paraId="710A4767" w14:textId="77777777" w:rsidTr="00D114BB">
        <w:trPr>
          <w:trHeight w:val="673"/>
        </w:trPr>
        <w:tc>
          <w:tcPr>
            <w:tcW w:w="709" w:type="dxa"/>
            <w:vAlign w:val="center"/>
          </w:tcPr>
          <w:p w14:paraId="6FB09E84" w14:textId="77777777" w:rsidR="003C5482" w:rsidRPr="003C5482" w:rsidRDefault="003C5482" w:rsidP="003C5482">
            <w:pPr>
              <w:widowControl w:val="0"/>
              <w:tabs>
                <w:tab w:val="num" w:pos="360"/>
              </w:tabs>
              <w:autoSpaceDE w:val="0"/>
              <w:autoSpaceDN w:val="0"/>
              <w:adjustRightInd w:val="0"/>
              <w:rPr>
                <w:bCs/>
                <w:lang w:val="en-US"/>
              </w:rPr>
            </w:pPr>
            <w:bookmarkStart w:id="32" w:name="_Hlk106980735"/>
            <w:r w:rsidRPr="003C5482">
              <w:rPr>
                <w:bCs/>
                <w:lang w:val="en-US"/>
              </w:rPr>
              <w:t>№ п/п</w:t>
            </w:r>
          </w:p>
        </w:tc>
        <w:tc>
          <w:tcPr>
            <w:tcW w:w="7654" w:type="dxa"/>
            <w:vAlign w:val="center"/>
          </w:tcPr>
          <w:p w14:paraId="65BE2C5B" w14:textId="77777777" w:rsidR="003C5482" w:rsidRPr="003C5482" w:rsidRDefault="003C5482" w:rsidP="003C5482">
            <w:pPr>
              <w:widowControl w:val="0"/>
              <w:tabs>
                <w:tab w:val="num" w:pos="360"/>
              </w:tabs>
              <w:autoSpaceDE w:val="0"/>
              <w:autoSpaceDN w:val="0"/>
              <w:adjustRightInd w:val="0"/>
              <w:rPr>
                <w:bCs/>
                <w:lang w:val="en-US"/>
              </w:rPr>
            </w:pPr>
            <w:proofErr w:type="spellStart"/>
            <w:r w:rsidRPr="003C5482">
              <w:rPr>
                <w:bCs/>
                <w:lang w:val="en-US"/>
              </w:rPr>
              <w:t>Наименование</w:t>
            </w:r>
            <w:proofErr w:type="spellEnd"/>
            <w:r w:rsidRPr="003C5482">
              <w:rPr>
                <w:bCs/>
                <w:lang w:val="en-US"/>
              </w:rPr>
              <w:t xml:space="preserve"> </w:t>
            </w:r>
            <w:proofErr w:type="spellStart"/>
            <w:r w:rsidRPr="003C5482">
              <w:rPr>
                <w:bCs/>
                <w:lang w:val="en-US"/>
              </w:rPr>
              <w:t>показателя</w:t>
            </w:r>
            <w:proofErr w:type="spellEnd"/>
          </w:p>
        </w:tc>
        <w:tc>
          <w:tcPr>
            <w:tcW w:w="993" w:type="dxa"/>
            <w:vAlign w:val="center"/>
          </w:tcPr>
          <w:p w14:paraId="4BB88962" w14:textId="77777777" w:rsidR="003C5482" w:rsidRPr="003C5482" w:rsidRDefault="003C5482" w:rsidP="003C5482">
            <w:pPr>
              <w:widowControl w:val="0"/>
              <w:tabs>
                <w:tab w:val="num" w:pos="360"/>
              </w:tabs>
              <w:autoSpaceDE w:val="0"/>
              <w:autoSpaceDN w:val="0"/>
              <w:adjustRightInd w:val="0"/>
              <w:rPr>
                <w:bCs/>
                <w:lang w:val="en-US"/>
              </w:rPr>
            </w:pPr>
            <w:proofErr w:type="spellStart"/>
            <w:r w:rsidRPr="003C5482">
              <w:rPr>
                <w:bCs/>
                <w:lang w:val="en-US"/>
              </w:rPr>
              <w:t>План</w:t>
            </w:r>
            <w:proofErr w:type="spellEnd"/>
            <w:r w:rsidRPr="003C5482">
              <w:rPr>
                <w:bCs/>
                <w:lang w:val="en-US"/>
              </w:rPr>
              <w:t xml:space="preserve"> 2021 </w:t>
            </w:r>
            <w:proofErr w:type="spellStart"/>
            <w:r w:rsidRPr="003C5482">
              <w:rPr>
                <w:bCs/>
                <w:lang w:val="en-US"/>
              </w:rPr>
              <w:t>год</w:t>
            </w:r>
            <w:proofErr w:type="spellEnd"/>
          </w:p>
        </w:tc>
        <w:tc>
          <w:tcPr>
            <w:tcW w:w="992" w:type="dxa"/>
            <w:vAlign w:val="center"/>
          </w:tcPr>
          <w:p w14:paraId="017B44C7" w14:textId="77777777" w:rsidR="003C5482" w:rsidRPr="003C5482" w:rsidRDefault="003C5482" w:rsidP="003C5482">
            <w:pPr>
              <w:widowControl w:val="0"/>
              <w:tabs>
                <w:tab w:val="num" w:pos="360"/>
              </w:tabs>
              <w:autoSpaceDE w:val="0"/>
              <w:autoSpaceDN w:val="0"/>
              <w:adjustRightInd w:val="0"/>
              <w:rPr>
                <w:bCs/>
                <w:lang w:val="en-US"/>
              </w:rPr>
            </w:pPr>
            <w:proofErr w:type="spellStart"/>
            <w:r w:rsidRPr="003C5482">
              <w:rPr>
                <w:bCs/>
                <w:lang w:val="en-US"/>
              </w:rPr>
              <w:t>Факт</w:t>
            </w:r>
            <w:proofErr w:type="spellEnd"/>
            <w:r w:rsidRPr="003C5482">
              <w:rPr>
                <w:bCs/>
                <w:lang w:val="en-US"/>
              </w:rPr>
              <w:t xml:space="preserve"> 2021 </w:t>
            </w:r>
            <w:proofErr w:type="spellStart"/>
            <w:r w:rsidRPr="003C5482">
              <w:rPr>
                <w:bCs/>
                <w:lang w:val="en-US"/>
              </w:rPr>
              <w:t>год</w:t>
            </w:r>
            <w:proofErr w:type="spellEnd"/>
          </w:p>
        </w:tc>
      </w:tr>
      <w:tr w:rsidR="003C5482" w:rsidRPr="003C5482" w14:paraId="7C8CAD30" w14:textId="77777777" w:rsidTr="00D114BB">
        <w:trPr>
          <w:trHeight w:val="89"/>
        </w:trPr>
        <w:tc>
          <w:tcPr>
            <w:tcW w:w="10348" w:type="dxa"/>
            <w:gridSpan w:val="4"/>
            <w:vAlign w:val="center"/>
          </w:tcPr>
          <w:p w14:paraId="326234B4" w14:textId="77777777" w:rsidR="003C5482" w:rsidRPr="003C5482" w:rsidRDefault="003C5482" w:rsidP="003C5482">
            <w:pPr>
              <w:widowControl w:val="0"/>
              <w:numPr>
                <w:ilvl w:val="0"/>
                <w:numId w:val="5"/>
              </w:numPr>
              <w:autoSpaceDE w:val="0"/>
              <w:autoSpaceDN w:val="0"/>
              <w:adjustRightInd w:val="0"/>
              <w:contextualSpacing/>
              <w:rPr>
                <w:bCs/>
                <w:lang w:val="en-US"/>
              </w:rPr>
            </w:pPr>
            <w:proofErr w:type="spellStart"/>
            <w:r w:rsidRPr="003C5482">
              <w:rPr>
                <w:bCs/>
                <w:lang w:val="en-US"/>
              </w:rPr>
              <w:t>Показатели</w:t>
            </w:r>
            <w:proofErr w:type="spellEnd"/>
            <w:r w:rsidRPr="003C5482">
              <w:rPr>
                <w:bCs/>
                <w:lang w:val="en-US"/>
              </w:rPr>
              <w:t xml:space="preserve"> </w:t>
            </w:r>
            <w:proofErr w:type="spellStart"/>
            <w:r w:rsidRPr="003C5482">
              <w:rPr>
                <w:bCs/>
                <w:lang w:val="en-US"/>
              </w:rPr>
              <w:t>качества</w:t>
            </w:r>
            <w:proofErr w:type="spellEnd"/>
            <w:r w:rsidRPr="003C5482">
              <w:rPr>
                <w:bCs/>
                <w:lang w:val="en-US"/>
              </w:rPr>
              <w:t xml:space="preserve"> </w:t>
            </w:r>
            <w:proofErr w:type="spellStart"/>
            <w:r w:rsidRPr="003C5482">
              <w:rPr>
                <w:bCs/>
                <w:lang w:val="en-US"/>
              </w:rPr>
              <w:t>воды</w:t>
            </w:r>
            <w:proofErr w:type="spellEnd"/>
          </w:p>
        </w:tc>
      </w:tr>
      <w:tr w:rsidR="003C5482" w:rsidRPr="003C5482" w14:paraId="21C3E52A" w14:textId="77777777" w:rsidTr="00D114BB">
        <w:trPr>
          <w:trHeight w:val="1200"/>
        </w:trPr>
        <w:tc>
          <w:tcPr>
            <w:tcW w:w="709" w:type="dxa"/>
            <w:vAlign w:val="center"/>
          </w:tcPr>
          <w:p w14:paraId="3BDCF570"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1.1.</w:t>
            </w:r>
          </w:p>
        </w:tc>
        <w:tc>
          <w:tcPr>
            <w:tcW w:w="7654" w:type="dxa"/>
            <w:vAlign w:val="center"/>
          </w:tcPr>
          <w:p w14:paraId="26C08BDA" w14:textId="77777777" w:rsidR="003C5482" w:rsidRPr="003C5482" w:rsidRDefault="003C5482" w:rsidP="003C5482">
            <w:pPr>
              <w:widowControl w:val="0"/>
              <w:tabs>
                <w:tab w:val="num" w:pos="360"/>
              </w:tabs>
              <w:autoSpaceDE w:val="0"/>
              <w:autoSpaceDN w:val="0"/>
              <w:adjustRightInd w:val="0"/>
            </w:pPr>
            <w:r w:rsidRPr="003C5482">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3C1EC95"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992" w:type="dxa"/>
            <w:vAlign w:val="center"/>
          </w:tcPr>
          <w:p w14:paraId="019DE76D"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68D42848" w14:textId="77777777" w:rsidTr="00D114BB">
        <w:trPr>
          <w:trHeight w:val="693"/>
        </w:trPr>
        <w:tc>
          <w:tcPr>
            <w:tcW w:w="709" w:type="dxa"/>
            <w:vAlign w:val="center"/>
          </w:tcPr>
          <w:p w14:paraId="733B484F"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1.2.</w:t>
            </w:r>
          </w:p>
        </w:tc>
        <w:tc>
          <w:tcPr>
            <w:tcW w:w="7654" w:type="dxa"/>
          </w:tcPr>
          <w:p w14:paraId="4451F20D" w14:textId="77777777" w:rsidR="003C5482" w:rsidRPr="003C5482" w:rsidRDefault="003C5482" w:rsidP="003C5482">
            <w:pPr>
              <w:widowControl w:val="0"/>
              <w:tabs>
                <w:tab w:val="num" w:pos="360"/>
              </w:tabs>
              <w:autoSpaceDE w:val="0"/>
              <w:autoSpaceDN w:val="0"/>
              <w:adjustRightInd w:val="0"/>
              <w:rPr>
                <w:bCs/>
              </w:rPr>
            </w:pPr>
            <w:r w:rsidRPr="003C5482">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6BFBBCF"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992" w:type="dxa"/>
            <w:vAlign w:val="center"/>
          </w:tcPr>
          <w:p w14:paraId="5494BAEE"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3F472E17" w14:textId="77777777" w:rsidTr="00D114BB">
        <w:trPr>
          <w:trHeight w:val="122"/>
        </w:trPr>
        <w:tc>
          <w:tcPr>
            <w:tcW w:w="10348" w:type="dxa"/>
            <w:gridSpan w:val="4"/>
            <w:vAlign w:val="center"/>
          </w:tcPr>
          <w:p w14:paraId="2E1A3A9C" w14:textId="77777777" w:rsidR="003C5482" w:rsidRPr="003C5482" w:rsidRDefault="003C5482" w:rsidP="003C5482">
            <w:pPr>
              <w:widowControl w:val="0"/>
              <w:numPr>
                <w:ilvl w:val="0"/>
                <w:numId w:val="5"/>
              </w:numPr>
              <w:autoSpaceDE w:val="0"/>
              <w:autoSpaceDN w:val="0"/>
              <w:adjustRightInd w:val="0"/>
              <w:contextualSpacing/>
              <w:rPr>
                <w:bCs/>
              </w:rPr>
            </w:pPr>
            <w:r w:rsidRPr="003C5482">
              <w:rPr>
                <w:bCs/>
              </w:rPr>
              <w:t>Показатели надежности и бесперебойности водоснабжения</w:t>
            </w:r>
          </w:p>
        </w:tc>
      </w:tr>
      <w:tr w:rsidR="003C5482" w:rsidRPr="003C5482" w14:paraId="4069E244" w14:textId="77777777" w:rsidTr="00D114BB">
        <w:trPr>
          <w:trHeight w:val="1458"/>
        </w:trPr>
        <w:tc>
          <w:tcPr>
            <w:tcW w:w="709" w:type="dxa"/>
            <w:vAlign w:val="center"/>
          </w:tcPr>
          <w:p w14:paraId="28C003C5"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2.1.</w:t>
            </w:r>
          </w:p>
        </w:tc>
        <w:tc>
          <w:tcPr>
            <w:tcW w:w="7654" w:type="dxa"/>
          </w:tcPr>
          <w:p w14:paraId="695D671E" w14:textId="77777777" w:rsidR="003C5482" w:rsidRPr="003C5482" w:rsidRDefault="003C5482" w:rsidP="003C5482">
            <w:pPr>
              <w:widowControl w:val="0"/>
              <w:tabs>
                <w:tab w:val="num" w:pos="360"/>
              </w:tabs>
              <w:autoSpaceDE w:val="0"/>
              <w:autoSpaceDN w:val="0"/>
              <w:adjustRightInd w:val="0"/>
              <w:rPr>
                <w:bCs/>
              </w:rPr>
            </w:pPr>
            <w:r w:rsidRPr="003C5482">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3F49DFD6"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992" w:type="dxa"/>
            <w:vAlign w:val="center"/>
          </w:tcPr>
          <w:p w14:paraId="101CEAD7"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3D09A25F" w14:textId="77777777" w:rsidTr="00D114BB">
        <w:trPr>
          <w:trHeight w:val="273"/>
        </w:trPr>
        <w:tc>
          <w:tcPr>
            <w:tcW w:w="10348" w:type="dxa"/>
            <w:gridSpan w:val="4"/>
            <w:vAlign w:val="center"/>
          </w:tcPr>
          <w:p w14:paraId="391A3254" w14:textId="77777777" w:rsidR="003C5482" w:rsidRPr="003C5482" w:rsidRDefault="003C5482" w:rsidP="003C5482">
            <w:pPr>
              <w:widowControl w:val="0"/>
              <w:numPr>
                <w:ilvl w:val="0"/>
                <w:numId w:val="5"/>
              </w:numPr>
              <w:autoSpaceDE w:val="0"/>
              <w:autoSpaceDN w:val="0"/>
              <w:adjustRightInd w:val="0"/>
              <w:contextualSpacing/>
              <w:rPr>
                <w:bCs/>
              </w:rPr>
            </w:pPr>
            <w:r w:rsidRPr="003C5482">
              <w:rPr>
                <w:bCs/>
              </w:rPr>
              <w:t>Показатели энергетической эффективности использования ресурсов, в том числе уровень потерь воды</w:t>
            </w:r>
          </w:p>
        </w:tc>
      </w:tr>
      <w:tr w:rsidR="003C5482" w:rsidRPr="003C5482" w14:paraId="3432A63E" w14:textId="77777777" w:rsidTr="00D114BB">
        <w:trPr>
          <w:trHeight w:val="547"/>
        </w:trPr>
        <w:tc>
          <w:tcPr>
            <w:tcW w:w="709" w:type="dxa"/>
            <w:vAlign w:val="center"/>
          </w:tcPr>
          <w:p w14:paraId="35A6F8E5"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3.1.</w:t>
            </w:r>
          </w:p>
        </w:tc>
        <w:tc>
          <w:tcPr>
            <w:tcW w:w="7654" w:type="dxa"/>
            <w:vAlign w:val="center"/>
          </w:tcPr>
          <w:p w14:paraId="61A72F9F" w14:textId="77777777" w:rsidR="003C5482" w:rsidRPr="003C5482" w:rsidRDefault="003C5482" w:rsidP="003C5482">
            <w:pPr>
              <w:widowControl w:val="0"/>
              <w:tabs>
                <w:tab w:val="num" w:pos="360"/>
              </w:tabs>
              <w:autoSpaceDE w:val="0"/>
              <w:autoSpaceDN w:val="0"/>
              <w:adjustRightInd w:val="0"/>
              <w:rPr>
                <w:bCs/>
              </w:rPr>
            </w:pPr>
            <w:r w:rsidRPr="003C5482">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5DADD12"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992" w:type="dxa"/>
            <w:vAlign w:val="center"/>
          </w:tcPr>
          <w:p w14:paraId="185FF47A"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189BEE90" w14:textId="77777777" w:rsidTr="00D114BB">
        <w:trPr>
          <w:trHeight w:val="853"/>
        </w:trPr>
        <w:tc>
          <w:tcPr>
            <w:tcW w:w="709" w:type="dxa"/>
            <w:vAlign w:val="center"/>
          </w:tcPr>
          <w:p w14:paraId="16205BA9"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3.2.</w:t>
            </w:r>
          </w:p>
        </w:tc>
        <w:tc>
          <w:tcPr>
            <w:tcW w:w="7654" w:type="dxa"/>
            <w:vAlign w:val="center"/>
          </w:tcPr>
          <w:p w14:paraId="726932A4" w14:textId="77777777" w:rsidR="003C5482" w:rsidRPr="003C5482" w:rsidRDefault="003C5482" w:rsidP="003C5482">
            <w:pPr>
              <w:widowControl w:val="0"/>
              <w:tabs>
                <w:tab w:val="num" w:pos="360"/>
              </w:tabs>
              <w:autoSpaceDE w:val="0"/>
              <w:autoSpaceDN w:val="0"/>
              <w:adjustRightInd w:val="0"/>
              <w:rPr>
                <w:bCs/>
              </w:rPr>
            </w:pPr>
            <w:r w:rsidRPr="003C5482">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C5482">
              <w:rPr>
                <w:vertAlign w:val="superscript"/>
              </w:rPr>
              <w:t>3</w:t>
            </w:r>
            <w:r w:rsidRPr="003C5482">
              <w:t xml:space="preserve">) – </w:t>
            </w:r>
            <w:r w:rsidRPr="003C5482">
              <w:rPr>
                <w:u w:val="single"/>
              </w:rPr>
              <w:t>для организаций, оказывающих услуги по водоподготовке</w:t>
            </w:r>
          </w:p>
        </w:tc>
        <w:tc>
          <w:tcPr>
            <w:tcW w:w="993" w:type="dxa"/>
            <w:vAlign w:val="center"/>
          </w:tcPr>
          <w:p w14:paraId="48C8AC06"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992" w:type="dxa"/>
            <w:vAlign w:val="center"/>
          </w:tcPr>
          <w:p w14:paraId="557C3221"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299EE07F" w14:textId="77777777" w:rsidTr="00D114BB">
        <w:tc>
          <w:tcPr>
            <w:tcW w:w="709" w:type="dxa"/>
            <w:vAlign w:val="center"/>
          </w:tcPr>
          <w:p w14:paraId="311BC43C"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3.3.</w:t>
            </w:r>
          </w:p>
        </w:tc>
        <w:tc>
          <w:tcPr>
            <w:tcW w:w="7654" w:type="dxa"/>
            <w:vAlign w:val="center"/>
          </w:tcPr>
          <w:p w14:paraId="1143F4F0" w14:textId="77777777" w:rsidR="003C5482" w:rsidRPr="003C5482" w:rsidRDefault="003C5482" w:rsidP="003C5482">
            <w:pPr>
              <w:widowControl w:val="0"/>
              <w:tabs>
                <w:tab w:val="num" w:pos="360"/>
              </w:tabs>
              <w:autoSpaceDE w:val="0"/>
              <w:autoSpaceDN w:val="0"/>
              <w:adjustRightInd w:val="0"/>
            </w:pPr>
            <w:r w:rsidRPr="003C5482">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C5482">
              <w:rPr>
                <w:vertAlign w:val="superscript"/>
              </w:rPr>
              <w:t>3</w:t>
            </w:r>
            <w:r w:rsidRPr="003C5482">
              <w:t xml:space="preserve">) – </w:t>
            </w:r>
            <w:r w:rsidRPr="003C5482">
              <w:rPr>
                <w:u w:val="single"/>
              </w:rPr>
              <w:t>для организаций, оказывающих услуги по транспортировке</w:t>
            </w:r>
          </w:p>
        </w:tc>
        <w:tc>
          <w:tcPr>
            <w:tcW w:w="993" w:type="dxa"/>
            <w:vAlign w:val="center"/>
          </w:tcPr>
          <w:p w14:paraId="77184512"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992" w:type="dxa"/>
            <w:vAlign w:val="center"/>
          </w:tcPr>
          <w:p w14:paraId="791EB1FB"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3DCBFE60" w14:textId="77777777" w:rsidTr="00D114BB">
        <w:trPr>
          <w:trHeight w:val="989"/>
        </w:trPr>
        <w:tc>
          <w:tcPr>
            <w:tcW w:w="709" w:type="dxa"/>
            <w:vAlign w:val="center"/>
          </w:tcPr>
          <w:p w14:paraId="4F173AC8"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3.4.</w:t>
            </w:r>
          </w:p>
        </w:tc>
        <w:tc>
          <w:tcPr>
            <w:tcW w:w="7654" w:type="dxa"/>
          </w:tcPr>
          <w:p w14:paraId="4936F1E8" w14:textId="77777777" w:rsidR="003C5482" w:rsidRPr="003C5482" w:rsidRDefault="003C5482" w:rsidP="003C5482">
            <w:pPr>
              <w:widowControl w:val="0"/>
              <w:tabs>
                <w:tab w:val="num" w:pos="360"/>
              </w:tabs>
              <w:autoSpaceDE w:val="0"/>
              <w:autoSpaceDN w:val="0"/>
              <w:adjustRightInd w:val="0"/>
              <w:rPr>
                <w:bCs/>
              </w:rPr>
            </w:pPr>
            <w:r w:rsidRPr="003C5482">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C5482">
              <w:rPr>
                <w:vertAlign w:val="superscript"/>
              </w:rPr>
              <w:t>3</w:t>
            </w:r>
            <w:r w:rsidRPr="003C5482">
              <w:t xml:space="preserve">) – </w:t>
            </w:r>
            <w:r w:rsidRPr="003C5482">
              <w:rPr>
                <w:u w:val="single"/>
              </w:rPr>
              <w:t>для организаций, оказывающих услуги водоснабжения (полный цикл)</w:t>
            </w:r>
          </w:p>
        </w:tc>
        <w:tc>
          <w:tcPr>
            <w:tcW w:w="993" w:type="dxa"/>
            <w:vAlign w:val="center"/>
          </w:tcPr>
          <w:p w14:paraId="5BEB36A8"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0,93</w:t>
            </w:r>
          </w:p>
        </w:tc>
        <w:tc>
          <w:tcPr>
            <w:tcW w:w="992" w:type="dxa"/>
            <w:vAlign w:val="center"/>
          </w:tcPr>
          <w:p w14:paraId="699CC204" w14:textId="77777777" w:rsidR="003C5482" w:rsidRPr="003C5482" w:rsidRDefault="003C5482" w:rsidP="003C5482">
            <w:pPr>
              <w:widowControl w:val="0"/>
              <w:tabs>
                <w:tab w:val="num" w:pos="360"/>
              </w:tabs>
              <w:autoSpaceDE w:val="0"/>
              <w:autoSpaceDN w:val="0"/>
              <w:adjustRightInd w:val="0"/>
              <w:rPr>
                <w:lang w:val="en-US"/>
              </w:rPr>
            </w:pPr>
            <w:r w:rsidRPr="003C5482">
              <w:rPr>
                <w:bCs/>
                <w:lang w:val="en-US"/>
              </w:rPr>
              <w:t>0,93</w:t>
            </w:r>
          </w:p>
        </w:tc>
      </w:tr>
    </w:tbl>
    <w:bookmarkEnd w:id="32"/>
    <w:p w14:paraId="55EA8A6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При корректировке НВВ на 2023 год показатель </w:t>
      </w:r>
      <w:r w:rsidRPr="003C5482">
        <w:rPr>
          <w:rFonts w:ascii="Times New Roman" w:eastAsia="Calibri" w:hAnsi="Times New Roman" w:cs="Times New Roman"/>
          <w:noProof/>
          <w:kern w:val="0"/>
          <w:position w:val="-11"/>
          <w:sz w:val="28"/>
          <w:szCs w:val="28"/>
          <w:lang w:eastAsia="ru-RU"/>
          <w14:ligatures w14:val="none"/>
        </w:rPr>
        <w:drawing>
          <wp:inline distT="0" distB="0" distL="0" distR="0" wp14:anchorId="17D8DEE3" wp14:editId="75EB655B">
            <wp:extent cx="574040" cy="266065"/>
            <wp:effectExtent l="0" t="0" r="0" b="63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74040" cy="2660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равен нулю.</w:t>
      </w:r>
    </w:p>
    <w:p w14:paraId="21CD8AD5" w14:textId="77777777" w:rsidR="003C5482" w:rsidRPr="003C5482" w:rsidRDefault="003C5482" w:rsidP="003C5482">
      <w:pPr>
        <w:tabs>
          <w:tab w:val="left" w:pos="567"/>
        </w:tabs>
        <w:autoSpaceDE w:val="0"/>
        <w:autoSpaceDN w:val="0"/>
        <w:adjustRightInd w:val="0"/>
        <w:spacing w:after="0" w:line="240" w:lineRule="auto"/>
        <w:jc w:val="both"/>
        <w:rPr>
          <w:rFonts w:ascii="Times New Roman" w:eastAsia="Times New Roman" w:hAnsi="Times New Roman" w:cs="Times New Roman"/>
          <w:bCs/>
          <w:kern w:val="0"/>
          <w:sz w:val="20"/>
          <w:szCs w:val="28"/>
          <w:lang w:eastAsia="ru-RU"/>
          <w14:ligatures w14:val="none"/>
        </w:rPr>
      </w:pPr>
    </w:p>
    <w:p w14:paraId="6553E44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Исходя из анализа экономической обоснованности расходов </w:t>
      </w:r>
      <w:r w:rsidRPr="003C5482">
        <w:rPr>
          <w:rFonts w:ascii="Times New Roman" w:eastAsia="Times New Roman" w:hAnsi="Times New Roman" w:cs="Times New Roman"/>
          <w:b/>
          <w:kern w:val="0"/>
          <w:sz w:val="28"/>
          <w:szCs w:val="28"/>
          <w:u w:val="single"/>
          <w:lang w:eastAsia="ru-RU"/>
          <w14:ligatures w14:val="none"/>
        </w:rPr>
        <w:t>скорректированная величина необходимой валовой выручки</w:t>
      </w:r>
      <w:r w:rsidRPr="003C5482">
        <w:rPr>
          <w:rFonts w:ascii="Times New Roman" w:eastAsia="Times New Roman" w:hAnsi="Times New Roman" w:cs="Times New Roman"/>
          <w:kern w:val="0"/>
          <w:sz w:val="28"/>
          <w:szCs w:val="28"/>
          <w:lang w:eastAsia="ru-RU"/>
          <w14:ligatures w14:val="none"/>
        </w:rPr>
        <w:t xml:space="preserve">, определяемая с использованием уточненных значений прогнозных параметров регулирования, а также с учетом отклонения фактических </w:t>
      </w:r>
      <w:r w:rsidRPr="003C5482">
        <w:rPr>
          <w:rFonts w:ascii="Times New Roman" w:eastAsia="Times New Roman" w:hAnsi="Times New Roman" w:cs="Times New Roman"/>
          <w:kern w:val="0"/>
          <w:sz w:val="28"/>
          <w:szCs w:val="28"/>
          <w:lang w:eastAsia="ru-RU"/>
          <w14:ligatures w14:val="none"/>
        </w:rPr>
        <w:lastRenderedPageBreak/>
        <w:t>значений параметров расчета тарифов от значений, учтенных при установлении тарифов, по услуге холодного водоснабжения питьевой водой АО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(филиал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Беловский муниципальный округ) </w:t>
      </w:r>
      <w:r w:rsidRPr="003C5482">
        <w:rPr>
          <w:rFonts w:ascii="Times New Roman" w:eastAsia="Times New Roman" w:hAnsi="Times New Roman" w:cs="Times New Roman"/>
          <w:b/>
          <w:kern w:val="0"/>
          <w:sz w:val="28"/>
          <w:szCs w:val="28"/>
          <w:u w:val="single"/>
          <w:lang w:eastAsia="ru-RU"/>
          <w14:ligatures w14:val="none"/>
        </w:rPr>
        <w:t>на 2023 год</w:t>
      </w:r>
      <w:r w:rsidRPr="003C5482">
        <w:rPr>
          <w:rFonts w:ascii="Times New Roman" w:eastAsia="Times New Roman" w:hAnsi="Times New Roman" w:cs="Times New Roman"/>
          <w:kern w:val="0"/>
          <w:sz w:val="28"/>
          <w:szCs w:val="28"/>
          <w:lang w:eastAsia="ru-RU"/>
          <w14:ligatures w14:val="none"/>
        </w:rPr>
        <w:t xml:space="preserve"> составляет:</w:t>
      </w:r>
    </w:p>
    <w:p w14:paraId="5E6A060F" w14:textId="77777777" w:rsidR="003C5482" w:rsidRPr="003C5482" w:rsidRDefault="003C5482" w:rsidP="003C5482">
      <w:pPr>
        <w:tabs>
          <w:tab w:val="left" w:pos="567"/>
        </w:tabs>
        <w:autoSpaceDE w:val="0"/>
        <w:autoSpaceDN w:val="0"/>
        <w:adjustRightInd w:val="0"/>
        <w:spacing w:after="0" w:line="240" w:lineRule="auto"/>
        <w:ind w:firstLine="709"/>
        <w:jc w:val="both"/>
        <w:rPr>
          <w:rFonts w:ascii="Times New Roman" w:eastAsia="Times New Roman" w:hAnsi="Times New Roman" w:cs="Times New Roman"/>
          <w:b/>
          <w:bCs/>
          <w:kern w:val="0"/>
          <w:sz w:val="8"/>
          <w:szCs w:val="28"/>
          <w:lang w:eastAsia="ru-RU"/>
          <w14:ligatures w14:val="none"/>
        </w:rPr>
      </w:pPr>
    </w:p>
    <w:p w14:paraId="24774E1C" w14:textId="77777777" w:rsidR="003C5482" w:rsidRPr="003C5482" w:rsidRDefault="003C5482" w:rsidP="003C5482">
      <w:pPr>
        <w:tabs>
          <w:tab w:val="left" w:pos="567"/>
        </w:tabs>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
          <w:bCs/>
          <w:kern w:val="0"/>
          <w:sz w:val="28"/>
          <w:szCs w:val="28"/>
          <w:lang w:eastAsia="ru-RU"/>
          <w14:ligatures w14:val="none"/>
        </w:rPr>
        <w:t>НВВ</w:t>
      </w:r>
      <w:r w:rsidRPr="003C5482">
        <w:rPr>
          <w:rFonts w:ascii="Times New Roman" w:eastAsia="Times New Roman" w:hAnsi="Times New Roman" w:cs="Times New Roman"/>
          <w:b/>
          <w:bCs/>
          <w:kern w:val="0"/>
          <w:sz w:val="28"/>
          <w:szCs w:val="28"/>
          <w:vertAlign w:val="superscript"/>
          <w:lang w:eastAsia="ru-RU"/>
          <w14:ligatures w14:val="none"/>
        </w:rPr>
        <w:t>ск</w:t>
      </w:r>
      <w:r w:rsidRPr="003C5482">
        <w:rPr>
          <w:rFonts w:ascii="Times New Roman" w:eastAsia="Times New Roman" w:hAnsi="Times New Roman" w:cs="Times New Roman"/>
          <w:b/>
          <w:bCs/>
          <w:kern w:val="0"/>
          <w:sz w:val="28"/>
          <w:szCs w:val="28"/>
          <w:vertAlign w:val="subscript"/>
          <w:lang w:eastAsia="ru-RU"/>
          <w14:ligatures w14:val="none"/>
        </w:rPr>
        <w:t>2023</w:t>
      </w:r>
      <w:r w:rsidRPr="003C5482">
        <w:rPr>
          <w:rFonts w:ascii="Times New Roman" w:eastAsia="Times New Roman" w:hAnsi="Times New Roman" w:cs="Times New Roman"/>
          <w:b/>
          <w:bCs/>
          <w:kern w:val="0"/>
          <w:sz w:val="28"/>
          <w:szCs w:val="28"/>
          <w:lang w:eastAsia="ru-RU"/>
          <w14:ligatures w14:val="none"/>
        </w:rPr>
        <w:t xml:space="preserve"> = 5342,43 + 191,21 + 444,11 + 0 + 0 + 0 + 0 – 0 + 97,03 + 55,66= = 6130,44 тыс. руб.</w:t>
      </w:r>
      <w:r w:rsidRPr="003C5482">
        <w:rPr>
          <w:rFonts w:ascii="Times New Roman" w:eastAsia="Times New Roman" w:hAnsi="Times New Roman" w:cs="Times New Roman"/>
          <w:bCs/>
          <w:kern w:val="0"/>
          <w:sz w:val="28"/>
          <w:szCs w:val="28"/>
          <w:lang w:eastAsia="ru-RU"/>
          <w14:ligatures w14:val="none"/>
        </w:rPr>
        <w:t>,</w:t>
      </w:r>
    </w:p>
    <w:p w14:paraId="0FFC47CA" w14:textId="77777777" w:rsidR="003C5482" w:rsidRPr="003C5482" w:rsidRDefault="003C5482" w:rsidP="003C5482">
      <w:pPr>
        <w:tabs>
          <w:tab w:val="left" w:pos="567"/>
        </w:tabs>
        <w:autoSpaceDE w:val="0"/>
        <w:autoSpaceDN w:val="0"/>
        <w:adjustRightInd w:val="0"/>
        <w:spacing w:after="0" w:line="240" w:lineRule="auto"/>
        <w:ind w:firstLine="709"/>
        <w:jc w:val="both"/>
        <w:rPr>
          <w:rFonts w:ascii="Times New Roman" w:eastAsia="Times New Roman" w:hAnsi="Times New Roman" w:cs="Times New Roman"/>
          <w:bCs/>
          <w:kern w:val="0"/>
          <w:sz w:val="8"/>
          <w:szCs w:val="12"/>
          <w:lang w:eastAsia="ru-RU"/>
          <w14:ligatures w14:val="none"/>
        </w:rPr>
      </w:pPr>
    </w:p>
    <w:p w14:paraId="5C5ACC06" w14:textId="77777777" w:rsidR="003C5482" w:rsidRPr="003C5482" w:rsidRDefault="003C5482" w:rsidP="003C5482">
      <w:pPr>
        <w:tabs>
          <w:tab w:val="left" w:pos="567"/>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том числе с календарной разбивкой по периодам:</w:t>
      </w:r>
    </w:p>
    <w:p w14:paraId="2251F280" w14:textId="77777777" w:rsidR="003C5482" w:rsidRPr="003C5482" w:rsidRDefault="003C5482" w:rsidP="003C5482">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с 01.01.2023 по 30.06.2023 – 2830,11 тыс. руб.;</w:t>
      </w:r>
    </w:p>
    <w:p w14:paraId="3CD0D6B1" w14:textId="77777777" w:rsidR="003C5482" w:rsidRPr="003C5482" w:rsidRDefault="003C5482" w:rsidP="003C5482">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с 01.07.2023 по 31.12.2023 – 3300,33 тыс. руб.</w:t>
      </w:r>
    </w:p>
    <w:p w14:paraId="32C91500" w14:textId="77777777" w:rsidR="003C5482" w:rsidRPr="003C5482" w:rsidRDefault="003C5482" w:rsidP="003C5482">
      <w:pPr>
        <w:tabs>
          <w:tab w:val="left" w:pos="567"/>
        </w:tabs>
        <w:autoSpaceDE w:val="0"/>
        <w:autoSpaceDN w:val="0"/>
        <w:adjustRightInd w:val="0"/>
        <w:spacing w:after="0" w:line="240" w:lineRule="auto"/>
        <w:ind w:firstLine="709"/>
        <w:jc w:val="both"/>
        <w:rPr>
          <w:rFonts w:ascii="Times New Roman" w:eastAsia="Times New Roman" w:hAnsi="Times New Roman" w:cs="Times New Roman"/>
          <w:bCs/>
          <w:kern w:val="0"/>
          <w:sz w:val="14"/>
          <w:szCs w:val="28"/>
          <w:lang w:eastAsia="ru-RU"/>
          <w14:ligatures w14:val="none"/>
        </w:rPr>
      </w:pPr>
    </w:p>
    <w:p w14:paraId="67376C87" w14:textId="77777777" w:rsidR="003C5482" w:rsidRPr="003C5482" w:rsidRDefault="003C5482" w:rsidP="003C5482">
      <w:pPr>
        <w:tabs>
          <w:tab w:val="left" w:pos="567"/>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Распределение НВВ по периодам произведено исходя из не превышения уровня тарифа в 1 полугодии 2023 года над тарифом декабря 2022 года (19,99 руб./м</w:t>
      </w:r>
      <w:r w:rsidRPr="003C5482">
        <w:rPr>
          <w:rFonts w:ascii="Times New Roman" w:eastAsia="Times New Roman" w:hAnsi="Times New Roman" w:cs="Times New Roman"/>
          <w:bCs/>
          <w:kern w:val="0"/>
          <w:sz w:val="28"/>
          <w:szCs w:val="28"/>
          <w:vertAlign w:val="superscript"/>
          <w:lang w:eastAsia="ru-RU"/>
          <w14:ligatures w14:val="none"/>
        </w:rPr>
        <w:t>3</w:t>
      </w:r>
      <w:r w:rsidRPr="003C5482">
        <w:rPr>
          <w:rFonts w:ascii="Times New Roman" w:eastAsia="Times New Roman" w:hAnsi="Times New Roman" w:cs="Times New Roman"/>
          <w:bCs/>
          <w:kern w:val="0"/>
          <w:sz w:val="28"/>
          <w:szCs w:val="28"/>
          <w:lang w:eastAsia="ru-RU"/>
          <w14:ligatures w14:val="none"/>
        </w:rPr>
        <w:t>).</w:t>
      </w:r>
    </w:p>
    <w:p w14:paraId="544B547A"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b/>
          <w:kern w:val="0"/>
          <w:sz w:val="12"/>
          <w:szCs w:val="28"/>
          <w:lang w:eastAsia="ru-RU"/>
          <w14:ligatures w14:val="none"/>
        </w:rPr>
      </w:pPr>
    </w:p>
    <w:p w14:paraId="68F4B990" w14:textId="77777777" w:rsidR="003C5482" w:rsidRPr="003C5482" w:rsidRDefault="003C5482" w:rsidP="003C548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pacing w:val="24"/>
          <w:kern w:val="0"/>
          <w:sz w:val="32"/>
          <w:szCs w:val="28"/>
          <w:u w:val="single"/>
          <w:lang w:eastAsia="ru-RU"/>
          <w14:ligatures w14:val="none"/>
        </w:rPr>
      </w:pPr>
      <w:r w:rsidRPr="003C5482">
        <w:rPr>
          <w:rFonts w:ascii="Times New Roman" w:eastAsia="Times New Roman" w:hAnsi="Times New Roman" w:cs="Times New Roman"/>
          <w:b/>
          <w:spacing w:val="24"/>
          <w:kern w:val="0"/>
          <w:sz w:val="32"/>
          <w:szCs w:val="28"/>
          <w:u w:val="single"/>
          <w:lang w:eastAsia="ru-RU"/>
          <w14:ligatures w14:val="none"/>
        </w:rPr>
        <w:t>Натуральные показатели по холодному водоснабжению питьевой водой</w:t>
      </w:r>
    </w:p>
    <w:p w14:paraId="0F7FC31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336B69C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В соответствии с п. 5 Методических указаний объем отпускаемой воды определяется по формулам:</w:t>
      </w:r>
    </w:p>
    <w:p w14:paraId="3AC4A6EB" w14:textId="77777777" w:rsidR="003C5482" w:rsidRPr="003C5482" w:rsidRDefault="003C5482" w:rsidP="003C5482">
      <w:pPr>
        <w:widowControl w:val="0"/>
        <w:autoSpaceDE w:val="0"/>
        <w:autoSpaceDN w:val="0"/>
        <w:adjustRightInd w:val="0"/>
        <w:spacing w:after="0" w:line="240" w:lineRule="auto"/>
        <w:ind w:firstLine="709"/>
        <w:rPr>
          <w:rFonts w:ascii="Times New Roman" w:eastAsia="Times New Roman" w:hAnsi="Times New Roman" w:cs="Times New Roman"/>
          <w:kern w:val="0"/>
          <w:position w:val="-12"/>
          <w:sz w:val="24"/>
          <w:szCs w:val="24"/>
          <w:lang w:eastAsia="ru-RU"/>
          <w14:ligatures w14:val="none"/>
        </w:rPr>
      </w:pPr>
      <w:r w:rsidRPr="003C5482">
        <w:rPr>
          <w:rFonts w:ascii="Times New Roman" w:eastAsia="Times New Roman" w:hAnsi="Times New Roman" w:cs="Times New Roman"/>
          <w:noProof/>
          <w:kern w:val="0"/>
          <w:position w:val="-12"/>
          <w:sz w:val="24"/>
          <w:szCs w:val="24"/>
          <w:lang w:eastAsia="ru-RU"/>
          <w14:ligatures w14:val="none"/>
        </w:rPr>
        <w:drawing>
          <wp:inline distT="0" distB="0" distL="0" distR="0" wp14:anchorId="629C4B6B" wp14:editId="21062F59">
            <wp:extent cx="2867025" cy="352425"/>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254459BE" w14:textId="77777777" w:rsidR="003C5482" w:rsidRPr="003C5482" w:rsidRDefault="003C5482" w:rsidP="003C5482">
      <w:pPr>
        <w:widowControl w:val="0"/>
        <w:autoSpaceDE w:val="0"/>
        <w:autoSpaceDN w:val="0"/>
        <w:adjustRightInd w:val="0"/>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noProof/>
          <w:kern w:val="0"/>
          <w:position w:val="-36"/>
          <w:sz w:val="24"/>
          <w:szCs w:val="24"/>
          <w:lang w:eastAsia="ru-RU"/>
          <w14:ligatures w14:val="none"/>
        </w:rPr>
        <w:drawing>
          <wp:inline distT="0" distB="0" distL="0" distR="0" wp14:anchorId="05533D41" wp14:editId="6561AADF">
            <wp:extent cx="3181350" cy="647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4A3395B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14"/>
          <w:szCs w:val="28"/>
          <w:lang w:eastAsia="ru-RU"/>
          <w14:ligatures w14:val="none"/>
        </w:rPr>
      </w:pPr>
    </w:p>
    <w:p w14:paraId="3803FA41"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0BA468DB"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6EE5190E" wp14:editId="65FF2B70">
            <wp:extent cx="266700" cy="32385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объем воды, отпускаемой абонентам (планируемой к отпуску) в году i, тыс. куб. м;</w:t>
      </w:r>
    </w:p>
    <w:p w14:paraId="3D5759D9"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932638C" wp14:editId="6D21AF00">
            <wp:extent cx="361950" cy="3333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5B1EADD3"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043753B" wp14:editId="76F5375D">
            <wp:extent cx="428625" cy="3333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42FF693E"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lastRenderedPageBreak/>
        <w:drawing>
          <wp:inline distT="0" distB="0" distL="0" distR="0" wp14:anchorId="3859F04F" wp14:editId="6D64D48C">
            <wp:extent cx="200025" cy="32385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B75577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Проанализировав представленные документы и учитывая, что организацией заявлены объемы на уровне, ранее утвержденных (300000,00 м</w:t>
      </w:r>
      <w:r w:rsidRPr="003C5482">
        <w:rPr>
          <w:rFonts w:ascii="Times New Roman" w:eastAsia="Times New Roman" w:hAnsi="Times New Roman" w:cs="Times New Roman"/>
          <w:color w:val="000000"/>
          <w:kern w:val="0"/>
          <w:sz w:val="28"/>
          <w:szCs w:val="28"/>
          <w:vertAlign w:val="superscript"/>
          <w:lang w:eastAsia="ru-RU"/>
          <w14:ligatures w14:val="none"/>
        </w:rPr>
        <w:t>3</w:t>
      </w:r>
      <w:r w:rsidRPr="003C5482">
        <w:rPr>
          <w:rFonts w:ascii="Times New Roman" w:eastAsia="Times New Roman" w:hAnsi="Times New Roman" w:cs="Times New Roman"/>
          <w:color w:val="000000"/>
          <w:kern w:val="0"/>
          <w:sz w:val="28"/>
          <w:szCs w:val="28"/>
          <w:lang w:eastAsia="ru-RU"/>
          <w14:ligatures w14:val="none"/>
        </w:rPr>
        <w:t xml:space="preserve">) специалист полагает </w:t>
      </w:r>
      <w:r w:rsidRPr="003C5482">
        <w:rPr>
          <w:rFonts w:ascii="Times New Roman" w:eastAsia="Times New Roman" w:hAnsi="Times New Roman" w:cs="Times New Roman"/>
          <w:kern w:val="0"/>
          <w:sz w:val="28"/>
          <w:szCs w:val="28"/>
          <w:lang w:eastAsia="ru-RU"/>
          <w14:ligatures w14:val="none"/>
        </w:rPr>
        <w:t>обоснованным принять показатели объемов отпущенной воды по категориям потребителей по расчету регулятора в соответствии с Методическими указаниями.</w:t>
      </w:r>
    </w:p>
    <w:p w14:paraId="3FA8AE2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При определении темпа изменения отпущенной воды за 2018-2021гг. в соответствии с п. 5 Методических указаний регулятором принимались во внимание следующие моменты:</w:t>
      </w:r>
    </w:p>
    <w:p w14:paraId="452D935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1. </w:t>
      </w:r>
      <w:r w:rsidRPr="003C5482">
        <w:rPr>
          <w:rFonts w:ascii="Times New Roman" w:eastAsia="Times New Roman" w:hAnsi="Times New Roman" w:cs="Times New Roman"/>
          <w:kern w:val="0"/>
          <w:sz w:val="28"/>
          <w:szCs w:val="28"/>
          <w:lang w:eastAsia="ru-RU"/>
          <w14:ligatures w14:val="none"/>
        </w:rPr>
        <w:t xml:space="preserve">В случае, если данные об объеме отпуска воды (пропуска сточных вод) в предыдущие годы недоступны, темп изменения (снижения) потребления воды (пропуска сточных вод) рассчитывается без учета этих лет. </w:t>
      </w:r>
    </w:p>
    <w:p w14:paraId="007A388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2. Т</w:t>
      </w:r>
      <w:r w:rsidRPr="003C5482">
        <w:rPr>
          <w:rFonts w:ascii="Times New Roman" w:eastAsia="Times New Roman" w:hAnsi="Times New Roman" w:cs="Times New Roman"/>
          <w:kern w:val="0"/>
          <w:sz w:val="28"/>
          <w:szCs w:val="28"/>
          <w:lang w:eastAsia="ru-RU"/>
          <w14:ligatures w14:val="none"/>
        </w:rPr>
        <w:t>емп изменения (снижения) потребления воды (пропуска сточных вод) не должен превышать 5 процентов в год. В связи с тем, что фактическое изменение объемов отпущенной воды в предыдущие годы составило более 5%, специалистом при расчете принималось значение 5% в соответствии с Методическими указаниями.</w:t>
      </w:r>
    </w:p>
    <w:p w14:paraId="6BD7C7F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noProof/>
          <w:kern w:val="0"/>
          <w:sz w:val="24"/>
          <w:szCs w:val="24"/>
          <w:lang w:eastAsia="ru-RU"/>
          <w14:ligatures w14:val="none"/>
        </w:rPr>
        <w:drawing>
          <wp:anchor distT="0" distB="0" distL="114300" distR="114300" simplePos="0" relativeHeight="251661312" behindDoc="0" locked="0" layoutInCell="1" allowOverlap="1" wp14:anchorId="503AF47F" wp14:editId="00C28CE0">
            <wp:simplePos x="0" y="0"/>
            <wp:positionH relativeFrom="column">
              <wp:posOffset>46060</wp:posOffset>
            </wp:positionH>
            <wp:positionV relativeFrom="paragraph">
              <wp:posOffset>891673</wp:posOffset>
            </wp:positionV>
            <wp:extent cx="5826125" cy="1562735"/>
            <wp:effectExtent l="0" t="0" r="3175" b="0"/>
            <wp:wrapSquare wrapText="bothSides"/>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82612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482">
        <w:rPr>
          <w:rFonts w:ascii="Times New Roman" w:eastAsia="Times New Roman" w:hAnsi="Times New Roman" w:cs="Times New Roman"/>
          <w:color w:val="000000"/>
          <w:kern w:val="0"/>
          <w:sz w:val="28"/>
          <w:szCs w:val="28"/>
          <w:lang w:eastAsia="ru-RU"/>
          <w14:ligatures w14:val="none"/>
        </w:rPr>
        <w:t xml:space="preserve">Расчет объема отпущенной питьевой воды </w:t>
      </w:r>
      <w:r w:rsidRPr="003C5482">
        <w:rPr>
          <w:rFonts w:ascii="Times New Roman" w:eastAsia="Times New Roman" w:hAnsi="Times New Roman" w:cs="Times New Roman"/>
          <w:color w:val="000000"/>
          <w:kern w:val="0"/>
          <w:sz w:val="28"/>
          <w:szCs w:val="28"/>
          <w:u w:val="single"/>
          <w:lang w:eastAsia="ru-RU"/>
          <w14:ligatures w14:val="none"/>
        </w:rPr>
        <w:t>«Прочим потребителям»</w:t>
      </w:r>
      <w:r w:rsidRPr="003C5482">
        <w:rPr>
          <w:rFonts w:ascii="Times New Roman" w:eastAsia="Times New Roman" w:hAnsi="Times New Roman" w:cs="Times New Roman"/>
          <w:color w:val="000000"/>
          <w:kern w:val="0"/>
          <w:sz w:val="28"/>
          <w:szCs w:val="28"/>
          <w:lang w:eastAsia="ru-RU"/>
          <w14:ligatures w14:val="none"/>
        </w:rPr>
        <w:t xml:space="preserve"> в соответствии с вышеуказанными формулами Методических указаний представлен в Таблице 6.</w:t>
      </w:r>
    </w:p>
    <w:p w14:paraId="50204E83"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Таблица 6.</w:t>
      </w:r>
    </w:p>
    <w:p w14:paraId="0270EAE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Расчет объема отпущенной питьевой воды </w:t>
      </w:r>
      <w:r w:rsidRPr="003C5482">
        <w:rPr>
          <w:rFonts w:ascii="Times New Roman" w:eastAsia="Times New Roman" w:hAnsi="Times New Roman" w:cs="Times New Roman"/>
          <w:color w:val="000000"/>
          <w:kern w:val="0"/>
          <w:sz w:val="28"/>
          <w:szCs w:val="28"/>
          <w:u w:val="single"/>
          <w:lang w:eastAsia="ru-RU"/>
          <w14:ligatures w14:val="none"/>
        </w:rPr>
        <w:t xml:space="preserve">на собственные нужды производства </w:t>
      </w:r>
      <w:r w:rsidRPr="003C5482">
        <w:rPr>
          <w:rFonts w:ascii="Times New Roman" w:eastAsia="Times New Roman" w:hAnsi="Times New Roman" w:cs="Times New Roman"/>
          <w:color w:val="000000"/>
          <w:kern w:val="0"/>
          <w:sz w:val="28"/>
          <w:szCs w:val="28"/>
          <w:lang w:eastAsia="ru-RU"/>
          <w14:ligatures w14:val="none"/>
        </w:rPr>
        <w:t>представлен в Таблице 7.</w:t>
      </w:r>
    </w:p>
    <w:p w14:paraId="40F08EAA"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noProof/>
          <w:kern w:val="0"/>
          <w:sz w:val="24"/>
          <w:szCs w:val="24"/>
          <w:lang w:eastAsia="ru-RU"/>
          <w14:ligatures w14:val="none"/>
        </w:rPr>
        <w:drawing>
          <wp:anchor distT="0" distB="0" distL="114300" distR="114300" simplePos="0" relativeHeight="251662336" behindDoc="0" locked="0" layoutInCell="1" allowOverlap="1" wp14:anchorId="42A30D98" wp14:editId="044D5E1C">
            <wp:simplePos x="0" y="0"/>
            <wp:positionH relativeFrom="column">
              <wp:posOffset>46355</wp:posOffset>
            </wp:positionH>
            <wp:positionV relativeFrom="paragraph">
              <wp:posOffset>276860</wp:posOffset>
            </wp:positionV>
            <wp:extent cx="5826125" cy="1647825"/>
            <wp:effectExtent l="0" t="0" r="3175" b="9525"/>
            <wp:wrapSquare wrapText="bothSides"/>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8261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482">
        <w:rPr>
          <w:rFonts w:ascii="Times New Roman" w:eastAsia="Times New Roman" w:hAnsi="Times New Roman" w:cs="Times New Roman"/>
          <w:color w:val="000000"/>
          <w:kern w:val="0"/>
          <w:sz w:val="28"/>
          <w:szCs w:val="28"/>
          <w:lang w:eastAsia="ru-RU"/>
          <w14:ligatures w14:val="none"/>
        </w:rPr>
        <w:t>Таблица 7.</w:t>
      </w:r>
    </w:p>
    <w:p w14:paraId="679DD511"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p>
    <w:p w14:paraId="2D03DEB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Планируемый   объем   отпущенной   воды по категориям потребителей составил (Таблица 8):</w:t>
      </w:r>
    </w:p>
    <w:p w14:paraId="08830D43" w14:textId="77777777" w:rsidR="003C5482" w:rsidRPr="003C5482" w:rsidRDefault="003C5482" w:rsidP="003C5482">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с 01.01.2022 по 30.06.2022 – 141602,88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26A07877" w14:textId="77777777" w:rsidR="003C5482" w:rsidRPr="003C5482" w:rsidRDefault="003C5482" w:rsidP="003C5482">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с 01.07.2022 по 31.12.2022 – 141602,88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753A3EC0" w14:textId="77777777" w:rsidR="003C5482" w:rsidRPr="003C5482" w:rsidRDefault="003C5482" w:rsidP="003C5482">
      <w:pPr>
        <w:widowControl w:val="0"/>
        <w:tabs>
          <w:tab w:val="left" w:pos="284"/>
        </w:tabs>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Таблица 8.</w:t>
      </w:r>
    </w:p>
    <w:tbl>
      <w:tblPr>
        <w:tblStyle w:val="ae"/>
        <w:tblW w:w="10454" w:type="dxa"/>
        <w:jc w:val="center"/>
        <w:tblLayout w:type="fixed"/>
        <w:tblLook w:val="04A0" w:firstRow="1" w:lastRow="0" w:firstColumn="1" w:lastColumn="0" w:noHBand="0" w:noVBand="1"/>
      </w:tblPr>
      <w:tblGrid>
        <w:gridCol w:w="3004"/>
        <w:gridCol w:w="1232"/>
        <w:gridCol w:w="1417"/>
        <w:gridCol w:w="1560"/>
        <w:gridCol w:w="1984"/>
        <w:gridCol w:w="1257"/>
      </w:tblGrid>
      <w:tr w:rsidR="003C5482" w:rsidRPr="003C5482" w14:paraId="2598C851" w14:textId="77777777" w:rsidTr="00D114BB">
        <w:trPr>
          <w:jc w:val="center"/>
        </w:trPr>
        <w:tc>
          <w:tcPr>
            <w:tcW w:w="3004" w:type="dxa"/>
            <w:vAlign w:val="center"/>
          </w:tcPr>
          <w:p w14:paraId="56863D91" w14:textId="77777777" w:rsidR="003C5482" w:rsidRPr="003C5482" w:rsidRDefault="003C5482" w:rsidP="003C5482">
            <w:pPr>
              <w:tabs>
                <w:tab w:val="num" w:pos="360"/>
                <w:tab w:val="left" w:pos="10206"/>
              </w:tabs>
              <w:rPr>
                <w:color w:val="FF0000"/>
                <w:sz w:val="24"/>
                <w:szCs w:val="24"/>
              </w:rPr>
            </w:pPr>
          </w:p>
        </w:tc>
        <w:tc>
          <w:tcPr>
            <w:tcW w:w="7450" w:type="dxa"/>
            <w:gridSpan w:val="5"/>
            <w:vAlign w:val="center"/>
          </w:tcPr>
          <w:p w14:paraId="76F4BA37" w14:textId="77777777" w:rsidR="003C5482" w:rsidRPr="003C5482" w:rsidRDefault="003C5482" w:rsidP="003C5482">
            <w:pPr>
              <w:tabs>
                <w:tab w:val="num" w:pos="360"/>
                <w:tab w:val="left" w:pos="10206"/>
              </w:tabs>
              <w:rPr>
                <w:sz w:val="24"/>
                <w:szCs w:val="24"/>
                <w:vertAlign w:val="superscript"/>
              </w:rPr>
            </w:pPr>
            <w:r w:rsidRPr="003C5482">
              <w:rPr>
                <w:sz w:val="24"/>
                <w:szCs w:val="24"/>
              </w:rPr>
              <w:t>Отпущено воды по категориям потребителей, м</w:t>
            </w:r>
            <w:r w:rsidRPr="003C5482">
              <w:rPr>
                <w:sz w:val="24"/>
                <w:szCs w:val="24"/>
                <w:vertAlign w:val="superscript"/>
              </w:rPr>
              <w:t>3</w:t>
            </w:r>
          </w:p>
        </w:tc>
      </w:tr>
      <w:tr w:rsidR="003C5482" w:rsidRPr="003C5482" w14:paraId="70350461" w14:textId="77777777" w:rsidTr="00D114BB">
        <w:trPr>
          <w:trHeight w:val="385"/>
          <w:jc w:val="center"/>
        </w:trPr>
        <w:tc>
          <w:tcPr>
            <w:tcW w:w="3004" w:type="dxa"/>
            <w:vAlign w:val="center"/>
          </w:tcPr>
          <w:p w14:paraId="71499A79" w14:textId="77777777" w:rsidR="003C5482" w:rsidRPr="003C5482" w:rsidRDefault="003C5482" w:rsidP="003C5482">
            <w:pPr>
              <w:tabs>
                <w:tab w:val="num" w:pos="360"/>
                <w:tab w:val="left" w:pos="10206"/>
              </w:tabs>
              <w:rPr>
                <w:color w:val="FF0000"/>
                <w:sz w:val="24"/>
                <w:szCs w:val="24"/>
              </w:rPr>
            </w:pPr>
          </w:p>
        </w:tc>
        <w:tc>
          <w:tcPr>
            <w:tcW w:w="1232" w:type="dxa"/>
            <w:vAlign w:val="center"/>
          </w:tcPr>
          <w:p w14:paraId="2FB80600" w14:textId="77777777" w:rsidR="003C5482" w:rsidRPr="003C5482" w:rsidRDefault="003C5482" w:rsidP="003C5482">
            <w:pPr>
              <w:tabs>
                <w:tab w:val="num" w:pos="360"/>
                <w:tab w:val="left" w:pos="10206"/>
              </w:tabs>
              <w:rPr>
                <w:szCs w:val="24"/>
                <w:lang w:val="en-US"/>
              </w:rPr>
            </w:pPr>
            <w:proofErr w:type="spellStart"/>
            <w:r w:rsidRPr="003C5482">
              <w:rPr>
                <w:szCs w:val="24"/>
                <w:lang w:val="en-US"/>
              </w:rPr>
              <w:t>Население</w:t>
            </w:r>
            <w:proofErr w:type="spellEnd"/>
          </w:p>
        </w:tc>
        <w:tc>
          <w:tcPr>
            <w:tcW w:w="1417" w:type="dxa"/>
            <w:vAlign w:val="center"/>
          </w:tcPr>
          <w:p w14:paraId="41CAF329" w14:textId="77777777" w:rsidR="003C5482" w:rsidRPr="003C5482" w:rsidRDefault="003C5482" w:rsidP="003C5482">
            <w:pPr>
              <w:tabs>
                <w:tab w:val="num" w:pos="360"/>
                <w:tab w:val="left" w:pos="10206"/>
              </w:tabs>
              <w:rPr>
                <w:color w:val="FF0000"/>
                <w:szCs w:val="24"/>
                <w:lang w:val="en-US"/>
              </w:rPr>
            </w:pPr>
            <w:proofErr w:type="spellStart"/>
            <w:r w:rsidRPr="003C5482">
              <w:rPr>
                <w:szCs w:val="24"/>
                <w:lang w:val="en-US"/>
              </w:rPr>
              <w:t>Бюджетные</w:t>
            </w:r>
            <w:proofErr w:type="spellEnd"/>
            <w:r w:rsidRPr="003C5482">
              <w:rPr>
                <w:szCs w:val="24"/>
                <w:lang w:val="en-US"/>
              </w:rPr>
              <w:t xml:space="preserve"> </w:t>
            </w:r>
            <w:proofErr w:type="spellStart"/>
            <w:r w:rsidRPr="003C5482">
              <w:rPr>
                <w:szCs w:val="24"/>
                <w:lang w:val="en-US"/>
              </w:rPr>
              <w:t>потребители</w:t>
            </w:r>
            <w:proofErr w:type="spellEnd"/>
          </w:p>
        </w:tc>
        <w:tc>
          <w:tcPr>
            <w:tcW w:w="1560" w:type="dxa"/>
            <w:vAlign w:val="center"/>
          </w:tcPr>
          <w:p w14:paraId="21DF3879" w14:textId="77777777" w:rsidR="003C5482" w:rsidRPr="003C5482" w:rsidRDefault="003C5482" w:rsidP="003C5482">
            <w:pPr>
              <w:tabs>
                <w:tab w:val="num" w:pos="360"/>
                <w:tab w:val="left" w:pos="10206"/>
              </w:tabs>
              <w:rPr>
                <w:szCs w:val="24"/>
                <w:lang w:val="en-US"/>
              </w:rPr>
            </w:pPr>
            <w:proofErr w:type="spellStart"/>
            <w:r w:rsidRPr="003C5482">
              <w:rPr>
                <w:szCs w:val="24"/>
                <w:lang w:val="en-US"/>
              </w:rPr>
              <w:t>Прочие</w:t>
            </w:r>
            <w:proofErr w:type="spellEnd"/>
            <w:r w:rsidRPr="003C5482">
              <w:rPr>
                <w:szCs w:val="24"/>
                <w:lang w:val="en-US"/>
              </w:rPr>
              <w:t xml:space="preserve"> </w:t>
            </w:r>
            <w:proofErr w:type="spellStart"/>
            <w:r w:rsidRPr="003C5482">
              <w:rPr>
                <w:szCs w:val="24"/>
                <w:lang w:val="en-US"/>
              </w:rPr>
              <w:t>потребители</w:t>
            </w:r>
            <w:proofErr w:type="spellEnd"/>
          </w:p>
        </w:tc>
        <w:tc>
          <w:tcPr>
            <w:tcW w:w="1984" w:type="dxa"/>
            <w:vAlign w:val="center"/>
          </w:tcPr>
          <w:p w14:paraId="0B8645DD" w14:textId="77777777" w:rsidR="003C5482" w:rsidRPr="003C5482" w:rsidRDefault="003C5482" w:rsidP="003C5482">
            <w:pPr>
              <w:widowControl w:val="0"/>
              <w:tabs>
                <w:tab w:val="num" w:pos="360"/>
              </w:tabs>
              <w:autoSpaceDE w:val="0"/>
              <w:autoSpaceDN w:val="0"/>
              <w:adjustRightInd w:val="0"/>
              <w:rPr>
                <w:szCs w:val="24"/>
                <w:lang w:val="en-US"/>
              </w:rPr>
            </w:pPr>
            <w:proofErr w:type="spellStart"/>
            <w:r w:rsidRPr="003C5482">
              <w:rPr>
                <w:szCs w:val="24"/>
                <w:lang w:val="en-US"/>
              </w:rPr>
              <w:t>Собственные</w:t>
            </w:r>
            <w:proofErr w:type="spellEnd"/>
            <w:r w:rsidRPr="003C5482">
              <w:rPr>
                <w:szCs w:val="24"/>
                <w:lang w:val="en-US"/>
              </w:rPr>
              <w:t xml:space="preserve"> </w:t>
            </w:r>
            <w:proofErr w:type="spellStart"/>
            <w:r w:rsidRPr="003C5482">
              <w:rPr>
                <w:szCs w:val="24"/>
                <w:lang w:val="en-US"/>
              </w:rPr>
              <w:t>нужды</w:t>
            </w:r>
            <w:proofErr w:type="spellEnd"/>
            <w:r w:rsidRPr="003C5482">
              <w:rPr>
                <w:szCs w:val="24"/>
                <w:lang w:val="en-US"/>
              </w:rPr>
              <w:t xml:space="preserve"> </w:t>
            </w:r>
            <w:proofErr w:type="spellStart"/>
            <w:r w:rsidRPr="003C5482">
              <w:rPr>
                <w:szCs w:val="24"/>
                <w:lang w:val="en-US"/>
              </w:rPr>
              <w:t>производства</w:t>
            </w:r>
            <w:proofErr w:type="spellEnd"/>
          </w:p>
        </w:tc>
        <w:tc>
          <w:tcPr>
            <w:tcW w:w="1257" w:type="dxa"/>
            <w:vAlign w:val="center"/>
          </w:tcPr>
          <w:p w14:paraId="3932E2D6"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Всего</w:t>
            </w:r>
            <w:proofErr w:type="spellEnd"/>
            <w:r w:rsidRPr="003C5482">
              <w:rPr>
                <w:sz w:val="24"/>
                <w:szCs w:val="24"/>
                <w:lang w:val="en-US"/>
              </w:rPr>
              <w:t>:</w:t>
            </w:r>
          </w:p>
        </w:tc>
      </w:tr>
      <w:tr w:rsidR="003C5482" w:rsidRPr="003C5482" w14:paraId="435951C3" w14:textId="77777777" w:rsidTr="00D114BB">
        <w:trPr>
          <w:trHeight w:val="256"/>
          <w:jc w:val="center"/>
        </w:trPr>
        <w:tc>
          <w:tcPr>
            <w:tcW w:w="10454" w:type="dxa"/>
            <w:gridSpan w:val="6"/>
            <w:vAlign w:val="center"/>
          </w:tcPr>
          <w:p w14:paraId="3CF5F8DF" w14:textId="77777777" w:rsidR="003C5482" w:rsidRPr="003C5482" w:rsidRDefault="003C5482" w:rsidP="003C5482">
            <w:pPr>
              <w:tabs>
                <w:tab w:val="num" w:pos="360"/>
                <w:tab w:val="left" w:pos="10206"/>
              </w:tabs>
              <w:rPr>
                <w:sz w:val="24"/>
                <w:szCs w:val="24"/>
                <w:lang w:val="en-US"/>
              </w:rPr>
            </w:pPr>
            <w:r w:rsidRPr="003C5482">
              <w:rPr>
                <w:sz w:val="24"/>
                <w:szCs w:val="24"/>
                <w:lang w:val="en-US"/>
              </w:rPr>
              <w:t xml:space="preserve">2023 </w:t>
            </w:r>
            <w:proofErr w:type="spellStart"/>
            <w:r w:rsidRPr="003C5482">
              <w:rPr>
                <w:sz w:val="24"/>
                <w:szCs w:val="24"/>
                <w:lang w:val="en-US"/>
              </w:rPr>
              <w:t>год</w:t>
            </w:r>
            <w:proofErr w:type="spellEnd"/>
          </w:p>
        </w:tc>
      </w:tr>
      <w:tr w:rsidR="003C5482" w:rsidRPr="003C5482" w14:paraId="47AE1F51" w14:textId="77777777" w:rsidTr="00D114BB">
        <w:trPr>
          <w:jc w:val="center"/>
        </w:trPr>
        <w:tc>
          <w:tcPr>
            <w:tcW w:w="3004" w:type="dxa"/>
            <w:vAlign w:val="center"/>
          </w:tcPr>
          <w:p w14:paraId="54A27C02"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Утверждено</w:t>
            </w:r>
            <w:proofErr w:type="spellEnd"/>
            <w:r w:rsidRPr="003C5482">
              <w:rPr>
                <w:sz w:val="24"/>
                <w:szCs w:val="24"/>
                <w:lang w:val="en-US"/>
              </w:rPr>
              <w:t xml:space="preserve"> </w:t>
            </w:r>
          </w:p>
          <w:p w14:paraId="787C2E37" w14:textId="77777777" w:rsidR="003C5482" w:rsidRPr="003C5482" w:rsidRDefault="003C5482" w:rsidP="003C5482">
            <w:pPr>
              <w:tabs>
                <w:tab w:val="num" w:pos="360"/>
                <w:tab w:val="left" w:pos="10206"/>
              </w:tabs>
              <w:rPr>
                <w:sz w:val="24"/>
                <w:szCs w:val="24"/>
                <w:lang w:val="en-US"/>
              </w:rPr>
            </w:pPr>
            <w:r w:rsidRPr="003C5482">
              <w:rPr>
                <w:sz w:val="24"/>
                <w:szCs w:val="24"/>
                <w:lang w:val="en-US"/>
              </w:rPr>
              <w:t xml:space="preserve">РЭК </w:t>
            </w:r>
            <w:proofErr w:type="spellStart"/>
            <w:r w:rsidRPr="003C5482">
              <w:rPr>
                <w:sz w:val="24"/>
                <w:szCs w:val="24"/>
                <w:lang w:val="en-US"/>
              </w:rPr>
              <w:t>Кузбасса</w:t>
            </w:r>
            <w:proofErr w:type="spellEnd"/>
          </w:p>
        </w:tc>
        <w:tc>
          <w:tcPr>
            <w:tcW w:w="1232" w:type="dxa"/>
            <w:vAlign w:val="center"/>
          </w:tcPr>
          <w:p w14:paraId="4F05FDD9"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417" w:type="dxa"/>
            <w:vAlign w:val="center"/>
          </w:tcPr>
          <w:p w14:paraId="33E85010"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60" w:type="dxa"/>
            <w:vAlign w:val="center"/>
          </w:tcPr>
          <w:p w14:paraId="725454AB" w14:textId="77777777" w:rsidR="003C5482" w:rsidRPr="003C5482" w:rsidRDefault="003C5482" w:rsidP="003C5482">
            <w:pPr>
              <w:tabs>
                <w:tab w:val="num" w:pos="360"/>
                <w:tab w:val="left" w:pos="10206"/>
              </w:tabs>
              <w:rPr>
                <w:sz w:val="24"/>
                <w:szCs w:val="24"/>
                <w:lang w:val="en-US"/>
              </w:rPr>
            </w:pPr>
            <w:r w:rsidRPr="003C5482">
              <w:rPr>
                <w:sz w:val="24"/>
                <w:szCs w:val="24"/>
                <w:lang w:val="en-US"/>
              </w:rPr>
              <w:t>150000,00</w:t>
            </w:r>
          </w:p>
        </w:tc>
        <w:tc>
          <w:tcPr>
            <w:tcW w:w="1984" w:type="dxa"/>
            <w:vAlign w:val="center"/>
          </w:tcPr>
          <w:p w14:paraId="284122AD" w14:textId="77777777" w:rsidR="003C5482" w:rsidRPr="003C5482" w:rsidRDefault="003C5482" w:rsidP="003C5482">
            <w:pPr>
              <w:tabs>
                <w:tab w:val="num" w:pos="360"/>
                <w:tab w:val="left" w:pos="10206"/>
              </w:tabs>
              <w:rPr>
                <w:sz w:val="24"/>
                <w:szCs w:val="24"/>
                <w:lang w:val="en-US"/>
              </w:rPr>
            </w:pPr>
            <w:r w:rsidRPr="003C5482">
              <w:rPr>
                <w:sz w:val="24"/>
                <w:szCs w:val="24"/>
                <w:lang w:val="en-US"/>
              </w:rPr>
              <w:t>150000,00</w:t>
            </w:r>
          </w:p>
        </w:tc>
        <w:tc>
          <w:tcPr>
            <w:tcW w:w="1257" w:type="dxa"/>
            <w:vAlign w:val="center"/>
          </w:tcPr>
          <w:p w14:paraId="65DC18BE" w14:textId="77777777" w:rsidR="003C5482" w:rsidRPr="003C5482" w:rsidRDefault="003C5482" w:rsidP="003C5482">
            <w:pPr>
              <w:tabs>
                <w:tab w:val="num" w:pos="360"/>
                <w:tab w:val="left" w:pos="10206"/>
              </w:tabs>
              <w:rPr>
                <w:sz w:val="24"/>
                <w:szCs w:val="24"/>
                <w:lang w:val="en-US"/>
              </w:rPr>
            </w:pPr>
            <w:r w:rsidRPr="003C5482">
              <w:rPr>
                <w:sz w:val="24"/>
                <w:szCs w:val="24"/>
                <w:lang w:val="en-US"/>
              </w:rPr>
              <w:t>300000,00</w:t>
            </w:r>
          </w:p>
        </w:tc>
      </w:tr>
      <w:tr w:rsidR="003C5482" w:rsidRPr="003C5482" w14:paraId="715CA608" w14:textId="77777777" w:rsidTr="00D114BB">
        <w:trPr>
          <w:jc w:val="center"/>
        </w:trPr>
        <w:tc>
          <w:tcPr>
            <w:tcW w:w="3004" w:type="dxa"/>
            <w:vAlign w:val="center"/>
          </w:tcPr>
          <w:p w14:paraId="7DF44EA6" w14:textId="77777777" w:rsidR="003C5482" w:rsidRPr="003C5482" w:rsidRDefault="003C5482" w:rsidP="003C5482">
            <w:pPr>
              <w:tabs>
                <w:tab w:val="num" w:pos="360"/>
                <w:tab w:val="left" w:pos="10206"/>
              </w:tabs>
              <w:rPr>
                <w:sz w:val="24"/>
                <w:szCs w:val="24"/>
              </w:rPr>
            </w:pPr>
            <w:r w:rsidRPr="003C5482">
              <w:rPr>
                <w:sz w:val="24"/>
                <w:szCs w:val="24"/>
              </w:rPr>
              <w:t xml:space="preserve">Предложение организации </w:t>
            </w:r>
          </w:p>
          <w:p w14:paraId="207A298C" w14:textId="77777777" w:rsidR="003C5482" w:rsidRPr="003C5482" w:rsidRDefault="003C5482" w:rsidP="003C5482">
            <w:pPr>
              <w:tabs>
                <w:tab w:val="num" w:pos="360"/>
                <w:tab w:val="left" w:pos="10206"/>
              </w:tabs>
              <w:rPr>
                <w:sz w:val="24"/>
                <w:szCs w:val="24"/>
              </w:rPr>
            </w:pPr>
            <w:r w:rsidRPr="003C5482">
              <w:rPr>
                <w:sz w:val="24"/>
                <w:szCs w:val="24"/>
              </w:rPr>
              <w:t>в целях корректировки</w:t>
            </w:r>
          </w:p>
        </w:tc>
        <w:tc>
          <w:tcPr>
            <w:tcW w:w="1232" w:type="dxa"/>
            <w:tcBorders>
              <w:bottom w:val="single" w:sz="4" w:space="0" w:color="auto"/>
            </w:tcBorders>
            <w:vAlign w:val="center"/>
          </w:tcPr>
          <w:p w14:paraId="0998A16D"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417" w:type="dxa"/>
            <w:tcBorders>
              <w:bottom w:val="single" w:sz="4" w:space="0" w:color="auto"/>
            </w:tcBorders>
            <w:vAlign w:val="center"/>
          </w:tcPr>
          <w:p w14:paraId="3F75839A"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60" w:type="dxa"/>
            <w:tcBorders>
              <w:bottom w:val="single" w:sz="4" w:space="0" w:color="auto"/>
            </w:tcBorders>
            <w:vAlign w:val="center"/>
          </w:tcPr>
          <w:p w14:paraId="1A467CD8" w14:textId="77777777" w:rsidR="003C5482" w:rsidRPr="003C5482" w:rsidRDefault="003C5482" w:rsidP="003C5482">
            <w:pPr>
              <w:tabs>
                <w:tab w:val="num" w:pos="360"/>
                <w:tab w:val="left" w:pos="10206"/>
              </w:tabs>
              <w:rPr>
                <w:sz w:val="24"/>
                <w:szCs w:val="24"/>
                <w:lang w:val="en-US"/>
              </w:rPr>
            </w:pPr>
            <w:r w:rsidRPr="003C5482">
              <w:rPr>
                <w:sz w:val="24"/>
                <w:szCs w:val="24"/>
                <w:lang w:val="en-US"/>
              </w:rPr>
              <w:t>150000,00</w:t>
            </w:r>
          </w:p>
        </w:tc>
        <w:tc>
          <w:tcPr>
            <w:tcW w:w="1984" w:type="dxa"/>
            <w:tcBorders>
              <w:bottom w:val="single" w:sz="4" w:space="0" w:color="auto"/>
            </w:tcBorders>
            <w:vAlign w:val="center"/>
          </w:tcPr>
          <w:p w14:paraId="1D303267" w14:textId="77777777" w:rsidR="003C5482" w:rsidRPr="003C5482" w:rsidRDefault="003C5482" w:rsidP="003C5482">
            <w:pPr>
              <w:tabs>
                <w:tab w:val="num" w:pos="360"/>
                <w:tab w:val="left" w:pos="10206"/>
              </w:tabs>
              <w:rPr>
                <w:sz w:val="24"/>
                <w:szCs w:val="24"/>
                <w:lang w:val="en-US"/>
              </w:rPr>
            </w:pPr>
            <w:r w:rsidRPr="003C5482">
              <w:rPr>
                <w:sz w:val="24"/>
                <w:szCs w:val="24"/>
                <w:lang w:val="en-US"/>
              </w:rPr>
              <w:t>150000,00</w:t>
            </w:r>
          </w:p>
        </w:tc>
        <w:tc>
          <w:tcPr>
            <w:tcW w:w="1257" w:type="dxa"/>
            <w:tcBorders>
              <w:bottom w:val="single" w:sz="4" w:space="0" w:color="auto"/>
            </w:tcBorders>
            <w:vAlign w:val="center"/>
          </w:tcPr>
          <w:p w14:paraId="5D0A5B47" w14:textId="77777777" w:rsidR="003C5482" w:rsidRPr="003C5482" w:rsidRDefault="003C5482" w:rsidP="003C5482">
            <w:pPr>
              <w:tabs>
                <w:tab w:val="num" w:pos="360"/>
                <w:tab w:val="left" w:pos="10206"/>
              </w:tabs>
              <w:rPr>
                <w:sz w:val="24"/>
                <w:szCs w:val="24"/>
                <w:lang w:val="en-US"/>
              </w:rPr>
            </w:pPr>
            <w:r w:rsidRPr="003C5482">
              <w:rPr>
                <w:sz w:val="24"/>
                <w:szCs w:val="24"/>
                <w:lang w:val="en-US"/>
              </w:rPr>
              <w:t>300000,00</w:t>
            </w:r>
          </w:p>
        </w:tc>
      </w:tr>
      <w:tr w:rsidR="003C5482" w:rsidRPr="003C5482" w14:paraId="1052F3EE" w14:textId="77777777" w:rsidTr="00D114BB">
        <w:trPr>
          <w:jc w:val="center"/>
        </w:trPr>
        <w:tc>
          <w:tcPr>
            <w:tcW w:w="3004" w:type="dxa"/>
            <w:vAlign w:val="center"/>
          </w:tcPr>
          <w:p w14:paraId="0A5A68AF" w14:textId="77777777" w:rsidR="003C5482" w:rsidRPr="003C5482" w:rsidRDefault="003C5482" w:rsidP="003C5482">
            <w:pPr>
              <w:tabs>
                <w:tab w:val="num" w:pos="360"/>
                <w:tab w:val="left" w:pos="10206"/>
              </w:tabs>
              <w:rPr>
                <w:sz w:val="24"/>
                <w:szCs w:val="24"/>
              </w:rPr>
            </w:pPr>
            <w:r w:rsidRPr="003C5482">
              <w:rPr>
                <w:sz w:val="24"/>
                <w:szCs w:val="24"/>
              </w:rPr>
              <w:t xml:space="preserve">Предложение </w:t>
            </w:r>
          </w:p>
          <w:p w14:paraId="496ECB14" w14:textId="77777777" w:rsidR="003C5482" w:rsidRPr="003C5482" w:rsidRDefault="003C5482" w:rsidP="003C5482">
            <w:pPr>
              <w:tabs>
                <w:tab w:val="num" w:pos="360"/>
                <w:tab w:val="left" w:pos="10206"/>
              </w:tabs>
              <w:rPr>
                <w:sz w:val="24"/>
                <w:szCs w:val="24"/>
              </w:rPr>
            </w:pPr>
            <w:r w:rsidRPr="003C5482">
              <w:rPr>
                <w:sz w:val="24"/>
                <w:szCs w:val="24"/>
              </w:rPr>
              <w:t xml:space="preserve">РЭК Кузбасса в целях корректировки </w:t>
            </w:r>
          </w:p>
        </w:tc>
        <w:tc>
          <w:tcPr>
            <w:tcW w:w="1232" w:type="dxa"/>
            <w:tcBorders>
              <w:bottom w:val="single" w:sz="4" w:space="0" w:color="auto"/>
            </w:tcBorders>
            <w:vAlign w:val="center"/>
          </w:tcPr>
          <w:p w14:paraId="3A719F60"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417" w:type="dxa"/>
            <w:tcBorders>
              <w:bottom w:val="single" w:sz="4" w:space="0" w:color="auto"/>
            </w:tcBorders>
            <w:vAlign w:val="center"/>
          </w:tcPr>
          <w:p w14:paraId="33FBE8F0"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60" w:type="dxa"/>
            <w:tcBorders>
              <w:bottom w:val="single" w:sz="4" w:space="0" w:color="auto"/>
            </w:tcBorders>
            <w:vAlign w:val="center"/>
          </w:tcPr>
          <w:p w14:paraId="62240877" w14:textId="77777777" w:rsidR="003C5482" w:rsidRPr="003C5482" w:rsidRDefault="003C5482" w:rsidP="003C5482">
            <w:pPr>
              <w:tabs>
                <w:tab w:val="num" w:pos="360"/>
                <w:tab w:val="left" w:pos="10206"/>
              </w:tabs>
              <w:rPr>
                <w:sz w:val="24"/>
                <w:szCs w:val="24"/>
                <w:lang w:val="en-US"/>
              </w:rPr>
            </w:pPr>
            <w:r w:rsidRPr="003C5482">
              <w:rPr>
                <w:sz w:val="24"/>
                <w:szCs w:val="24"/>
                <w:lang w:val="en-US"/>
              </w:rPr>
              <w:t>94045,32</w:t>
            </w:r>
          </w:p>
        </w:tc>
        <w:tc>
          <w:tcPr>
            <w:tcW w:w="1984" w:type="dxa"/>
            <w:tcBorders>
              <w:bottom w:val="single" w:sz="4" w:space="0" w:color="auto"/>
            </w:tcBorders>
            <w:vAlign w:val="center"/>
          </w:tcPr>
          <w:p w14:paraId="1B65AFCC" w14:textId="77777777" w:rsidR="003C5482" w:rsidRPr="003C5482" w:rsidRDefault="003C5482" w:rsidP="003C5482">
            <w:pPr>
              <w:tabs>
                <w:tab w:val="num" w:pos="360"/>
                <w:tab w:val="left" w:pos="10206"/>
              </w:tabs>
              <w:rPr>
                <w:sz w:val="24"/>
                <w:szCs w:val="24"/>
                <w:lang w:val="en-US"/>
              </w:rPr>
            </w:pPr>
            <w:r w:rsidRPr="003C5482">
              <w:rPr>
                <w:sz w:val="24"/>
                <w:szCs w:val="24"/>
                <w:lang w:val="en-US"/>
              </w:rPr>
              <w:t>189160,44</w:t>
            </w:r>
          </w:p>
        </w:tc>
        <w:tc>
          <w:tcPr>
            <w:tcW w:w="1257" w:type="dxa"/>
            <w:tcBorders>
              <w:bottom w:val="single" w:sz="4" w:space="0" w:color="auto"/>
            </w:tcBorders>
            <w:vAlign w:val="center"/>
          </w:tcPr>
          <w:p w14:paraId="2715F489" w14:textId="77777777" w:rsidR="003C5482" w:rsidRPr="003C5482" w:rsidRDefault="003C5482" w:rsidP="003C5482">
            <w:pPr>
              <w:tabs>
                <w:tab w:val="num" w:pos="360"/>
                <w:tab w:val="left" w:pos="10206"/>
              </w:tabs>
              <w:rPr>
                <w:sz w:val="24"/>
                <w:szCs w:val="24"/>
                <w:lang w:val="en-US"/>
              </w:rPr>
            </w:pPr>
            <w:r w:rsidRPr="003C5482">
              <w:rPr>
                <w:sz w:val="24"/>
                <w:szCs w:val="24"/>
                <w:lang w:val="en-US"/>
              </w:rPr>
              <w:t>283205,76</w:t>
            </w:r>
          </w:p>
        </w:tc>
      </w:tr>
    </w:tbl>
    <w:p w14:paraId="5964A1DD" w14:textId="77777777" w:rsidR="003C5482" w:rsidRPr="003C5482" w:rsidRDefault="003C5482" w:rsidP="003C548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pacing w:val="24"/>
          <w:kern w:val="0"/>
          <w:sz w:val="32"/>
          <w:szCs w:val="32"/>
          <w:u w:val="single"/>
          <w:lang w:eastAsia="ru-RU"/>
          <w14:ligatures w14:val="none"/>
        </w:rPr>
      </w:pPr>
    </w:p>
    <w:p w14:paraId="04A2822A" w14:textId="77777777" w:rsidR="003C5482" w:rsidRPr="003C5482" w:rsidRDefault="003C5482" w:rsidP="003C548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pacing w:val="24"/>
          <w:kern w:val="0"/>
          <w:sz w:val="32"/>
          <w:szCs w:val="32"/>
          <w:u w:val="single"/>
          <w:lang w:eastAsia="ru-RU"/>
          <w14:ligatures w14:val="none"/>
        </w:rPr>
      </w:pPr>
    </w:p>
    <w:p w14:paraId="696847CB" w14:textId="77777777" w:rsidR="003C5482" w:rsidRPr="003C5482" w:rsidRDefault="003C5482" w:rsidP="003C548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pacing w:val="24"/>
          <w:kern w:val="0"/>
          <w:sz w:val="32"/>
          <w:szCs w:val="32"/>
          <w:u w:val="single"/>
          <w:lang w:eastAsia="ru-RU"/>
          <w14:ligatures w14:val="none"/>
        </w:rPr>
      </w:pPr>
      <w:r w:rsidRPr="003C5482">
        <w:rPr>
          <w:rFonts w:ascii="Times New Roman" w:eastAsia="Times New Roman" w:hAnsi="Times New Roman" w:cs="Times New Roman"/>
          <w:b/>
          <w:spacing w:val="24"/>
          <w:kern w:val="0"/>
          <w:sz w:val="32"/>
          <w:szCs w:val="32"/>
          <w:u w:val="single"/>
          <w:lang w:eastAsia="ru-RU"/>
          <w14:ligatures w14:val="none"/>
        </w:rPr>
        <w:t>Водоотведение</w:t>
      </w:r>
    </w:p>
    <w:p w14:paraId="60971BF9"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spacing w:val="24"/>
          <w:kern w:val="0"/>
          <w:sz w:val="32"/>
          <w:szCs w:val="32"/>
          <w:u w:val="single"/>
          <w:lang w:eastAsia="ru-RU"/>
          <w14:ligatures w14:val="none"/>
        </w:rPr>
      </w:pPr>
    </w:p>
    <w:p w14:paraId="20190882"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
          <w:spacing w:val="24"/>
          <w:kern w:val="0"/>
          <w:sz w:val="32"/>
          <w:szCs w:val="32"/>
          <w:u w:val="single"/>
          <w:lang w:eastAsia="ru-RU"/>
          <w14:ligatures w14:val="none"/>
        </w:rPr>
      </w:pPr>
      <w:r w:rsidRPr="003C5482">
        <w:rPr>
          <w:rFonts w:ascii="Times New Roman" w:eastAsia="Times New Roman" w:hAnsi="Times New Roman" w:cs="Times New Roman"/>
          <w:b/>
          <w:spacing w:val="24"/>
          <w:kern w:val="0"/>
          <w:sz w:val="32"/>
          <w:szCs w:val="32"/>
          <w:u w:val="single"/>
          <w:lang w:eastAsia="ru-RU"/>
          <w14:ligatures w14:val="none"/>
        </w:rPr>
        <w:t>Корректировка необходимой валовой выручки</w:t>
      </w:r>
    </w:p>
    <w:p w14:paraId="7B683006"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4"/>
          <w:szCs w:val="28"/>
          <w:u w:val="single"/>
          <w:lang w:eastAsia="ru-RU"/>
          <w14:ligatures w14:val="none"/>
        </w:rPr>
      </w:pPr>
    </w:p>
    <w:p w14:paraId="67075D5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Корректировка необходимой валовой выручки осуществляется в соответствии с главой </w:t>
      </w:r>
      <w:r w:rsidRPr="003C5482">
        <w:rPr>
          <w:rFonts w:ascii="Times New Roman" w:eastAsia="Calibri" w:hAnsi="Times New Roman" w:cs="Times New Roman"/>
          <w:kern w:val="0"/>
          <w:sz w:val="28"/>
          <w:szCs w:val="28"/>
          <w:lang w:val="en-US"/>
          <w14:ligatures w14:val="none"/>
        </w:rPr>
        <w:t>VII</w:t>
      </w:r>
      <w:r w:rsidRPr="003C5482">
        <w:rPr>
          <w:rFonts w:ascii="Times New Roman" w:eastAsia="Calibri" w:hAnsi="Times New Roman" w:cs="Times New Roman"/>
          <w:kern w:val="0"/>
          <w:sz w:val="28"/>
          <w:szCs w:val="28"/>
          <w14:ligatures w14:val="none"/>
        </w:rPr>
        <w:t xml:space="preserve"> Методических указаний.</w:t>
      </w:r>
    </w:p>
    <w:p w14:paraId="2095134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3C5482">
        <w:rPr>
          <w:rFonts w:ascii="Times New Roman" w:eastAsia="Times New Roman" w:hAnsi="Times New Roman" w:cs="Times New Roman"/>
          <w:b/>
          <w:kern w:val="0"/>
          <w:sz w:val="28"/>
          <w:szCs w:val="28"/>
          <w:u w:val="single"/>
          <w:lang w:eastAsia="ru-RU"/>
          <w14:ligatures w14:val="none"/>
        </w:rPr>
        <w:t>ежегодно</w:t>
      </w:r>
      <w:r w:rsidRPr="003C5482">
        <w:rPr>
          <w:rFonts w:ascii="Times New Roman" w:eastAsia="Times New Roman" w:hAnsi="Times New Roman" w:cs="Times New Roman"/>
          <w:kern w:val="0"/>
          <w:sz w:val="28"/>
          <w:szCs w:val="28"/>
          <w:lang w:eastAsia="ru-RU"/>
          <w14:ligatures w14:val="none"/>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121031A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8"/>
          <w:szCs w:val="28"/>
          <w14:ligatures w14:val="none"/>
        </w:rPr>
      </w:pPr>
    </w:p>
    <w:p w14:paraId="124D9E6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Корректировка необходимой валовой выручки </w:t>
      </w:r>
      <w:r w:rsidRPr="003C5482">
        <w:rPr>
          <w:rFonts w:ascii="Times New Roman" w:eastAsia="Times New Roman" w:hAnsi="Times New Roman" w:cs="Times New Roman"/>
          <w:kern w:val="0"/>
          <w:sz w:val="28"/>
          <w:szCs w:val="28"/>
          <w:u w:val="single"/>
          <w:lang w:eastAsia="ru-RU"/>
          <w14:ligatures w14:val="none"/>
        </w:rPr>
        <w:t>при методе индексации</w:t>
      </w:r>
      <w:r w:rsidRPr="003C5482">
        <w:rPr>
          <w:rFonts w:ascii="Times New Roman" w:eastAsia="Times New Roman" w:hAnsi="Times New Roman" w:cs="Times New Roman"/>
          <w:kern w:val="0"/>
          <w:sz w:val="28"/>
          <w:szCs w:val="28"/>
          <w:lang w:eastAsia="ru-RU"/>
          <w14:ligatures w14:val="none"/>
        </w:rPr>
        <w:t xml:space="preserve"> рассчитывается по формуле (32) Методических указаний:</w:t>
      </w:r>
    </w:p>
    <w:p w14:paraId="46C1800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6"/>
          <w:szCs w:val="28"/>
          <w:lang w:eastAsia="ru-RU"/>
          <w14:ligatures w14:val="none"/>
        </w:rPr>
      </w:pPr>
      <w:r w:rsidRPr="003C5482">
        <w:rPr>
          <w:rFonts w:ascii="Times New Roman" w:eastAsia="Times New Roman" w:hAnsi="Times New Roman" w:cs="Times New Roman"/>
          <w:noProof/>
          <w:kern w:val="0"/>
          <w:position w:val="-4"/>
          <w:sz w:val="24"/>
          <w:szCs w:val="24"/>
          <w:lang w:eastAsia="ru-RU"/>
          <w14:ligatures w14:val="none"/>
        </w:rPr>
        <w:drawing>
          <wp:anchor distT="0" distB="0" distL="114300" distR="114300" simplePos="0" relativeHeight="251660288" behindDoc="0" locked="0" layoutInCell="1" allowOverlap="1" wp14:anchorId="2720079A" wp14:editId="12D077F7">
            <wp:simplePos x="0" y="0"/>
            <wp:positionH relativeFrom="column">
              <wp:posOffset>-32385</wp:posOffset>
            </wp:positionH>
            <wp:positionV relativeFrom="paragraph">
              <wp:posOffset>127635</wp:posOffset>
            </wp:positionV>
            <wp:extent cx="5939790" cy="237490"/>
            <wp:effectExtent l="0" t="0" r="3810" b="0"/>
            <wp:wrapSquare wrapText="bothSides"/>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37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9340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6"/>
          <w:szCs w:val="6"/>
          <w:lang w:eastAsia="ru-RU"/>
          <w14:ligatures w14:val="none"/>
        </w:rPr>
      </w:pPr>
    </w:p>
    <w:p w14:paraId="612DE62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38E4534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296EA1D" wp14:editId="52A03AE4">
            <wp:extent cx="627380" cy="340360"/>
            <wp:effectExtent l="0" t="0" r="127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w:t>
      </w:r>
      <w:r w:rsidRPr="003C5482">
        <w:rPr>
          <w:rFonts w:ascii="Times New Roman" w:eastAsia="Times New Roman" w:hAnsi="Times New Roman" w:cs="Times New Roman"/>
          <w:kern w:val="0"/>
          <w:sz w:val="28"/>
          <w:szCs w:val="28"/>
          <w:lang w:eastAsia="ru-RU"/>
          <w14:ligatures w14:val="none"/>
        </w:rPr>
        <w:lastRenderedPageBreak/>
        <w:t>установлении тарифов, тыс. руб.;</w:t>
      </w:r>
    </w:p>
    <w:p w14:paraId="2A5C434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8002D4B" wp14:editId="69D688BC">
            <wp:extent cx="478155" cy="34036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308CFAB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648831D" wp14:editId="06DAE22E">
            <wp:extent cx="499745" cy="34036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B7C149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623AEBE" wp14:editId="71F3730E">
            <wp:extent cx="467995" cy="34036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522F400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2391DD98" wp14:editId="2DEECD49">
            <wp:extent cx="478155" cy="34036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79B7E51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D4644C8" wp14:editId="4BC98FA3">
            <wp:extent cx="351155" cy="34036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1EDD9FE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E983809" wp14:editId="00AA6041">
            <wp:extent cx="627380" cy="340360"/>
            <wp:effectExtent l="0" t="0" r="127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374CC32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233B4CD2" wp14:editId="34FED867">
            <wp:extent cx="520700" cy="31877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700"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16E68AC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2FC0AAAB" wp14:editId="0D6029A5">
            <wp:extent cx="680720" cy="318770"/>
            <wp:effectExtent l="0" t="0" r="508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0720"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2566BA3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D2A4DA9" wp14:editId="1AF21CC2">
            <wp:extent cx="850900" cy="340360"/>
            <wp:effectExtent l="0" t="0" r="635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90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изменения необходимой валовой выручки в году </w:t>
      </w:r>
      <w:r w:rsidRPr="003C5482">
        <w:rPr>
          <w:rFonts w:ascii="Times New Roman" w:eastAsia="Times New Roman" w:hAnsi="Times New Roman" w:cs="Times New Roman"/>
          <w:kern w:val="0"/>
          <w:sz w:val="28"/>
          <w:szCs w:val="28"/>
          <w:lang w:eastAsia="ru-RU"/>
          <w14:ligatures w14:val="none"/>
        </w:rPr>
        <w:lastRenderedPageBreak/>
        <w:t>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7102226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545FDDD" wp14:editId="7928FABF">
            <wp:extent cx="818515" cy="340360"/>
            <wp:effectExtent l="0" t="0" r="63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79EF78A6"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8"/>
          <w:lang w:eastAsia="ru-RU"/>
          <w14:ligatures w14:val="none"/>
        </w:rPr>
      </w:pPr>
    </w:p>
    <w:p w14:paraId="72F47C6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расчете статей расходов специалистом использовались:</w:t>
      </w:r>
    </w:p>
    <w:p w14:paraId="28555E4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u w:val="single"/>
          <w:lang w:eastAsia="ru-RU"/>
          <w14:ligatures w14:val="none"/>
        </w:rPr>
        <w:t>- индексы потребительских цен</w:t>
      </w:r>
      <w:r w:rsidRPr="003C5482">
        <w:rPr>
          <w:rFonts w:ascii="Times New Roman" w:eastAsia="Times New Roman" w:hAnsi="Times New Roman" w:cs="Times New Roman"/>
          <w:kern w:val="0"/>
          <w:sz w:val="28"/>
          <w:szCs w:val="28"/>
          <w:lang w:eastAsia="ru-RU"/>
          <w14:ligatures w14:val="none"/>
        </w:rPr>
        <w:t xml:space="preserve"> на 2020 год – 103,4%, на 2021 год – 106,0%, на 2022 год – 104,3%, на 2023 год – 104,0% (далее – ИПЦ Минэкономразвития России); </w:t>
      </w:r>
    </w:p>
    <w:p w14:paraId="6E0D873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индексы цен производителей электрической энергии на 2023 год – 104% (далее – ИЦП Минэкономразвития России).</w:t>
      </w:r>
    </w:p>
    <w:p w14:paraId="1808BA72"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Вышеуказанные индексы приняты согласно основных параметров прогноза социально-экономического развития Российской Федерации на 2022 год и на плановый период 2023 и 2024 годов, определенных в базовом варианте прогноза социально-экономического развития Российской Федерации на 2022 год и на плановый период 2023 и 2024 годов, опубликованного 30.09.2021 года на официальном сайте Министерства экономического развития Российской Федерации (далее - прогноз Минэкономразвития России).</w:t>
      </w:r>
    </w:p>
    <w:p w14:paraId="21E57844" w14:textId="77777777" w:rsidR="003C5482" w:rsidRPr="003C5482" w:rsidRDefault="003C5482" w:rsidP="003C5482">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7B437BCD" w14:textId="77777777" w:rsidR="003C5482" w:rsidRPr="003C5482" w:rsidRDefault="003C5482" w:rsidP="003C5482">
      <w:pPr>
        <w:autoSpaceDE w:val="0"/>
        <w:autoSpaceDN w:val="0"/>
        <w:adjustRightInd w:val="0"/>
        <w:spacing w:before="38" w:after="0" w:line="240" w:lineRule="auto"/>
        <w:jc w:val="center"/>
        <w:rPr>
          <w:rFonts w:ascii="Times New Roman" w:eastAsia="Times New Roman" w:hAnsi="Times New Roman" w:cs="Times New Roman"/>
          <w:b/>
          <w:bCs/>
          <w:kern w:val="0"/>
          <w:sz w:val="32"/>
          <w:szCs w:val="28"/>
          <w:lang w:eastAsia="ru-RU"/>
          <w14:ligatures w14:val="none"/>
        </w:rPr>
      </w:pPr>
      <w:r w:rsidRPr="003C5482">
        <w:rPr>
          <w:rFonts w:ascii="Times New Roman" w:eastAsia="Times New Roman" w:hAnsi="Times New Roman" w:cs="Times New Roman"/>
          <w:b/>
          <w:bCs/>
          <w:kern w:val="0"/>
          <w:sz w:val="32"/>
          <w:szCs w:val="28"/>
          <w:lang w:eastAsia="ru-RU"/>
          <w14:ligatures w14:val="none"/>
        </w:rPr>
        <w:t>Анализ экономической обоснованности расходов на 2023 год</w:t>
      </w:r>
    </w:p>
    <w:p w14:paraId="66F16307" w14:textId="77777777" w:rsidR="003C5482" w:rsidRPr="003C5482" w:rsidRDefault="003C5482" w:rsidP="003C5482">
      <w:pPr>
        <w:autoSpaceDE w:val="0"/>
        <w:autoSpaceDN w:val="0"/>
        <w:adjustRightInd w:val="0"/>
        <w:spacing w:after="0" w:line="240" w:lineRule="auto"/>
        <w:ind w:firstLine="1157"/>
        <w:rPr>
          <w:rFonts w:ascii="Times New Roman" w:eastAsia="Times New Roman" w:hAnsi="Times New Roman" w:cs="Times New Roman"/>
          <w:b/>
          <w:bCs/>
          <w:kern w:val="0"/>
          <w:sz w:val="18"/>
          <w:szCs w:val="18"/>
          <w:lang w:eastAsia="ru-RU"/>
          <w14:ligatures w14:val="none"/>
        </w:rPr>
      </w:pPr>
    </w:p>
    <w:p w14:paraId="5570F19D" w14:textId="77777777" w:rsidR="003C5482" w:rsidRPr="003C5482" w:rsidRDefault="003C5482" w:rsidP="003C5482">
      <w:pPr>
        <w:widowControl w:val="0"/>
        <w:autoSpaceDE w:val="0"/>
        <w:autoSpaceDN w:val="0"/>
        <w:adjustRightInd w:val="0"/>
        <w:spacing w:before="38" w:after="0" w:line="240" w:lineRule="auto"/>
        <w:ind w:firstLine="709"/>
        <w:jc w:val="both"/>
        <w:rPr>
          <w:rFonts w:ascii="Times New Roman" w:eastAsia="Times New Roman" w:hAnsi="Times New Roman" w:cs="Times New Roman"/>
          <w:b/>
          <w:bCs/>
          <w:spacing w:val="24"/>
          <w:kern w:val="0"/>
          <w:sz w:val="32"/>
          <w:szCs w:val="28"/>
          <w:u w:val="single"/>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Операционные расходы</w:t>
      </w:r>
    </w:p>
    <w:p w14:paraId="68F1E75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Согласно п. 95 Методических указаний операционные расходы определяются по формуле:</w:t>
      </w:r>
    </w:p>
    <w:p w14:paraId="2345674D" w14:textId="77777777" w:rsidR="003C5482" w:rsidRPr="003C5482" w:rsidRDefault="003C5482" w:rsidP="003C5482">
      <w:pPr>
        <w:widowControl w:val="0"/>
        <w:autoSpaceDE w:val="0"/>
        <w:autoSpaceDN w:val="0"/>
        <w:adjustRightInd w:val="0"/>
        <w:spacing w:after="0" w:line="240" w:lineRule="auto"/>
        <w:ind w:firstLine="284"/>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33"/>
          <w:sz w:val="24"/>
          <w:szCs w:val="24"/>
          <w:lang w:eastAsia="ru-RU"/>
          <w14:ligatures w14:val="none"/>
        </w:rPr>
        <w:drawing>
          <wp:inline distT="0" distB="0" distL="0" distR="0" wp14:anchorId="34286E12" wp14:editId="0E13659C">
            <wp:extent cx="5939790" cy="594995"/>
            <wp:effectExtent l="0" t="0" r="381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3898B54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556E9F5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i0 - первый год текущего долгосрочного периода регулирования;</w:t>
      </w:r>
    </w:p>
    <w:p w14:paraId="0FE3717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92DC693" wp14:editId="0C27B206">
            <wp:extent cx="478155" cy="34036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операционные расходы, определенные на i-й год исходя из плановых и уточненных параметров расчета тарифов, тыс. руб.;</w:t>
      </w:r>
    </w:p>
    <w:p w14:paraId="2384F08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32"/>
          <w:szCs w:val="28"/>
          <w:lang w:eastAsia="ru-RU"/>
          <w14:ligatures w14:val="none"/>
        </w:rPr>
        <w:t>ОР</w:t>
      </w:r>
      <w:r w:rsidRPr="003C5482">
        <w:rPr>
          <w:rFonts w:ascii="Times New Roman" w:eastAsia="Times New Roman" w:hAnsi="Times New Roman" w:cs="Times New Roman"/>
          <w:kern w:val="0"/>
          <w:sz w:val="28"/>
          <w:szCs w:val="28"/>
          <w:vertAlign w:val="subscript"/>
          <w:lang w:eastAsia="ru-RU"/>
          <w14:ligatures w14:val="none"/>
        </w:rPr>
        <w:t>i0</w:t>
      </w:r>
      <w:r w:rsidRPr="003C5482">
        <w:rPr>
          <w:rFonts w:ascii="Times New Roman" w:eastAsia="Times New Roman" w:hAnsi="Times New Roman" w:cs="Times New Roman"/>
          <w:kern w:val="0"/>
          <w:sz w:val="28"/>
          <w:szCs w:val="28"/>
          <w:lang w:eastAsia="ru-RU"/>
          <w14:ligatures w14:val="none"/>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E0BF5A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32"/>
          <w:szCs w:val="28"/>
          <w:lang w:eastAsia="ru-RU"/>
          <w14:ligatures w14:val="none"/>
        </w:rPr>
        <w:t>ИЭР</w:t>
      </w:r>
      <w:r w:rsidRPr="003C5482">
        <w:rPr>
          <w:rFonts w:ascii="Times New Roman" w:eastAsia="Times New Roman" w:hAnsi="Times New Roman" w:cs="Times New Roman"/>
          <w:kern w:val="0"/>
          <w:sz w:val="28"/>
          <w:szCs w:val="28"/>
          <w:lang w:eastAsia="ru-RU"/>
          <w14:ligatures w14:val="none"/>
        </w:rPr>
        <w:t xml:space="preserve"> - индекс эффективности операционных расходов, установленный на j-й год и выраженный в процентах;</w:t>
      </w:r>
    </w:p>
    <w:p w14:paraId="6BDD0C7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lastRenderedPageBreak/>
        <w:drawing>
          <wp:inline distT="0" distB="0" distL="0" distR="0" wp14:anchorId="69E541A1" wp14:editId="1B13B933">
            <wp:extent cx="680720" cy="35115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потребительских цен в j-м году;</w:t>
      </w:r>
    </w:p>
    <w:p w14:paraId="1A3445E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5EB488BB" wp14:editId="4EEE5868">
            <wp:extent cx="659130" cy="35115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269FDB0" w14:textId="77777777" w:rsidR="003C5482" w:rsidRPr="003C5482" w:rsidRDefault="003C5482" w:rsidP="003C5482">
      <w:pPr>
        <w:widowControl w:val="0"/>
        <w:autoSpaceDE w:val="0"/>
        <w:autoSpaceDN w:val="0"/>
        <w:adjustRightInd w:val="0"/>
        <w:spacing w:after="0" w:line="240" w:lineRule="auto"/>
        <w:ind w:firstLine="539"/>
        <w:jc w:val="both"/>
        <w:rPr>
          <w:rFonts w:ascii="Times New Roman" w:eastAsia="Times New Roman" w:hAnsi="Times New Roman" w:cs="Times New Roman"/>
          <w:kern w:val="0"/>
          <w:sz w:val="28"/>
          <w:szCs w:val="28"/>
          <w:lang w:eastAsia="ru-RU"/>
          <w14:ligatures w14:val="none"/>
        </w:rPr>
      </w:pPr>
    </w:p>
    <w:p w14:paraId="17363C2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изменения количества активов рассчитывается по формуле:</w:t>
      </w:r>
    </w:p>
    <w:p w14:paraId="16AF7220"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32"/>
          <w:sz w:val="28"/>
          <w:szCs w:val="28"/>
          <w:lang w:eastAsia="ru-RU"/>
          <w14:ligatures w14:val="none"/>
        </w:rPr>
        <w:drawing>
          <wp:inline distT="0" distB="0" distL="0" distR="0" wp14:anchorId="28C26BE5" wp14:editId="45B1E910">
            <wp:extent cx="5741670" cy="584835"/>
            <wp:effectExtent l="0" t="0" r="0" b="571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41670" cy="58483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(8.1)</w:t>
      </w:r>
    </w:p>
    <w:p w14:paraId="63B9FF0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где:</w:t>
      </w:r>
    </w:p>
    <w:p w14:paraId="717A963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5546DF7B" wp14:editId="1AF85544">
            <wp:extent cx="584835" cy="318770"/>
            <wp:effectExtent l="0" t="0" r="571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индекс изменения количества активов в году i;</w:t>
      </w:r>
    </w:p>
    <w:p w14:paraId="06E1F64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43EBD48A" wp14:editId="49458CDF">
            <wp:extent cx="403860" cy="31877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25B0E4A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0C3A1F95" wp14:editId="2CDA3F11">
            <wp:extent cx="733425" cy="31877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0E4151C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4BB241E5" wp14:editId="1096DC6A">
            <wp:extent cx="499745" cy="31877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AEB4171" w14:textId="77777777" w:rsidR="003C5482" w:rsidRPr="003C5482" w:rsidRDefault="003C5482" w:rsidP="003C5482">
      <w:pPr>
        <w:autoSpaceDE w:val="0"/>
        <w:autoSpaceDN w:val="0"/>
        <w:adjustRightInd w:val="0"/>
        <w:spacing w:before="38"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Операционные расходы</w:t>
      </w:r>
      <w:r w:rsidRPr="003C5482">
        <w:rPr>
          <w:rFonts w:ascii="Times New Roman" w:eastAsia="Times New Roman" w:hAnsi="Times New Roman" w:cs="Times New Roman"/>
          <w:b/>
          <w:bCs/>
          <w:kern w:val="0"/>
          <w:sz w:val="28"/>
          <w:szCs w:val="28"/>
          <w:lang w:eastAsia="ru-RU"/>
          <w14:ligatures w14:val="none"/>
        </w:rPr>
        <w:t xml:space="preserve"> </w:t>
      </w:r>
      <w:r w:rsidRPr="003C5482">
        <w:rPr>
          <w:rFonts w:ascii="Times New Roman" w:eastAsia="Times New Roman" w:hAnsi="Times New Roman" w:cs="Times New Roman"/>
          <w:kern w:val="0"/>
          <w:sz w:val="28"/>
          <w:szCs w:val="28"/>
          <w:lang w:eastAsia="ru-RU"/>
          <w14:ligatures w14:val="none"/>
        </w:rPr>
        <w:t xml:space="preserve">утверждены регулирующим органом на 2023 год в размере </w:t>
      </w:r>
      <w:r w:rsidRPr="003C5482">
        <w:rPr>
          <w:rFonts w:ascii="Times New Roman" w:eastAsia="Times New Roman" w:hAnsi="Times New Roman" w:cs="Times New Roman"/>
          <w:b/>
          <w:bCs/>
          <w:i/>
          <w:iCs/>
          <w:kern w:val="0"/>
          <w:sz w:val="28"/>
          <w:szCs w:val="28"/>
          <w:lang w:eastAsia="ru-RU"/>
          <w14:ligatures w14:val="none"/>
        </w:rPr>
        <w:t>1670,20</w:t>
      </w:r>
      <w:r w:rsidRPr="003C5482">
        <w:rPr>
          <w:rFonts w:ascii="Times New Roman" w:eastAsia="Times New Roman" w:hAnsi="Times New Roman" w:cs="Times New Roman"/>
          <w:kern w:val="0"/>
          <w:sz w:val="28"/>
          <w:szCs w:val="28"/>
          <w:lang w:eastAsia="ru-RU"/>
          <w14:ligatures w14:val="none"/>
        </w:rPr>
        <w:t xml:space="preserve"> тыс. руб.</w:t>
      </w:r>
    </w:p>
    <w:p w14:paraId="2E3A7973"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расчете Операционных расходов на 2023 год регулятором использовались следующие показатели:</w:t>
      </w:r>
    </w:p>
    <w:p w14:paraId="1451EBC0" w14:textId="77777777" w:rsidR="003C5482" w:rsidRPr="003C5482" w:rsidRDefault="003C5482" w:rsidP="003C5482">
      <w:pPr>
        <w:widowControl w:val="0"/>
        <w:numPr>
          <w:ilvl w:val="0"/>
          <w:numId w:val="4"/>
        </w:numPr>
        <w:tabs>
          <w:tab w:val="left" w:pos="71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базовый уровень операционных расходов 2019 года – </w:t>
      </w:r>
      <w:r w:rsidRPr="003C5482">
        <w:rPr>
          <w:rFonts w:ascii="Times New Roman" w:eastAsia="Times New Roman" w:hAnsi="Times New Roman" w:cs="Times New Roman"/>
          <w:b/>
          <w:bCs/>
          <w:i/>
          <w:iCs/>
          <w:kern w:val="0"/>
          <w:sz w:val="28"/>
          <w:szCs w:val="28"/>
          <w:lang w:eastAsia="ru-RU"/>
          <w14:ligatures w14:val="none"/>
        </w:rPr>
        <w:t>1486,25</w:t>
      </w:r>
      <w:r w:rsidRPr="003C5482">
        <w:rPr>
          <w:rFonts w:ascii="Times New Roman" w:eastAsia="Times New Roman" w:hAnsi="Times New Roman" w:cs="Times New Roman"/>
          <w:kern w:val="0"/>
          <w:sz w:val="28"/>
          <w:szCs w:val="28"/>
          <w:lang w:eastAsia="ru-RU"/>
          <w14:ligatures w14:val="none"/>
        </w:rPr>
        <w:t xml:space="preserve"> тыс. руб.;</w:t>
      </w:r>
    </w:p>
    <w:p w14:paraId="25CDD65B" w14:textId="77777777" w:rsidR="003C5482" w:rsidRPr="003C5482" w:rsidRDefault="003C5482" w:rsidP="003C5482">
      <w:pPr>
        <w:widowControl w:val="0"/>
        <w:numPr>
          <w:ilvl w:val="0"/>
          <w:numId w:val="4"/>
        </w:numPr>
        <w:tabs>
          <w:tab w:val="left" w:pos="71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потребительских цен на 2020-2023 годы 104,0%;</w:t>
      </w:r>
    </w:p>
    <w:p w14:paraId="64A51DF9"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эффективности операционных расходов 1%;</w:t>
      </w:r>
    </w:p>
    <w:p w14:paraId="2D7BCD26"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изменения количества активов 0%;</w:t>
      </w:r>
    </w:p>
    <w:p w14:paraId="0179EFAB"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коэффициент эластичности операционных расходов 0,75.</w:t>
      </w:r>
    </w:p>
    <w:p w14:paraId="3DEC23D3" w14:textId="77777777" w:rsidR="003C5482" w:rsidRPr="003C5482" w:rsidRDefault="003C5482" w:rsidP="003C5482">
      <w:p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2727320B" w14:textId="77777777" w:rsidR="003C5482" w:rsidRPr="003C5482" w:rsidRDefault="003C5482" w:rsidP="003C5482">
      <w:pPr>
        <w:tabs>
          <w:tab w:val="left" w:pos="715"/>
        </w:tabs>
        <w:autoSpaceDE w:val="0"/>
        <w:autoSpaceDN w:val="0"/>
        <w:adjustRightInd w:val="0"/>
        <w:spacing w:after="0" w:line="240" w:lineRule="auto"/>
        <w:ind w:left="567"/>
        <w:jc w:val="both"/>
        <w:rPr>
          <w:rFonts w:ascii="Times New Roman" w:eastAsia="Times New Roman" w:hAnsi="Times New Roman" w:cs="Times New Roman"/>
          <w:kern w:val="0"/>
          <w:sz w:val="28"/>
          <w:szCs w:val="28"/>
          <w:lang w:eastAsia="ru-RU"/>
          <w14:ligatures w14:val="none"/>
        </w:rPr>
      </w:pPr>
    </w:p>
    <w:p w14:paraId="25B78D84" w14:textId="77777777" w:rsidR="003C5482" w:rsidRPr="003C5482" w:rsidRDefault="003C5482" w:rsidP="003C5482">
      <w:pPr>
        <w:autoSpaceDE w:val="0"/>
        <w:autoSpaceDN w:val="0"/>
        <w:adjustRightInd w:val="0"/>
        <w:spacing w:before="58"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При </w:t>
      </w:r>
      <w:r w:rsidRPr="003C5482">
        <w:rPr>
          <w:rFonts w:ascii="Times New Roman" w:eastAsia="Times New Roman" w:hAnsi="Times New Roman" w:cs="Times New Roman"/>
          <w:b/>
          <w:bCs/>
          <w:kern w:val="0"/>
          <w:sz w:val="28"/>
          <w:szCs w:val="28"/>
          <w:u w:val="single"/>
          <w:lang w:eastAsia="ru-RU"/>
          <w14:ligatures w14:val="none"/>
        </w:rPr>
        <w:t>корректировке</w:t>
      </w:r>
      <w:r w:rsidRPr="003C5482">
        <w:rPr>
          <w:rFonts w:ascii="Times New Roman" w:eastAsia="Times New Roman" w:hAnsi="Times New Roman" w:cs="Times New Roman"/>
          <w:kern w:val="0"/>
          <w:sz w:val="28"/>
          <w:szCs w:val="28"/>
          <w:lang w:eastAsia="ru-RU"/>
          <w14:ligatures w14:val="none"/>
        </w:rPr>
        <w:t xml:space="preserve"> Операционных расходов на 2023 год регулятором использовались следующие показатели:</w:t>
      </w:r>
    </w:p>
    <w:p w14:paraId="0DBCB94D" w14:textId="77777777" w:rsidR="003C5482" w:rsidRPr="003C5482" w:rsidRDefault="003C5482" w:rsidP="003C5482">
      <w:pPr>
        <w:widowControl w:val="0"/>
        <w:numPr>
          <w:ilvl w:val="0"/>
          <w:numId w:val="4"/>
        </w:numPr>
        <w:tabs>
          <w:tab w:val="left" w:pos="71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базовый уровень операционных расходов 2019 года – </w:t>
      </w:r>
      <w:r w:rsidRPr="003C5482">
        <w:rPr>
          <w:rFonts w:ascii="Times New Roman" w:eastAsia="Times New Roman" w:hAnsi="Times New Roman" w:cs="Times New Roman"/>
          <w:b/>
          <w:bCs/>
          <w:i/>
          <w:iCs/>
          <w:kern w:val="0"/>
          <w:sz w:val="28"/>
          <w:szCs w:val="28"/>
          <w:lang w:eastAsia="ru-RU"/>
          <w14:ligatures w14:val="none"/>
        </w:rPr>
        <w:t>1486,25</w:t>
      </w:r>
      <w:r w:rsidRPr="003C5482">
        <w:rPr>
          <w:rFonts w:ascii="Times New Roman" w:eastAsia="Times New Roman" w:hAnsi="Times New Roman" w:cs="Times New Roman"/>
          <w:kern w:val="0"/>
          <w:sz w:val="28"/>
          <w:szCs w:val="28"/>
          <w:lang w:eastAsia="ru-RU"/>
          <w14:ligatures w14:val="none"/>
        </w:rPr>
        <w:t xml:space="preserve"> тыс. руб.;</w:t>
      </w:r>
    </w:p>
    <w:p w14:paraId="1C1D893B" w14:textId="77777777" w:rsidR="003C5482" w:rsidRPr="003C5482" w:rsidRDefault="003C5482" w:rsidP="003C548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color w:val="000000"/>
          <w:kern w:val="0"/>
          <w:sz w:val="28"/>
          <w:szCs w:val="28"/>
          <w14:ligatures w14:val="none"/>
        </w:rPr>
      </w:pPr>
      <w:r w:rsidRPr="003C5482">
        <w:rPr>
          <w:rFonts w:ascii="Times New Roman" w:eastAsia="Times New Roman" w:hAnsi="Times New Roman" w:cs="Times New Roman"/>
          <w:kern w:val="0"/>
          <w:sz w:val="28"/>
          <w:szCs w:val="28"/>
          <w14:ligatures w14:val="none"/>
        </w:rPr>
        <w:lastRenderedPageBreak/>
        <w:t>индекс потребительских цен на 2020 год – 103,4%, на 2021 год – 106,0%, на 2022 год – 104,3%, на 2023 год – 104,0%, согласно прогнозу Минэкономразвития России;</w:t>
      </w:r>
    </w:p>
    <w:p w14:paraId="34265023"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эффективности операционных расходов 1%;</w:t>
      </w:r>
    </w:p>
    <w:p w14:paraId="3CDD0EEE" w14:textId="77777777" w:rsidR="003C5482" w:rsidRPr="003C5482" w:rsidRDefault="003C5482" w:rsidP="003C5482">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индекс изменения количества активов 0%.</w:t>
      </w:r>
    </w:p>
    <w:p w14:paraId="07928D7E" w14:textId="77777777" w:rsidR="003C5482" w:rsidRPr="003C5482" w:rsidRDefault="003C5482" w:rsidP="003C5482">
      <w:pPr>
        <w:tabs>
          <w:tab w:val="left" w:pos="715"/>
        </w:tabs>
        <w:autoSpaceDE w:val="0"/>
        <w:autoSpaceDN w:val="0"/>
        <w:adjustRightInd w:val="0"/>
        <w:spacing w:after="0" w:line="240" w:lineRule="auto"/>
        <w:ind w:left="709"/>
        <w:jc w:val="both"/>
        <w:rPr>
          <w:rFonts w:ascii="Times New Roman" w:eastAsia="Times New Roman" w:hAnsi="Times New Roman" w:cs="Times New Roman"/>
          <w:kern w:val="0"/>
          <w:sz w:val="28"/>
          <w:szCs w:val="28"/>
          <w:lang w:eastAsia="ru-RU"/>
          <w14:ligatures w14:val="none"/>
        </w:rPr>
      </w:pPr>
    </w:p>
    <w:p w14:paraId="1C4AC3C3" w14:textId="77777777" w:rsidR="003C5482" w:rsidRPr="003C5482" w:rsidRDefault="003C5482" w:rsidP="003C5482">
      <w:pPr>
        <w:widowControl w:val="0"/>
        <w:autoSpaceDE w:val="0"/>
        <w:autoSpaceDN w:val="0"/>
        <w:adjustRightInd w:val="0"/>
        <w:spacing w:after="0" w:line="240" w:lineRule="auto"/>
        <w:ind w:firstLine="709"/>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Таким образом, в процессе экспертизы операционные расходы на 2023 год определены в сумме </w:t>
      </w:r>
      <w:r w:rsidRPr="003C5482">
        <w:rPr>
          <w:rFonts w:ascii="Times New Roman" w:eastAsia="Times New Roman" w:hAnsi="Times New Roman" w:cs="Times New Roman"/>
          <w:b/>
          <w:bCs/>
          <w:i/>
          <w:iCs/>
          <w:kern w:val="0"/>
          <w:sz w:val="28"/>
          <w:szCs w:val="28"/>
          <w:lang w:eastAsia="ru-RU"/>
          <w14:ligatures w14:val="none"/>
        </w:rPr>
        <w:t>1697,38</w:t>
      </w:r>
      <w:r w:rsidRPr="003C5482">
        <w:rPr>
          <w:rFonts w:ascii="Times New Roman" w:eastAsia="Times New Roman" w:hAnsi="Times New Roman" w:cs="Times New Roman"/>
          <w:kern w:val="0"/>
          <w:sz w:val="28"/>
          <w:szCs w:val="28"/>
          <w:lang w:eastAsia="ru-RU"/>
          <w14:ligatures w14:val="none"/>
        </w:rPr>
        <w:t xml:space="preserve"> тыс. руб.</w:t>
      </w:r>
    </w:p>
    <w:p w14:paraId="7B44D106"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p>
    <w:p w14:paraId="1A13D46F"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w:t>
      </w:r>
      <w:r w:rsidRPr="003C5482">
        <w:rPr>
          <w:rFonts w:ascii="Times New Roman" w:eastAsia="Times New Roman" w:hAnsi="Times New Roman" w:cs="Times New Roman"/>
          <w:kern w:val="0"/>
          <w:sz w:val="20"/>
          <w:szCs w:val="20"/>
          <w:lang w:eastAsia="ru-RU"/>
          <w14:ligatures w14:val="none"/>
        </w:rPr>
        <w:t>2023</w:t>
      </w:r>
      <w:r w:rsidRPr="003C5482">
        <w:rPr>
          <w:rFonts w:ascii="Times New Roman" w:eastAsia="Times New Roman" w:hAnsi="Times New Roman" w:cs="Times New Roman"/>
          <w:kern w:val="0"/>
          <w:sz w:val="28"/>
          <w:szCs w:val="28"/>
          <w:lang w:eastAsia="ru-RU"/>
          <w14:ligatures w14:val="none"/>
        </w:rPr>
        <w:t xml:space="preserve"> = 1486,25 х [(1- 1%/100%) х (1+0,034) х (1+0)] х [(1- 1%/100%) х </w:t>
      </w:r>
      <w:proofErr w:type="spellStart"/>
      <w:r w:rsidRPr="003C5482">
        <w:rPr>
          <w:rFonts w:ascii="Times New Roman" w:eastAsia="Times New Roman" w:hAnsi="Times New Roman" w:cs="Times New Roman"/>
          <w:kern w:val="0"/>
          <w:sz w:val="28"/>
          <w:szCs w:val="28"/>
          <w:lang w:eastAsia="ru-RU"/>
          <w14:ligatures w14:val="none"/>
        </w:rPr>
        <w:t>х</w:t>
      </w:r>
      <w:proofErr w:type="spellEnd"/>
      <w:r w:rsidRPr="003C5482">
        <w:rPr>
          <w:rFonts w:ascii="Times New Roman" w:eastAsia="Times New Roman" w:hAnsi="Times New Roman" w:cs="Times New Roman"/>
          <w:kern w:val="0"/>
          <w:sz w:val="28"/>
          <w:szCs w:val="28"/>
          <w:lang w:eastAsia="ru-RU"/>
          <w14:ligatures w14:val="none"/>
        </w:rPr>
        <w:t xml:space="preserve"> (1+0,060) х (1+0)] х [(1- 1%/100%) х (1+0,043) х (1+0)] х [(1- 1%/100%) х       </w:t>
      </w:r>
      <w:proofErr w:type="spellStart"/>
      <w:r w:rsidRPr="003C5482">
        <w:rPr>
          <w:rFonts w:ascii="Times New Roman" w:eastAsia="Times New Roman" w:hAnsi="Times New Roman" w:cs="Times New Roman"/>
          <w:kern w:val="0"/>
          <w:sz w:val="28"/>
          <w:szCs w:val="28"/>
          <w:lang w:eastAsia="ru-RU"/>
          <w14:ligatures w14:val="none"/>
        </w:rPr>
        <w:t>х</w:t>
      </w:r>
      <w:proofErr w:type="spellEnd"/>
      <w:r w:rsidRPr="003C5482">
        <w:rPr>
          <w:rFonts w:ascii="Times New Roman" w:eastAsia="Times New Roman" w:hAnsi="Times New Roman" w:cs="Times New Roman"/>
          <w:kern w:val="0"/>
          <w:sz w:val="28"/>
          <w:szCs w:val="28"/>
          <w:lang w:eastAsia="ru-RU"/>
          <w14:ligatures w14:val="none"/>
        </w:rPr>
        <w:t xml:space="preserve"> (1+0,040) х (1+0)] = 1697,38 тыс. руб.</w:t>
      </w:r>
    </w:p>
    <w:p w14:paraId="05C9668B" w14:textId="77777777" w:rsidR="003C5482" w:rsidRPr="003C5482" w:rsidRDefault="003C5482" w:rsidP="003C548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pacing w:val="24"/>
          <w:kern w:val="0"/>
          <w:sz w:val="32"/>
          <w:szCs w:val="28"/>
          <w:u w:val="single"/>
          <w:lang w:eastAsia="ru-RU"/>
          <w14:ligatures w14:val="none"/>
        </w:rPr>
      </w:pPr>
    </w:p>
    <w:p w14:paraId="1A6F8929" w14:textId="77777777" w:rsidR="003C5482" w:rsidRPr="003C5482" w:rsidRDefault="003C5482" w:rsidP="003C548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pacing w:val="24"/>
          <w:kern w:val="0"/>
          <w:sz w:val="32"/>
          <w:szCs w:val="28"/>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Расходы на электрическую энергию</w:t>
      </w:r>
      <w:r w:rsidRPr="003C5482">
        <w:rPr>
          <w:rFonts w:ascii="Times New Roman" w:eastAsia="Times New Roman" w:hAnsi="Times New Roman" w:cs="Times New Roman"/>
          <w:b/>
          <w:bCs/>
          <w:spacing w:val="24"/>
          <w:kern w:val="0"/>
          <w:sz w:val="32"/>
          <w:szCs w:val="28"/>
          <w:lang w:eastAsia="ru-RU"/>
          <w14:ligatures w14:val="none"/>
        </w:rPr>
        <w:t xml:space="preserve"> </w:t>
      </w:r>
    </w:p>
    <w:p w14:paraId="43EDB93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16"/>
          <w:szCs w:val="28"/>
          <w14:ligatures w14:val="none"/>
        </w:rPr>
      </w:pPr>
    </w:p>
    <w:p w14:paraId="11E8671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1BC71EC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16"/>
          <w:szCs w:val="16"/>
          <w14:ligatures w14:val="none"/>
        </w:rPr>
      </w:pPr>
    </w:p>
    <w:p w14:paraId="40F511E3"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Calibri" w:hAnsi="Times New Roman" w:cs="Times New Roman"/>
          <w:kern w:val="0"/>
          <w:sz w:val="28"/>
          <w:szCs w:val="28"/>
          <w14:ligatures w14:val="none"/>
        </w:rPr>
      </w:pPr>
      <w:r w:rsidRPr="003C5482">
        <w:rPr>
          <w:rFonts w:ascii="Times New Roman" w:eastAsia="Times New Roman" w:hAnsi="Times New Roman" w:cs="Times New Roman"/>
          <w:noProof/>
          <w:kern w:val="0"/>
          <w:position w:val="-12"/>
          <w:sz w:val="24"/>
          <w:szCs w:val="24"/>
          <w:lang w:eastAsia="ru-RU"/>
          <w14:ligatures w14:val="none"/>
        </w:rPr>
        <w:drawing>
          <wp:inline distT="0" distB="0" distL="0" distR="0" wp14:anchorId="06928968" wp14:editId="3EAE056A">
            <wp:extent cx="2306955" cy="34036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14BBF787" w14:textId="77777777" w:rsidR="003C5482" w:rsidRPr="003C5482" w:rsidRDefault="003C5482" w:rsidP="003C5482">
      <w:pPr>
        <w:widowControl w:val="0"/>
        <w:autoSpaceDE w:val="0"/>
        <w:autoSpaceDN w:val="0"/>
        <w:adjustRightInd w:val="0"/>
        <w:spacing w:after="0" w:line="240" w:lineRule="auto"/>
        <w:jc w:val="both"/>
        <w:rPr>
          <w:rFonts w:ascii="Times New Roman" w:eastAsia="Calibri" w:hAnsi="Times New Roman" w:cs="Times New Roman"/>
          <w:b/>
          <w:bCs/>
          <w:kern w:val="0"/>
          <w:sz w:val="14"/>
          <w:szCs w:val="14"/>
          <w14:ligatures w14:val="none"/>
        </w:rPr>
      </w:pPr>
    </w:p>
    <w:p w14:paraId="0A13A327" w14:textId="77777777" w:rsidR="003C5482" w:rsidRPr="003C5482" w:rsidRDefault="003C5482" w:rsidP="003C5482">
      <w:pPr>
        <w:widowControl w:val="0"/>
        <w:autoSpaceDE w:val="0"/>
        <w:autoSpaceDN w:val="0"/>
        <w:adjustRightInd w:val="0"/>
        <w:spacing w:after="0" w:line="240" w:lineRule="auto"/>
        <w:ind w:firstLine="540"/>
        <w:jc w:val="center"/>
        <w:rPr>
          <w:rFonts w:ascii="Times New Roman" w:eastAsia="Times New Roman" w:hAnsi="Times New Roman" w:cs="Times New Roman"/>
          <w:kern w:val="0"/>
          <w:position w:val="-12"/>
          <w:sz w:val="24"/>
          <w:szCs w:val="24"/>
          <w:lang w:eastAsia="ru-RU"/>
          <w14:ligatures w14:val="none"/>
        </w:rPr>
      </w:pPr>
      <w:r w:rsidRPr="003C5482">
        <w:rPr>
          <w:rFonts w:ascii="Times New Roman" w:eastAsia="Times New Roman" w:hAnsi="Times New Roman" w:cs="Times New Roman"/>
          <w:noProof/>
          <w:kern w:val="0"/>
          <w:position w:val="-12"/>
          <w:sz w:val="24"/>
          <w:szCs w:val="24"/>
          <w:lang w:eastAsia="ru-RU"/>
          <w14:ligatures w14:val="none"/>
        </w:rPr>
        <w:drawing>
          <wp:inline distT="0" distB="0" distL="0" distR="0" wp14:anchorId="35129AE9" wp14:editId="25CDA999">
            <wp:extent cx="3072765" cy="34036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2E66CFFB"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3945AE98" w14:textId="77777777" w:rsidR="003C5482" w:rsidRPr="003C5482" w:rsidRDefault="003C5482" w:rsidP="003C548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DF01AF6" wp14:editId="5F473B0A">
            <wp:extent cx="531495" cy="34036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удельное потребление электрической энергии в i-м году, установленное на соответствующий год, тыс. </w:t>
      </w:r>
      <w:proofErr w:type="spellStart"/>
      <w:r w:rsidRPr="003C5482">
        <w:rPr>
          <w:rFonts w:ascii="Times New Roman" w:eastAsia="Times New Roman" w:hAnsi="Times New Roman" w:cs="Times New Roman"/>
          <w:kern w:val="0"/>
          <w:sz w:val="28"/>
          <w:szCs w:val="28"/>
          <w:lang w:eastAsia="ru-RU"/>
          <w14:ligatures w14:val="none"/>
        </w:rPr>
        <w:t>кВтч</w:t>
      </w:r>
      <w:proofErr w:type="spellEnd"/>
      <w:r w:rsidRPr="003C5482">
        <w:rPr>
          <w:rFonts w:ascii="Times New Roman" w:eastAsia="Times New Roman" w:hAnsi="Times New Roman" w:cs="Times New Roman"/>
          <w:kern w:val="0"/>
          <w:sz w:val="28"/>
          <w:szCs w:val="28"/>
          <w:lang w:eastAsia="ru-RU"/>
          <w14:ligatures w14:val="none"/>
        </w:rPr>
        <w:t>/куб. м;</w:t>
      </w:r>
    </w:p>
    <w:p w14:paraId="4147D1F7"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AB0C925" wp14:editId="7B217A76">
            <wp:extent cx="351155" cy="34036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объем поданной воды (принятых сточных вод) в i-м году, тыс. куб. м;</w:t>
      </w:r>
    </w:p>
    <w:p w14:paraId="7B4EB4E9"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E6401E5" wp14:editId="6DA97FF0">
            <wp:extent cx="499745" cy="34036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цена на электрическую энергию, определяемая в i-м году, руб./кВт час.</w:t>
      </w:r>
    </w:p>
    <w:p w14:paraId="157F5A17"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p>
    <w:p w14:paraId="51AFD92E"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Поставка электрической энергии для нужд участка паросилового хозяйства № 3 осуществляется двумя энергоснабжающими организациями: </w:t>
      </w:r>
      <w:r w:rsidRPr="003C5482">
        <w:rPr>
          <w:rFonts w:ascii="Times New Roman" w:eastAsia="Times New Roman" w:hAnsi="Times New Roman" w:cs="Times New Roman"/>
          <w:kern w:val="0"/>
          <w:sz w:val="28"/>
          <w:szCs w:val="28"/>
          <w:lang w:eastAsia="ru-RU"/>
          <w14:ligatures w14:val="none"/>
        </w:rPr>
        <w:t>ООО «Кузбасская энергосетевая компания»</w:t>
      </w:r>
      <w:r w:rsidRPr="003C5482">
        <w:rPr>
          <w:rFonts w:ascii="Times New Roman" w:eastAsia="Times New Roman" w:hAnsi="Times New Roman" w:cs="Times New Roman"/>
          <w:color w:val="000000"/>
          <w:kern w:val="0"/>
          <w:sz w:val="28"/>
          <w:szCs w:val="28"/>
          <w:lang w:eastAsia="ru-RU"/>
          <w14:ligatures w14:val="none"/>
        </w:rPr>
        <w:t xml:space="preserve"> и ЗАО «Энергопромышленная компания». Раздельный учет натуральных показателей расхода электроэнергии по участкам (видам деятельности) предприятием не ведется.</w:t>
      </w:r>
    </w:p>
    <w:p w14:paraId="622B95B9"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Расходы по статье </w:t>
      </w:r>
      <w:r w:rsidRPr="003C5482">
        <w:rPr>
          <w:rFonts w:ascii="Times New Roman" w:eastAsia="Times New Roman" w:hAnsi="Times New Roman" w:cs="Times New Roman"/>
          <w:kern w:val="0"/>
          <w:sz w:val="28"/>
          <w:szCs w:val="28"/>
          <w:lang w:eastAsia="ru-RU"/>
          <w14:ligatures w14:val="none"/>
        </w:rPr>
        <w:t xml:space="preserve">утверждены регулирующим органом на 2023 год в размере </w:t>
      </w:r>
      <w:r w:rsidRPr="003C5482">
        <w:rPr>
          <w:rFonts w:ascii="Times New Roman" w:eastAsia="Times New Roman" w:hAnsi="Times New Roman" w:cs="Times New Roman"/>
          <w:b/>
          <w:i/>
          <w:iCs/>
          <w:kern w:val="0"/>
          <w:sz w:val="28"/>
          <w:szCs w:val="28"/>
          <w:lang w:eastAsia="ru-RU"/>
          <w14:ligatures w14:val="none"/>
        </w:rPr>
        <w:t>323,46</w:t>
      </w:r>
      <w:r w:rsidRPr="003C5482">
        <w:rPr>
          <w:rFonts w:ascii="Times New Roman" w:eastAsia="Times New Roman" w:hAnsi="Times New Roman" w:cs="Times New Roman"/>
          <w:b/>
          <w:kern w:val="0"/>
          <w:sz w:val="28"/>
          <w:szCs w:val="28"/>
          <w:lang w:eastAsia="ru-RU"/>
          <w14:ligatures w14:val="none"/>
        </w:rPr>
        <w:t xml:space="preserve"> </w:t>
      </w:r>
      <w:r w:rsidRPr="003C5482">
        <w:rPr>
          <w:rFonts w:ascii="Times New Roman" w:eastAsia="Times New Roman" w:hAnsi="Times New Roman" w:cs="Times New Roman"/>
          <w:bCs/>
          <w:kern w:val="0"/>
          <w:sz w:val="28"/>
          <w:szCs w:val="28"/>
          <w:lang w:eastAsia="ru-RU"/>
          <w14:ligatures w14:val="none"/>
        </w:rPr>
        <w:t>тыс. руб.</w:t>
      </w:r>
      <w:r w:rsidRPr="003C5482">
        <w:rPr>
          <w:rFonts w:ascii="Times New Roman" w:eastAsia="Times New Roman" w:hAnsi="Times New Roman" w:cs="Times New Roman"/>
          <w:kern w:val="0"/>
          <w:sz w:val="28"/>
          <w:szCs w:val="28"/>
          <w:lang w:eastAsia="ru-RU"/>
          <w14:ligatures w14:val="none"/>
        </w:rPr>
        <w:t xml:space="preserve"> (объем электроэнергии по уровню напряжения ВН  175,50 тыс. кВт*ч в год, цена на электроэнергию 0,97 руб./кВт*ч, объем заявленной мощности по ВН 0,23 МВт, цена 668,04 руб./кВт*мес.).</w:t>
      </w:r>
    </w:p>
    <w:p w14:paraId="3D1BB625"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Организацией расходы на электрическую энергию в целях корректировки предложены в размере </w:t>
      </w:r>
      <w:r w:rsidRPr="003C5482">
        <w:rPr>
          <w:rFonts w:ascii="Times New Roman" w:eastAsia="Times New Roman" w:hAnsi="Times New Roman" w:cs="Times New Roman"/>
          <w:b/>
          <w:i/>
          <w:iCs/>
          <w:kern w:val="0"/>
          <w:sz w:val="28"/>
          <w:szCs w:val="28"/>
          <w:lang w:eastAsia="ru-RU"/>
          <w14:ligatures w14:val="none"/>
        </w:rPr>
        <w:t>789,22</w:t>
      </w:r>
      <w:r w:rsidRPr="003C5482">
        <w:rPr>
          <w:rFonts w:ascii="Times New Roman" w:eastAsia="Times New Roman" w:hAnsi="Times New Roman" w:cs="Times New Roman"/>
          <w:b/>
          <w:kern w:val="0"/>
          <w:sz w:val="28"/>
          <w:szCs w:val="28"/>
          <w:lang w:eastAsia="ru-RU"/>
          <w14:ligatures w14:val="none"/>
        </w:rPr>
        <w:t xml:space="preserve"> </w:t>
      </w:r>
      <w:r w:rsidRPr="003C5482">
        <w:rPr>
          <w:rFonts w:ascii="Times New Roman" w:eastAsia="Times New Roman" w:hAnsi="Times New Roman" w:cs="Times New Roman"/>
          <w:bCs/>
          <w:kern w:val="0"/>
          <w:sz w:val="28"/>
          <w:szCs w:val="28"/>
          <w:lang w:eastAsia="ru-RU"/>
          <w14:ligatures w14:val="none"/>
        </w:rPr>
        <w:t>тыс. руб.</w:t>
      </w:r>
      <w:r w:rsidRPr="003C5482">
        <w:rPr>
          <w:rFonts w:ascii="Times New Roman" w:eastAsia="Times New Roman" w:hAnsi="Times New Roman" w:cs="Times New Roman"/>
          <w:kern w:val="0"/>
          <w:sz w:val="28"/>
          <w:szCs w:val="28"/>
          <w:lang w:eastAsia="ru-RU"/>
          <w14:ligatures w14:val="none"/>
        </w:rPr>
        <w:t xml:space="preserve"> (объем электроэнергии по уровню напряжения ВН 175,50 тыс. кВт в год, цена на электроэнергию 2,22 </w:t>
      </w:r>
      <w:r w:rsidRPr="003C5482">
        <w:rPr>
          <w:rFonts w:ascii="Times New Roman" w:eastAsia="Times New Roman" w:hAnsi="Times New Roman" w:cs="Times New Roman"/>
          <w:kern w:val="0"/>
          <w:sz w:val="28"/>
          <w:szCs w:val="28"/>
          <w:lang w:eastAsia="ru-RU"/>
          <w14:ligatures w14:val="none"/>
        </w:rPr>
        <w:lastRenderedPageBreak/>
        <w:t>руб./кВт*ч, объем заявленной мощности по ВН                0,47 МВт, цена 854,55 руб./кВт*мес.).</w:t>
      </w:r>
    </w:p>
    <w:p w14:paraId="6B277E68"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w:t>
      </w:r>
      <w:r w:rsidRPr="003C5482">
        <w:rPr>
          <w:rFonts w:ascii="Times New Roman" w:eastAsia="Times New Roman" w:hAnsi="Times New Roman" w:cs="Times New Roman"/>
          <w:b/>
          <w:i/>
          <w:iCs/>
          <w:kern w:val="0"/>
          <w:sz w:val="28"/>
          <w:szCs w:val="28"/>
          <w:lang w:eastAsia="ru-RU"/>
          <w14:ligatures w14:val="none"/>
        </w:rPr>
        <w:t xml:space="preserve">324,75 </w:t>
      </w:r>
      <w:r w:rsidRPr="003C5482">
        <w:rPr>
          <w:rFonts w:ascii="Times New Roman" w:eastAsia="Times New Roman" w:hAnsi="Times New Roman" w:cs="Times New Roman"/>
          <w:bCs/>
          <w:kern w:val="0"/>
          <w:sz w:val="28"/>
          <w:szCs w:val="28"/>
          <w:lang w:eastAsia="ru-RU"/>
          <w14:ligatures w14:val="none"/>
        </w:rPr>
        <w:t>тыс. руб.</w:t>
      </w:r>
      <w:r w:rsidRPr="003C5482">
        <w:rPr>
          <w:rFonts w:ascii="Times New Roman" w:eastAsia="Times New Roman" w:hAnsi="Times New Roman" w:cs="Times New Roman"/>
          <w:kern w:val="0"/>
          <w:sz w:val="28"/>
          <w:szCs w:val="28"/>
          <w:lang w:eastAsia="ru-RU"/>
          <w14:ligatures w14:val="none"/>
        </w:rPr>
        <w:t xml:space="preserve"> (электроэнергия по уровню напряжения ВН (110 </w:t>
      </w:r>
      <w:proofErr w:type="spellStart"/>
      <w:r w:rsidRPr="003C5482">
        <w:rPr>
          <w:rFonts w:ascii="Times New Roman" w:eastAsia="Times New Roman" w:hAnsi="Times New Roman" w:cs="Times New Roman"/>
          <w:kern w:val="0"/>
          <w:sz w:val="28"/>
          <w:szCs w:val="28"/>
          <w:lang w:eastAsia="ru-RU"/>
          <w14:ligatures w14:val="none"/>
        </w:rPr>
        <w:t>кВ</w:t>
      </w:r>
      <w:proofErr w:type="spellEnd"/>
      <w:r w:rsidRPr="003C5482">
        <w:rPr>
          <w:rFonts w:ascii="Times New Roman" w:eastAsia="Times New Roman" w:hAnsi="Times New Roman" w:cs="Times New Roman"/>
          <w:kern w:val="0"/>
          <w:sz w:val="28"/>
          <w:szCs w:val="28"/>
          <w:lang w:eastAsia="ru-RU"/>
          <w14:ligatures w14:val="none"/>
        </w:rPr>
        <w:t xml:space="preserve"> и выше) в объеме                  </w:t>
      </w:r>
      <w:r w:rsidRPr="003C5482">
        <w:rPr>
          <w:rFonts w:ascii="Times New Roman" w:eastAsia="Times New Roman" w:hAnsi="Times New Roman" w:cs="Times New Roman"/>
          <w:b/>
          <w:bCs/>
          <w:i/>
          <w:iCs/>
          <w:kern w:val="0"/>
          <w:sz w:val="28"/>
          <w:szCs w:val="28"/>
          <w:lang w:eastAsia="ru-RU"/>
          <w14:ligatures w14:val="none"/>
        </w:rPr>
        <w:t xml:space="preserve">175,50 </w:t>
      </w:r>
      <w:r w:rsidRPr="003C5482">
        <w:rPr>
          <w:rFonts w:ascii="Times New Roman" w:eastAsia="Times New Roman" w:hAnsi="Times New Roman" w:cs="Times New Roman"/>
          <w:kern w:val="0"/>
          <w:sz w:val="28"/>
          <w:szCs w:val="28"/>
          <w:lang w:eastAsia="ru-RU"/>
          <w14:ligatures w14:val="none"/>
        </w:rPr>
        <w:t xml:space="preserve">тыс. кВт в год - рассчитана в соответствии с утвержденным на 2023 год удельным расходом электрической энергии – </w:t>
      </w:r>
      <w:r w:rsidRPr="003C5482">
        <w:rPr>
          <w:rFonts w:ascii="Times New Roman" w:eastAsia="Times New Roman" w:hAnsi="Times New Roman" w:cs="Times New Roman"/>
          <w:b/>
          <w:bCs/>
          <w:kern w:val="0"/>
          <w:sz w:val="28"/>
          <w:szCs w:val="28"/>
          <w:lang w:eastAsia="ru-RU"/>
          <w14:ligatures w14:val="none"/>
        </w:rPr>
        <w:t>0,65</w:t>
      </w:r>
      <w:r w:rsidRPr="003C5482">
        <w:rPr>
          <w:rFonts w:ascii="Times New Roman" w:eastAsia="Times New Roman" w:hAnsi="Times New Roman" w:cs="Times New Roman"/>
          <w:kern w:val="0"/>
          <w:sz w:val="28"/>
          <w:szCs w:val="28"/>
          <w:lang w:eastAsia="ru-RU"/>
          <w14:ligatures w14:val="none"/>
        </w:rPr>
        <w:t xml:space="preserve"> кВт*ч/м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 xml:space="preserve">, средний тариф на электроэнергию </w:t>
      </w:r>
      <w:r w:rsidRPr="003C5482">
        <w:rPr>
          <w:rFonts w:ascii="Times New Roman" w:eastAsia="Times New Roman" w:hAnsi="Times New Roman" w:cs="Times New Roman"/>
          <w:b/>
          <w:bCs/>
          <w:i/>
          <w:iCs/>
          <w:kern w:val="0"/>
          <w:sz w:val="28"/>
          <w:szCs w:val="28"/>
          <w:lang w:eastAsia="ru-RU"/>
          <w14:ligatures w14:val="none"/>
        </w:rPr>
        <w:t>0,97</w:t>
      </w:r>
      <w:r w:rsidRPr="003C5482">
        <w:rPr>
          <w:rFonts w:ascii="Times New Roman" w:eastAsia="Times New Roman" w:hAnsi="Times New Roman" w:cs="Times New Roman"/>
          <w:kern w:val="0"/>
          <w:sz w:val="28"/>
          <w:szCs w:val="28"/>
          <w:lang w:eastAsia="ru-RU"/>
          <w14:ligatures w14:val="none"/>
        </w:rPr>
        <w:t xml:space="preserve"> руб./кВт*ч, принят по плановой смете 2022 года с учетом ИЦП Минэкономразвития России на электроэнергию на 2023 год 104,0%; объем заявленной мощности по ВН 0,23 МВт в год принят по плановой смете 2022 года, цена на мощность 672,55 руб./кВт*мес., применен индекс ИЦП Минэкономразвития России на 2023 год 104,0% к плановой цене 2022 года). </w:t>
      </w:r>
    </w:p>
    <w:p w14:paraId="65295B3B"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подтверждение фактических расходов за 2021 год организацией представлены:</w:t>
      </w:r>
    </w:p>
    <w:p w14:paraId="7E9DE595"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счета-фактуры и расшифровки на поставку электроэнергии (Том 2, стр. 2-139);</w:t>
      </w:r>
    </w:p>
    <w:p w14:paraId="0A7D8EB3"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копия договора № КП-421/08 купли-продажи (поставки) электроэнергии и мощности от 07.07.2008 ЗАО «Энергопромышленная компания» (Том 2, стр. 140-207);</w:t>
      </w:r>
    </w:p>
    <w:p w14:paraId="0DD82F63"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копия дополнительного соглашения от 20.12.2021 № 0889/22-1 к договору оказания услуг по передаче электрической энергии от 17.12.2014      № 2075/14 ООО «Кузбасская энергосетевая компания».</w:t>
      </w:r>
    </w:p>
    <w:p w14:paraId="399EB1F2"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 основании представленных документов специалистом РЭК Кузбасса сделан вывод, что на объектах водоотведения не установлены приборы учета и раздельный учет расхода электроэнергии по регулируемым видам деятельности не ведется. Также получен устный комментарий, что расходы по видам деятельности распределяются условно. Следовательно, фактические данные бухгалтерской отчетностью не подтверждены.</w:t>
      </w:r>
    </w:p>
    <w:p w14:paraId="181D679C"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p>
    <w:p w14:paraId="3B1C8538" w14:textId="77777777" w:rsidR="003C5482" w:rsidRPr="003C5482" w:rsidRDefault="003C5482" w:rsidP="003C5482">
      <w:pPr>
        <w:tabs>
          <w:tab w:val="left" w:pos="874"/>
        </w:tabs>
        <w:autoSpaceDE w:val="0"/>
        <w:autoSpaceDN w:val="0"/>
        <w:adjustRightInd w:val="0"/>
        <w:spacing w:after="0" w:line="240" w:lineRule="auto"/>
        <w:ind w:firstLine="709"/>
        <w:rPr>
          <w:rFonts w:ascii="Times New Roman" w:eastAsia="Times New Roman" w:hAnsi="Times New Roman" w:cs="Times New Roman"/>
          <w:b/>
          <w:bCs/>
          <w:spacing w:val="24"/>
          <w:kern w:val="0"/>
          <w:sz w:val="32"/>
          <w:szCs w:val="28"/>
          <w:u w:val="single"/>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Амортизация</w:t>
      </w:r>
    </w:p>
    <w:p w14:paraId="502F7C00"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8B4F0DA"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6088C7C4"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Согласно п. 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7A648B9B"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w:t>
      </w:r>
      <w:r w:rsidRPr="003C5482">
        <w:rPr>
          <w:rFonts w:ascii="Times New Roman" w:eastAsia="Times New Roman" w:hAnsi="Times New Roman" w:cs="Times New Roman"/>
          <w:kern w:val="0"/>
          <w:sz w:val="28"/>
          <w:szCs w:val="28"/>
          <w:lang w:eastAsia="ru-RU"/>
          <w14:ligatures w14:val="none"/>
        </w:rPr>
        <w:lastRenderedPageBreak/>
        <w:t>финансирования капитальных вложений в соответствии с инвестиционной программой регулируемой организации.</w:t>
      </w:r>
    </w:p>
    <w:p w14:paraId="7E4CBE9A"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61391F8A"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 </w:t>
      </w:r>
    </w:p>
    <w:p w14:paraId="677BEC3D"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Расходы на амортизацию</w:t>
      </w:r>
      <w:r w:rsidRPr="003C5482">
        <w:rPr>
          <w:rFonts w:ascii="Times New Roman" w:eastAsia="Times New Roman" w:hAnsi="Times New Roman" w:cs="Times New Roman"/>
          <w:b/>
          <w:bCs/>
          <w:kern w:val="0"/>
          <w:sz w:val="28"/>
          <w:szCs w:val="28"/>
          <w:lang w:eastAsia="ru-RU"/>
          <w14:ligatures w14:val="none"/>
        </w:rPr>
        <w:t xml:space="preserve"> </w:t>
      </w:r>
      <w:r w:rsidRPr="003C5482">
        <w:rPr>
          <w:rFonts w:ascii="Times New Roman" w:eastAsia="Times New Roman" w:hAnsi="Times New Roman" w:cs="Times New Roman"/>
          <w:bCs/>
          <w:kern w:val="0"/>
          <w:sz w:val="28"/>
          <w:szCs w:val="28"/>
          <w:lang w:eastAsia="ru-RU"/>
          <w14:ligatures w14:val="none"/>
        </w:rPr>
        <w:t>учтены регулирующим органом</w:t>
      </w:r>
      <w:r w:rsidRPr="003C5482">
        <w:rPr>
          <w:rFonts w:ascii="Times New Roman" w:eastAsia="Times New Roman" w:hAnsi="Times New Roman" w:cs="Times New Roman"/>
          <w:kern w:val="0"/>
          <w:sz w:val="28"/>
          <w:szCs w:val="28"/>
          <w:lang w:eastAsia="ru-RU"/>
          <w14:ligatures w14:val="none"/>
        </w:rPr>
        <w:t xml:space="preserve"> на 2023 не утверждены. Предприятием в целях корректировки предложены затраты в размере </w:t>
      </w:r>
      <w:r w:rsidRPr="003C5482">
        <w:rPr>
          <w:rFonts w:ascii="Times New Roman" w:eastAsia="Times New Roman" w:hAnsi="Times New Roman" w:cs="Times New Roman"/>
          <w:b/>
          <w:bCs/>
          <w:i/>
          <w:iCs/>
          <w:kern w:val="0"/>
          <w:sz w:val="28"/>
          <w:szCs w:val="28"/>
          <w:lang w:eastAsia="ru-RU"/>
          <w14:ligatures w14:val="none"/>
        </w:rPr>
        <w:t>29,08</w:t>
      </w:r>
      <w:r w:rsidRPr="003C5482">
        <w:rPr>
          <w:rFonts w:ascii="Times New Roman" w:eastAsia="Times New Roman" w:hAnsi="Times New Roman" w:cs="Times New Roman"/>
          <w:kern w:val="0"/>
          <w:sz w:val="28"/>
          <w:szCs w:val="28"/>
          <w:lang w:eastAsia="ru-RU"/>
          <w14:ligatures w14:val="none"/>
        </w:rPr>
        <w:t xml:space="preserve"> тыс. руб.</w:t>
      </w:r>
    </w:p>
    <w:p w14:paraId="1822CAB6"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Учитывая информацию о годах ввода в эксплуатацию по представленным организацией реестрам основных средств за 2021 год                  (Том 1, стр. 64-65, стр. 88-89) и сроках полезного использования по инвентарным картам (Том 2, стр. 180-185) регулятором сделан вывод, что срок начисления амортизации на объекты основных средств истек.</w:t>
      </w:r>
    </w:p>
    <w:p w14:paraId="09C766D6"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на 2023 год расходы рассчитаны в соответствии с действующим законодательством, с учетом классификации основных средств, включаемых в амортизационные группы, и составили </w:t>
      </w:r>
      <w:r w:rsidRPr="003C5482">
        <w:rPr>
          <w:rFonts w:ascii="Times New Roman" w:eastAsia="Times New Roman" w:hAnsi="Times New Roman" w:cs="Times New Roman"/>
          <w:b/>
          <w:bCs/>
          <w:i/>
          <w:iCs/>
          <w:kern w:val="0"/>
          <w:sz w:val="28"/>
          <w:szCs w:val="28"/>
          <w:lang w:eastAsia="ru-RU"/>
          <w14:ligatures w14:val="none"/>
        </w:rPr>
        <w:t>0,00</w:t>
      </w:r>
      <w:r w:rsidRPr="003C5482">
        <w:rPr>
          <w:rFonts w:ascii="Times New Roman" w:eastAsia="Times New Roman" w:hAnsi="Times New Roman" w:cs="Times New Roman"/>
          <w:kern w:val="0"/>
          <w:sz w:val="28"/>
          <w:szCs w:val="28"/>
          <w:lang w:eastAsia="ru-RU"/>
          <w14:ligatures w14:val="none"/>
        </w:rPr>
        <w:t xml:space="preserve"> тыс. руб. </w:t>
      </w:r>
    </w:p>
    <w:p w14:paraId="41C0D47E" w14:textId="77777777" w:rsidR="003C5482" w:rsidRPr="003C5482" w:rsidRDefault="003C5482" w:rsidP="003C5482">
      <w:pPr>
        <w:autoSpaceDE w:val="0"/>
        <w:autoSpaceDN w:val="0"/>
        <w:adjustRightInd w:val="0"/>
        <w:spacing w:after="0" w:line="240" w:lineRule="auto"/>
        <w:ind w:firstLine="576"/>
        <w:jc w:val="both"/>
        <w:rPr>
          <w:rFonts w:ascii="Times New Roman" w:eastAsia="Times New Roman" w:hAnsi="Times New Roman" w:cs="Times New Roman"/>
          <w:b/>
          <w:bCs/>
          <w:color w:val="FF0000"/>
          <w:kern w:val="0"/>
          <w:sz w:val="28"/>
          <w:szCs w:val="28"/>
          <w:lang w:eastAsia="ru-RU"/>
          <w14:ligatures w14:val="none"/>
        </w:rPr>
      </w:pPr>
    </w:p>
    <w:p w14:paraId="1DA4BAD2" w14:textId="77777777" w:rsidR="003C5482" w:rsidRPr="003C5482" w:rsidRDefault="003C5482" w:rsidP="003C5482">
      <w:pPr>
        <w:tabs>
          <w:tab w:val="left" w:pos="859"/>
        </w:tabs>
        <w:autoSpaceDE w:val="0"/>
        <w:autoSpaceDN w:val="0"/>
        <w:adjustRightInd w:val="0"/>
        <w:spacing w:after="0" w:line="240" w:lineRule="auto"/>
        <w:ind w:firstLine="709"/>
        <w:rPr>
          <w:rFonts w:ascii="Times New Roman" w:eastAsia="Times New Roman" w:hAnsi="Times New Roman" w:cs="Times New Roman"/>
          <w:b/>
          <w:bCs/>
          <w:spacing w:val="24"/>
          <w:kern w:val="0"/>
          <w:sz w:val="32"/>
          <w:szCs w:val="28"/>
          <w:u w:val="single"/>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Неподконтрольные расходы</w:t>
      </w:r>
    </w:p>
    <w:p w14:paraId="539FC3F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32E6F2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Неподконтрольные расходы в соответствии с Методическими указаниями включают в себя:</w:t>
      </w:r>
    </w:p>
    <w:p w14:paraId="176A94B1"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 расходы на оплату товаров (услуг, работ), приобретаемых у других организаций, осуществляющих регулируемые виды деятельности;</w:t>
      </w:r>
    </w:p>
    <w:p w14:paraId="6ED71141"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4BBDEB57"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FFA44D7"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w:t>
      </w:r>
      <w:r w:rsidRPr="003C5482">
        <w:rPr>
          <w:rFonts w:ascii="Times New Roman" w:eastAsia="Times New Roman" w:hAnsi="Times New Roman" w:cs="Times New Roman"/>
          <w:kern w:val="0"/>
          <w:sz w:val="28"/>
          <w:szCs w:val="28"/>
          <w:lang w:eastAsia="ru-RU"/>
          <w14:ligatures w14:val="none"/>
        </w:rPr>
        <w:lastRenderedPageBreak/>
        <w:t>водоснабжения и водоотведения населению) за предыдущий период регулирования;</w:t>
      </w:r>
    </w:p>
    <w:p w14:paraId="4F2FDCF2"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A3C1EE1"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F799E50"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7BB5794"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8) расходы на концессионную плату;</w:t>
      </w:r>
    </w:p>
    <w:p w14:paraId="591B8DA0"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3C5482">
        <w:rPr>
          <w:rFonts w:ascii="Times New Roman" w:eastAsia="Times New Roman" w:hAnsi="Times New Roman" w:cs="Times New Roman"/>
          <w:kern w:val="0"/>
          <w:sz w:val="28"/>
          <w:szCs w:val="28"/>
          <w:lang w:eastAsia="ru-RU"/>
          <w14:ligatures w14:val="none"/>
        </w:rPr>
        <w:t>концедента</w:t>
      </w:r>
      <w:proofErr w:type="spellEnd"/>
      <w:r w:rsidRPr="003C5482">
        <w:rPr>
          <w:rFonts w:ascii="Times New Roman" w:eastAsia="Times New Roman" w:hAnsi="Times New Roman" w:cs="Times New Roman"/>
          <w:kern w:val="0"/>
          <w:sz w:val="28"/>
          <w:szCs w:val="28"/>
          <w:lang w:eastAsia="ru-RU"/>
          <w14:ligatures w14:val="none"/>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3C5482">
        <w:rPr>
          <w:rFonts w:ascii="Times New Roman" w:eastAsia="Times New Roman" w:hAnsi="Times New Roman" w:cs="Times New Roman"/>
          <w:kern w:val="0"/>
          <w:sz w:val="28"/>
          <w:szCs w:val="28"/>
          <w:lang w:eastAsia="ru-RU"/>
          <w14:ligatures w14:val="none"/>
        </w:rPr>
        <w:t>концедентом</w:t>
      </w:r>
      <w:proofErr w:type="spellEnd"/>
      <w:r w:rsidRPr="003C5482">
        <w:rPr>
          <w:rFonts w:ascii="Times New Roman" w:eastAsia="Times New Roman" w:hAnsi="Times New Roman" w:cs="Times New Roman"/>
          <w:kern w:val="0"/>
          <w:sz w:val="28"/>
          <w:szCs w:val="28"/>
          <w:lang w:eastAsia="ru-RU"/>
          <w14:ligatures w14:val="none"/>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3C5482">
        <w:rPr>
          <w:rFonts w:ascii="Times New Roman" w:eastAsia="Times New Roman" w:hAnsi="Times New Roman" w:cs="Times New Roman"/>
          <w:kern w:val="0"/>
          <w:sz w:val="28"/>
          <w:szCs w:val="28"/>
          <w:lang w:eastAsia="ru-RU"/>
          <w14:ligatures w14:val="none"/>
        </w:rPr>
        <w:t>концеденту</w:t>
      </w:r>
      <w:proofErr w:type="spellEnd"/>
      <w:r w:rsidRPr="003C5482">
        <w:rPr>
          <w:rFonts w:ascii="Times New Roman" w:eastAsia="Times New Roman" w:hAnsi="Times New Roman" w:cs="Times New Roman"/>
          <w:kern w:val="0"/>
          <w:sz w:val="28"/>
          <w:szCs w:val="28"/>
          <w:lang w:eastAsia="ru-RU"/>
          <w14:ligatures w14:val="none"/>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3C5482">
        <w:rPr>
          <w:rFonts w:ascii="Times New Roman" w:eastAsia="Times New Roman" w:hAnsi="Times New Roman" w:cs="Times New Roman"/>
          <w:kern w:val="0"/>
          <w:sz w:val="28"/>
          <w:szCs w:val="28"/>
          <w:lang w:eastAsia="ru-RU"/>
          <w14:ligatures w14:val="none"/>
        </w:rPr>
        <w:t>концедент</w:t>
      </w:r>
      <w:proofErr w:type="spellEnd"/>
      <w:r w:rsidRPr="003C5482">
        <w:rPr>
          <w:rFonts w:ascii="Times New Roman" w:eastAsia="Times New Roman" w:hAnsi="Times New Roman" w:cs="Times New Roman"/>
          <w:kern w:val="0"/>
          <w:sz w:val="28"/>
          <w:szCs w:val="28"/>
          <w:lang w:eastAsia="ru-RU"/>
          <w14:ligatures w14:val="none"/>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1150A32"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F34D62F" w14:textId="77777777" w:rsidR="003C5482" w:rsidRPr="003C5482" w:rsidRDefault="003C5482" w:rsidP="003C5482">
      <w:pPr>
        <w:tabs>
          <w:tab w:val="left" w:pos="859"/>
        </w:tabs>
        <w:autoSpaceDE w:val="0"/>
        <w:autoSpaceDN w:val="0"/>
        <w:adjustRightInd w:val="0"/>
        <w:spacing w:after="0" w:line="240" w:lineRule="auto"/>
        <w:ind w:firstLine="573"/>
        <w:jc w:val="both"/>
        <w:rPr>
          <w:rFonts w:ascii="Times New Roman" w:eastAsia="Times New Roman" w:hAnsi="Times New Roman" w:cs="Times New Roman"/>
          <w:b/>
          <w:bCs/>
          <w:kern w:val="0"/>
          <w:sz w:val="28"/>
          <w:szCs w:val="28"/>
          <w:lang w:eastAsia="ru-RU"/>
          <w14:ligatures w14:val="none"/>
        </w:rPr>
      </w:pPr>
    </w:p>
    <w:p w14:paraId="5909C7DA" w14:textId="77777777" w:rsidR="003C5482" w:rsidRPr="003C5482" w:rsidRDefault="003C5482" w:rsidP="003C5482">
      <w:pPr>
        <w:tabs>
          <w:tab w:val="left" w:pos="85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Неподконтрольные расходы </w:t>
      </w:r>
      <w:r w:rsidRPr="003C5482">
        <w:rPr>
          <w:rFonts w:ascii="Times New Roman" w:eastAsia="Times New Roman" w:hAnsi="Times New Roman" w:cs="Times New Roman"/>
          <w:kern w:val="0"/>
          <w:sz w:val="28"/>
          <w:szCs w:val="28"/>
          <w:lang w:eastAsia="ru-RU"/>
          <w14:ligatures w14:val="none"/>
        </w:rPr>
        <w:t xml:space="preserve">утверждены регулирующим органом на 2023 год в размере </w:t>
      </w:r>
      <w:r w:rsidRPr="003C5482">
        <w:rPr>
          <w:rFonts w:ascii="Times New Roman" w:eastAsia="Times New Roman" w:hAnsi="Times New Roman" w:cs="Times New Roman"/>
          <w:b/>
          <w:bCs/>
          <w:i/>
          <w:iCs/>
          <w:kern w:val="0"/>
          <w:sz w:val="28"/>
          <w:szCs w:val="28"/>
          <w:lang w:eastAsia="ru-RU"/>
          <w14:ligatures w14:val="none"/>
        </w:rPr>
        <w:t>31,78</w:t>
      </w:r>
      <w:r w:rsidRPr="003C5482">
        <w:rPr>
          <w:rFonts w:ascii="Times New Roman" w:eastAsia="Times New Roman" w:hAnsi="Times New Roman" w:cs="Times New Roman"/>
          <w:kern w:val="0"/>
          <w:sz w:val="28"/>
          <w:szCs w:val="28"/>
          <w:lang w:eastAsia="ru-RU"/>
          <w14:ligatures w14:val="none"/>
        </w:rPr>
        <w:t xml:space="preserve"> тыс. руб., организацией неподконтрольные расходы в целях корректировки предложены в размере </w:t>
      </w:r>
      <w:r w:rsidRPr="003C5482">
        <w:rPr>
          <w:rFonts w:ascii="Times New Roman" w:eastAsia="Times New Roman" w:hAnsi="Times New Roman" w:cs="Times New Roman"/>
          <w:b/>
          <w:bCs/>
          <w:i/>
          <w:iCs/>
          <w:kern w:val="0"/>
          <w:sz w:val="28"/>
          <w:szCs w:val="28"/>
          <w:lang w:eastAsia="ru-RU"/>
          <w14:ligatures w14:val="none"/>
        </w:rPr>
        <w:t>989,53</w:t>
      </w:r>
      <w:r w:rsidRPr="003C5482">
        <w:rPr>
          <w:rFonts w:ascii="Times New Roman" w:eastAsia="Times New Roman" w:hAnsi="Times New Roman" w:cs="Times New Roman"/>
          <w:kern w:val="0"/>
          <w:sz w:val="28"/>
          <w:szCs w:val="28"/>
          <w:lang w:eastAsia="ru-RU"/>
          <w14:ligatures w14:val="none"/>
        </w:rPr>
        <w:t xml:space="preserve"> тыс. руб.</w:t>
      </w:r>
    </w:p>
    <w:p w14:paraId="6744DCEC" w14:textId="77777777" w:rsidR="003C5482" w:rsidRPr="003C5482" w:rsidRDefault="003C5482" w:rsidP="003C5482">
      <w:pPr>
        <w:tabs>
          <w:tab w:val="left" w:pos="85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7DC24B2" w14:textId="77777777" w:rsidR="003C5482" w:rsidRPr="003C5482" w:rsidRDefault="003C5482" w:rsidP="003C5482">
      <w:pPr>
        <w:tabs>
          <w:tab w:val="left" w:pos="859"/>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В процессе экспертизы определены расходы в сумме </w:t>
      </w:r>
      <w:r w:rsidRPr="003C5482">
        <w:rPr>
          <w:rFonts w:ascii="Times New Roman" w:eastAsia="Times New Roman" w:hAnsi="Times New Roman" w:cs="Times New Roman"/>
          <w:b/>
          <w:bCs/>
          <w:i/>
          <w:iCs/>
          <w:kern w:val="0"/>
          <w:sz w:val="28"/>
          <w:szCs w:val="28"/>
          <w:lang w:eastAsia="ru-RU"/>
          <w14:ligatures w14:val="none"/>
        </w:rPr>
        <w:t>0,00</w:t>
      </w:r>
      <w:r w:rsidRPr="003C5482">
        <w:rPr>
          <w:rFonts w:ascii="Times New Roman" w:eastAsia="Times New Roman" w:hAnsi="Times New Roman" w:cs="Times New Roman"/>
          <w:kern w:val="0"/>
          <w:sz w:val="28"/>
          <w:szCs w:val="28"/>
          <w:lang w:eastAsia="ru-RU"/>
          <w14:ligatures w14:val="none"/>
        </w:rPr>
        <w:t xml:space="preserve"> тыс. руб., в том числе:</w:t>
      </w:r>
    </w:p>
    <w:p w14:paraId="3378AE23" w14:textId="77777777" w:rsidR="003C5482" w:rsidRPr="003C5482" w:rsidRDefault="003C5482" w:rsidP="003C5482">
      <w:pPr>
        <w:tabs>
          <w:tab w:val="left" w:pos="571"/>
          <w:tab w:val="left" w:pos="998"/>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По статье </w:t>
      </w:r>
      <w:r w:rsidRPr="003C5482">
        <w:rPr>
          <w:rFonts w:ascii="Times New Roman" w:eastAsia="Times New Roman" w:hAnsi="Times New Roman" w:cs="Times New Roman"/>
          <w:b/>
          <w:bCs/>
          <w:kern w:val="0"/>
          <w:sz w:val="28"/>
          <w:szCs w:val="28"/>
          <w:lang w:eastAsia="ru-RU"/>
          <w14:ligatures w14:val="none"/>
        </w:rPr>
        <w:t xml:space="preserve">«Расходы на арендную плату» </w:t>
      </w:r>
      <w:r w:rsidRPr="003C5482">
        <w:rPr>
          <w:rFonts w:ascii="Times New Roman" w:eastAsia="Times New Roman" w:hAnsi="Times New Roman" w:cs="Times New Roman"/>
          <w:bCs/>
          <w:kern w:val="0"/>
          <w:sz w:val="28"/>
          <w:szCs w:val="28"/>
          <w:lang w:eastAsia="ru-RU"/>
          <w14:ligatures w14:val="none"/>
        </w:rPr>
        <w:t>регулирующим органом</w:t>
      </w:r>
      <w:r w:rsidRPr="003C5482">
        <w:rPr>
          <w:rFonts w:ascii="Times New Roman" w:eastAsia="Times New Roman" w:hAnsi="Times New Roman" w:cs="Times New Roman"/>
          <w:kern w:val="0"/>
          <w:sz w:val="28"/>
          <w:szCs w:val="28"/>
          <w:lang w:eastAsia="ru-RU"/>
          <w14:ligatures w14:val="none"/>
        </w:rPr>
        <w:t xml:space="preserve"> на 2022 год утверждены расходы в размере </w:t>
      </w:r>
      <w:r w:rsidRPr="003C5482">
        <w:rPr>
          <w:rFonts w:ascii="Times New Roman" w:eastAsia="Times New Roman" w:hAnsi="Times New Roman" w:cs="Times New Roman"/>
          <w:b/>
          <w:bCs/>
          <w:i/>
          <w:iCs/>
          <w:kern w:val="0"/>
          <w:sz w:val="28"/>
          <w:szCs w:val="28"/>
          <w:lang w:eastAsia="ru-RU"/>
          <w14:ligatures w14:val="none"/>
        </w:rPr>
        <w:t>31,78</w:t>
      </w:r>
      <w:r w:rsidRPr="003C5482">
        <w:rPr>
          <w:rFonts w:ascii="Times New Roman" w:eastAsia="Times New Roman" w:hAnsi="Times New Roman" w:cs="Times New Roman"/>
          <w:kern w:val="0"/>
          <w:sz w:val="28"/>
          <w:szCs w:val="28"/>
          <w:lang w:eastAsia="ru-RU"/>
          <w14:ligatures w14:val="none"/>
        </w:rPr>
        <w:t xml:space="preserve"> тыс. руб., организацией в целях корректировки предложены расходы в размере </w:t>
      </w:r>
      <w:r w:rsidRPr="003C5482">
        <w:rPr>
          <w:rFonts w:ascii="Times New Roman" w:eastAsia="Times New Roman" w:hAnsi="Times New Roman" w:cs="Times New Roman"/>
          <w:b/>
          <w:bCs/>
          <w:i/>
          <w:iCs/>
          <w:kern w:val="0"/>
          <w:sz w:val="28"/>
          <w:szCs w:val="28"/>
          <w:lang w:eastAsia="ru-RU"/>
          <w14:ligatures w14:val="none"/>
        </w:rPr>
        <w:t>0,00</w:t>
      </w:r>
      <w:r w:rsidRPr="003C5482">
        <w:rPr>
          <w:rFonts w:ascii="Times New Roman" w:eastAsia="Times New Roman" w:hAnsi="Times New Roman" w:cs="Times New Roman"/>
          <w:kern w:val="0"/>
          <w:sz w:val="28"/>
          <w:szCs w:val="28"/>
          <w:lang w:eastAsia="ru-RU"/>
          <w14:ligatures w14:val="none"/>
        </w:rPr>
        <w:t xml:space="preserve"> тыс. руб., в процессе </w:t>
      </w:r>
      <w:r w:rsidRPr="003C5482">
        <w:rPr>
          <w:rFonts w:ascii="Times New Roman" w:eastAsia="Times New Roman" w:hAnsi="Times New Roman" w:cs="Times New Roman"/>
          <w:kern w:val="0"/>
          <w:sz w:val="28"/>
          <w:szCs w:val="28"/>
          <w:lang w:eastAsia="ru-RU"/>
          <w14:ligatures w14:val="none"/>
        </w:rPr>
        <w:lastRenderedPageBreak/>
        <w:t xml:space="preserve">экспертизы определены расходы в сумме </w:t>
      </w:r>
      <w:r w:rsidRPr="003C5482">
        <w:rPr>
          <w:rFonts w:ascii="Times New Roman" w:eastAsia="Times New Roman" w:hAnsi="Times New Roman" w:cs="Times New Roman"/>
          <w:b/>
          <w:bCs/>
          <w:i/>
          <w:iCs/>
          <w:kern w:val="0"/>
          <w:sz w:val="28"/>
          <w:szCs w:val="28"/>
          <w:lang w:eastAsia="ru-RU"/>
          <w14:ligatures w14:val="none"/>
        </w:rPr>
        <w:t>0,00</w:t>
      </w:r>
      <w:r w:rsidRPr="003C5482">
        <w:rPr>
          <w:rFonts w:ascii="Times New Roman" w:eastAsia="Times New Roman" w:hAnsi="Times New Roman" w:cs="Times New Roman"/>
          <w:kern w:val="0"/>
          <w:sz w:val="28"/>
          <w:szCs w:val="28"/>
          <w:lang w:eastAsia="ru-RU"/>
          <w14:ligatures w14:val="none"/>
        </w:rPr>
        <w:t xml:space="preserve"> тыс. руб., по предложению организации.</w:t>
      </w:r>
    </w:p>
    <w:p w14:paraId="37BD36A7" w14:textId="77777777" w:rsidR="003C5482" w:rsidRPr="003C5482" w:rsidRDefault="003C5482" w:rsidP="003C5482">
      <w:pPr>
        <w:tabs>
          <w:tab w:val="left" w:pos="571"/>
          <w:tab w:val="left" w:pos="998"/>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Имущество, необходимое для оказания услуг в сфере водоотведения, эксплуатировалось на основании договора аренды от 01.10.2012 года                    № 6386/12-1, заключенного с ООО «</w:t>
      </w:r>
      <w:proofErr w:type="spellStart"/>
      <w:r w:rsidRPr="003C5482">
        <w:rPr>
          <w:rFonts w:ascii="Times New Roman" w:eastAsia="Times New Roman" w:hAnsi="Times New Roman" w:cs="Times New Roman"/>
          <w:kern w:val="0"/>
          <w:sz w:val="28"/>
          <w:szCs w:val="28"/>
          <w:lang w:eastAsia="ru-RU"/>
          <w14:ligatures w14:val="none"/>
        </w:rPr>
        <w:t>Кузбасспромактивы</w:t>
      </w:r>
      <w:proofErr w:type="spellEnd"/>
      <w:r w:rsidRPr="003C5482">
        <w:rPr>
          <w:rFonts w:ascii="Times New Roman" w:eastAsia="Times New Roman" w:hAnsi="Times New Roman" w:cs="Times New Roman"/>
          <w:kern w:val="0"/>
          <w:sz w:val="28"/>
          <w:szCs w:val="28"/>
          <w:lang w:eastAsia="ru-RU"/>
          <w14:ligatures w14:val="none"/>
        </w:rPr>
        <w:t>». Имущество, ранее эксплуатируемое, по указанному договору аренду перешло в собственность АО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согласно акту приема-передачи от 31.10.2018 № 12 (Том 2, стр. 298-302), утвержденного по решению единственного участника ООО «</w:t>
      </w:r>
      <w:proofErr w:type="spellStart"/>
      <w:r w:rsidRPr="003C5482">
        <w:rPr>
          <w:rFonts w:ascii="Times New Roman" w:eastAsia="Times New Roman" w:hAnsi="Times New Roman" w:cs="Times New Roman"/>
          <w:kern w:val="0"/>
          <w:sz w:val="28"/>
          <w:szCs w:val="28"/>
          <w:lang w:eastAsia="ru-RU"/>
          <w14:ligatures w14:val="none"/>
        </w:rPr>
        <w:t>Кузбасспромактивы</w:t>
      </w:r>
      <w:proofErr w:type="spellEnd"/>
      <w:r w:rsidRPr="003C5482">
        <w:rPr>
          <w:rFonts w:ascii="Times New Roman" w:eastAsia="Times New Roman" w:hAnsi="Times New Roman" w:cs="Times New Roman"/>
          <w:kern w:val="0"/>
          <w:sz w:val="28"/>
          <w:szCs w:val="28"/>
          <w:lang w:eastAsia="ru-RU"/>
          <w14:ligatures w14:val="none"/>
        </w:rPr>
        <w:t>» - АО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w:t>
      </w:r>
    </w:p>
    <w:p w14:paraId="70E67883" w14:textId="77777777" w:rsidR="003C5482" w:rsidRPr="003C5482" w:rsidRDefault="003C5482" w:rsidP="003C5482">
      <w:pPr>
        <w:tabs>
          <w:tab w:val="left" w:pos="571"/>
          <w:tab w:val="left" w:pos="998"/>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материалах тарифного дела представлены копии выписок из единого государственного реестра (Том 2, стр. 168-179), также представлены инвентарные карточки на объекты водоотведения (Том 2, стр. 180-185).</w:t>
      </w:r>
    </w:p>
    <w:p w14:paraId="54AA1D3E" w14:textId="77777777" w:rsidR="003C5482" w:rsidRPr="003C5482" w:rsidRDefault="003C5482" w:rsidP="003C5482">
      <w:pPr>
        <w:tabs>
          <w:tab w:val="left" w:pos="571"/>
          <w:tab w:val="left" w:pos="998"/>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D30C3D8" w14:textId="77777777" w:rsidR="003C5482" w:rsidRPr="003C5482" w:rsidRDefault="003C5482" w:rsidP="003C5482">
      <w:pPr>
        <w:tabs>
          <w:tab w:val="left" w:pos="998"/>
        </w:tabs>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По статье </w:t>
      </w:r>
      <w:r w:rsidRPr="003C5482">
        <w:rPr>
          <w:rFonts w:ascii="Times New Roman" w:eastAsia="Times New Roman" w:hAnsi="Times New Roman" w:cs="Times New Roman"/>
          <w:b/>
          <w:bCs/>
          <w:kern w:val="0"/>
          <w:sz w:val="28"/>
          <w:szCs w:val="28"/>
          <w:lang w:eastAsia="ru-RU"/>
          <w14:ligatures w14:val="none"/>
        </w:rPr>
        <w:t>«Расходы, связанные с оплатой налогов и сборов».</w:t>
      </w:r>
    </w:p>
    <w:p w14:paraId="72D5F3A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При определении размера расходов, связанных с уплатой налогов и сборов, учитываются:</w:t>
      </w:r>
    </w:p>
    <w:p w14:paraId="14F16B1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налог на прибыль;</w:t>
      </w:r>
    </w:p>
    <w:p w14:paraId="0CA6435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налог на имущество организаций;</w:t>
      </w:r>
    </w:p>
    <w:p w14:paraId="6171853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земельный налог;</w:t>
      </w:r>
    </w:p>
    <w:p w14:paraId="5B0F91E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водный налог и плата за пользование водным объектом;</w:t>
      </w:r>
    </w:p>
    <w:p w14:paraId="7F5E04D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транспортный налог;</w:t>
      </w:r>
    </w:p>
    <w:p w14:paraId="54ED955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986D23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043C71BD" w14:textId="77777777" w:rsidR="003C5482" w:rsidRPr="003C5482" w:rsidRDefault="003C5482" w:rsidP="003C5482">
      <w:pPr>
        <w:tabs>
          <w:tab w:val="left" w:pos="730"/>
        </w:tabs>
        <w:autoSpaceDE w:val="0"/>
        <w:autoSpaceDN w:val="0"/>
        <w:adjustRightInd w:val="0"/>
        <w:spacing w:after="0" w:line="240" w:lineRule="auto"/>
        <w:ind w:firstLine="571"/>
        <w:jc w:val="both"/>
        <w:rPr>
          <w:rFonts w:ascii="Times New Roman" w:eastAsia="Times New Roman" w:hAnsi="Times New Roman" w:cs="Times New Roman"/>
          <w:kern w:val="0"/>
          <w:sz w:val="28"/>
          <w:szCs w:val="28"/>
          <w:lang w:eastAsia="ru-RU"/>
          <w14:ligatures w14:val="none"/>
        </w:rPr>
      </w:pPr>
    </w:p>
    <w:p w14:paraId="1DE411A4" w14:textId="77777777" w:rsidR="003C5482" w:rsidRPr="003C5482" w:rsidRDefault="003C5482" w:rsidP="003C5482">
      <w:pPr>
        <w:tabs>
          <w:tab w:val="left" w:pos="730"/>
        </w:tabs>
        <w:autoSpaceDE w:val="0"/>
        <w:autoSpaceDN w:val="0"/>
        <w:adjustRightInd w:val="0"/>
        <w:spacing w:after="0" w:line="240" w:lineRule="auto"/>
        <w:ind w:firstLine="571"/>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По статьям «</w:t>
      </w:r>
      <w:r w:rsidRPr="003C5482">
        <w:rPr>
          <w:rFonts w:ascii="Times New Roman" w:eastAsia="Times New Roman" w:hAnsi="Times New Roman" w:cs="Times New Roman"/>
          <w:b/>
          <w:bCs/>
          <w:kern w:val="0"/>
          <w:sz w:val="28"/>
          <w:szCs w:val="28"/>
          <w:lang w:eastAsia="ru-RU"/>
          <w14:ligatures w14:val="none"/>
        </w:rPr>
        <w:t>Плата за негативное воздействие на окружающую среду</w:t>
      </w:r>
      <w:r w:rsidRPr="003C5482">
        <w:rPr>
          <w:rFonts w:ascii="Times New Roman" w:eastAsia="Times New Roman" w:hAnsi="Times New Roman" w:cs="Times New Roman"/>
          <w:kern w:val="0"/>
          <w:sz w:val="28"/>
          <w:szCs w:val="28"/>
          <w:lang w:eastAsia="ru-RU"/>
          <w14:ligatures w14:val="none"/>
        </w:rPr>
        <w:t xml:space="preserve">», </w:t>
      </w:r>
      <w:r w:rsidRPr="003C5482">
        <w:rPr>
          <w:rFonts w:ascii="Times New Roman" w:eastAsia="Times New Roman" w:hAnsi="Times New Roman" w:cs="Times New Roman"/>
          <w:b/>
          <w:bCs/>
          <w:kern w:val="0"/>
          <w:sz w:val="28"/>
          <w:szCs w:val="28"/>
          <w:lang w:eastAsia="ru-RU"/>
          <w14:ligatures w14:val="none"/>
        </w:rPr>
        <w:t xml:space="preserve">«Налог на землю», «Транспортный налог», «Налог на имущество» </w:t>
      </w:r>
      <w:r w:rsidRPr="003C5482">
        <w:rPr>
          <w:rFonts w:ascii="Times New Roman" w:eastAsia="Times New Roman" w:hAnsi="Times New Roman" w:cs="Times New Roman"/>
          <w:kern w:val="0"/>
          <w:sz w:val="28"/>
          <w:szCs w:val="28"/>
          <w:lang w:eastAsia="ru-RU"/>
          <w14:ligatures w14:val="none"/>
        </w:rPr>
        <w:t xml:space="preserve">регулирующим органом затраты на 2023 год не утверждены. Организацией в целях корректировки предложены затраты в размере 25,37 тыс. руб., 859,57 тыс. руб., 0,03 тыс. руб., 104,57 тыс. руб. соответственно. </w:t>
      </w:r>
    </w:p>
    <w:p w14:paraId="518579F9"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Для подтверждения расходов по данным статьям организацией представлены дополнительные документы от 02.06.2022 </w:t>
      </w:r>
      <w:proofErr w:type="spellStart"/>
      <w:r w:rsidRPr="003C5482">
        <w:rPr>
          <w:rFonts w:ascii="Times New Roman" w:eastAsia="Times New Roman" w:hAnsi="Times New Roman" w:cs="Times New Roman"/>
          <w:kern w:val="0"/>
          <w:sz w:val="28"/>
          <w:szCs w:val="28"/>
          <w:lang w:eastAsia="ru-RU"/>
          <w14:ligatures w14:val="none"/>
        </w:rPr>
        <w:t>вх</w:t>
      </w:r>
      <w:proofErr w:type="spellEnd"/>
      <w:r w:rsidRPr="003C5482">
        <w:rPr>
          <w:rFonts w:ascii="Times New Roman" w:eastAsia="Times New Roman" w:hAnsi="Times New Roman" w:cs="Times New Roman"/>
          <w:kern w:val="0"/>
          <w:sz w:val="28"/>
          <w:szCs w:val="28"/>
          <w:lang w:eastAsia="ru-RU"/>
          <w14:ligatures w14:val="none"/>
        </w:rPr>
        <w:t>. № 3490.</w:t>
      </w:r>
    </w:p>
    <w:p w14:paraId="08A5248B"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0,00 тыс. руб. </w:t>
      </w:r>
    </w:p>
    <w:p w14:paraId="4277AF3B"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Затраты по статьям не учтены, так как:</w:t>
      </w:r>
    </w:p>
    <w:p w14:paraId="048A2FE5"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декларация по плате за негативное воздействие на окружающую среду не представлена по причине того, что выгрузка данных из личного кабинета на сайте Росприроднадзора не предусмотрена;</w:t>
      </w:r>
    </w:p>
    <w:p w14:paraId="445C2647"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по налогу на имущество представлена декларация с итоговыми цифрами исчисляемого налога, расшифровки по объектам не представлены;</w:t>
      </w:r>
    </w:p>
    <w:p w14:paraId="1E355394"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 xml:space="preserve">- из представленных организацией сообщений об исчисленных налоговым органом суммах земельного и транспортного налогов видно, что предложение организации распределено от общих сумм в целом по организации и определить принадлежность филиалу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земельных участков и транспортных средств не представляется возможным. Основным направлением деятельности организации является добыча угля и по мнению регулятора расчет расходов по статье произведен некорректно, так как рассчитаны от общих расходов                                               АО «</w:t>
      </w:r>
      <w:proofErr w:type="spellStart"/>
      <w:proofErr w:type="gramStart"/>
      <w:r w:rsidRPr="003C5482">
        <w:rPr>
          <w:rFonts w:ascii="Times New Roman" w:eastAsia="Times New Roman" w:hAnsi="Times New Roman" w:cs="Times New Roman"/>
          <w:kern w:val="0"/>
          <w:sz w:val="28"/>
          <w:szCs w:val="28"/>
          <w:lang w:eastAsia="ru-RU"/>
          <w14:ligatures w14:val="none"/>
        </w:rPr>
        <w:t>УК«</w:t>
      </w:r>
      <w:proofErr w:type="gramEnd"/>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w:t>
      </w:r>
      <w:r w:rsidRPr="003C5482">
        <w:rPr>
          <w:rFonts w:ascii="Times New Roman" w:eastAsia="Times New Roman" w:hAnsi="Times New Roman" w:cs="Times New Roman"/>
          <w:color w:val="FF0000"/>
          <w:kern w:val="0"/>
          <w:sz w:val="28"/>
          <w:szCs w:val="28"/>
          <w:lang w:eastAsia="ru-RU"/>
          <w14:ligatures w14:val="none"/>
        </w:rPr>
        <w:t xml:space="preserve">  </w:t>
      </w:r>
    </w:p>
    <w:p w14:paraId="7ED409D0"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представленной информации содержится общая информация                   АО «</w:t>
      </w:r>
      <w:proofErr w:type="spellStart"/>
      <w:proofErr w:type="gramStart"/>
      <w:r w:rsidRPr="003C5482">
        <w:rPr>
          <w:rFonts w:ascii="Times New Roman" w:eastAsia="Times New Roman" w:hAnsi="Times New Roman" w:cs="Times New Roman"/>
          <w:kern w:val="0"/>
          <w:sz w:val="28"/>
          <w:szCs w:val="28"/>
          <w:lang w:eastAsia="ru-RU"/>
          <w14:ligatures w14:val="none"/>
        </w:rPr>
        <w:t>УК«</w:t>
      </w:r>
      <w:proofErr w:type="gramEnd"/>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xml:space="preserve">», информации по филиалу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не представлена, так как раздельный учет в организации не ведется. </w:t>
      </w:r>
    </w:p>
    <w:p w14:paraId="2789617B"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4"/>
          <w:szCs w:val="28"/>
          <w:lang w:eastAsia="ru-RU"/>
          <w14:ligatures w14:val="none"/>
        </w:rPr>
      </w:pPr>
    </w:p>
    <w:p w14:paraId="5C6D7B55" w14:textId="77777777" w:rsidR="003C5482" w:rsidRPr="003C5482" w:rsidRDefault="003C5482" w:rsidP="003C5482">
      <w:pPr>
        <w:widowControl w:val="0"/>
        <w:tabs>
          <w:tab w:val="left" w:pos="874"/>
        </w:tabs>
        <w:autoSpaceDE w:val="0"/>
        <w:autoSpaceDN w:val="0"/>
        <w:adjustRightInd w:val="0"/>
        <w:spacing w:after="0" w:line="240" w:lineRule="auto"/>
        <w:ind w:firstLine="709"/>
        <w:jc w:val="both"/>
        <w:rPr>
          <w:rFonts w:ascii="Times New Roman" w:eastAsia="Times New Roman" w:hAnsi="Times New Roman" w:cs="Times New Roman"/>
          <w:b/>
          <w:spacing w:val="24"/>
          <w:kern w:val="0"/>
          <w:sz w:val="32"/>
          <w:szCs w:val="28"/>
          <w:u w:val="single"/>
          <w:lang w:eastAsia="ru-RU"/>
          <w14:ligatures w14:val="none"/>
        </w:rPr>
      </w:pPr>
      <w:r w:rsidRPr="003C5482">
        <w:rPr>
          <w:rFonts w:ascii="Times New Roman" w:eastAsia="Times New Roman" w:hAnsi="Times New Roman" w:cs="Times New Roman"/>
          <w:b/>
          <w:spacing w:val="24"/>
          <w:kern w:val="0"/>
          <w:sz w:val="32"/>
          <w:szCs w:val="28"/>
          <w:u w:val="single"/>
          <w:lang w:eastAsia="ru-RU"/>
          <w14:ligatures w14:val="none"/>
        </w:rPr>
        <w:t xml:space="preserve">Нормативная прибыль </w:t>
      </w:r>
    </w:p>
    <w:p w14:paraId="6F2148F0"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AF80FF4"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4988EBB7"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12"/>
          <w:szCs w:val="28"/>
          <w:lang w:eastAsia="ru-RU"/>
          <w14:ligatures w14:val="none"/>
        </w:rPr>
      </w:pPr>
    </w:p>
    <w:p w14:paraId="24C7B0DC" w14:textId="77777777" w:rsidR="003C5482" w:rsidRPr="003C5482" w:rsidRDefault="003C5482" w:rsidP="003C5482">
      <w:pPr>
        <w:widowControl w:val="0"/>
        <w:tabs>
          <w:tab w:val="left" w:pos="1134"/>
        </w:tabs>
        <w:autoSpaceDE w:val="0"/>
        <w:autoSpaceDN w:val="0"/>
        <w:adjustRightInd w:val="0"/>
        <w:spacing w:after="0" w:line="240" w:lineRule="auto"/>
        <w:jc w:val="center"/>
        <w:rPr>
          <w:rFonts w:ascii="Times New Roman" w:eastAsia="Times New Roman" w:hAnsi="Times New Roman" w:cs="Times New Roman"/>
          <w:kern w:val="0"/>
          <w:position w:val="-11"/>
          <w:sz w:val="28"/>
          <w:szCs w:val="24"/>
          <w:lang w:eastAsia="ru-RU"/>
          <w14:ligatures w14:val="none"/>
        </w:rPr>
      </w:pPr>
      <w:r w:rsidRPr="003C5482">
        <w:rPr>
          <w:rFonts w:ascii="Times New Roman" w:eastAsia="Times New Roman" w:hAnsi="Times New Roman" w:cs="Times New Roman"/>
          <w:noProof/>
          <w:kern w:val="0"/>
          <w:position w:val="-11"/>
          <w:sz w:val="28"/>
          <w:szCs w:val="24"/>
          <w:lang w:eastAsia="ru-RU"/>
          <w14:ligatures w14:val="none"/>
        </w:rPr>
        <w:drawing>
          <wp:inline distT="0" distB="0" distL="0" distR="0" wp14:anchorId="1A9DFA8C" wp14:editId="39A1971D">
            <wp:extent cx="3381375" cy="382905"/>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81375" cy="382905"/>
                    </a:xfrm>
                    <a:prstGeom prst="rect">
                      <a:avLst/>
                    </a:prstGeom>
                    <a:noFill/>
                    <a:ln>
                      <a:noFill/>
                    </a:ln>
                  </pic:spPr>
                </pic:pic>
              </a:graphicData>
            </a:graphic>
          </wp:inline>
        </w:drawing>
      </w:r>
    </w:p>
    <w:p w14:paraId="1BD8B88C" w14:textId="77777777" w:rsidR="003C5482" w:rsidRPr="003C5482" w:rsidRDefault="003C5482" w:rsidP="003C5482">
      <w:pPr>
        <w:widowControl w:val="0"/>
        <w:tabs>
          <w:tab w:val="left" w:pos="1134"/>
        </w:tabs>
        <w:autoSpaceDE w:val="0"/>
        <w:autoSpaceDN w:val="0"/>
        <w:adjustRightInd w:val="0"/>
        <w:spacing w:after="0" w:line="240" w:lineRule="auto"/>
        <w:jc w:val="center"/>
        <w:rPr>
          <w:rFonts w:ascii="Times New Roman" w:eastAsia="Times New Roman" w:hAnsi="Times New Roman" w:cs="Times New Roman"/>
          <w:kern w:val="0"/>
          <w:position w:val="-11"/>
          <w:sz w:val="10"/>
          <w:szCs w:val="24"/>
          <w:lang w:eastAsia="ru-RU"/>
          <w14:ligatures w14:val="none"/>
        </w:rPr>
      </w:pPr>
    </w:p>
    <w:p w14:paraId="642C976B" w14:textId="77777777" w:rsidR="003C5482" w:rsidRPr="003C5482" w:rsidRDefault="003C5482" w:rsidP="003C5482">
      <w:pPr>
        <w:widowControl w:val="0"/>
        <w:tabs>
          <w:tab w:val="left" w:pos="1134"/>
        </w:tabs>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11"/>
          <w:sz w:val="24"/>
          <w:szCs w:val="24"/>
          <w:lang w:eastAsia="ru-RU"/>
          <w14:ligatures w14:val="none"/>
        </w:rPr>
        <w:drawing>
          <wp:inline distT="0" distB="0" distL="0" distR="0" wp14:anchorId="072F0D9A" wp14:editId="33298D29">
            <wp:extent cx="2509520" cy="372110"/>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09520" cy="372110"/>
                    </a:xfrm>
                    <a:prstGeom prst="rect">
                      <a:avLst/>
                    </a:prstGeom>
                    <a:noFill/>
                    <a:ln>
                      <a:noFill/>
                    </a:ln>
                  </pic:spPr>
                </pic:pic>
              </a:graphicData>
            </a:graphic>
          </wp:inline>
        </w:drawing>
      </w:r>
    </w:p>
    <w:p w14:paraId="1DB9C56E"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где:</w:t>
      </w:r>
    </w:p>
    <w:p w14:paraId="7AD7D377"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9"/>
          <w:sz w:val="24"/>
          <w:szCs w:val="24"/>
          <w:lang w:eastAsia="ru-RU"/>
          <w14:ligatures w14:val="none"/>
        </w:rPr>
        <w:drawing>
          <wp:inline distT="0" distB="0" distL="0" distR="0" wp14:anchorId="5C192AEB" wp14:editId="4C906F15">
            <wp:extent cx="393700" cy="318770"/>
            <wp:effectExtent l="0" t="0" r="635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3700" cy="31877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величина нормативной прибыли, тыс. руб.;</w:t>
      </w:r>
    </w:p>
    <w:p w14:paraId="44D87983"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11"/>
          <w:sz w:val="24"/>
          <w:szCs w:val="24"/>
          <w:lang w:eastAsia="ru-RU"/>
          <w14:ligatures w14:val="none"/>
        </w:rPr>
        <w:drawing>
          <wp:inline distT="0" distB="0" distL="0" distR="0" wp14:anchorId="5C02602E" wp14:editId="62309F99">
            <wp:extent cx="425450" cy="32956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5450" cy="329565"/>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3FBA650A"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sz w:val="24"/>
          <w:szCs w:val="24"/>
          <w:lang w:eastAsia="ru-RU"/>
          <w14:ligatures w14:val="none"/>
        </w:rPr>
        <w:drawing>
          <wp:inline distT="0" distB="0" distL="0" distR="0" wp14:anchorId="7E679715" wp14:editId="671BED0C">
            <wp:extent cx="233680" cy="23368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w:t>
      </w:r>
      <w:r w:rsidRPr="003C5482">
        <w:rPr>
          <w:rFonts w:ascii="Times New Roman" w:eastAsia="Times New Roman" w:hAnsi="Times New Roman" w:cs="Times New Roman"/>
          <w:bCs/>
          <w:kern w:val="0"/>
          <w:sz w:val="28"/>
          <w:szCs w:val="28"/>
          <w:lang w:eastAsia="ru-RU"/>
          <w14:ligatures w14:val="none"/>
        </w:rPr>
        <w:lastRenderedPageBreak/>
        <w:t>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CC3114A"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11"/>
          <w:sz w:val="24"/>
          <w:szCs w:val="24"/>
          <w:lang w:eastAsia="ru-RU"/>
          <w14:ligatures w14:val="none"/>
        </w:rPr>
        <w:drawing>
          <wp:inline distT="0" distB="0" distL="0" distR="0" wp14:anchorId="3561DF45" wp14:editId="06BF21DA">
            <wp:extent cx="680720" cy="32956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0720" cy="329565"/>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27B29DD"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roofErr w:type="spellStart"/>
      <w:r w:rsidRPr="003C5482">
        <w:rPr>
          <w:rFonts w:ascii="Times New Roman" w:eastAsia="Times New Roman" w:hAnsi="Times New Roman" w:cs="Times New Roman"/>
          <w:kern w:val="0"/>
          <w:sz w:val="32"/>
          <w:szCs w:val="24"/>
          <w:lang w:eastAsia="ru-RU"/>
          <w14:ligatures w14:val="none"/>
        </w:rPr>
        <w:t>КВ</w:t>
      </w:r>
      <w:r w:rsidRPr="003C5482">
        <w:rPr>
          <w:rFonts w:ascii="Times New Roman" w:eastAsia="Times New Roman" w:hAnsi="Times New Roman" w:cs="Times New Roman"/>
          <w:kern w:val="0"/>
          <w:sz w:val="24"/>
          <w:szCs w:val="24"/>
          <w:lang w:eastAsia="ru-RU"/>
          <w14:ligatures w14:val="none"/>
        </w:rPr>
        <w:t>i</w:t>
      </w:r>
      <w:proofErr w:type="spellEnd"/>
      <w:r w:rsidRPr="003C5482">
        <w:rPr>
          <w:rFonts w:ascii="Times New Roman" w:eastAsia="Times New Roman" w:hAnsi="Times New Roman" w:cs="Times New Roman"/>
          <w:bCs/>
          <w:kern w:val="0"/>
          <w:sz w:val="28"/>
          <w:szCs w:val="28"/>
          <w:lang w:eastAsia="ru-RU"/>
          <w14:ligatures w14:val="none"/>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A01BF01"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noProof/>
          <w:kern w:val="0"/>
          <w:position w:val="-11"/>
          <w:sz w:val="24"/>
          <w:szCs w:val="24"/>
          <w:lang w:eastAsia="ru-RU"/>
          <w14:ligatures w14:val="none"/>
        </w:rPr>
        <w:drawing>
          <wp:inline distT="0" distB="0" distL="0" distR="0" wp14:anchorId="6D825C1E" wp14:editId="3D14E661">
            <wp:extent cx="542290" cy="3403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290" cy="34036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50095A49"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3C5482">
        <w:rPr>
          <w:rFonts w:ascii="Times New Roman" w:eastAsia="Times New Roman" w:hAnsi="Times New Roman" w:cs="Times New Roman"/>
          <w:bCs/>
          <w:kern w:val="0"/>
          <w:sz w:val="32"/>
          <w:szCs w:val="28"/>
          <w:lang w:eastAsia="ru-RU"/>
          <w14:ligatures w14:val="none"/>
        </w:rPr>
        <w:t>КД</w:t>
      </w:r>
      <w:r w:rsidRPr="003C5482">
        <w:rPr>
          <w:rFonts w:ascii="Times New Roman" w:eastAsia="Times New Roman" w:hAnsi="Times New Roman" w:cs="Times New Roman"/>
          <w:bCs/>
          <w:kern w:val="0"/>
          <w:sz w:val="28"/>
          <w:szCs w:val="28"/>
          <w:lang w:eastAsia="ru-RU"/>
          <w14:ligatures w14:val="none"/>
        </w:rPr>
        <w:t>i</w:t>
      </w:r>
      <w:proofErr w:type="spellEnd"/>
      <w:r w:rsidRPr="003C5482">
        <w:rPr>
          <w:rFonts w:ascii="Times New Roman" w:eastAsia="Times New Roman" w:hAnsi="Times New Roman" w:cs="Times New Roman"/>
          <w:bCs/>
          <w:kern w:val="0"/>
          <w:sz w:val="28"/>
          <w:szCs w:val="28"/>
          <w:lang w:eastAsia="ru-RU"/>
          <w14:ligatures w14:val="none"/>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11D982F5"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0819BB6"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соответствии с </w:t>
      </w:r>
      <w:proofErr w:type="spellStart"/>
      <w:r w:rsidRPr="003C5482">
        <w:rPr>
          <w:rFonts w:ascii="Times New Roman" w:eastAsia="Times New Roman" w:hAnsi="Times New Roman" w:cs="Times New Roman"/>
          <w:kern w:val="0"/>
          <w:sz w:val="28"/>
          <w:szCs w:val="28"/>
          <w:lang w:eastAsia="ru-RU"/>
          <w14:ligatures w14:val="none"/>
        </w:rPr>
        <w:t>п.п</w:t>
      </w:r>
      <w:proofErr w:type="spellEnd"/>
      <w:r w:rsidRPr="003C5482">
        <w:rPr>
          <w:rFonts w:ascii="Times New Roman" w:eastAsia="Times New Roman" w:hAnsi="Times New Roman" w:cs="Times New Roman"/>
          <w:kern w:val="0"/>
          <w:sz w:val="28"/>
          <w:szCs w:val="28"/>
          <w:lang w:eastAsia="ru-RU"/>
          <w14:ligatures w14:val="none"/>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673F837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AA41B3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54B5E24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При определении нормативного уровня прибыли учитываются расходы, предусмотренные пунктом 31 Методических указаний.</w:t>
      </w:r>
    </w:p>
    <w:p w14:paraId="60B6A5F1"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 xml:space="preserve">Долгосрочными параметрами регулирования тарифов на водоотведение нормативный уровень прибыли для организации не утвержден. </w:t>
      </w:r>
    </w:p>
    <w:p w14:paraId="5A08FAD2"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Предприятием в целях корректировки предложены затраты в размере </w:t>
      </w:r>
      <w:r w:rsidRPr="003C5482">
        <w:rPr>
          <w:rFonts w:ascii="Times New Roman" w:eastAsia="Times New Roman" w:hAnsi="Times New Roman" w:cs="Times New Roman"/>
          <w:b/>
          <w:bCs/>
          <w:i/>
          <w:iCs/>
          <w:kern w:val="0"/>
          <w:sz w:val="28"/>
          <w:szCs w:val="28"/>
          <w:lang w:eastAsia="ru-RU"/>
          <w14:ligatures w14:val="none"/>
        </w:rPr>
        <w:t>694,82</w:t>
      </w:r>
      <w:r w:rsidRPr="003C5482">
        <w:rPr>
          <w:rFonts w:ascii="Times New Roman" w:eastAsia="Times New Roman" w:hAnsi="Times New Roman" w:cs="Times New Roman"/>
          <w:kern w:val="0"/>
          <w:sz w:val="28"/>
          <w:szCs w:val="28"/>
          <w:lang w:eastAsia="ru-RU"/>
          <w14:ligatures w14:val="none"/>
        </w:rPr>
        <w:t xml:space="preserve"> тыс. руб. и включают в себя прибыль на социальное развитие, поощрение.</w:t>
      </w:r>
    </w:p>
    <w:p w14:paraId="258B3630"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Следует отметить, что фактические расходы 2021 года по данной статье подтверждены общей </w:t>
      </w:r>
      <w:proofErr w:type="spellStart"/>
      <w:r w:rsidRPr="003C5482">
        <w:rPr>
          <w:rFonts w:ascii="Times New Roman" w:eastAsia="Times New Roman" w:hAnsi="Times New Roman" w:cs="Times New Roman"/>
          <w:kern w:val="0"/>
          <w:sz w:val="28"/>
          <w:szCs w:val="28"/>
          <w:lang w:eastAsia="ru-RU"/>
          <w14:ligatures w14:val="none"/>
        </w:rPr>
        <w:t>оборотно</w:t>
      </w:r>
      <w:proofErr w:type="spellEnd"/>
      <w:r w:rsidRPr="003C5482">
        <w:rPr>
          <w:rFonts w:ascii="Times New Roman" w:eastAsia="Times New Roman" w:hAnsi="Times New Roman" w:cs="Times New Roman"/>
          <w:kern w:val="0"/>
          <w:sz w:val="28"/>
          <w:szCs w:val="28"/>
          <w:lang w:eastAsia="ru-RU"/>
          <w14:ligatures w14:val="none"/>
        </w:rPr>
        <w:t>-сальдовой ведомостью                                  АО «</w:t>
      </w:r>
      <w:proofErr w:type="spellStart"/>
      <w:proofErr w:type="gramStart"/>
      <w:r w:rsidRPr="003C5482">
        <w:rPr>
          <w:rFonts w:ascii="Times New Roman" w:eastAsia="Times New Roman" w:hAnsi="Times New Roman" w:cs="Times New Roman"/>
          <w:kern w:val="0"/>
          <w:sz w:val="28"/>
          <w:szCs w:val="28"/>
          <w:lang w:eastAsia="ru-RU"/>
          <w14:ligatures w14:val="none"/>
        </w:rPr>
        <w:t>УК«</w:t>
      </w:r>
      <w:proofErr w:type="gramEnd"/>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раздельный учет по видам деятельности в организации не ведется.</w:t>
      </w:r>
    </w:p>
    <w:p w14:paraId="68AA987E"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По мнению регулятора расчет расходов по статье произведен не корректно, так как рассчитаны от общих расходов                                              АО «</w:t>
      </w:r>
      <w:proofErr w:type="spellStart"/>
      <w:proofErr w:type="gramStart"/>
      <w:r w:rsidRPr="003C5482">
        <w:rPr>
          <w:rFonts w:ascii="Times New Roman" w:eastAsia="Times New Roman" w:hAnsi="Times New Roman" w:cs="Times New Roman"/>
          <w:kern w:val="0"/>
          <w:sz w:val="28"/>
          <w:szCs w:val="28"/>
          <w:lang w:eastAsia="ru-RU"/>
          <w14:ligatures w14:val="none"/>
        </w:rPr>
        <w:t>УК«</w:t>
      </w:r>
      <w:proofErr w:type="gramEnd"/>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xml:space="preserve">». Основным направлением деятельности организации является добыча угля и выплаты социального характера связаны с основной деятельностью организации (вывод сделан на основании представленной </w:t>
      </w:r>
      <w:proofErr w:type="spellStart"/>
      <w:r w:rsidRPr="003C5482">
        <w:rPr>
          <w:rFonts w:ascii="Times New Roman" w:eastAsia="Times New Roman" w:hAnsi="Times New Roman" w:cs="Times New Roman"/>
          <w:kern w:val="0"/>
          <w:sz w:val="28"/>
          <w:szCs w:val="28"/>
          <w:lang w:eastAsia="ru-RU"/>
          <w14:ligatures w14:val="none"/>
        </w:rPr>
        <w:t>оборотно</w:t>
      </w:r>
      <w:proofErr w:type="spellEnd"/>
      <w:r w:rsidRPr="003C5482">
        <w:rPr>
          <w:rFonts w:ascii="Times New Roman" w:eastAsia="Times New Roman" w:hAnsi="Times New Roman" w:cs="Times New Roman"/>
          <w:kern w:val="0"/>
          <w:sz w:val="28"/>
          <w:szCs w:val="28"/>
          <w:lang w:eastAsia="ru-RU"/>
          <w14:ligatures w14:val="none"/>
        </w:rPr>
        <w:t xml:space="preserve">-сальдовой ведомости). </w:t>
      </w:r>
    </w:p>
    <w:p w14:paraId="73A8F76E" w14:textId="77777777" w:rsidR="003C5482" w:rsidRPr="003C5482" w:rsidRDefault="003C5482" w:rsidP="003C5482">
      <w:pPr>
        <w:tabs>
          <w:tab w:val="left" w:pos="73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0,00 тыс. руб. </w:t>
      </w:r>
    </w:p>
    <w:p w14:paraId="3429391D"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p>
    <w:p w14:paraId="2C80D4A5" w14:textId="77777777" w:rsidR="003C5482" w:rsidRPr="003C5482" w:rsidRDefault="003C5482" w:rsidP="003C5482">
      <w:pPr>
        <w:autoSpaceDE w:val="0"/>
        <w:autoSpaceDN w:val="0"/>
        <w:adjustRightInd w:val="0"/>
        <w:spacing w:after="0" w:line="240" w:lineRule="auto"/>
        <w:ind w:firstLine="709"/>
        <w:jc w:val="both"/>
        <w:rPr>
          <w:rFonts w:ascii="Times New Roman" w:eastAsia="Times New Roman" w:hAnsi="Times New Roman" w:cs="Times New Roman"/>
          <w:kern w:val="0"/>
          <w:sz w:val="24"/>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Инвестиционная программа в сфере водоотведения на 2019-2023 годы для </w:t>
      </w:r>
      <w:r w:rsidRPr="003C5482">
        <w:rPr>
          <w:rFonts w:ascii="Times New Roman" w:eastAsia="Times New Roman" w:hAnsi="Times New Roman" w:cs="Times New Roman"/>
          <w:color w:val="000000"/>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color w:val="000000"/>
          <w:kern w:val="0"/>
          <w:sz w:val="28"/>
          <w:szCs w:val="28"/>
          <w:lang w:eastAsia="ru-RU"/>
          <w14:ligatures w14:val="none"/>
        </w:rPr>
        <w:t>Кузбассразрезуголь</w:t>
      </w:r>
      <w:proofErr w:type="spellEnd"/>
      <w:r w:rsidRPr="003C5482">
        <w:rPr>
          <w:rFonts w:ascii="Times New Roman" w:eastAsia="Times New Roman" w:hAnsi="Times New Roman" w:cs="Times New Roman"/>
          <w:color w:val="000000"/>
          <w:kern w:val="0"/>
          <w:sz w:val="28"/>
          <w:szCs w:val="28"/>
          <w:lang w:eastAsia="ru-RU"/>
          <w14:ligatures w14:val="none"/>
        </w:rPr>
        <w:t>» (филиал «</w:t>
      </w:r>
      <w:proofErr w:type="spellStart"/>
      <w:r w:rsidRPr="003C5482">
        <w:rPr>
          <w:rFonts w:ascii="Times New Roman" w:eastAsia="Times New Roman" w:hAnsi="Times New Roman" w:cs="Times New Roman"/>
          <w:color w:val="000000"/>
          <w:kern w:val="0"/>
          <w:sz w:val="28"/>
          <w:szCs w:val="28"/>
          <w:lang w:eastAsia="ru-RU"/>
          <w14:ligatures w14:val="none"/>
        </w:rPr>
        <w:t>Моховский</w:t>
      </w:r>
      <w:proofErr w:type="spellEnd"/>
      <w:r w:rsidRPr="003C5482">
        <w:rPr>
          <w:rFonts w:ascii="Times New Roman" w:eastAsia="Times New Roman" w:hAnsi="Times New Roman" w:cs="Times New Roman"/>
          <w:color w:val="000000"/>
          <w:kern w:val="0"/>
          <w:sz w:val="28"/>
          <w:szCs w:val="28"/>
          <w:lang w:eastAsia="ru-RU"/>
          <w14:ligatures w14:val="none"/>
        </w:rPr>
        <w:t xml:space="preserve"> угольный разрез», Беловский муниципальный округ)</w:t>
      </w:r>
      <w:r w:rsidRPr="003C5482">
        <w:rPr>
          <w:rFonts w:ascii="Times New Roman" w:eastAsia="Times New Roman" w:hAnsi="Times New Roman" w:cs="Times New Roman"/>
          <w:kern w:val="0"/>
          <w:sz w:val="28"/>
          <w:szCs w:val="28"/>
          <w:lang w:eastAsia="ru-RU"/>
          <w14:ligatures w14:val="none"/>
        </w:rPr>
        <w:t xml:space="preserve"> не утверждена.</w:t>
      </w:r>
    </w:p>
    <w:p w14:paraId="656A7FE0" w14:textId="77777777" w:rsidR="003C5482" w:rsidRPr="003C5482" w:rsidRDefault="003C5482" w:rsidP="003C5482">
      <w:pPr>
        <w:tabs>
          <w:tab w:val="left" w:pos="874"/>
        </w:tabs>
        <w:autoSpaceDE w:val="0"/>
        <w:autoSpaceDN w:val="0"/>
        <w:adjustRightInd w:val="0"/>
        <w:spacing w:after="0" w:line="240" w:lineRule="auto"/>
        <w:ind w:firstLine="567"/>
        <w:jc w:val="both"/>
        <w:rPr>
          <w:rFonts w:ascii="Times New Roman" w:eastAsia="Times New Roman" w:hAnsi="Times New Roman" w:cs="Times New Roman"/>
          <w:kern w:val="0"/>
          <w:sz w:val="24"/>
          <w:szCs w:val="20"/>
          <w:lang w:eastAsia="ru-RU"/>
          <w14:ligatures w14:val="none"/>
        </w:rPr>
      </w:pPr>
    </w:p>
    <w:p w14:paraId="41B8AE95" w14:textId="77777777" w:rsidR="003C5482" w:rsidRPr="003C5482" w:rsidRDefault="003C5482" w:rsidP="003C5482">
      <w:pPr>
        <w:tabs>
          <w:tab w:val="left" w:pos="874"/>
        </w:tabs>
        <w:autoSpaceDE w:val="0"/>
        <w:autoSpaceDN w:val="0"/>
        <w:adjustRightInd w:val="0"/>
        <w:spacing w:after="0" w:line="240" w:lineRule="auto"/>
        <w:ind w:firstLine="709"/>
        <w:rPr>
          <w:rFonts w:ascii="Times New Roman" w:eastAsia="Times New Roman" w:hAnsi="Times New Roman" w:cs="Times New Roman"/>
          <w:b/>
          <w:bCs/>
          <w:spacing w:val="24"/>
          <w:kern w:val="0"/>
          <w:sz w:val="32"/>
          <w:szCs w:val="28"/>
          <w:u w:val="single"/>
          <w:lang w:eastAsia="ru-RU"/>
          <w14:ligatures w14:val="none"/>
        </w:rPr>
      </w:pPr>
      <w:r w:rsidRPr="003C5482">
        <w:rPr>
          <w:rFonts w:ascii="Times New Roman" w:eastAsia="Times New Roman" w:hAnsi="Times New Roman" w:cs="Times New Roman"/>
          <w:b/>
          <w:bCs/>
          <w:spacing w:val="24"/>
          <w:kern w:val="0"/>
          <w:sz w:val="32"/>
          <w:szCs w:val="28"/>
          <w:u w:val="single"/>
          <w:lang w:eastAsia="ru-RU"/>
          <w14:ligatures w14:val="none"/>
        </w:rPr>
        <w:t>Расчетная предпринимательская прибыль</w:t>
      </w:r>
    </w:p>
    <w:p w14:paraId="650E6DC8"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759681D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Расчетная предпринимательская прибыль гарантирующей организации рассчитывается по формуле:</w:t>
      </w:r>
    </w:p>
    <w:p w14:paraId="29FF5245" w14:textId="77777777" w:rsidR="003C5482" w:rsidRPr="003C5482" w:rsidRDefault="003C5482" w:rsidP="003C5482">
      <w:pPr>
        <w:widowControl w:val="0"/>
        <w:autoSpaceDE w:val="0"/>
        <w:autoSpaceDN w:val="0"/>
        <w:adjustRightInd w:val="0"/>
        <w:spacing w:after="0" w:line="240" w:lineRule="auto"/>
        <w:jc w:val="both"/>
        <w:outlineLvl w:val="0"/>
        <w:rPr>
          <w:rFonts w:ascii="Times New Roman" w:eastAsia="Times New Roman" w:hAnsi="Times New Roman" w:cs="Times New Roman"/>
          <w:kern w:val="0"/>
          <w:sz w:val="18"/>
          <w:szCs w:val="28"/>
          <w:lang w:eastAsia="ru-RU"/>
          <w14:ligatures w14:val="none"/>
        </w:rPr>
      </w:pPr>
    </w:p>
    <w:p w14:paraId="4303FA02"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65D6FE43" wp14:editId="03E5472E">
            <wp:extent cx="2381885" cy="36131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885" cy="36131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w:t>
      </w:r>
    </w:p>
    <w:p w14:paraId="0A9AE98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73FCDE57" w14:textId="77777777" w:rsidR="003C5482" w:rsidRPr="003C5482" w:rsidRDefault="003C5482" w:rsidP="003C5482">
      <w:pPr>
        <w:widowControl w:val="0"/>
        <w:autoSpaceDE w:val="0"/>
        <w:autoSpaceDN w:val="0"/>
        <w:adjustRightInd w:val="0"/>
        <w:spacing w:after="0" w:line="240" w:lineRule="auto"/>
        <w:ind w:firstLine="539"/>
        <w:jc w:val="both"/>
        <w:rPr>
          <w:rFonts w:ascii="Times New Roman" w:eastAsia="Times New Roman" w:hAnsi="Times New Roman" w:cs="Times New Roman"/>
          <w:kern w:val="0"/>
          <w:sz w:val="18"/>
          <w:szCs w:val="28"/>
          <w:lang w:eastAsia="ru-RU"/>
          <w14:ligatures w14:val="none"/>
        </w:rPr>
      </w:pPr>
    </w:p>
    <w:p w14:paraId="46EA9FB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8"/>
          <w:sz w:val="28"/>
          <w:szCs w:val="28"/>
          <w:lang w:eastAsia="ru-RU"/>
          <w14:ligatures w14:val="none"/>
        </w:rPr>
        <w:drawing>
          <wp:inline distT="0" distB="0" distL="0" distR="0" wp14:anchorId="0DE86656" wp14:editId="27AAB4AE">
            <wp:extent cx="361315" cy="2762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31FD65A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5AE23CF8" wp14:editId="3449D40E">
            <wp:extent cx="361315" cy="318770"/>
            <wp:effectExtent l="0" t="0" r="63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31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расходы на выплаты по договорам займа и кредитным договорам, включая возврат сумм основного долга и процентов по </w:t>
      </w:r>
      <w:proofErr w:type="gramStart"/>
      <w:r w:rsidRPr="003C5482">
        <w:rPr>
          <w:rFonts w:ascii="Times New Roman" w:eastAsia="Times New Roman" w:hAnsi="Times New Roman" w:cs="Times New Roman"/>
          <w:kern w:val="0"/>
          <w:sz w:val="28"/>
          <w:szCs w:val="28"/>
          <w:lang w:eastAsia="ru-RU"/>
          <w14:ligatures w14:val="none"/>
        </w:rPr>
        <w:t xml:space="preserve">ним,   </w:t>
      </w:r>
      <w:proofErr w:type="gramEnd"/>
      <w:r w:rsidRPr="003C5482">
        <w:rPr>
          <w:rFonts w:ascii="Times New Roman" w:eastAsia="Times New Roman" w:hAnsi="Times New Roman" w:cs="Times New Roman"/>
          <w:kern w:val="0"/>
          <w:sz w:val="28"/>
          <w:szCs w:val="28"/>
          <w:lang w:eastAsia="ru-RU"/>
          <w14:ligatures w14:val="none"/>
        </w:rPr>
        <w:t xml:space="preserve">             тыс. руб.</w:t>
      </w:r>
    </w:p>
    <w:p w14:paraId="61327AE8"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 xml:space="preserve">Расходы по статье не утверждены. Предприятием в целях корректировки затраты не заявлены. </w:t>
      </w:r>
    </w:p>
    <w:p w14:paraId="68A2070C"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филиал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(Беловский муниципальный округ) не наделена статусом гарантирующей организацией в сфере водоотведения.</w:t>
      </w:r>
    </w:p>
    <w:p w14:paraId="2AF53F5D" w14:textId="77777777" w:rsidR="003C5482" w:rsidRPr="003C5482" w:rsidRDefault="003C5482" w:rsidP="003C5482">
      <w:pPr>
        <w:tabs>
          <w:tab w:val="left" w:pos="87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D8C8AC2" w14:textId="77777777" w:rsidR="003C5482" w:rsidRPr="003C5482" w:rsidRDefault="003C5482" w:rsidP="003C5482">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b/>
          <w:spacing w:val="24"/>
          <w:kern w:val="0"/>
          <w:sz w:val="32"/>
          <w:szCs w:val="28"/>
          <w:u w:val="single"/>
          <w:lang w:eastAsia="ru-RU"/>
          <w14:ligatures w14:val="none"/>
        </w:rPr>
      </w:pPr>
      <w:r w:rsidRPr="003C5482">
        <w:rPr>
          <w:rFonts w:ascii="Times New Roman" w:eastAsia="Times New Roman" w:hAnsi="Times New Roman" w:cs="Times New Roman"/>
          <w:b/>
          <w:spacing w:val="24"/>
          <w:kern w:val="0"/>
          <w:sz w:val="32"/>
          <w:szCs w:val="28"/>
          <w:u w:val="single"/>
          <w:lang w:eastAsia="ru-RU"/>
          <w14:ligatures w14:val="none"/>
        </w:rPr>
        <w:t>Корректировки необходимой валовой выручки</w:t>
      </w:r>
    </w:p>
    <w:p w14:paraId="33B40241" w14:textId="77777777" w:rsidR="003C5482" w:rsidRPr="003C5482" w:rsidRDefault="003C5482" w:rsidP="003C5482">
      <w:pPr>
        <w:widowControl w:val="0"/>
        <w:tabs>
          <w:tab w:val="left" w:pos="998"/>
        </w:tabs>
        <w:autoSpaceDE w:val="0"/>
        <w:autoSpaceDN w:val="0"/>
        <w:adjustRightInd w:val="0"/>
        <w:spacing w:after="0" w:line="240" w:lineRule="auto"/>
        <w:ind w:firstLine="709"/>
        <w:jc w:val="both"/>
        <w:rPr>
          <w:rFonts w:ascii="Times New Roman" w:eastAsia="Times New Roman" w:hAnsi="Times New Roman" w:cs="Times New Roman"/>
          <w:b/>
          <w:kern w:val="0"/>
          <w:sz w:val="18"/>
          <w:szCs w:val="28"/>
          <w:u w:val="single"/>
          <w:lang w:eastAsia="ru-RU"/>
          <w14:ligatures w14:val="none"/>
        </w:rPr>
      </w:pPr>
    </w:p>
    <w:p w14:paraId="1BC73FEC" w14:textId="77777777" w:rsidR="003C5482" w:rsidRPr="003C5482" w:rsidRDefault="003C5482" w:rsidP="003C5482">
      <w:pPr>
        <w:widowControl w:val="0"/>
        <w:tabs>
          <w:tab w:val="left" w:pos="998"/>
        </w:tabs>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«Корректировка необходимой валовой выручки в целях сглаживания тарифов»</w:t>
      </w:r>
    </w:p>
    <w:p w14:paraId="45EBFF1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09A55A8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278F236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0"/>
          <w:szCs w:val="28"/>
          <w:lang w:eastAsia="ru-RU"/>
          <w14:ligatures w14:val="none"/>
        </w:rPr>
      </w:pPr>
    </w:p>
    <w:p w14:paraId="394E9E0F"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position w:val="-16"/>
          <w:sz w:val="24"/>
          <w:szCs w:val="24"/>
          <w:lang w:eastAsia="ru-RU"/>
          <w14:ligatures w14:val="none"/>
        </w:rPr>
      </w:pPr>
      <w:r w:rsidRPr="003C5482">
        <w:rPr>
          <w:rFonts w:ascii="Times New Roman" w:eastAsia="Times New Roman" w:hAnsi="Times New Roman" w:cs="Times New Roman"/>
          <w:noProof/>
          <w:kern w:val="0"/>
          <w:position w:val="-16"/>
          <w:sz w:val="24"/>
          <w:szCs w:val="24"/>
          <w:lang w:eastAsia="ru-RU"/>
          <w14:ligatures w14:val="none"/>
        </w:rPr>
        <w:drawing>
          <wp:inline distT="0" distB="0" distL="0" distR="0" wp14:anchorId="0F58EE63" wp14:editId="61BE0283">
            <wp:extent cx="3413125" cy="393700"/>
            <wp:effectExtent l="0" t="0" r="0" b="635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13125" cy="393700"/>
                    </a:xfrm>
                    <a:prstGeom prst="rect">
                      <a:avLst/>
                    </a:prstGeom>
                    <a:noFill/>
                    <a:ln>
                      <a:noFill/>
                    </a:ln>
                  </pic:spPr>
                </pic:pic>
              </a:graphicData>
            </a:graphic>
          </wp:inline>
        </w:drawing>
      </w:r>
      <w:r w:rsidRPr="003C5482">
        <w:rPr>
          <w:rFonts w:ascii="Times New Roman" w:eastAsia="Times New Roman" w:hAnsi="Times New Roman" w:cs="Times New Roman"/>
          <w:kern w:val="0"/>
          <w:position w:val="-16"/>
          <w:sz w:val="24"/>
          <w:szCs w:val="24"/>
          <w:lang w:eastAsia="ru-RU"/>
          <w14:ligatures w14:val="none"/>
        </w:rPr>
        <w:t>,</w:t>
      </w:r>
    </w:p>
    <w:p w14:paraId="1812654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14C4986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2"/>
          <w:szCs w:val="28"/>
          <w:lang w:eastAsia="ru-RU"/>
          <w14:ligatures w14:val="none"/>
        </w:rPr>
      </w:pPr>
    </w:p>
    <w:p w14:paraId="551897E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1733E6B" wp14:editId="4D2E7F1D">
            <wp:extent cx="669925" cy="35115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2B88D1B0"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18"/>
          <w:szCs w:val="28"/>
          <w:lang w:eastAsia="ru-RU"/>
          <w14:ligatures w14:val="none"/>
        </w:rPr>
      </w:pPr>
    </w:p>
    <w:p w14:paraId="3AE1131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0BCF5920" wp14:editId="2C9ACF15">
            <wp:extent cx="701675" cy="35115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01675"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67A573F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A0723C8" wp14:editId="0EF4909E">
            <wp:extent cx="627380" cy="35115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необходимая валовая выручка, устанавливаемая на год i долгосрочного периода регулирования без учета сглаживания, тыс. руб.</w:t>
      </w:r>
    </w:p>
    <w:p w14:paraId="515F20E0" w14:textId="77777777" w:rsidR="003C5482" w:rsidRPr="003C5482" w:rsidRDefault="003C5482" w:rsidP="003C5482">
      <w:pPr>
        <w:widowControl w:val="0"/>
        <w:autoSpaceDE w:val="0"/>
        <w:autoSpaceDN w:val="0"/>
        <w:adjustRightInd w:val="0"/>
        <w:spacing w:after="0" w:line="240" w:lineRule="auto"/>
        <w:jc w:val="both"/>
        <w:rPr>
          <w:rFonts w:ascii="Times New Roman" w:eastAsia="Times New Roman" w:hAnsi="Times New Roman" w:cs="Times New Roman"/>
          <w:kern w:val="0"/>
          <w:sz w:val="20"/>
          <w:szCs w:val="28"/>
          <w:lang w:eastAsia="ru-RU"/>
          <w14:ligatures w14:val="none"/>
        </w:rPr>
      </w:pPr>
    </w:p>
    <w:p w14:paraId="497D1029" w14:textId="77777777" w:rsidR="003C5482" w:rsidRPr="003C5482" w:rsidRDefault="003C5482" w:rsidP="003C5482">
      <w:pPr>
        <w:widowControl w:val="0"/>
        <w:tabs>
          <w:tab w:val="left" w:pos="816"/>
        </w:tabs>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регулирующего органа при установлении тарифов на долгосрочный период 2019-2023гг. была произведена корректировка общей суммы необходимой валовой выручки 2019 года в сторону увеличения на сумму 0,34 тыс. руб., 2020 года в сторону уменьшения на сумму 0,34 тыс. руб.</w:t>
      </w:r>
    </w:p>
    <w:p w14:paraId="5DE1C61E" w14:textId="77777777" w:rsidR="003C5482" w:rsidRPr="003C5482" w:rsidRDefault="003C5482" w:rsidP="003C54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При корректировке 2023 года необходимость в сглаживании </w:t>
      </w:r>
      <w:r w:rsidRPr="003C5482">
        <w:rPr>
          <w:rFonts w:ascii="Times New Roman" w:eastAsia="Times New Roman" w:hAnsi="Times New Roman" w:cs="Times New Roman"/>
          <w:kern w:val="0"/>
          <w:sz w:val="28"/>
          <w:szCs w:val="28"/>
          <w:lang w:eastAsia="ru-RU"/>
          <w14:ligatures w14:val="none"/>
        </w:rPr>
        <w:lastRenderedPageBreak/>
        <w:t>необходимой валовой выручки отсутствует. Расчет в таблице 9.</w:t>
      </w:r>
    </w:p>
    <w:p w14:paraId="397A42D8" w14:textId="77777777" w:rsidR="003C5482" w:rsidRPr="003C5482" w:rsidRDefault="003C5482" w:rsidP="003C5482">
      <w:pPr>
        <w:widowControl w:val="0"/>
        <w:tabs>
          <w:tab w:val="left" w:pos="1134"/>
        </w:tabs>
        <w:autoSpaceDE w:val="0"/>
        <w:autoSpaceDN w:val="0"/>
        <w:adjustRightInd w:val="0"/>
        <w:spacing w:after="0" w:line="240" w:lineRule="auto"/>
        <w:ind w:firstLine="709"/>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Таблица 9.</w:t>
      </w:r>
    </w:p>
    <w:tbl>
      <w:tblPr>
        <w:tblStyle w:val="ae"/>
        <w:tblW w:w="0" w:type="auto"/>
        <w:jc w:val="center"/>
        <w:tblLook w:val="04A0" w:firstRow="1" w:lastRow="0" w:firstColumn="1" w:lastColumn="0" w:noHBand="0" w:noVBand="1"/>
      </w:tblPr>
      <w:tblGrid>
        <w:gridCol w:w="2242"/>
        <w:gridCol w:w="1174"/>
        <w:gridCol w:w="1173"/>
        <w:gridCol w:w="1156"/>
        <w:gridCol w:w="1161"/>
        <w:gridCol w:w="1161"/>
        <w:gridCol w:w="1279"/>
      </w:tblGrid>
      <w:tr w:rsidR="003C5482" w:rsidRPr="003C5482" w14:paraId="4AC35C14" w14:textId="77777777" w:rsidTr="00D114BB">
        <w:trPr>
          <w:jc w:val="center"/>
        </w:trPr>
        <w:tc>
          <w:tcPr>
            <w:tcW w:w="2371" w:type="dxa"/>
            <w:vAlign w:val="center"/>
          </w:tcPr>
          <w:p w14:paraId="2263190F" w14:textId="77777777" w:rsidR="003C5482" w:rsidRPr="003C5482" w:rsidRDefault="003C5482" w:rsidP="003C5482">
            <w:pPr>
              <w:widowControl w:val="0"/>
              <w:tabs>
                <w:tab w:val="num" w:pos="360"/>
                <w:tab w:val="left" w:pos="1134"/>
              </w:tabs>
              <w:autoSpaceDE w:val="0"/>
              <w:autoSpaceDN w:val="0"/>
              <w:adjustRightInd w:val="0"/>
              <w:jc w:val="both"/>
              <w:rPr>
                <w:sz w:val="24"/>
                <w:szCs w:val="24"/>
                <w:lang w:val="en-US"/>
              </w:rPr>
            </w:pPr>
            <w:proofErr w:type="spellStart"/>
            <w:r w:rsidRPr="003C5482">
              <w:rPr>
                <w:sz w:val="24"/>
                <w:szCs w:val="24"/>
                <w:lang w:val="en-US"/>
              </w:rPr>
              <w:t>Показатель</w:t>
            </w:r>
            <w:proofErr w:type="spellEnd"/>
          </w:p>
        </w:tc>
        <w:tc>
          <w:tcPr>
            <w:tcW w:w="1304" w:type="dxa"/>
            <w:vAlign w:val="center"/>
          </w:tcPr>
          <w:p w14:paraId="4EC51DF4"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2019 </w:t>
            </w:r>
            <w:proofErr w:type="spellStart"/>
            <w:r w:rsidRPr="003C5482">
              <w:rPr>
                <w:sz w:val="24"/>
                <w:szCs w:val="24"/>
                <w:lang w:val="en-US"/>
              </w:rPr>
              <w:t>год</w:t>
            </w:r>
            <w:proofErr w:type="spellEnd"/>
          </w:p>
        </w:tc>
        <w:tc>
          <w:tcPr>
            <w:tcW w:w="1304" w:type="dxa"/>
            <w:vAlign w:val="center"/>
          </w:tcPr>
          <w:p w14:paraId="7B1AFABF"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2020 </w:t>
            </w:r>
            <w:proofErr w:type="spellStart"/>
            <w:r w:rsidRPr="003C5482">
              <w:rPr>
                <w:sz w:val="24"/>
                <w:szCs w:val="24"/>
                <w:lang w:val="en-US"/>
              </w:rPr>
              <w:t>год</w:t>
            </w:r>
            <w:proofErr w:type="spellEnd"/>
          </w:p>
        </w:tc>
        <w:tc>
          <w:tcPr>
            <w:tcW w:w="1282" w:type="dxa"/>
            <w:vAlign w:val="center"/>
          </w:tcPr>
          <w:p w14:paraId="55125ACF"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2021 </w:t>
            </w:r>
            <w:proofErr w:type="spellStart"/>
            <w:r w:rsidRPr="003C5482">
              <w:rPr>
                <w:sz w:val="24"/>
                <w:szCs w:val="24"/>
                <w:lang w:val="en-US"/>
              </w:rPr>
              <w:t>год</w:t>
            </w:r>
            <w:proofErr w:type="spellEnd"/>
          </w:p>
        </w:tc>
        <w:tc>
          <w:tcPr>
            <w:tcW w:w="1289" w:type="dxa"/>
            <w:vAlign w:val="center"/>
          </w:tcPr>
          <w:p w14:paraId="3C32A6EB"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2022 </w:t>
            </w:r>
            <w:proofErr w:type="spellStart"/>
            <w:r w:rsidRPr="003C5482">
              <w:rPr>
                <w:sz w:val="24"/>
                <w:szCs w:val="24"/>
                <w:lang w:val="en-US"/>
              </w:rPr>
              <w:t>год</w:t>
            </w:r>
            <w:proofErr w:type="spellEnd"/>
          </w:p>
        </w:tc>
        <w:tc>
          <w:tcPr>
            <w:tcW w:w="1289" w:type="dxa"/>
            <w:vAlign w:val="center"/>
          </w:tcPr>
          <w:p w14:paraId="7E3A588A"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 xml:space="preserve">2023 </w:t>
            </w:r>
            <w:proofErr w:type="spellStart"/>
            <w:r w:rsidRPr="003C5482">
              <w:rPr>
                <w:sz w:val="24"/>
                <w:szCs w:val="24"/>
                <w:lang w:val="en-US"/>
              </w:rPr>
              <w:t>год</w:t>
            </w:r>
            <w:proofErr w:type="spellEnd"/>
          </w:p>
        </w:tc>
        <w:tc>
          <w:tcPr>
            <w:tcW w:w="1332" w:type="dxa"/>
            <w:vAlign w:val="center"/>
          </w:tcPr>
          <w:p w14:paraId="1F6397CD"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ИТОГО:</w:t>
            </w:r>
          </w:p>
        </w:tc>
      </w:tr>
      <w:tr w:rsidR="003C5482" w:rsidRPr="003C5482" w14:paraId="24878E3D" w14:textId="77777777" w:rsidTr="00D114BB">
        <w:trPr>
          <w:jc w:val="center"/>
        </w:trPr>
        <w:tc>
          <w:tcPr>
            <w:tcW w:w="2371" w:type="dxa"/>
            <w:vAlign w:val="center"/>
          </w:tcPr>
          <w:p w14:paraId="43B0457B" w14:textId="77777777" w:rsidR="003C5482" w:rsidRPr="003C5482" w:rsidRDefault="003C5482" w:rsidP="003C5482">
            <w:pPr>
              <w:widowControl w:val="0"/>
              <w:tabs>
                <w:tab w:val="num" w:pos="360"/>
                <w:tab w:val="left" w:pos="1134"/>
              </w:tabs>
              <w:autoSpaceDE w:val="0"/>
              <w:autoSpaceDN w:val="0"/>
              <w:adjustRightInd w:val="0"/>
              <w:jc w:val="both"/>
              <w:rPr>
                <w:sz w:val="24"/>
                <w:szCs w:val="24"/>
              </w:rPr>
            </w:pPr>
            <w:r w:rsidRPr="003C5482">
              <w:rPr>
                <w:sz w:val="24"/>
                <w:szCs w:val="24"/>
              </w:rPr>
              <w:t>Корректировка НВВ в целях сглаживания</w:t>
            </w:r>
          </w:p>
        </w:tc>
        <w:tc>
          <w:tcPr>
            <w:tcW w:w="1304" w:type="dxa"/>
            <w:vAlign w:val="center"/>
          </w:tcPr>
          <w:p w14:paraId="5C664DD5"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0,34</w:t>
            </w:r>
          </w:p>
        </w:tc>
        <w:tc>
          <w:tcPr>
            <w:tcW w:w="1304" w:type="dxa"/>
            <w:vAlign w:val="center"/>
          </w:tcPr>
          <w:p w14:paraId="5BC4CF86"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-0,34</w:t>
            </w:r>
          </w:p>
        </w:tc>
        <w:tc>
          <w:tcPr>
            <w:tcW w:w="1282" w:type="dxa"/>
            <w:vAlign w:val="center"/>
          </w:tcPr>
          <w:p w14:paraId="285A3E25"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0,00</w:t>
            </w:r>
          </w:p>
        </w:tc>
        <w:tc>
          <w:tcPr>
            <w:tcW w:w="1289" w:type="dxa"/>
            <w:vAlign w:val="center"/>
          </w:tcPr>
          <w:p w14:paraId="290ECB96"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0,00</w:t>
            </w:r>
          </w:p>
        </w:tc>
        <w:tc>
          <w:tcPr>
            <w:tcW w:w="1289" w:type="dxa"/>
            <w:vAlign w:val="center"/>
          </w:tcPr>
          <w:p w14:paraId="37A51189"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0,00</w:t>
            </w:r>
          </w:p>
        </w:tc>
        <w:tc>
          <w:tcPr>
            <w:tcW w:w="1332" w:type="dxa"/>
            <w:vAlign w:val="center"/>
          </w:tcPr>
          <w:p w14:paraId="529E78A7" w14:textId="77777777" w:rsidR="003C5482" w:rsidRPr="003C5482" w:rsidRDefault="003C5482" w:rsidP="003C5482">
            <w:pPr>
              <w:widowControl w:val="0"/>
              <w:tabs>
                <w:tab w:val="num" w:pos="360"/>
                <w:tab w:val="left" w:pos="1134"/>
              </w:tabs>
              <w:autoSpaceDE w:val="0"/>
              <w:autoSpaceDN w:val="0"/>
              <w:adjustRightInd w:val="0"/>
              <w:rPr>
                <w:sz w:val="24"/>
                <w:szCs w:val="24"/>
                <w:lang w:val="en-US"/>
              </w:rPr>
            </w:pPr>
            <w:r w:rsidRPr="003C5482">
              <w:rPr>
                <w:sz w:val="24"/>
                <w:szCs w:val="24"/>
                <w:lang w:val="en-US"/>
              </w:rPr>
              <w:t>0,00</w:t>
            </w:r>
          </w:p>
        </w:tc>
      </w:tr>
    </w:tbl>
    <w:p w14:paraId="7F687F64" w14:textId="77777777" w:rsidR="003C5482" w:rsidRPr="003C5482" w:rsidRDefault="003C5482" w:rsidP="003C5482">
      <w:pPr>
        <w:tabs>
          <w:tab w:val="left" w:pos="998"/>
        </w:tabs>
        <w:autoSpaceDE w:val="0"/>
        <w:autoSpaceDN w:val="0"/>
        <w:adjustRightInd w:val="0"/>
        <w:spacing w:after="0" w:line="240" w:lineRule="auto"/>
        <w:ind w:firstLine="576"/>
        <w:jc w:val="both"/>
        <w:rPr>
          <w:rFonts w:ascii="Times New Roman" w:eastAsia="Times New Roman" w:hAnsi="Times New Roman" w:cs="Times New Roman"/>
          <w:kern w:val="0"/>
          <w:sz w:val="14"/>
          <w:szCs w:val="28"/>
          <w:lang w:eastAsia="ru-RU"/>
          <w14:ligatures w14:val="none"/>
        </w:rPr>
      </w:pPr>
    </w:p>
    <w:p w14:paraId="66EC193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0A91010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3C5482">
        <w:rPr>
          <w:rFonts w:ascii="Times New Roman" w:eastAsia="Times New Roman" w:hAnsi="Times New Roman" w:cs="Times New Roman"/>
          <w:b/>
          <w:kern w:val="0"/>
          <w:sz w:val="28"/>
          <w:szCs w:val="28"/>
          <w:lang w:eastAsia="ru-RU"/>
          <w14:ligatures w14:val="none"/>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77E0D7B5"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07C0321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734F6A02" w14:textId="77777777" w:rsidR="003C5482" w:rsidRPr="003C5482" w:rsidRDefault="003C5482" w:rsidP="003C5482">
      <w:pPr>
        <w:widowControl w:val="0"/>
        <w:autoSpaceDE w:val="0"/>
        <w:autoSpaceDN w:val="0"/>
        <w:adjustRightInd w:val="0"/>
        <w:spacing w:after="0" w:line="240" w:lineRule="auto"/>
        <w:jc w:val="both"/>
        <w:outlineLvl w:val="0"/>
        <w:rPr>
          <w:rFonts w:ascii="Times New Roman" w:eastAsia="Times New Roman" w:hAnsi="Times New Roman" w:cs="Times New Roman"/>
          <w:bCs/>
          <w:kern w:val="0"/>
          <w:sz w:val="4"/>
          <w:szCs w:val="28"/>
          <w:lang w:eastAsia="ru-RU"/>
          <w14:ligatures w14:val="none"/>
        </w:rPr>
      </w:pPr>
    </w:p>
    <w:p w14:paraId="48A2C902"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noProof/>
          <w:kern w:val="0"/>
          <w:position w:val="-12"/>
          <w:sz w:val="28"/>
          <w:szCs w:val="28"/>
          <w:lang w:eastAsia="ru-RU"/>
          <w14:ligatures w14:val="none"/>
        </w:rPr>
        <w:drawing>
          <wp:inline distT="0" distB="0" distL="0" distR="0" wp14:anchorId="575CB286" wp14:editId="1A399034">
            <wp:extent cx="2785745" cy="34036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85745" cy="340360"/>
                    </a:xfrm>
                    <a:prstGeom prst="rect">
                      <a:avLst/>
                    </a:prstGeom>
                    <a:noFill/>
                    <a:ln>
                      <a:noFill/>
                    </a:ln>
                  </pic:spPr>
                </pic:pic>
              </a:graphicData>
            </a:graphic>
          </wp:inline>
        </w:drawing>
      </w:r>
    </w:p>
    <w:p w14:paraId="28063C5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где:</w:t>
      </w:r>
    </w:p>
    <w:p w14:paraId="12460E6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noProof/>
          <w:kern w:val="0"/>
          <w:position w:val="-12"/>
          <w:sz w:val="28"/>
          <w:szCs w:val="28"/>
          <w:lang w:eastAsia="ru-RU"/>
          <w14:ligatures w14:val="none"/>
        </w:rPr>
        <w:drawing>
          <wp:inline distT="0" distB="0" distL="0" distR="0" wp14:anchorId="2D5DE658" wp14:editId="065A9471">
            <wp:extent cx="690880" cy="34036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24A2763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noProof/>
          <w:kern w:val="0"/>
          <w:position w:val="-12"/>
          <w:sz w:val="28"/>
          <w:szCs w:val="28"/>
          <w:lang w:eastAsia="ru-RU"/>
          <w14:ligatures w14:val="none"/>
        </w:rPr>
        <w:drawing>
          <wp:inline distT="0" distB="0" distL="0" distR="0" wp14:anchorId="5BFD57B0" wp14:editId="2119F453">
            <wp:extent cx="520700" cy="34036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3C5482">
        <w:rPr>
          <w:rFonts w:ascii="Times New Roman" w:eastAsia="Times New Roman" w:hAnsi="Times New Roman" w:cs="Times New Roman"/>
          <w:bCs/>
          <w:kern w:val="0"/>
          <w:sz w:val="28"/>
          <w:szCs w:val="28"/>
          <w:lang w:eastAsia="ru-RU"/>
          <w14:ligatures w14:val="none"/>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079E8AD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14"/>
          <w:szCs w:val="28"/>
          <w14:ligatures w14:val="none"/>
        </w:rPr>
      </w:pPr>
    </w:p>
    <w:p w14:paraId="6841A9B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143" w:history="1">
        <w:r w:rsidRPr="003C5482">
          <w:rPr>
            <w:rFonts w:ascii="Times New Roman" w:eastAsia="Times New Roman" w:hAnsi="Times New Roman" w:cs="Times New Roman"/>
            <w:kern w:val="0"/>
            <w:sz w:val="28"/>
            <w:szCs w:val="28"/>
            <w:lang w:eastAsia="ru-RU"/>
            <w14:ligatures w14:val="none"/>
          </w:rPr>
          <w:t>23</w:t>
        </w:r>
      </w:hyperlink>
      <w:r w:rsidRPr="003C5482">
        <w:rPr>
          <w:rFonts w:ascii="Times New Roman" w:eastAsia="Times New Roman" w:hAnsi="Times New Roman" w:cs="Times New Roman"/>
          <w:kern w:val="0"/>
          <w:sz w:val="28"/>
          <w:szCs w:val="28"/>
          <w:lang w:eastAsia="ru-RU"/>
          <w14:ligatures w14:val="none"/>
        </w:rPr>
        <w:t xml:space="preserve"> Основ ценообразования по формуле (38):</w:t>
      </w:r>
    </w:p>
    <w:p w14:paraId="3A195149" w14:textId="77777777" w:rsidR="003C5482" w:rsidRPr="003C5482" w:rsidRDefault="003C5482" w:rsidP="003C5482">
      <w:pPr>
        <w:widowControl w:val="0"/>
        <w:autoSpaceDE w:val="0"/>
        <w:autoSpaceDN w:val="0"/>
        <w:adjustRightInd w:val="0"/>
        <w:spacing w:after="0" w:line="240" w:lineRule="auto"/>
        <w:ind w:left="-284" w:hanging="283"/>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4"/>
          <w:sz w:val="24"/>
          <w:szCs w:val="24"/>
          <w:lang w:eastAsia="ru-RU"/>
          <w14:ligatures w14:val="none"/>
        </w:rPr>
        <w:drawing>
          <wp:inline distT="0" distB="0" distL="0" distR="0" wp14:anchorId="7BBED184" wp14:editId="6278AC16">
            <wp:extent cx="5939790" cy="226695"/>
            <wp:effectExtent l="0" t="0" r="3810" b="190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39790" cy="226695"/>
                    </a:xfrm>
                    <a:prstGeom prst="rect">
                      <a:avLst/>
                    </a:prstGeom>
                    <a:noFill/>
                    <a:ln>
                      <a:noFill/>
                    </a:ln>
                  </pic:spPr>
                </pic:pic>
              </a:graphicData>
            </a:graphic>
          </wp:inline>
        </w:drawing>
      </w:r>
    </w:p>
    <w:p w14:paraId="78503C0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391ACE1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A6EC100" wp14:editId="15EF0441">
            <wp:extent cx="520700" cy="34036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операционные расходы, в i-2 году, определенные исходя из уточненных параметров расчета тарифов (индексов) в соответствии с </w:t>
      </w:r>
      <w:r w:rsidRPr="003C5482">
        <w:rPr>
          <w:rFonts w:ascii="Times New Roman" w:eastAsia="Times New Roman" w:hAnsi="Times New Roman" w:cs="Times New Roman"/>
          <w:kern w:val="0"/>
          <w:sz w:val="28"/>
          <w:szCs w:val="28"/>
          <w:lang w:eastAsia="ru-RU"/>
          <w14:ligatures w14:val="none"/>
        </w:rPr>
        <w:lastRenderedPageBreak/>
        <w:t>формулой (40) Методических указаний, тыс. руб.;</w:t>
      </w:r>
    </w:p>
    <w:p w14:paraId="5460955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D82F0A2" wp14:editId="7356211C">
            <wp:extent cx="499745" cy="34036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фактические документально подтвержденные неподконтрольные расходы в (i-2)-м году, определяемые с учетом пунктов 22, 29, 49, </w:t>
      </w:r>
      <w:hyperlink r:id="rId144" w:history="1">
        <w:r w:rsidRPr="003C5482">
          <w:rPr>
            <w:rFonts w:ascii="Times New Roman" w:eastAsia="Times New Roman" w:hAnsi="Times New Roman" w:cs="Times New Roman"/>
            <w:kern w:val="0"/>
            <w:sz w:val="28"/>
            <w:szCs w:val="28"/>
            <w:lang w:eastAsia="ru-RU"/>
            <w14:ligatures w14:val="none"/>
          </w:rPr>
          <w:t>51</w:t>
        </w:r>
      </w:hyperlink>
      <w:r w:rsidRPr="003C5482">
        <w:rPr>
          <w:rFonts w:ascii="Times New Roman" w:eastAsia="Times New Roman" w:hAnsi="Times New Roman" w:cs="Times New Roman"/>
          <w:kern w:val="0"/>
          <w:sz w:val="28"/>
          <w:szCs w:val="28"/>
          <w:lang w:eastAsia="ru-RU"/>
          <w14:ligatures w14:val="none"/>
        </w:rPr>
        <w:t xml:space="preserve"> - 60 и 88 Методических указаний;</w:t>
      </w:r>
    </w:p>
    <w:p w14:paraId="184D9CF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A411A18" wp14:editId="3E92EC5A">
            <wp:extent cx="467995" cy="340360"/>
            <wp:effectExtent l="0" t="0" r="825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748BADA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2582062C" wp14:editId="083398C9">
            <wp:extent cx="372110" cy="340360"/>
            <wp:effectExtent l="0" t="0" r="889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2D92F96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3E78FF7B" wp14:editId="42EDEED2">
            <wp:extent cx="478155" cy="31877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7815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величина нормативной прибыли в (i-2)-м году, определяемая в соответствии с пунктом 86 Методический указаний, тыс. руб.;</w:t>
      </w:r>
    </w:p>
    <w:p w14:paraId="7A75B9C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CEFBFA9" wp14:editId="54989A46">
            <wp:extent cx="574040" cy="3403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1165FD3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7D634E23" wp14:editId="65B98555">
            <wp:extent cx="499745" cy="31877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w:t>
      </w: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193CE805" wp14:editId="509DCEFF">
            <wp:extent cx="712470" cy="31877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12470"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w:t>
      </w: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11AFBE8" wp14:editId="133EC302">
            <wp:extent cx="765810" cy="34036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6581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w:t>
      </w: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9CBE164" wp14:editId="4D92A5F9">
            <wp:extent cx="775970" cy="34036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7597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показатели, утвержденные и учтенные органом регулирования в i-2 году, тыс. руб.</w:t>
      </w:r>
    </w:p>
    <w:p w14:paraId="10AEDCE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Операционные расходы и расходы на приобретение энергетических</w:t>
      </w:r>
    </w:p>
    <w:p w14:paraId="1F5D41D1" w14:textId="77777777" w:rsidR="003C5482" w:rsidRPr="003C5482" w:rsidRDefault="003C5482" w:rsidP="003C5482">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0"/>
          <w:sz w:val="14"/>
          <w:szCs w:val="28"/>
          <w:lang w:eastAsia="ru-RU"/>
          <w14:ligatures w14:val="none"/>
        </w:rPr>
      </w:pPr>
    </w:p>
    <w:p w14:paraId="57B2B5BB" w14:textId="77777777" w:rsidR="003C5482" w:rsidRPr="003C5482" w:rsidRDefault="003C5482" w:rsidP="003C5482">
      <w:pPr>
        <w:widowControl w:val="0"/>
        <w:autoSpaceDE w:val="0"/>
        <w:autoSpaceDN w:val="0"/>
        <w:adjustRightInd w:val="0"/>
        <w:spacing w:after="0" w:line="240" w:lineRule="auto"/>
        <w:ind w:firstLine="142"/>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33"/>
          <w:sz w:val="28"/>
          <w:szCs w:val="28"/>
          <w:lang w:eastAsia="ru-RU"/>
          <w14:ligatures w14:val="none"/>
        </w:rPr>
        <w:drawing>
          <wp:inline distT="0" distB="0" distL="0" distR="0" wp14:anchorId="0DF629D6" wp14:editId="37AFAB31">
            <wp:extent cx="5939790" cy="594995"/>
            <wp:effectExtent l="0" t="0" r="381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7DF2B9B8"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position w:val="-12"/>
          <w:sz w:val="18"/>
          <w:szCs w:val="28"/>
          <w:lang w:eastAsia="ru-RU"/>
          <w14:ligatures w14:val="none"/>
        </w:rPr>
      </w:pPr>
    </w:p>
    <w:p w14:paraId="63CBD289"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9475655" wp14:editId="70C7EB6B">
            <wp:extent cx="2306955" cy="34036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1D58B40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6EFE42DB"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position w:val="-12"/>
          <w:sz w:val="8"/>
          <w:szCs w:val="28"/>
          <w:lang w:eastAsia="ru-RU"/>
          <w14:ligatures w14:val="none"/>
        </w:rPr>
      </w:pPr>
    </w:p>
    <w:p w14:paraId="2B57CA1D"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09F6155" wp14:editId="3D65BE4A">
            <wp:extent cx="3072765" cy="34036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61F18C6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8"/>
          <w:szCs w:val="28"/>
          <w:lang w:eastAsia="ru-RU"/>
          <w14:ligatures w14:val="none"/>
        </w:rPr>
      </w:pPr>
    </w:p>
    <w:p w14:paraId="0AA54642"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5"/>
          <w:sz w:val="28"/>
          <w:szCs w:val="28"/>
          <w:lang w:eastAsia="ru-RU"/>
          <w14:ligatures w14:val="none"/>
        </w:rPr>
        <w:drawing>
          <wp:inline distT="0" distB="0" distL="0" distR="0" wp14:anchorId="0341F082" wp14:editId="13B4539E">
            <wp:extent cx="2637155" cy="37211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637155" cy="372110"/>
                    </a:xfrm>
                    <a:prstGeom prst="rect">
                      <a:avLst/>
                    </a:prstGeom>
                    <a:noFill/>
                    <a:ln>
                      <a:noFill/>
                    </a:ln>
                  </pic:spPr>
                </pic:pic>
              </a:graphicData>
            </a:graphic>
          </wp:inline>
        </w:drawing>
      </w:r>
    </w:p>
    <w:p w14:paraId="018513D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6956EBF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i0 - первый год текущего долгосрочного периода регулирования;</w:t>
      </w:r>
    </w:p>
    <w:p w14:paraId="46A7E3F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7F88435" wp14:editId="63F4AB63">
            <wp:extent cx="478155" cy="34036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операционные расходы, определенные на i-й год исходя из плановых и уточненных параметров расчета тарифов, тыс. руб.;</w:t>
      </w:r>
    </w:p>
    <w:p w14:paraId="31E1294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ОР</w:t>
      </w:r>
      <w:r w:rsidRPr="003C5482">
        <w:rPr>
          <w:rFonts w:ascii="Times New Roman" w:eastAsia="Times New Roman" w:hAnsi="Times New Roman" w:cs="Times New Roman"/>
          <w:kern w:val="0"/>
          <w:sz w:val="28"/>
          <w:szCs w:val="28"/>
          <w:vertAlign w:val="subscript"/>
          <w:lang w:eastAsia="ru-RU"/>
          <w14:ligatures w14:val="none"/>
        </w:rPr>
        <w:t>i0</w:t>
      </w:r>
      <w:r w:rsidRPr="003C5482">
        <w:rPr>
          <w:rFonts w:ascii="Times New Roman" w:eastAsia="Times New Roman" w:hAnsi="Times New Roman" w:cs="Times New Roman"/>
          <w:kern w:val="0"/>
          <w:sz w:val="28"/>
          <w:szCs w:val="28"/>
          <w:lang w:eastAsia="ru-RU"/>
          <w14:ligatures w14:val="none"/>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25F8C17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ИЭР - индекс эффективности операционных расходов, установленный на j-й год и выраженный в процентах;</w:t>
      </w:r>
    </w:p>
    <w:p w14:paraId="5322A8B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3C5FCF67" wp14:editId="42A48579">
            <wp:extent cx="680720" cy="35115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потребительских цен в j-м году;</w:t>
      </w:r>
    </w:p>
    <w:p w14:paraId="73AEDD4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3CA151BE" wp14:editId="13C9B740">
            <wp:extent cx="659130" cy="35115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166AD49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C87C1D4" wp14:editId="3F23C8F8">
            <wp:extent cx="531495" cy="34036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удельное потребление электрической энергии в i-м году, установленное на соответствующий год, тыс. кВт*ч/куб. м;</w:t>
      </w:r>
    </w:p>
    <w:p w14:paraId="1B6B685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AE19B99" wp14:editId="1C1B1DB1">
            <wp:extent cx="351155" cy="34036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объем поданной воды (принятых сточных вод) в i-м году, тыс. куб. м;</w:t>
      </w:r>
    </w:p>
    <w:p w14:paraId="028DF11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74ED25C" wp14:editId="05E90312">
            <wp:extent cx="499745" cy="34036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цена на электрическую энергию, определяемая в i-м году, руб./кВт час;</w:t>
      </w:r>
    </w:p>
    <w:p w14:paraId="1A6727B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57276F60" wp14:editId="1EE8ABAA">
            <wp:extent cx="340360" cy="35115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036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026B9D4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5F0E60EA" wp14:editId="45A8C7C6">
            <wp:extent cx="499745" cy="35115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9745"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757E938C" w14:textId="77777777" w:rsidR="003C5482" w:rsidRPr="003C5482" w:rsidRDefault="003C5482" w:rsidP="003C5482">
      <w:pPr>
        <w:widowControl w:val="0"/>
        <w:autoSpaceDE w:val="0"/>
        <w:autoSpaceDN w:val="0"/>
        <w:adjustRightInd w:val="0"/>
        <w:spacing w:after="0" w:line="240" w:lineRule="auto"/>
        <w:ind w:firstLine="142"/>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33"/>
          <w:sz w:val="28"/>
          <w:szCs w:val="28"/>
          <w:lang w:eastAsia="ru-RU"/>
          <w14:ligatures w14:val="none"/>
        </w:rPr>
        <w:drawing>
          <wp:inline distT="0" distB="0" distL="0" distR="0" wp14:anchorId="7704DDCE" wp14:editId="10BE10BD">
            <wp:extent cx="5939790" cy="605155"/>
            <wp:effectExtent l="0" t="0" r="3810" b="444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939790" cy="605155"/>
                    </a:xfrm>
                    <a:prstGeom prst="rect">
                      <a:avLst/>
                    </a:prstGeom>
                    <a:noFill/>
                    <a:ln>
                      <a:noFill/>
                    </a:ln>
                  </pic:spPr>
                </pic:pic>
              </a:graphicData>
            </a:graphic>
          </wp:inline>
        </w:drawing>
      </w:r>
    </w:p>
    <w:p w14:paraId="13EF566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i-м году;</w:t>
      </w:r>
    </w:p>
    <w:p w14:paraId="5FD17CA9"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6694E186" wp14:editId="789CBABA">
            <wp:extent cx="2487930" cy="34036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87930" cy="340360"/>
                    </a:xfrm>
                    <a:prstGeom prst="rect">
                      <a:avLst/>
                    </a:prstGeom>
                    <a:noFill/>
                    <a:ln>
                      <a:noFill/>
                    </a:ln>
                  </pic:spPr>
                </pic:pic>
              </a:graphicData>
            </a:graphic>
          </wp:inline>
        </w:drawing>
      </w:r>
    </w:p>
    <w:p w14:paraId="02A84CC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2"/>
          <w:szCs w:val="28"/>
          <w:lang w:eastAsia="ru-RU"/>
          <w14:ligatures w14:val="none"/>
        </w:rPr>
      </w:pPr>
    </w:p>
    <w:p w14:paraId="0D96C2B8"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2FB464BD" wp14:editId="3689612E">
            <wp:extent cx="3466465" cy="340360"/>
            <wp:effectExtent l="0" t="0" r="63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66465" cy="340360"/>
                    </a:xfrm>
                    <a:prstGeom prst="rect">
                      <a:avLst/>
                    </a:prstGeom>
                    <a:noFill/>
                    <a:ln>
                      <a:noFill/>
                    </a:ln>
                  </pic:spPr>
                </pic:pic>
              </a:graphicData>
            </a:graphic>
          </wp:inline>
        </w:drawing>
      </w:r>
    </w:p>
    <w:p w14:paraId="6BB8BE72"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position w:val="-15"/>
          <w:sz w:val="18"/>
          <w:szCs w:val="28"/>
          <w:lang w:eastAsia="ru-RU"/>
          <w14:ligatures w14:val="none"/>
        </w:rPr>
      </w:pPr>
    </w:p>
    <w:p w14:paraId="296F15B3"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5"/>
          <w:sz w:val="28"/>
          <w:szCs w:val="28"/>
          <w:lang w:eastAsia="ru-RU"/>
          <w14:ligatures w14:val="none"/>
        </w:rPr>
        <w:drawing>
          <wp:inline distT="0" distB="0" distL="0" distR="0" wp14:anchorId="4F61F63B" wp14:editId="7C300B13">
            <wp:extent cx="2913380" cy="372110"/>
            <wp:effectExtent l="0" t="0" r="127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13380" cy="372110"/>
                    </a:xfrm>
                    <a:prstGeom prst="rect">
                      <a:avLst/>
                    </a:prstGeom>
                    <a:noFill/>
                    <a:ln>
                      <a:noFill/>
                    </a:ln>
                  </pic:spPr>
                </pic:pic>
              </a:graphicData>
            </a:graphic>
          </wp:inline>
        </w:drawing>
      </w:r>
    </w:p>
    <w:p w14:paraId="25A0384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E9C3492"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5A25C958" wp14:editId="76AA0F1B">
            <wp:extent cx="5390515" cy="351155"/>
            <wp:effectExtent l="0" t="0" r="63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90515" cy="351155"/>
                    </a:xfrm>
                    <a:prstGeom prst="rect">
                      <a:avLst/>
                    </a:prstGeom>
                    <a:noFill/>
                    <a:ln>
                      <a:noFill/>
                    </a:ln>
                  </pic:spPr>
                </pic:pic>
              </a:graphicData>
            </a:graphic>
          </wp:inline>
        </w:drawing>
      </w:r>
    </w:p>
    <w:p w14:paraId="199975A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2F43F68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i0 - первый год текущего долгосрочного периода регулирования;</w:t>
      </w:r>
    </w:p>
    <w:p w14:paraId="5D55E8A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75126C5A" wp14:editId="5ED3A81D">
            <wp:extent cx="478155" cy="34036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операционные расходы, определенные на (i-2)-й год исходя из фактических значений параметров расчета тарифов, тыс. руб.;</w:t>
      </w:r>
    </w:p>
    <w:p w14:paraId="43CBCE7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78E53E44" wp14:editId="0D92BFD3">
            <wp:extent cx="446405" cy="31877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базовый уровень операционных расходов, установленный на долгосрочный период регулирования в соответствии с пунктом 45 </w:t>
      </w:r>
      <w:r w:rsidRPr="003C5482">
        <w:rPr>
          <w:rFonts w:ascii="Times New Roman" w:eastAsia="Times New Roman" w:hAnsi="Times New Roman" w:cs="Times New Roman"/>
          <w:kern w:val="0"/>
          <w:sz w:val="28"/>
          <w:szCs w:val="28"/>
          <w:lang w:eastAsia="ru-RU"/>
          <w14:ligatures w14:val="none"/>
        </w:rPr>
        <w:lastRenderedPageBreak/>
        <w:t>Методических указаний, тыс. руб.;</w:t>
      </w:r>
    </w:p>
    <w:p w14:paraId="7CBCD67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51D5C4B6" wp14:editId="10E869C3">
            <wp:extent cx="553085" cy="34036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индекс эффективности операционных расходов, установленный на j-й год и выраженный в процентах;</w:t>
      </w:r>
    </w:p>
    <w:p w14:paraId="737B88C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3F2E2A0B" wp14:editId="690FB76B">
            <wp:extent cx="627380" cy="35115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фактический индекс изменения потребительских цен в j-м году;</w:t>
      </w:r>
    </w:p>
    <w:p w14:paraId="653A874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1AFC7265" wp14:editId="61BD3D18">
            <wp:extent cx="605790" cy="35115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0579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фактический индекс изменения количества активов в (j)-м году, рассчитываемый в соответствии с формулой 8.1 Методических указаний;</w:t>
      </w:r>
    </w:p>
    <w:p w14:paraId="1164213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3DDA899" wp14:editId="5999B81E">
            <wp:extent cx="520700" cy="34036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расходы на электрическую энергию, определенные на (i-2)-й год исходя из фактических значений параметров расчета тарифов, тыс. руб.;</w:t>
      </w:r>
    </w:p>
    <w:p w14:paraId="495BB2F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79393C20" wp14:editId="23C480AD">
            <wp:extent cx="531495" cy="340360"/>
            <wp:effectExtent l="0" t="0" r="190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удельное потребление электрической энергии в (i-2)-м году, установленное на соответствующий год, тыс. кВт*ч/куб. м;</w:t>
      </w:r>
    </w:p>
    <w:p w14:paraId="5DEE9CF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48939CD" wp14:editId="5F7B35DA">
            <wp:extent cx="372110" cy="340360"/>
            <wp:effectExtent l="0" t="0" r="889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фактический объем поданной воды (принятых сточных вод) в i-2 году, тыс. куб. м;</w:t>
      </w:r>
    </w:p>
    <w:p w14:paraId="26081EF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14CDD7DF" wp14:editId="37DF3A2A">
            <wp:extent cx="744220" cy="34036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44220"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фактическая (расчетная) цена на электрическую энергию, определяемая в i-2 году, руб./кВт час;</w:t>
      </w:r>
    </w:p>
    <w:p w14:paraId="20980FB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9C720EC" wp14:editId="3746B209">
            <wp:extent cx="499745" cy="34036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расходы на энергетические ресурсы (за исключением электрической энергии), холодной воды, теплоносителя, определенные на             </w:t>
      </w:r>
      <w:proofErr w:type="gramStart"/>
      <w:r w:rsidRPr="003C5482">
        <w:rPr>
          <w:rFonts w:ascii="Times New Roman" w:eastAsia="Times New Roman" w:hAnsi="Times New Roman" w:cs="Times New Roman"/>
          <w:kern w:val="0"/>
          <w:sz w:val="28"/>
          <w:szCs w:val="28"/>
          <w:lang w:eastAsia="ru-RU"/>
          <w14:ligatures w14:val="none"/>
        </w:rPr>
        <w:t xml:space="preserve">   (</w:t>
      </w:r>
      <w:proofErr w:type="gramEnd"/>
      <w:r w:rsidRPr="003C5482">
        <w:rPr>
          <w:rFonts w:ascii="Times New Roman" w:eastAsia="Times New Roman" w:hAnsi="Times New Roman" w:cs="Times New Roman"/>
          <w:kern w:val="0"/>
          <w:sz w:val="28"/>
          <w:szCs w:val="28"/>
          <w:lang w:eastAsia="ru-RU"/>
          <w14:ligatures w14:val="none"/>
        </w:rPr>
        <w:t>i-2)-й год исходя из фактических значений параметров расчета тарифов, тыс. руб.;</w:t>
      </w:r>
    </w:p>
    <w:p w14:paraId="04A0C01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2E28D4DE" wp14:editId="6F7B1B11">
            <wp:extent cx="446405" cy="35115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фактический объем потребления z-го энергетического ресурса (за исключением электрической энергии), холодной воды, </w:t>
      </w:r>
      <w:proofErr w:type="gramStart"/>
      <w:r w:rsidRPr="003C5482">
        <w:rPr>
          <w:rFonts w:ascii="Times New Roman" w:eastAsia="Times New Roman" w:hAnsi="Times New Roman" w:cs="Times New Roman"/>
          <w:kern w:val="0"/>
          <w:sz w:val="28"/>
          <w:szCs w:val="28"/>
          <w:lang w:eastAsia="ru-RU"/>
          <w14:ligatures w14:val="none"/>
        </w:rPr>
        <w:t xml:space="preserve">теплоносителя)   </w:t>
      </w:r>
      <w:proofErr w:type="gramEnd"/>
      <w:r w:rsidRPr="003C5482">
        <w:rPr>
          <w:rFonts w:ascii="Times New Roman" w:eastAsia="Times New Roman" w:hAnsi="Times New Roman" w:cs="Times New Roman"/>
          <w:kern w:val="0"/>
          <w:sz w:val="28"/>
          <w:szCs w:val="28"/>
          <w:lang w:eastAsia="ru-RU"/>
          <w14:ligatures w14:val="none"/>
        </w:rPr>
        <w:t xml:space="preserve">         в i-2 году;</w:t>
      </w:r>
    </w:p>
    <w:p w14:paraId="25F62AE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4"/>
          <w:sz w:val="28"/>
          <w:szCs w:val="28"/>
          <w:lang w:eastAsia="ru-RU"/>
          <w14:ligatures w14:val="none"/>
        </w:rPr>
        <w:drawing>
          <wp:inline distT="0" distB="0" distL="0" distR="0" wp14:anchorId="60CA53E2" wp14:editId="4D00F6EB">
            <wp:extent cx="627380" cy="351155"/>
            <wp:effectExtent l="0" t="0" r="127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6FD936C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390D6BD7" wp14:editId="52EEE21C">
            <wp:extent cx="499745" cy="34036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7B18A14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31651F32" wp14:editId="0F6A7E89">
            <wp:extent cx="499745" cy="31877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7AF0FBC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 xml:space="preserve">На основании вышеизложенного </w:t>
      </w:r>
      <w:r w:rsidRPr="003C5482">
        <w:rPr>
          <w:rFonts w:ascii="Times New Roman" w:eastAsia="Times New Roman" w:hAnsi="Times New Roman" w:cs="Times New Roman"/>
          <w:b/>
          <w:kern w:val="0"/>
          <w:sz w:val="28"/>
          <w:szCs w:val="28"/>
          <w:lang w:eastAsia="ru-RU"/>
          <w14:ligatures w14:val="none"/>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 </w:t>
      </w:r>
      <w:r w:rsidRPr="003C5482">
        <w:rPr>
          <w:rFonts w:ascii="Times New Roman" w:eastAsia="Times New Roman" w:hAnsi="Times New Roman" w:cs="Times New Roman"/>
          <w:kern w:val="0"/>
          <w:sz w:val="28"/>
          <w:szCs w:val="28"/>
          <w:lang w:eastAsia="ru-RU"/>
          <w14:ligatures w14:val="none"/>
        </w:rPr>
        <w:t>представлен в Таблице 10.</w:t>
      </w:r>
    </w:p>
    <w:p w14:paraId="09F82EC1"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kern w:val="0"/>
          <w:sz w:val="28"/>
          <w:szCs w:val="28"/>
          <w:lang w:eastAsia="ru-RU"/>
          <w14:ligatures w14:val="none"/>
        </w:rPr>
      </w:pPr>
    </w:p>
    <w:p w14:paraId="112668C6"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Таблица 10.</w:t>
      </w:r>
    </w:p>
    <w:p w14:paraId="098E326C"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14"/>
          <w:szCs w:val="14"/>
          <w14:ligatures w14:val="none"/>
        </w:rPr>
      </w:pPr>
      <w:r w:rsidRPr="003C5482">
        <w:rPr>
          <w:rFonts w:ascii="Times New Roman" w:eastAsia="Times New Roman" w:hAnsi="Times New Roman" w:cs="Times New Roman"/>
          <w:noProof/>
          <w:kern w:val="0"/>
          <w:sz w:val="24"/>
          <w:szCs w:val="24"/>
          <w:lang w:eastAsia="ru-RU"/>
          <w14:ligatures w14:val="none"/>
        </w:rPr>
        <w:drawing>
          <wp:anchor distT="0" distB="0" distL="114300" distR="114300" simplePos="0" relativeHeight="251667456" behindDoc="0" locked="0" layoutInCell="1" allowOverlap="1" wp14:anchorId="0384F82F" wp14:editId="1F31CF36">
            <wp:simplePos x="0" y="0"/>
            <wp:positionH relativeFrom="column">
              <wp:posOffset>-16549</wp:posOffset>
            </wp:positionH>
            <wp:positionV relativeFrom="paragraph">
              <wp:posOffset>192767</wp:posOffset>
            </wp:positionV>
            <wp:extent cx="5939790" cy="7602855"/>
            <wp:effectExtent l="0" t="0" r="3810" b="0"/>
            <wp:wrapSquare wrapText="bothSides"/>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939790" cy="760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11F72"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14"/>
          <w:szCs w:val="14"/>
          <w14:ligatures w14:val="none"/>
        </w:rPr>
      </w:pPr>
    </w:p>
    <w:p w14:paraId="0A90137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Корректировка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 рассчитанная по итогу 2021 года составила 12,34 тыс. руб.</w:t>
      </w:r>
    </w:p>
    <w:p w14:paraId="54474E7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E98FDD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b/>
          <w:kern w:val="0"/>
          <w:sz w:val="28"/>
          <w:szCs w:val="28"/>
          <w14:ligatures w14:val="none"/>
        </w:rPr>
      </w:pPr>
      <w:r w:rsidRPr="003C5482">
        <w:rPr>
          <w:rFonts w:ascii="Times New Roman" w:eastAsia="Calibri" w:hAnsi="Times New Roman" w:cs="Times New Roman"/>
          <w:b/>
          <w:kern w:val="0"/>
          <w:sz w:val="28"/>
          <w:szCs w:val="28"/>
          <w14:ligatures w14:val="none"/>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5E4F3B8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20ABB81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76C2CCA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2A31411D" w14:textId="77777777" w:rsidR="003C5482" w:rsidRPr="003C5482" w:rsidRDefault="003C5482" w:rsidP="003C5482">
      <w:pPr>
        <w:widowControl w:val="0"/>
        <w:autoSpaceDE w:val="0"/>
        <w:autoSpaceDN w:val="0"/>
        <w:adjustRightInd w:val="0"/>
        <w:spacing w:after="0" w:line="240" w:lineRule="auto"/>
        <w:ind w:firstLine="709"/>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54E6FD91" wp14:editId="3C9A914C">
            <wp:extent cx="3041015" cy="638175"/>
            <wp:effectExtent l="0" t="0" r="6985"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41015" cy="638175"/>
                    </a:xfrm>
                    <a:prstGeom prst="rect">
                      <a:avLst/>
                    </a:prstGeom>
                    <a:noFill/>
                    <a:ln>
                      <a:noFill/>
                    </a:ln>
                  </pic:spPr>
                </pic:pic>
              </a:graphicData>
            </a:graphic>
          </wp:inline>
        </w:drawing>
      </w:r>
    </w:p>
    <w:p w14:paraId="3E9BBC7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779B082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10C4E07C" wp14:editId="6BE4C0A6">
            <wp:extent cx="553085" cy="34036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19402CE"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41BF84B5" wp14:editId="6B52FCE0">
            <wp:extent cx="574040" cy="34036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763C557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69BC1782" wp14:editId="6FDEB30F">
            <wp:extent cx="574040" cy="34036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03A71AF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12"/>
          <w:szCs w:val="28"/>
          <w14:ligatures w14:val="none"/>
        </w:rPr>
      </w:pPr>
    </w:p>
    <w:p w14:paraId="3CC1FE5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При корректировке НВВ на 2023 год показатель </w:t>
      </w: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4D8848AD" wp14:editId="0058E301">
            <wp:extent cx="478155" cy="29781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155" cy="29781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равен нулю.</w:t>
      </w:r>
    </w:p>
    <w:p w14:paraId="794771E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b/>
          <w:kern w:val="0"/>
          <w:sz w:val="28"/>
          <w:szCs w:val="28"/>
          <w14:ligatures w14:val="none"/>
        </w:rPr>
      </w:pPr>
    </w:p>
    <w:p w14:paraId="44E96F0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b/>
          <w:kern w:val="0"/>
          <w:sz w:val="28"/>
          <w:szCs w:val="28"/>
          <w14:ligatures w14:val="none"/>
        </w:rPr>
      </w:pPr>
      <w:r w:rsidRPr="003C5482">
        <w:rPr>
          <w:rFonts w:ascii="Times New Roman" w:eastAsia="Calibri" w:hAnsi="Times New Roman" w:cs="Times New Roman"/>
          <w:b/>
          <w:kern w:val="0"/>
          <w:sz w:val="28"/>
          <w:szCs w:val="28"/>
          <w14:ligatures w14:val="none"/>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w:t>
      </w:r>
      <w:r w:rsidRPr="003C5482">
        <w:rPr>
          <w:rFonts w:ascii="Times New Roman" w:eastAsia="Calibri" w:hAnsi="Times New Roman" w:cs="Times New Roman"/>
          <w:b/>
          <w:kern w:val="0"/>
          <w:sz w:val="28"/>
          <w:szCs w:val="28"/>
          <w14:ligatures w14:val="none"/>
        </w:rPr>
        <w:lastRenderedPageBreak/>
        <w:t>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A553DBA"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3C5482">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432DEEC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42DF27A" w14:textId="77777777" w:rsidR="003C5482" w:rsidRPr="003C5482" w:rsidRDefault="003C5482" w:rsidP="003C5482">
      <w:pPr>
        <w:widowControl w:val="0"/>
        <w:autoSpaceDE w:val="0"/>
        <w:autoSpaceDN w:val="0"/>
        <w:adjustRightInd w:val="0"/>
        <w:spacing w:after="0" w:line="240" w:lineRule="auto"/>
        <w:ind w:firstLine="284"/>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6D093BC8" wp14:editId="16475E1F">
            <wp:extent cx="5263117" cy="584999"/>
            <wp:effectExtent l="0" t="0" r="0" b="571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280378" cy="586918"/>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(36)</w:t>
      </w:r>
    </w:p>
    <w:p w14:paraId="01BC164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27AF611C"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4AF293DE" wp14:editId="571F85DC">
            <wp:extent cx="372110" cy="318770"/>
            <wp:effectExtent l="0" t="0" r="889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2110" cy="31877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3C5482">
        <w:rPr>
          <w:rFonts w:ascii="Times New Roman" w:eastAsia="Calibri" w:hAnsi="Times New Roman" w:cs="Times New Roman"/>
          <w:kern w:val="0"/>
          <w:sz w:val="28"/>
          <w:szCs w:val="28"/>
          <w14:ligatures w14:val="none"/>
        </w:rPr>
        <w:t>пр</w:t>
      </w:r>
      <w:proofErr w:type="spellEnd"/>
      <w:r w:rsidRPr="003C5482">
        <w:rPr>
          <w:rFonts w:ascii="Times New Roman" w:eastAsia="Calibri" w:hAnsi="Times New Roman" w:cs="Times New Roman"/>
          <w:kern w:val="0"/>
          <w:sz w:val="28"/>
          <w:szCs w:val="28"/>
          <w14:ligatures w14:val="none"/>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0E2D354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sz w:val="28"/>
          <w:szCs w:val="28"/>
          <w14:ligatures w14:val="none"/>
        </w:rPr>
        <w:drawing>
          <wp:inline distT="0" distB="0" distL="0" distR="0" wp14:anchorId="6F5F3D6F" wp14:editId="33C4B679">
            <wp:extent cx="584835" cy="329565"/>
            <wp:effectExtent l="0" t="0" r="571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84835"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максимальный процент корректировки i-го года, определяемый следующим образом:</w:t>
      </w:r>
    </w:p>
    <w:p w14:paraId="7762E2C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для 2015 года: </w:t>
      </w:r>
      <w:r w:rsidRPr="003C5482">
        <w:rPr>
          <w:rFonts w:ascii="Times New Roman" w:eastAsia="Calibri" w:hAnsi="Times New Roman" w:cs="Times New Roman"/>
          <w:noProof/>
          <w:kern w:val="0"/>
          <w:sz w:val="28"/>
          <w:szCs w:val="28"/>
          <w14:ligatures w14:val="none"/>
        </w:rPr>
        <w:drawing>
          <wp:inline distT="0" distB="0" distL="0" distR="0" wp14:anchorId="1C991035" wp14:editId="370F8956">
            <wp:extent cx="690880" cy="32956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1%;</w:t>
      </w:r>
    </w:p>
    <w:p w14:paraId="27A2C64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lastRenderedPageBreak/>
        <w:t xml:space="preserve">для 2016 года: </w:t>
      </w:r>
      <w:r w:rsidRPr="003C5482">
        <w:rPr>
          <w:rFonts w:ascii="Times New Roman" w:eastAsia="Calibri" w:hAnsi="Times New Roman" w:cs="Times New Roman"/>
          <w:noProof/>
          <w:kern w:val="0"/>
          <w:sz w:val="28"/>
          <w:szCs w:val="28"/>
          <w14:ligatures w14:val="none"/>
        </w:rPr>
        <w:drawing>
          <wp:inline distT="0" distB="0" distL="0" distR="0" wp14:anchorId="6A14780A" wp14:editId="2E4E02A2">
            <wp:extent cx="690880" cy="32956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1%;</w:t>
      </w:r>
    </w:p>
    <w:p w14:paraId="2A9D97D7"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для 2017 года: </w:t>
      </w:r>
      <w:r w:rsidRPr="003C5482">
        <w:rPr>
          <w:rFonts w:ascii="Times New Roman" w:eastAsia="Calibri" w:hAnsi="Times New Roman" w:cs="Times New Roman"/>
          <w:noProof/>
          <w:kern w:val="0"/>
          <w:sz w:val="28"/>
          <w:szCs w:val="28"/>
          <w14:ligatures w14:val="none"/>
        </w:rPr>
        <w:drawing>
          <wp:inline distT="0" distB="0" distL="0" distR="0" wp14:anchorId="01C7C304" wp14:editId="679132D6">
            <wp:extent cx="690880" cy="32956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2%;</w:t>
      </w:r>
    </w:p>
    <w:p w14:paraId="7AD6EB38"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начиная с 2018 года: </w:t>
      </w:r>
      <w:r w:rsidRPr="003C5482">
        <w:rPr>
          <w:rFonts w:ascii="Times New Roman" w:eastAsia="Calibri" w:hAnsi="Times New Roman" w:cs="Times New Roman"/>
          <w:noProof/>
          <w:kern w:val="0"/>
          <w:sz w:val="28"/>
          <w:szCs w:val="28"/>
          <w14:ligatures w14:val="none"/>
        </w:rPr>
        <w:drawing>
          <wp:inline distT="0" distB="0" distL="0" distR="0" wp14:anchorId="48583966" wp14:editId="7B9EDFFC">
            <wp:extent cx="659130" cy="32956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9130" cy="3295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3%.</w:t>
      </w:r>
    </w:p>
    <w:p w14:paraId="220AB490"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0FBDBD79" w14:textId="77777777" w:rsidR="003C5482" w:rsidRPr="003C5482" w:rsidRDefault="003C5482" w:rsidP="003C5482">
      <w:pPr>
        <w:tabs>
          <w:tab w:val="left" w:pos="567"/>
        </w:tab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C5482">
        <w:rPr>
          <w:rFonts w:ascii="Times New Roman" w:eastAsia="Times New Roman" w:hAnsi="Times New Roman" w:cs="Times New Roman"/>
          <w:bCs/>
          <w:kern w:val="0"/>
          <w:sz w:val="28"/>
          <w:szCs w:val="28"/>
          <w:lang w:eastAsia="ru-RU"/>
          <w14:ligatures w14:val="none"/>
        </w:rPr>
        <w:tab/>
      </w:r>
      <w:r w:rsidRPr="003C5482">
        <w:rPr>
          <w:rFonts w:ascii="Times New Roman" w:eastAsia="Calibri" w:hAnsi="Times New Roman" w:cs="Times New Roman"/>
          <w:kern w:val="0"/>
          <w:sz w:val="28"/>
          <w:szCs w:val="28"/>
          <w14:ligatures w14:val="none"/>
        </w:rPr>
        <w:t>Плановые и фактические значения показателей надежности, качества и энергетической эффективности объектов централизованных систем водоотведения (по услуге водоотведение) представлены в Таблице 11.</w:t>
      </w:r>
      <w:r w:rsidRPr="003C5482">
        <w:rPr>
          <w:rFonts w:ascii="Times New Roman" w:eastAsia="Calibri" w:hAnsi="Times New Roman" w:cs="Times New Roman"/>
          <w:kern w:val="0"/>
          <w:sz w:val="28"/>
          <w:szCs w:val="28"/>
          <w:highlight w:val="yellow"/>
          <w14:ligatures w14:val="none"/>
        </w:rPr>
        <w:t xml:space="preserve"> </w:t>
      </w:r>
    </w:p>
    <w:p w14:paraId="7D1A9788" w14:textId="77777777" w:rsidR="003C5482" w:rsidRPr="003C5482" w:rsidRDefault="003C5482" w:rsidP="003C5482">
      <w:pPr>
        <w:tabs>
          <w:tab w:val="left" w:pos="567"/>
        </w:tabs>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00342EAD" w14:textId="77777777" w:rsidR="003C5482" w:rsidRPr="003C5482" w:rsidRDefault="003C5482" w:rsidP="003C5482">
      <w:pPr>
        <w:tabs>
          <w:tab w:val="left" w:pos="567"/>
        </w:tabs>
        <w:autoSpaceDE w:val="0"/>
        <w:autoSpaceDN w:val="0"/>
        <w:adjustRightInd w:val="0"/>
        <w:spacing w:after="0" w:line="240" w:lineRule="auto"/>
        <w:jc w:val="right"/>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Таблица 11.</w:t>
      </w:r>
    </w:p>
    <w:p w14:paraId="6CEF5679"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Показатели надежности, качества, энергетической эффективности</w:t>
      </w:r>
    </w:p>
    <w:p w14:paraId="34D53F91"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 объектов централизованных систем водоотведения</w:t>
      </w:r>
    </w:p>
    <w:tbl>
      <w:tblPr>
        <w:tblStyle w:val="ae"/>
        <w:tblW w:w="10348" w:type="dxa"/>
        <w:tblInd w:w="-921" w:type="dxa"/>
        <w:tblLayout w:type="fixed"/>
        <w:tblLook w:val="04A0" w:firstRow="1" w:lastRow="0" w:firstColumn="1" w:lastColumn="0" w:noHBand="0" w:noVBand="1"/>
      </w:tblPr>
      <w:tblGrid>
        <w:gridCol w:w="709"/>
        <w:gridCol w:w="7654"/>
        <w:gridCol w:w="851"/>
        <w:gridCol w:w="1134"/>
      </w:tblGrid>
      <w:tr w:rsidR="003C5482" w:rsidRPr="003C5482" w14:paraId="0DCCC14B" w14:textId="77777777" w:rsidTr="00D114BB">
        <w:trPr>
          <w:trHeight w:val="589"/>
        </w:trPr>
        <w:tc>
          <w:tcPr>
            <w:tcW w:w="709" w:type="dxa"/>
            <w:vAlign w:val="center"/>
          </w:tcPr>
          <w:p w14:paraId="73F47D35"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 п/п</w:t>
            </w:r>
          </w:p>
        </w:tc>
        <w:tc>
          <w:tcPr>
            <w:tcW w:w="7654" w:type="dxa"/>
            <w:vAlign w:val="center"/>
          </w:tcPr>
          <w:p w14:paraId="05744ACD" w14:textId="77777777" w:rsidR="003C5482" w:rsidRPr="003C5482" w:rsidRDefault="003C5482" w:rsidP="003C5482">
            <w:pPr>
              <w:widowControl w:val="0"/>
              <w:tabs>
                <w:tab w:val="num" w:pos="360"/>
              </w:tabs>
              <w:autoSpaceDE w:val="0"/>
              <w:autoSpaceDN w:val="0"/>
              <w:adjustRightInd w:val="0"/>
              <w:rPr>
                <w:bCs/>
                <w:lang w:val="en-US"/>
              </w:rPr>
            </w:pPr>
            <w:proofErr w:type="spellStart"/>
            <w:r w:rsidRPr="003C5482">
              <w:rPr>
                <w:bCs/>
                <w:lang w:val="en-US"/>
              </w:rPr>
              <w:t>Наименование</w:t>
            </w:r>
            <w:proofErr w:type="spellEnd"/>
            <w:r w:rsidRPr="003C5482">
              <w:rPr>
                <w:bCs/>
                <w:lang w:val="en-US"/>
              </w:rPr>
              <w:t xml:space="preserve"> </w:t>
            </w:r>
            <w:proofErr w:type="spellStart"/>
            <w:r w:rsidRPr="003C5482">
              <w:rPr>
                <w:bCs/>
                <w:lang w:val="en-US"/>
              </w:rPr>
              <w:t>показателя</w:t>
            </w:r>
            <w:proofErr w:type="spellEnd"/>
          </w:p>
        </w:tc>
        <w:tc>
          <w:tcPr>
            <w:tcW w:w="851" w:type="dxa"/>
            <w:vAlign w:val="center"/>
          </w:tcPr>
          <w:p w14:paraId="5966475A" w14:textId="77777777" w:rsidR="003C5482" w:rsidRPr="003C5482" w:rsidRDefault="003C5482" w:rsidP="003C5482">
            <w:pPr>
              <w:widowControl w:val="0"/>
              <w:tabs>
                <w:tab w:val="num" w:pos="360"/>
              </w:tabs>
              <w:autoSpaceDE w:val="0"/>
              <w:autoSpaceDN w:val="0"/>
              <w:adjustRightInd w:val="0"/>
              <w:rPr>
                <w:bCs/>
                <w:lang w:val="en-US"/>
              </w:rPr>
            </w:pPr>
            <w:proofErr w:type="spellStart"/>
            <w:r w:rsidRPr="003C5482">
              <w:rPr>
                <w:bCs/>
                <w:lang w:val="en-US"/>
              </w:rPr>
              <w:t>План</w:t>
            </w:r>
            <w:proofErr w:type="spellEnd"/>
            <w:r w:rsidRPr="003C5482">
              <w:rPr>
                <w:bCs/>
                <w:lang w:val="en-US"/>
              </w:rPr>
              <w:t xml:space="preserve"> 2021 </w:t>
            </w:r>
            <w:proofErr w:type="spellStart"/>
            <w:r w:rsidRPr="003C5482">
              <w:rPr>
                <w:bCs/>
                <w:lang w:val="en-US"/>
              </w:rPr>
              <w:t>год</w:t>
            </w:r>
            <w:proofErr w:type="spellEnd"/>
          </w:p>
        </w:tc>
        <w:tc>
          <w:tcPr>
            <w:tcW w:w="1134" w:type="dxa"/>
            <w:vAlign w:val="center"/>
          </w:tcPr>
          <w:p w14:paraId="43CC4054" w14:textId="77777777" w:rsidR="003C5482" w:rsidRPr="003C5482" w:rsidRDefault="003C5482" w:rsidP="003C5482">
            <w:pPr>
              <w:widowControl w:val="0"/>
              <w:tabs>
                <w:tab w:val="num" w:pos="360"/>
              </w:tabs>
              <w:autoSpaceDE w:val="0"/>
              <w:autoSpaceDN w:val="0"/>
              <w:adjustRightInd w:val="0"/>
              <w:rPr>
                <w:bCs/>
                <w:lang w:val="en-US"/>
              </w:rPr>
            </w:pPr>
            <w:proofErr w:type="spellStart"/>
            <w:r w:rsidRPr="003C5482">
              <w:rPr>
                <w:bCs/>
                <w:lang w:val="en-US"/>
              </w:rPr>
              <w:t>Факт</w:t>
            </w:r>
            <w:proofErr w:type="spellEnd"/>
            <w:r w:rsidRPr="003C5482">
              <w:rPr>
                <w:bCs/>
                <w:lang w:val="en-US"/>
              </w:rPr>
              <w:t xml:space="preserve"> 2021 </w:t>
            </w:r>
            <w:proofErr w:type="spellStart"/>
            <w:r w:rsidRPr="003C5482">
              <w:rPr>
                <w:bCs/>
                <w:lang w:val="en-US"/>
              </w:rPr>
              <w:t>год</w:t>
            </w:r>
            <w:proofErr w:type="spellEnd"/>
          </w:p>
        </w:tc>
      </w:tr>
      <w:tr w:rsidR="003C5482" w:rsidRPr="003C5482" w14:paraId="7ECCAE9C" w14:textId="77777777" w:rsidTr="00D114BB">
        <w:trPr>
          <w:trHeight w:val="282"/>
        </w:trPr>
        <w:tc>
          <w:tcPr>
            <w:tcW w:w="10348" w:type="dxa"/>
            <w:gridSpan w:val="4"/>
            <w:vAlign w:val="center"/>
          </w:tcPr>
          <w:p w14:paraId="03200782" w14:textId="77777777" w:rsidR="003C5482" w:rsidRPr="003C5482" w:rsidRDefault="003C5482" w:rsidP="003C5482">
            <w:pPr>
              <w:widowControl w:val="0"/>
              <w:numPr>
                <w:ilvl w:val="0"/>
                <w:numId w:val="17"/>
              </w:numPr>
              <w:autoSpaceDE w:val="0"/>
              <w:autoSpaceDN w:val="0"/>
              <w:adjustRightInd w:val="0"/>
              <w:contextualSpacing/>
              <w:rPr>
                <w:bCs/>
              </w:rPr>
            </w:pPr>
            <w:r w:rsidRPr="003C5482">
              <w:rPr>
                <w:bCs/>
              </w:rPr>
              <w:t>Показатели надежности и бесперебойности водоотведения</w:t>
            </w:r>
          </w:p>
        </w:tc>
      </w:tr>
      <w:tr w:rsidR="003C5482" w:rsidRPr="003C5482" w14:paraId="224DE0F2" w14:textId="77777777" w:rsidTr="00D114BB">
        <w:trPr>
          <w:trHeight w:val="305"/>
        </w:trPr>
        <w:tc>
          <w:tcPr>
            <w:tcW w:w="709" w:type="dxa"/>
            <w:vAlign w:val="center"/>
          </w:tcPr>
          <w:p w14:paraId="0D539335"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1.1.</w:t>
            </w:r>
          </w:p>
        </w:tc>
        <w:tc>
          <w:tcPr>
            <w:tcW w:w="7654" w:type="dxa"/>
          </w:tcPr>
          <w:p w14:paraId="5A431E76" w14:textId="77777777" w:rsidR="003C5482" w:rsidRPr="003C5482" w:rsidRDefault="003C5482" w:rsidP="003C5482">
            <w:pPr>
              <w:widowControl w:val="0"/>
              <w:tabs>
                <w:tab w:val="num" w:pos="360"/>
              </w:tabs>
              <w:autoSpaceDE w:val="0"/>
              <w:autoSpaceDN w:val="0"/>
              <w:adjustRightInd w:val="0"/>
              <w:rPr>
                <w:bCs/>
              </w:rPr>
            </w:pPr>
            <w:r w:rsidRPr="003C5482">
              <w:t>Удельное количество аварий и засоров в расчете на протяженность канализационной сети в год (ед./км)</w:t>
            </w:r>
          </w:p>
        </w:tc>
        <w:tc>
          <w:tcPr>
            <w:tcW w:w="851" w:type="dxa"/>
            <w:vAlign w:val="center"/>
          </w:tcPr>
          <w:p w14:paraId="5BF47646"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1134" w:type="dxa"/>
            <w:vAlign w:val="center"/>
          </w:tcPr>
          <w:p w14:paraId="4C6A3A5D"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52027BBC" w14:textId="77777777" w:rsidTr="00D114BB">
        <w:trPr>
          <w:trHeight w:val="198"/>
        </w:trPr>
        <w:tc>
          <w:tcPr>
            <w:tcW w:w="10348" w:type="dxa"/>
            <w:gridSpan w:val="4"/>
            <w:vAlign w:val="center"/>
          </w:tcPr>
          <w:p w14:paraId="20BB719E" w14:textId="77777777" w:rsidR="003C5482" w:rsidRPr="003C5482" w:rsidRDefault="003C5482" w:rsidP="003C5482">
            <w:pPr>
              <w:widowControl w:val="0"/>
              <w:numPr>
                <w:ilvl w:val="0"/>
                <w:numId w:val="17"/>
              </w:numPr>
              <w:autoSpaceDE w:val="0"/>
              <w:autoSpaceDN w:val="0"/>
              <w:adjustRightInd w:val="0"/>
              <w:contextualSpacing/>
              <w:rPr>
                <w:bCs/>
              </w:rPr>
            </w:pPr>
            <w:r w:rsidRPr="003C5482">
              <w:rPr>
                <w:bCs/>
              </w:rPr>
              <w:t>Показатели качества очистки сточных вод</w:t>
            </w:r>
          </w:p>
        </w:tc>
      </w:tr>
      <w:tr w:rsidR="003C5482" w:rsidRPr="003C5482" w14:paraId="72728712" w14:textId="77777777" w:rsidTr="00D114BB">
        <w:trPr>
          <w:trHeight w:val="914"/>
        </w:trPr>
        <w:tc>
          <w:tcPr>
            <w:tcW w:w="709" w:type="dxa"/>
            <w:vAlign w:val="center"/>
          </w:tcPr>
          <w:p w14:paraId="4451C41F"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2.1.</w:t>
            </w:r>
          </w:p>
        </w:tc>
        <w:tc>
          <w:tcPr>
            <w:tcW w:w="7654" w:type="dxa"/>
            <w:vAlign w:val="center"/>
          </w:tcPr>
          <w:p w14:paraId="0FDDB786" w14:textId="77777777" w:rsidR="003C5482" w:rsidRPr="003C5482" w:rsidRDefault="003C5482" w:rsidP="003C5482">
            <w:pPr>
              <w:widowControl w:val="0"/>
              <w:tabs>
                <w:tab w:val="num" w:pos="360"/>
              </w:tabs>
              <w:autoSpaceDE w:val="0"/>
              <w:autoSpaceDN w:val="0"/>
              <w:adjustRightInd w:val="0"/>
            </w:pPr>
            <w:r w:rsidRPr="003C5482">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1" w:type="dxa"/>
            <w:vAlign w:val="center"/>
          </w:tcPr>
          <w:p w14:paraId="47D6567D"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1134" w:type="dxa"/>
            <w:vAlign w:val="center"/>
          </w:tcPr>
          <w:p w14:paraId="04C0C5D7"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05A1EE55" w14:textId="77777777" w:rsidTr="00D114BB">
        <w:trPr>
          <w:trHeight w:val="640"/>
        </w:trPr>
        <w:tc>
          <w:tcPr>
            <w:tcW w:w="709" w:type="dxa"/>
            <w:vAlign w:val="center"/>
          </w:tcPr>
          <w:p w14:paraId="2EB49FB2"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2.2.</w:t>
            </w:r>
          </w:p>
        </w:tc>
        <w:tc>
          <w:tcPr>
            <w:tcW w:w="7654" w:type="dxa"/>
            <w:vAlign w:val="center"/>
          </w:tcPr>
          <w:p w14:paraId="625F47B4" w14:textId="77777777" w:rsidR="003C5482" w:rsidRPr="003C5482" w:rsidRDefault="003C5482" w:rsidP="003C5482">
            <w:pPr>
              <w:widowControl w:val="0"/>
              <w:tabs>
                <w:tab w:val="num" w:pos="360"/>
              </w:tabs>
              <w:autoSpaceDE w:val="0"/>
              <w:autoSpaceDN w:val="0"/>
              <w:adjustRightInd w:val="0"/>
              <w:rPr>
                <w:bCs/>
              </w:rPr>
            </w:pPr>
            <w:r w:rsidRPr="003C5482">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1" w:type="dxa"/>
            <w:vAlign w:val="center"/>
          </w:tcPr>
          <w:p w14:paraId="7C4EAEA3"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1134" w:type="dxa"/>
            <w:vAlign w:val="center"/>
          </w:tcPr>
          <w:p w14:paraId="718E92C8"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652765AE" w14:textId="77777777" w:rsidTr="00D114BB">
        <w:trPr>
          <w:trHeight w:val="949"/>
        </w:trPr>
        <w:tc>
          <w:tcPr>
            <w:tcW w:w="709" w:type="dxa"/>
            <w:vAlign w:val="center"/>
          </w:tcPr>
          <w:p w14:paraId="3040E71B"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2.3.</w:t>
            </w:r>
          </w:p>
        </w:tc>
        <w:tc>
          <w:tcPr>
            <w:tcW w:w="7654" w:type="dxa"/>
            <w:vAlign w:val="center"/>
          </w:tcPr>
          <w:p w14:paraId="44EEC170" w14:textId="77777777" w:rsidR="003C5482" w:rsidRPr="003C5482" w:rsidRDefault="003C5482" w:rsidP="003C5482">
            <w:pPr>
              <w:widowControl w:val="0"/>
              <w:tabs>
                <w:tab w:val="num" w:pos="360"/>
              </w:tabs>
              <w:autoSpaceDE w:val="0"/>
              <w:autoSpaceDN w:val="0"/>
              <w:adjustRightInd w:val="0"/>
            </w:pPr>
            <w:r w:rsidRPr="003C5482">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1" w:type="dxa"/>
            <w:vAlign w:val="center"/>
          </w:tcPr>
          <w:p w14:paraId="167FBC3C"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12,00</w:t>
            </w:r>
          </w:p>
        </w:tc>
        <w:tc>
          <w:tcPr>
            <w:tcW w:w="1134" w:type="dxa"/>
            <w:vAlign w:val="center"/>
          </w:tcPr>
          <w:p w14:paraId="3D64F568" w14:textId="77777777" w:rsidR="003C5482" w:rsidRPr="003C5482" w:rsidRDefault="003C5482" w:rsidP="003C5482">
            <w:pPr>
              <w:widowControl w:val="0"/>
              <w:tabs>
                <w:tab w:val="num" w:pos="360"/>
              </w:tabs>
              <w:autoSpaceDE w:val="0"/>
              <w:autoSpaceDN w:val="0"/>
              <w:adjustRightInd w:val="0"/>
              <w:rPr>
                <w:lang w:val="en-US"/>
              </w:rPr>
            </w:pPr>
            <w:r w:rsidRPr="003C5482">
              <w:rPr>
                <w:bCs/>
                <w:lang w:val="en-US"/>
              </w:rPr>
              <w:t>12,00</w:t>
            </w:r>
          </w:p>
        </w:tc>
      </w:tr>
      <w:tr w:rsidR="003C5482" w:rsidRPr="003C5482" w14:paraId="1D69F8AE" w14:textId="77777777" w:rsidTr="00D114BB">
        <w:trPr>
          <w:trHeight w:val="282"/>
        </w:trPr>
        <w:tc>
          <w:tcPr>
            <w:tcW w:w="10348" w:type="dxa"/>
            <w:gridSpan w:val="4"/>
            <w:vAlign w:val="center"/>
          </w:tcPr>
          <w:p w14:paraId="3374A851" w14:textId="77777777" w:rsidR="003C5482" w:rsidRPr="003C5482" w:rsidRDefault="003C5482" w:rsidP="003C5482">
            <w:pPr>
              <w:widowControl w:val="0"/>
              <w:numPr>
                <w:ilvl w:val="0"/>
                <w:numId w:val="17"/>
              </w:numPr>
              <w:autoSpaceDE w:val="0"/>
              <w:autoSpaceDN w:val="0"/>
              <w:adjustRightInd w:val="0"/>
              <w:contextualSpacing/>
              <w:rPr>
                <w:bCs/>
              </w:rPr>
            </w:pPr>
            <w:r w:rsidRPr="003C5482">
              <w:rPr>
                <w:bCs/>
              </w:rPr>
              <w:t>Показатели энергетической эффективности использования ресурсов</w:t>
            </w:r>
          </w:p>
        </w:tc>
      </w:tr>
      <w:tr w:rsidR="003C5482" w:rsidRPr="003C5482" w14:paraId="497CDCAD" w14:textId="77777777" w:rsidTr="00D114BB">
        <w:trPr>
          <w:trHeight w:val="800"/>
        </w:trPr>
        <w:tc>
          <w:tcPr>
            <w:tcW w:w="709" w:type="dxa"/>
            <w:vAlign w:val="center"/>
          </w:tcPr>
          <w:p w14:paraId="0575E91B"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3.1.</w:t>
            </w:r>
          </w:p>
        </w:tc>
        <w:tc>
          <w:tcPr>
            <w:tcW w:w="7654" w:type="dxa"/>
          </w:tcPr>
          <w:p w14:paraId="177C65A3" w14:textId="77777777" w:rsidR="003C5482" w:rsidRPr="003C5482" w:rsidRDefault="003C5482" w:rsidP="003C5482">
            <w:pPr>
              <w:widowControl w:val="0"/>
              <w:tabs>
                <w:tab w:val="num" w:pos="360"/>
              </w:tabs>
              <w:autoSpaceDE w:val="0"/>
              <w:autoSpaceDN w:val="0"/>
              <w:adjustRightInd w:val="0"/>
              <w:rPr>
                <w:bCs/>
              </w:rPr>
            </w:pPr>
            <w:r w:rsidRPr="003C5482">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482">
              <w:rPr>
                <w:vertAlign w:val="superscript"/>
              </w:rPr>
              <w:t>3</w:t>
            </w:r>
            <w:r w:rsidRPr="003C5482">
              <w:t xml:space="preserve">) – </w:t>
            </w:r>
            <w:r w:rsidRPr="003C5482">
              <w:rPr>
                <w:u w:val="single"/>
              </w:rPr>
              <w:t>для организаций, оказывающих услуги по очистке сточных вод</w:t>
            </w:r>
          </w:p>
        </w:tc>
        <w:tc>
          <w:tcPr>
            <w:tcW w:w="851" w:type="dxa"/>
            <w:vAlign w:val="center"/>
          </w:tcPr>
          <w:p w14:paraId="1A53D3DE"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1134" w:type="dxa"/>
            <w:vAlign w:val="center"/>
          </w:tcPr>
          <w:p w14:paraId="1CF3A13A"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12CC96D9" w14:textId="77777777" w:rsidTr="00D114BB">
        <w:trPr>
          <w:trHeight w:val="722"/>
        </w:trPr>
        <w:tc>
          <w:tcPr>
            <w:tcW w:w="709" w:type="dxa"/>
            <w:vAlign w:val="center"/>
          </w:tcPr>
          <w:p w14:paraId="562AB1F0"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3.2.</w:t>
            </w:r>
          </w:p>
        </w:tc>
        <w:tc>
          <w:tcPr>
            <w:tcW w:w="7654" w:type="dxa"/>
            <w:vAlign w:val="center"/>
          </w:tcPr>
          <w:p w14:paraId="3EF91CE7" w14:textId="77777777" w:rsidR="003C5482" w:rsidRPr="003C5482" w:rsidRDefault="003C5482" w:rsidP="003C5482">
            <w:pPr>
              <w:widowControl w:val="0"/>
              <w:tabs>
                <w:tab w:val="num" w:pos="360"/>
              </w:tabs>
              <w:autoSpaceDE w:val="0"/>
              <w:autoSpaceDN w:val="0"/>
              <w:adjustRightInd w:val="0"/>
            </w:pPr>
            <w:r w:rsidRPr="003C5482">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5482">
              <w:rPr>
                <w:vertAlign w:val="superscript"/>
              </w:rPr>
              <w:t>3</w:t>
            </w:r>
            <w:r w:rsidRPr="003C5482">
              <w:t xml:space="preserve">) – </w:t>
            </w:r>
            <w:r w:rsidRPr="003C5482">
              <w:rPr>
                <w:u w:val="single"/>
              </w:rPr>
              <w:t>для организаций, оказывающих услуги по транспортировке сточных вод</w:t>
            </w:r>
          </w:p>
        </w:tc>
        <w:tc>
          <w:tcPr>
            <w:tcW w:w="851" w:type="dxa"/>
            <w:vAlign w:val="center"/>
          </w:tcPr>
          <w:p w14:paraId="75D6A627"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c>
          <w:tcPr>
            <w:tcW w:w="1134" w:type="dxa"/>
            <w:vAlign w:val="center"/>
          </w:tcPr>
          <w:p w14:paraId="46B11703"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w:t>
            </w:r>
          </w:p>
        </w:tc>
      </w:tr>
      <w:tr w:rsidR="003C5482" w:rsidRPr="003C5482" w14:paraId="26D69DAD" w14:textId="77777777" w:rsidTr="00D114BB">
        <w:trPr>
          <w:trHeight w:val="800"/>
        </w:trPr>
        <w:tc>
          <w:tcPr>
            <w:tcW w:w="709" w:type="dxa"/>
            <w:vAlign w:val="center"/>
          </w:tcPr>
          <w:p w14:paraId="4DC3C49E"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3.3.</w:t>
            </w:r>
          </w:p>
        </w:tc>
        <w:tc>
          <w:tcPr>
            <w:tcW w:w="7654" w:type="dxa"/>
            <w:vAlign w:val="center"/>
          </w:tcPr>
          <w:p w14:paraId="6A5ACDAB" w14:textId="77777777" w:rsidR="003C5482" w:rsidRPr="003C5482" w:rsidRDefault="003C5482" w:rsidP="003C5482">
            <w:pPr>
              <w:widowControl w:val="0"/>
              <w:tabs>
                <w:tab w:val="num" w:pos="360"/>
              </w:tabs>
              <w:autoSpaceDE w:val="0"/>
              <w:autoSpaceDN w:val="0"/>
              <w:adjustRightInd w:val="0"/>
            </w:pPr>
            <w:r w:rsidRPr="003C5482">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5482">
              <w:rPr>
                <w:vertAlign w:val="superscript"/>
              </w:rPr>
              <w:t>3</w:t>
            </w:r>
            <w:r w:rsidRPr="003C5482">
              <w:t xml:space="preserve">) – </w:t>
            </w:r>
            <w:r w:rsidRPr="003C5482">
              <w:rPr>
                <w:u w:val="single"/>
              </w:rPr>
              <w:t>для организаций, оказывающих услуги по водоотведению</w:t>
            </w:r>
          </w:p>
        </w:tc>
        <w:tc>
          <w:tcPr>
            <w:tcW w:w="851" w:type="dxa"/>
            <w:vAlign w:val="center"/>
          </w:tcPr>
          <w:p w14:paraId="38910505" w14:textId="77777777" w:rsidR="003C5482" w:rsidRPr="003C5482" w:rsidRDefault="003C5482" w:rsidP="003C5482">
            <w:pPr>
              <w:widowControl w:val="0"/>
              <w:tabs>
                <w:tab w:val="num" w:pos="360"/>
              </w:tabs>
              <w:autoSpaceDE w:val="0"/>
              <w:autoSpaceDN w:val="0"/>
              <w:adjustRightInd w:val="0"/>
              <w:rPr>
                <w:bCs/>
                <w:lang w:val="en-US"/>
              </w:rPr>
            </w:pPr>
            <w:r w:rsidRPr="003C5482">
              <w:rPr>
                <w:bCs/>
                <w:lang w:val="en-US"/>
              </w:rPr>
              <w:t>0,65</w:t>
            </w:r>
          </w:p>
        </w:tc>
        <w:tc>
          <w:tcPr>
            <w:tcW w:w="1134" w:type="dxa"/>
            <w:vAlign w:val="center"/>
          </w:tcPr>
          <w:p w14:paraId="2E7A59DF" w14:textId="77777777" w:rsidR="003C5482" w:rsidRPr="003C5482" w:rsidRDefault="003C5482" w:rsidP="003C5482">
            <w:pPr>
              <w:widowControl w:val="0"/>
              <w:tabs>
                <w:tab w:val="num" w:pos="360"/>
              </w:tabs>
              <w:autoSpaceDE w:val="0"/>
              <w:autoSpaceDN w:val="0"/>
              <w:adjustRightInd w:val="0"/>
              <w:rPr>
                <w:lang w:val="en-US"/>
              </w:rPr>
            </w:pPr>
            <w:r w:rsidRPr="003C5482">
              <w:rPr>
                <w:bCs/>
                <w:lang w:val="en-US"/>
              </w:rPr>
              <w:t>0,65</w:t>
            </w:r>
          </w:p>
        </w:tc>
      </w:tr>
    </w:tbl>
    <w:p w14:paraId="126BAB46" w14:textId="77777777" w:rsidR="003C5482" w:rsidRPr="003C5482" w:rsidRDefault="003C5482" w:rsidP="003C5482">
      <w:pPr>
        <w:widowControl w:val="0"/>
        <w:tabs>
          <w:tab w:val="left" w:pos="2445"/>
        </w:tabs>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ab/>
      </w:r>
    </w:p>
    <w:p w14:paraId="47966376" w14:textId="77777777" w:rsidR="003C5482" w:rsidRPr="003C5482" w:rsidRDefault="003C5482" w:rsidP="003C5482">
      <w:pPr>
        <w:tabs>
          <w:tab w:val="left" w:pos="567"/>
        </w:tabs>
        <w:autoSpaceDE w:val="0"/>
        <w:autoSpaceDN w:val="0"/>
        <w:adjustRightInd w:val="0"/>
        <w:spacing w:after="0" w:line="240" w:lineRule="auto"/>
        <w:ind w:firstLine="567"/>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При корректировке НВВ на 2023 год показатель </w:t>
      </w:r>
      <w:r w:rsidRPr="003C5482">
        <w:rPr>
          <w:rFonts w:ascii="Times New Roman" w:eastAsia="Calibri" w:hAnsi="Times New Roman" w:cs="Times New Roman"/>
          <w:noProof/>
          <w:kern w:val="0"/>
          <w:position w:val="-11"/>
          <w:sz w:val="28"/>
          <w:szCs w:val="28"/>
          <w:lang w:eastAsia="ru-RU"/>
          <w14:ligatures w14:val="none"/>
        </w:rPr>
        <w:drawing>
          <wp:inline distT="0" distB="0" distL="0" distR="0" wp14:anchorId="1903AFE6" wp14:editId="3D7FCD04">
            <wp:extent cx="574040" cy="266065"/>
            <wp:effectExtent l="0" t="0" r="0" b="63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74040" cy="266065"/>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равен нулю.</w:t>
      </w:r>
    </w:p>
    <w:p w14:paraId="6F728732" w14:textId="77777777" w:rsidR="003C5482" w:rsidRPr="003C5482" w:rsidRDefault="003C5482" w:rsidP="003C5482">
      <w:pPr>
        <w:tabs>
          <w:tab w:val="left" w:pos="567"/>
        </w:tabs>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p>
    <w:p w14:paraId="17B9877F" w14:textId="77777777" w:rsidR="003C5482" w:rsidRPr="003C5482" w:rsidRDefault="003C5482" w:rsidP="003C548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Исходя из анализа экономической обоснованности расходов </w:t>
      </w:r>
      <w:r w:rsidRPr="003C5482">
        <w:rPr>
          <w:rFonts w:ascii="Times New Roman" w:eastAsia="Times New Roman" w:hAnsi="Times New Roman" w:cs="Times New Roman"/>
          <w:b/>
          <w:kern w:val="0"/>
          <w:sz w:val="28"/>
          <w:szCs w:val="28"/>
          <w:u w:val="single"/>
          <w:lang w:eastAsia="ru-RU"/>
          <w14:ligatures w14:val="none"/>
        </w:rPr>
        <w:t>скорректированная величина необходимой валовой выручки</w:t>
      </w:r>
      <w:r w:rsidRPr="003C5482">
        <w:rPr>
          <w:rFonts w:ascii="Times New Roman" w:eastAsia="Times New Roman" w:hAnsi="Times New Roman" w:cs="Times New Roman"/>
          <w:kern w:val="0"/>
          <w:sz w:val="28"/>
          <w:szCs w:val="28"/>
          <w:lang w:eastAsia="ru-RU"/>
          <w14:ligatures w14:val="none"/>
        </w:rPr>
        <w:t>,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водоотведения АО «Угольная компания «</w:t>
      </w:r>
      <w:proofErr w:type="spellStart"/>
      <w:r w:rsidRPr="003C5482">
        <w:rPr>
          <w:rFonts w:ascii="Times New Roman" w:eastAsia="Times New Roman" w:hAnsi="Times New Roman" w:cs="Times New Roman"/>
          <w:kern w:val="0"/>
          <w:sz w:val="28"/>
          <w:szCs w:val="28"/>
          <w:lang w:eastAsia="ru-RU"/>
          <w14:ligatures w14:val="none"/>
        </w:rPr>
        <w:t>Кузбассразрезуголь</w:t>
      </w:r>
      <w:proofErr w:type="spellEnd"/>
      <w:r w:rsidRPr="003C5482">
        <w:rPr>
          <w:rFonts w:ascii="Times New Roman" w:eastAsia="Times New Roman" w:hAnsi="Times New Roman" w:cs="Times New Roman"/>
          <w:kern w:val="0"/>
          <w:sz w:val="28"/>
          <w:szCs w:val="28"/>
          <w:lang w:eastAsia="ru-RU"/>
          <w14:ligatures w14:val="none"/>
        </w:rPr>
        <w:t>» (филиал «</w:t>
      </w:r>
      <w:proofErr w:type="spellStart"/>
      <w:r w:rsidRPr="003C5482">
        <w:rPr>
          <w:rFonts w:ascii="Times New Roman" w:eastAsia="Times New Roman" w:hAnsi="Times New Roman" w:cs="Times New Roman"/>
          <w:kern w:val="0"/>
          <w:sz w:val="28"/>
          <w:szCs w:val="28"/>
          <w:lang w:eastAsia="ru-RU"/>
          <w14:ligatures w14:val="none"/>
        </w:rPr>
        <w:t>Моховский</w:t>
      </w:r>
      <w:proofErr w:type="spellEnd"/>
      <w:r w:rsidRPr="003C5482">
        <w:rPr>
          <w:rFonts w:ascii="Times New Roman" w:eastAsia="Times New Roman" w:hAnsi="Times New Roman" w:cs="Times New Roman"/>
          <w:kern w:val="0"/>
          <w:sz w:val="28"/>
          <w:szCs w:val="28"/>
          <w:lang w:eastAsia="ru-RU"/>
          <w14:ligatures w14:val="none"/>
        </w:rPr>
        <w:t xml:space="preserve"> угольный разрез», Беловский </w:t>
      </w:r>
      <w:r w:rsidRPr="003C5482">
        <w:rPr>
          <w:rFonts w:ascii="Times New Roman" w:eastAsia="Times New Roman" w:hAnsi="Times New Roman" w:cs="Times New Roman"/>
          <w:kern w:val="0"/>
          <w:sz w:val="28"/>
          <w:szCs w:val="28"/>
          <w:lang w:eastAsia="ru-RU"/>
          <w14:ligatures w14:val="none"/>
        </w:rPr>
        <w:lastRenderedPageBreak/>
        <w:t xml:space="preserve">муниципальный округ) </w:t>
      </w:r>
      <w:r w:rsidRPr="003C5482">
        <w:rPr>
          <w:rFonts w:ascii="Times New Roman" w:eastAsia="Times New Roman" w:hAnsi="Times New Roman" w:cs="Times New Roman"/>
          <w:b/>
          <w:kern w:val="0"/>
          <w:sz w:val="28"/>
          <w:szCs w:val="28"/>
          <w:u w:val="single"/>
          <w:lang w:eastAsia="ru-RU"/>
          <w14:ligatures w14:val="none"/>
        </w:rPr>
        <w:t>на 2023 год</w:t>
      </w:r>
      <w:r w:rsidRPr="003C5482">
        <w:rPr>
          <w:rFonts w:ascii="Times New Roman" w:eastAsia="Times New Roman" w:hAnsi="Times New Roman" w:cs="Times New Roman"/>
          <w:kern w:val="0"/>
          <w:sz w:val="28"/>
          <w:szCs w:val="28"/>
          <w:lang w:eastAsia="ru-RU"/>
          <w14:ligatures w14:val="none"/>
        </w:rPr>
        <w:t xml:space="preserve"> составляет:</w:t>
      </w:r>
    </w:p>
    <w:p w14:paraId="438FD034" w14:textId="77777777" w:rsidR="003C5482" w:rsidRPr="003C5482" w:rsidRDefault="003C5482" w:rsidP="003C5482">
      <w:pPr>
        <w:tabs>
          <w:tab w:val="left" w:pos="567"/>
        </w:tabs>
        <w:autoSpaceDE w:val="0"/>
        <w:autoSpaceDN w:val="0"/>
        <w:adjustRightInd w:val="0"/>
        <w:spacing w:after="0" w:line="240" w:lineRule="auto"/>
        <w:ind w:firstLine="567"/>
        <w:jc w:val="both"/>
        <w:rPr>
          <w:rFonts w:ascii="Times New Roman" w:eastAsia="Times New Roman" w:hAnsi="Times New Roman" w:cs="Times New Roman"/>
          <w:b/>
          <w:bCs/>
          <w:kern w:val="0"/>
          <w:sz w:val="14"/>
          <w:szCs w:val="28"/>
          <w:lang w:eastAsia="ru-RU"/>
          <w14:ligatures w14:val="none"/>
        </w:rPr>
      </w:pPr>
    </w:p>
    <w:p w14:paraId="7F333626" w14:textId="77777777" w:rsidR="003C5482" w:rsidRPr="003C5482" w:rsidRDefault="003C5482" w:rsidP="003C5482">
      <w:pPr>
        <w:tabs>
          <w:tab w:val="left" w:pos="567"/>
        </w:tabs>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proofErr w:type="spellStart"/>
      <w:r w:rsidRPr="003C5482">
        <w:rPr>
          <w:rFonts w:ascii="Times New Roman" w:eastAsia="Times New Roman" w:hAnsi="Times New Roman" w:cs="Times New Roman"/>
          <w:b/>
          <w:bCs/>
          <w:kern w:val="0"/>
          <w:sz w:val="28"/>
          <w:szCs w:val="28"/>
          <w:lang w:eastAsia="ru-RU"/>
          <w14:ligatures w14:val="none"/>
        </w:rPr>
        <w:t>НВВ</w:t>
      </w:r>
      <w:r w:rsidRPr="003C5482">
        <w:rPr>
          <w:rFonts w:ascii="Times New Roman" w:eastAsia="Times New Roman" w:hAnsi="Times New Roman" w:cs="Times New Roman"/>
          <w:b/>
          <w:bCs/>
          <w:kern w:val="0"/>
          <w:sz w:val="28"/>
          <w:szCs w:val="28"/>
          <w:vertAlign w:val="superscript"/>
          <w:lang w:eastAsia="ru-RU"/>
          <w14:ligatures w14:val="none"/>
        </w:rPr>
        <w:t>ск</w:t>
      </w:r>
      <w:proofErr w:type="spellEnd"/>
      <w:r w:rsidRPr="003C5482">
        <w:rPr>
          <w:rFonts w:ascii="Times New Roman" w:eastAsia="Times New Roman" w:hAnsi="Times New Roman" w:cs="Times New Roman"/>
          <w:b/>
          <w:bCs/>
          <w:kern w:val="0"/>
          <w:sz w:val="28"/>
          <w:szCs w:val="28"/>
          <w:lang w:eastAsia="ru-RU"/>
          <w14:ligatures w14:val="none"/>
        </w:rPr>
        <w:t xml:space="preserve"> </w:t>
      </w:r>
      <w:r w:rsidRPr="003C5482">
        <w:rPr>
          <w:rFonts w:ascii="Times New Roman" w:eastAsia="Times New Roman" w:hAnsi="Times New Roman" w:cs="Times New Roman"/>
          <w:b/>
          <w:bCs/>
          <w:kern w:val="0"/>
          <w:sz w:val="28"/>
          <w:szCs w:val="28"/>
          <w:vertAlign w:val="subscript"/>
          <w:lang w:eastAsia="ru-RU"/>
          <w14:ligatures w14:val="none"/>
        </w:rPr>
        <w:t>2023</w:t>
      </w:r>
      <w:r w:rsidRPr="003C5482">
        <w:rPr>
          <w:rFonts w:ascii="Times New Roman" w:eastAsia="Times New Roman" w:hAnsi="Times New Roman" w:cs="Times New Roman"/>
          <w:b/>
          <w:bCs/>
          <w:kern w:val="0"/>
          <w:sz w:val="28"/>
          <w:szCs w:val="28"/>
          <w:lang w:eastAsia="ru-RU"/>
          <w14:ligatures w14:val="none"/>
        </w:rPr>
        <w:t xml:space="preserve"> = 1697,38 + 0 + 324,75 + 0 + 0 + 0 + 0 – 0 + 0 + 12,34 =                          = 2034,47 тыс. руб.</w:t>
      </w:r>
      <w:r w:rsidRPr="003C5482">
        <w:rPr>
          <w:rFonts w:ascii="Times New Roman" w:eastAsia="Times New Roman" w:hAnsi="Times New Roman" w:cs="Times New Roman"/>
          <w:bCs/>
          <w:kern w:val="0"/>
          <w:sz w:val="28"/>
          <w:szCs w:val="28"/>
          <w:lang w:eastAsia="ru-RU"/>
          <w14:ligatures w14:val="none"/>
        </w:rPr>
        <w:t>,</w:t>
      </w:r>
    </w:p>
    <w:p w14:paraId="6AB15925" w14:textId="77777777" w:rsidR="003C5482" w:rsidRPr="003C5482" w:rsidRDefault="003C5482" w:rsidP="003C5482">
      <w:pPr>
        <w:tabs>
          <w:tab w:val="left" w:pos="567"/>
        </w:tabs>
        <w:autoSpaceDE w:val="0"/>
        <w:autoSpaceDN w:val="0"/>
        <w:adjustRightInd w:val="0"/>
        <w:spacing w:after="0" w:line="240" w:lineRule="auto"/>
        <w:ind w:firstLine="567"/>
        <w:jc w:val="both"/>
        <w:rPr>
          <w:rFonts w:ascii="Times New Roman" w:eastAsia="Times New Roman" w:hAnsi="Times New Roman" w:cs="Times New Roman"/>
          <w:bCs/>
          <w:kern w:val="0"/>
          <w:sz w:val="14"/>
          <w:szCs w:val="28"/>
          <w:lang w:eastAsia="ru-RU"/>
          <w14:ligatures w14:val="none"/>
        </w:rPr>
      </w:pPr>
    </w:p>
    <w:p w14:paraId="30B5DEB2" w14:textId="77777777" w:rsidR="003C5482" w:rsidRPr="003C5482" w:rsidRDefault="003C5482" w:rsidP="003C5482">
      <w:pPr>
        <w:tabs>
          <w:tab w:val="left" w:pos="567"/>
        </w:tabs>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в том числе с календарной разбивкой по периодам:</w:t>
      </w:r>
    </w:p>
    <w:p w14:paraId="4C2D2EFA"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 01.01.2023 по 30.06.2023 – 974,31 тыс. руб.;</w:t>
      </w:r>
    </w:p>
    <w:p w14:paraId="7C6FFE44" w14:textId="77777777" w:rsidR="003C5482" w:rsidRPr="003C5482" w:rsidRDefault="003C5482" w:rsidP="003C5482">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с 01.07.2023 по 31.12.2023 – 1060,16 тыс. руб.</w:t>
      </w:r>
    </w:p>
    <w:p w14:paraId="6F7A618C" w14:textId="77777777" w:rsidR="003C5482" w:rsidRPr="003C5482" w:rsidRDefault="003C5482" w:rsidP="003C5482">
      <w:pPr>
        <w:tabs>
          <w:tab w:val="left" w:pos="567"/>
        </w:tabs>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Распределение НВВ по периодам произведено исходя из не превышения уровня тарифа в 1 полугодии 2023 года над тарифом декабря 2022 года (7,22 руб./м</w:t>
      </w:r>
      <w:r w:rsidRPr="003C5482">
        <w:rPr>
          <w:rFonts w:ascii="Times New Roman" w:eastAsia="Times New Roman" w:hAnsi="Times New Roman" w:cs="Times New Roman"/>
          <w:bCs/>
          <w:kern w:val="0"/>
          <w:sz w:val="28"/>
          <w:szCs w:val="28"/>
          <w:vertAlign w:val="superscript"/>
          <w:lang w:eastAsia="ru-RU"/>
          <w14:ligatures w14:val="none"/>
        </w:rPr>
        <w:t>3</w:t>
      </w:r>
      <w:r w:rsidRPr="003C5482">
        <w:rPr>
          <w:rFonts w:ascii="Times New Roman" w:eastAsia="Times New Roman" w:hAnsi="Times New Roman" w:cs="Times New Roman"/>
          <w:bCs/>
          <w:kern w:val="0"/>
          <w:sz w:val="28"/>
          <w:szCs w:val="28"/>
          <w:lang w:eastAsia="ru-RU"/>
          <w14:ligatures w14:val="none"/>
        </w:rPr>
        <w:t>).</w:t>
      </w:r>
    </w:p>
    <w:p w14:paraId="44FD38F6" w14:textId="77777777" w:rsidR="003C5482" w:rsidRPr="003C5482" w:rsidRDefault="003C5482" w:rsidP="003C5482">
      <w:pPr>
        <w:autoSpaceDE w:val="0"/>
        <w:autoSpaceDN w:val="0"/>
        <w:adjustRightInd w:val="0"/>
        <w:spacing w:after="0" w:line="240" w:lineRule="auto"/>
        <w:ind w:firstLine="567"/>
        <w:jc w:val="both"/>
        <w:rPr>
          <w:rFonts w:ascii="Times New Roman" w:eastAsia="Times New Roman" w:hAnsi="Times New Roman" w:cs="Times New Roman"/>
          <w:b/>
          <w:kern w:val="0"/>
          <w:sz w:val="12"/>
          <w:szCs w:val="28"/>
          <w:lang w:eastAsia="ru-RU"/>
          <w14:ligatures w14:val="none"/>
        </w:rPr>
      </w:pPr>
    </w:p>
    <w:p w14:paraId="417F0E02" w14:textId="77777777" w:rsidR="003C5482" w:rsidRPr="003C5482" w:rsidRDefault="003C5482" w:rsidP="003C548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pacing w:val="24"/>
          <w:kern w:val="0"/>
          <w:sz w:val="32"/>
          <w:szCs w:val="28"/>
          <w:u w:val="single"/>
          <w:lang w:eastAsia="ru-RU"/>
          <w14:ligatures w14:val="none"/>
        </w:rPr>
      </w:pPr>
      <w:r w:rsidRPr="003C5482">
        <w:rPr>
          <w:rFonts w:ascii="Times New Roman" w:eastAsia="Times New Roman" w:hAnsi="Times New Roman" w:cs="Times New Roman"/>
          <w:b/>
          <w:spacing w:val="24"/>
          <w:kern w:val="0"/>
          <w:sz w:val="32"/>
          <w:szCs w:val="28"/>
          <w:u w:val="single"/>
          <w:lang w:eastAsia="ru-RU"/>
          <w14:ligatures w14:val="none"/>
        </w:rPr>
        <w:t>Натуральные показатели по водоотведению</w:t>
      </w:r>
    </w:p>
    <w:p w14:paraId="424937FF"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0DF6003D"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В соответствии с п. 5 Методических указаний объем отпускаемой воды определяется по формулам:</w:t>
      </w:r>
    </w:p>
    <w:p w14:paraId="3173EC64" w14:textId="77777777" w:rsidR="003C5482" w:rsidRPr="003C5482" w:rsidRDefault="003C5482" w:rsidP="003C5482">
      <w:pPr>
        <w:widowControl w:val="0"/>
        <w:autoSpaceDE w:val="0"/>
        <w:autoSpaceDN w:val="0"/>
        <w:adjustRightInd w:val="0"/>
        <w:spacing w:after="0" w:line="240" w:lineRule="auto"/>
        <w:ind w:firstLine="709"/>
        <w:rPr>
          <w:rFonts w:ascii="Times New Roman" w:eastAsia="Times New Roman" w:hAnsi="Times New Roman" w:cs="Times New Roman"/>
          <w:kern w:val="0"/>
          <w:position w:val="-12"/>
          <w:sz w:val="24"/>
          <w:szCs w:val="24"/>
          <w:lang w:eastAsia="ru-RU"/>
          <w14:ligatures w14:val="none"/>
        </w:rPr>
      </w:pPr>
      <w:r w:rsidRPr="003C5482">
        <w:rPr>
          <w:rFonts w:ascii="Times New Roman" w:eastAsia="Times New Roman" w:hAnsi="Times New Roman" w:cs="Times New Roman"/>
          <w:noProof/>
          <w:kern w:val="0"/>
          <w:position w:val="-12"/>
          <w:sz w:val="24"/>
          <w:szCs w:val="24"/>
          <w:lang w:eastAsia="ru-RU"/>
          <w14:ligatures w14:val="none"/>
        </w:rPr>
        <w:drawing>
          <wp:inline distT="0" distB="0" distL="0" distR="0" wp14:anchorId="6AE8F0B6" wp14:editId="0567634B">
            <wp:extent cx="2867025" cy="352425"/>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47409610" w14:textId="77777777" w:rsidR="003C5482" w:rsidRPr="003C5482" w:rsidRDefault="003C5482" w:rsidP="003C5482">
      <w:pPr>
        <w:widowControl w:val="0"/>
        <w:autoSpaceDE w:val="0"/>
        <w:autoSpaceDN w:val="0"/>
        <w:adjustRightInd w:val="0"/>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noProof/>
          <w:kern w:val="0"/>
          <w:position w:val="-36"/>
          <w:sz w:val="24"/>
          <w:szCs w:val="24"/>
          <w:lang w:eastAsia="ru-RU"/>
          <w14:ligatures w14:val="none"/>
        </w:rPr>
        <w:drawing>
          <wp:inline distT="0" distB="0" distL="0" distR="0" wp14:anchorId="6A58DA62" wp14:editId="6DBECCE5">
            <wp:extent cx="3181350" cy="6477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13C9C692"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14"/>
          <w:szCs w:val="28"/>
          <w:lang w:eastAsia="ru-RU"/>
          <w14:ligatures w14:val="none"/>
        </w:rPr>
      </w:pPr>
    </w:p>
    <w:p w14:paraId="3ED391F3"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где:</w:t>
      </w:r>
    </w:p>
    <w:p w14:paraId="5592F8FC"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4BC77197" wp14:editId="3D5D8632">
            <wp:extent cx="266700" cy="32385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объем воды, отпускаемой абонентам (планируемой к отпуску) в году i, тыс. куб. м;</w:t>
      </w:r>
    </w:p>
    <w:p w14:paraId="0266AFFF"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47F20BEC" wp14:editId="2BC03BD2">
            <wp:extent cx="361950" cy="33337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87A71F3"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2"/>
          <w:sz w:val="28"/>
          <w:szCs w:val="28"/>
          <w:lang w:eastAsia="ru-RU"/>
          <w14:ligatures w14:val="none"/>
        </w:rPr>
        <w:drawing>
          <wp:inline distT="0" distB="0" distL="0" distR="0" wp14:anchorId="08C3AE06" wp14:editId="55F7E1A3">
            <wp:extent cx="428625" cy="3333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4C72467A" w14:textId="77777777" w:rsidR="003C5482" w:rsidRPr="003C5482" w:rsidRDefault="003C5482" w:rsidP="003C548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noProof/>
          <w:kern w:val="0"/>
          <w:position w:val="-11"/>
          <w:sz w:val="28"/>
          <w:szCs w:val="28"/>
          <w:lang w:eastAsia="ru-RU"/>
          <w14:ligatures w14:val="none"/>
        </w:rPr>
        <w:drawing>
          <wp:inline distT="0" distB="0" distL="0" distR="0" wp14:anchorId="219812AB" wp14:editId="6210E58A">
            <wp:extent cx="200025" cy="323850"/>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3C5482">
        <w:rPr>
          <w:rFonts w:ascii="Times New Roman" w:eastAsia="Times New Roman" w:hAnsi="Times New Roman" w:cs="Times New Roman"/>
          <w:kern w:val="0"/>
          <w:sz w:val="28"/>
          <w:szCs w:val="28"/>
          <w:lang w:eastAsia="ru-RU"/>
          <w14:ligatures w14:val="none"/>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w:t>
      </w:r>
      <w:r w:rsidRPr="003C5482">
        <w:rPr>
          <w:rFonts w:ascii="Times New Roman" w:eastAsia="Times New Roman" w:hAnsi="Times New Roman" w:cs="Times New Roman"/>
          <w:kern w:val="0"/>
          <w:sz w:val="28"/>
          <w:szCs w:val="28"/>
          <w:lang w:eastAsia="ru-RU"/>
          <w14:ligatures w14:val="none"/>
        </w:rPr>
        <w:lastRenderedPageBreak/>
        <w:t>изменения (снижения) потребления воды не должен превышать 5 процентов в год.</w:t>
      </w:r>
    </w:p>
    <w:p w14:paraId="5706A6F0"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Проанализировав представленные документы и учитывая, что организацией заявлены объемы на уровне, ранее утвержденных (270000,00 м</w:t>
      </w:r>
      <w:r w:rsidRPr="003C5482">
        <w:rPr>
          <w:rFonts w:ascii="Times New Roman" w:eastAsia="Times New Roman" w:hAnsi="Times New Roman" w:cs="Times New Roman"/>
          <w:color w:val="000000"/>
          <w:kern w:val="0"/>
          <w:sz w:val="28"/>
          <w:szCs w:val="28"/>
          <w:vertAlign w:val="superscript"/>
          <w:lang w:eastAsia="ru-RU"/>
          <w14:ligatures w14:val="none"/>
        </w:rPr>
        <w:t>3</w:t>
      </w:r>
      <w:r w:rsidRPr="003C5482">
        <w:rPr>
          <w:rFonts w:ascii="Times New Roman" w:eastAsia="Times New Roman" w:hAnsi="Times New Roman" w:cs="Times New Roman"/>
          <w:color w:val="000000"/>
          <w:kern w:val="0"/>
          <w:sz w:val="28"/>
          <w:szCs w:val="28"/>
          <w:lang w:eastAsia="ru-RU"/>
          <w14:ligatures w14:val="none"/>
        </w:rPr>
        <w:t xml:space="preserve">), специалист полагает </w:t>
      </w:r>
      <w:r w:rsidRPr="003C5482">
        <w:rPr>
          <w:rFonts w:ascii="Times New Roman" w:eastAsia="Times New Roman" w:hAnsi="Times New Roman" w:cs="Times New Roman"/>
          <w:kern w:val="0"/>
          <w:sz w:val="28"/>
          <w:szCs w:val="28"/>
          <w:lang w:eastAsia="ru-RU"/>
          <w14:ligatures w14:val="none"/>
        </w:rPr>
        <w:t>обоснованным принять показатели объемов принятых сточных вод по категориям потребителей по расчету регулятора в соответствии с Методическими указаниями.</w:t>
      </w:r>
    </w:p>
    <w:p w14:paraId="353F1F41"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Для расчета объема принятых сточных вод по категориям потребителей специалистом использовались сведения о фактических объемах принятых сточных вод за 2021 год, в соответствии с представленной в материалах тарифного дела информацией, а также данные о фактических объемах принятых сточных вод за 2018-2020гг., представленные в предыдущих тарифных делах. </w:t>
      </w:r>
    </w:p>
    <w:p w14:paraId="519EC0D3"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При определении темпа изменения принятых сточных вод за 2018-2021гг. в соответствии с п. 5 Методических указаний регулятором принимались во внимание следующие моменты:</w:t>
      </w:r>
    </w:p>
    <w:p w14:paraId="5258520B"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1. </w:t>
      </w:r>
      <w:r w:rsidRPr="003C5482">
        <w:rPr>
          <w:rFonts w:ascii="Times New Roman" w:eastAsia="Times New Roman" w:hAnsi="Times New Roman" w:cs="Times New Roman"/>
          <w:kern w:val="0"/>
          <w:sz w:val="28"/>
          <w:szCs w:val="28"/>
          <w:lang w:eastAsia="ru-RU"/>
          <w14:ligatures w14:val="none"/>
        </w:rPr>
        <w:t xml:space="preserve">В случае, если данные об объеме отпуска воды (пропуска сточных вод) в предыдущие годы недоступны, темп изменения (снижения) потребления воды (пропуска сточных вод) рассчитывается без учета этих лет. </w:t>
      </w:r>
    </w:p>
    <w:p w14:paraId="21503F59"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2. Т</w:t>
      </w:r>
      <w:r w:rsidRPr="003C5482">
        <w:rPr>
          <w:rFonts w:ascii="Times New Roman" w:eastAsia="Times New Roman" w:hAnsi="Times New Roman" w:cs="Times New Roman"/>
          <w:kern w:val="0"/>
          <w:sz w:val="28"/>
          <w:szCs w:val="28"/>
          <w:lang w:eastAsia="ru-RU"/>
          <w14:ligatures w14:val="none"/>
        </w:rPr>
        <w:t>емп изменения (снижения) потребления воды (пропуска сточных вод) не должен превышать 5 процентов в год. В связи с тем, что фактическое изменение объемов пропуска сточных вод в предыдущие годы составило более 5%, специалистом при расчете принималось значение 5% в соответствии с Методическими указаниями.</w:t>
      </w:r>
    </w:p>
    <w:p w14:paraId="1E9AFA86"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Расчет объема принятых сточных вод по категории </w:t>
      </w:r>
      <w:r w:rsidRPr="003C5482">
        <w:rPr>
          <w:rFonts w:ascii="Times New Roman" w:eastAsia="Times New Roman" w:hAnsi="Times New Roman" w:cs="Times New Roman"/>
          <w:color w:val="000000"/>
          <w:kern w:val="0"/>
          <w:sz w:val="28"/>
          <w:szCs w:val="28"/>
          <w:u w:val="single"/>
          <w:lang w:eastAsia="ru-RU"/>
          <w14:ligatures w14:val="none"/>
        </w:rPr>
        <w:t>«Прочие потребители»</w:t>
      </w:r>
      <w:r w:rsidRPr="003C5482">
        <w:rPr>
          <w:rFonts w:ascii="Times New Roman" w:eastAsia="Times New Roman" w:hAnsi="Times New Roman" w:cs="Times New Roman"/>
          <w:color w:val="000000"/>
          <w:kern w:val="0"/>
          <w:sz w:val="28"/>
          <w:szCs w:val="28"/>
          <w:lang w:eastAsia="ru-RU"/>
          <w14:ligatures w14:val="none"/>
        </w:rPr>
        <w:t xml:space="preserve"> представлен в Таблице 12.</w:t>
      </w:r>
    </w:p>
    <w:p w14:paraId="3A899B35"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noProof/>
          <w:kern w:val="0"/>
          <w:sz w:val="24"/>
          <w:szCs w:val="24"/>
          <w:lang w:eastAsia="ru-RU"/>
          <w14:ligatures w14:val="none"/>
        </w:rPr>
        <w:drawing>
          <wp:anchor distT="0" distB="0" distL="114300" distR="114300" simplePos="0" relativeHeight="251664384" behindDoc="0" locked="0" layoutInCell="1" allowOverlap="1" wp14:anchorId="3D42BA8C" wp14:editId="43FB576A">
            <wp:simplePos x="0" y="0"/>
            <wp:positionH relativeFrom="column">
              <wp:posOffset>14605</wp:posOffset>
            </wp:positionH>
            <wp:positionV relativeFrom="paragraph">
              <wp:posOffset>290195</wp:posOffset>
            </wp:positionV>
            <wp:extent cx="5858510" cy="1679575"/>
            <wp:effectExtent l="0" t="0" r="8890" b="0"/>
            <wp:wrapSquare wrapText="bothSides"/>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858510"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482">
        <w:rPr>
          <w:rFonts w:ascii="Times New Roman" w:eastAsia="Times New Roman" w:hAnsi="Times New Roman" w:cs="Times New Roman"/>
          <w:color w:val="000000"/>
          <w:kern w:val="0"/>
          <w:sz w:val="28"/>
          <w:szCs w:val="28"/>
          <w:lang w:eastAsia="ru-RU"/>
          <w14:ligatures w14:val="none"/>
        </w:rPr>
        <w:t>Таблица 12.</w:t>
      </w:r>
    </w:p>
    <w:p w14:paraId="4C140064" w14:textId="77777777" w:rsidR="003C5482" w:rsidRPr="003C5482" w:rsidRDefault="003C5482" w:rsidP="003C54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 xml:space="preserve">Расчет объема сточных вод по категории </w:t>
      </w:r>
      <w:r w:rsidRPr="003C5482">
        <w:rPr>
          <w:rFonts w:ascii="Times New Roman" w:eastAsia="Times New Roman" w:hAnsi="Times New Roman" w:cs="Times New Roman"/>
          <w:color w:val="000000"/>
          <w:kern w:val="0"/>
          <w:sz w:val="28"/>
          <w:szCs w:val="28"/>
          <w:u w:val="single"/>
          <w:lang w:eastAsia="ru-RU"/>
          <w14:ligatures w14:val="none"/>
        </w:rPr>
        <w:t>«Собственные нужды производства»</w:t>
      </w:r>
      <w:r w:rsidRPr="003C5482">
        <w:rPr>
          <w:rFonts w:ascii="Times New Roman" w:eastAsia="Times New Roman" w:hAnsi="Times New Roman" w:cs="Times New Roman"/>
          <w:color w:val="000000"/>
          <w:kern w:val="0"/>
          <w:sz w:val="28"/>
          <w:szCs w:val="28"/>
          <w:lang w:eastAsia="ru-RU"/>
          <w14:ligatures w14:val="none"/>
        </w:rPr>
        <w:t xml:space="preserve"> представлен в Таблице 13.</w:t>
      </w:r>
    </w:p>
    <w:p w14:paraId="365FE8C0" w14:textId="77777777" w:rsidR="003C5482" w:rsidRPr="003C5482" w:rsidRDefault="003C5482" w:rsidP="003C5482">
      <w:pPr>
        <w:widowControl w:val="0"/>
        <w:autoSpaceDE w:val="0"/>
        <w:autoSpaceDN w:val="0"/>
        <w:adjustRightInd w:val="0"/>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r w:rsidRPr="003C5482">
        <w:rPr>
          <w:rFonts w:ascii="Times New Roman" w:eastAsia="Times New Roman" w:hAnsi="Times New Roman" w:cs="Times New Roman"/>
          <w:noProof/>
          <w:kern w:val="0"/>
          <w:sz w:val="24"/>
          <w:szCs w:val="24"/>
          <w:lang w:eastAsia="ru-RU"/>
          <w14:ligatures w14:val="none"/>
        </w:rPr>
        <w:lastRenderedPageBreak/>
        <w:drawing>
          <wp:anchor distT="0" distB="0" distL="114300" distR="114300" simplePos="0" relativeHeight="251663360" behindDoc="0" locked="0" layoutInCell="1" allowOverlap="1" wp14:anchorId="1C554D16" wp14:editId="0F7AF4BA">
            <wp:simplePos x="0" y="0"/>
            <wp:positionH relativeFrom="column">
              <wp:posOffset>25400</wp:posOffset>
            </wp:positionH>
            <wp:positionV relativeFrom="paragraph">
              <wp:posOffset>268103</wp:posOffset>
            </wp:positionV>
            <wp:extent cx="5836920" cy="1651000"/>
            <wp:effectExtent l="0" t="0" r="0" b="6350"/>
            <wp:wrapSquare wrapText="bothSides"/>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836920" cy="165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482">
        <w:rPr>
          <w:rFonts w:ascii="Times New Roman" w:eastAsia="Times New Roman" w:hAnsi="Times New Roman" w:cs="Times New Roman"/>
          <w:color w:val="000000"/>
          <w:kern w:val="0"/>
          <w:sz w:val="28"/>
          <w:szCs w:val="28"/>
          <w:lang w:eastAsia="ru-RU"/>
          <w14:ligatures w14:val="none"/>
        </w:rPr>
        <w:t>Таблица 13.</w:t>
      </w:r>
    </w:p>
    <w:p w14:paraId="1870E139" w14:textId="77777777" w:rsidR="003C5482" w:rsidRPr="003C5482" w:rsidRDefault="003C5482" w:rsidP="003C548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Планируемый объем принятых сточных вод по категориям потребителей составил (Таблица 14):</w:t>
      </w:r>
    </w:p>
    <w:p w14:paraId="3D7D0885" w14:textId="77777777" w:rsidR="003C5482" w:rsidRPr="003C5482" w:rsidRDefault="003C5482" w:rsidP="003C5482">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с 01.01.2023 по 30.06.2023 – 135000,00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00BCB4BB" w14:textId="77777777" w:rsidR="003C5482" w:rsidRPr="003C5482" w:rsidRDefault="003C5482" w:rsidP="003C5482">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с 01.07.2023 по 31.12.2023 – 135000,00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626E1850" w14:textId="77777777" w:rsidR="003C5482" w:rsidRPr="003C5482" w:rsidRDefault="003C5482" w:rsidP="003C5482">
      <w:pPr>
        <w:widowControl w:val="0"/>
        <w:tabs>
          <w:tab w:val="left" w:pos="284"/>
        </w:tabs>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Таблица 14.</w:t>
      </w:r>
    </w:p>
    <w:tbl>
      <w:tblPr>
        <w:tblStyle w:val="ae"/>
        <w:tblW w:w="9852" w:type="dxa"/>
        <w:jc w:val="center"/>
        <w:tblLook w:val="04A0" w:firstRow="1" w:lastRow="0" w:firstColumn="1" w:lastColumn="0" w:noHBand="0" w:noVBand="1"/>
      </w:tblPr>
      <w:tblGrid>
        <w:gridCol w:w="2402"/>
        <w:gridCol w:w="1356"/>
        <w:gridCol w:w="1595"/>
        <w:gridCol w:w="1508"/>
        <w:gridCol w:w="1635"/>
        <w:gridCol w:w="1356"/>
      </w:tblGrid>
      <w:tr w:rsidR="003C5482" w:rsidRPr="003C5482" w14:paraId="144B5514" w14:textId="77777777" w:rsidTr="00D114BB">
        <w:trPr>
          <w:jc w:val="center"/>
        </w:trPr>
        <w:tc>
          <w:tcPr>
            <w:tcW w:w="2402" w:type="dxa"/>
            <w:vAlign w:val="center"/>
          </w:tcPr>
          <w:p w14:paraId="34A79F9D" w14:textId="77777777" w:rsidR="003C5482" w:rsidRPr="003C5482" w:rsidRDefault="003C5482" w:rsidP="003C5482">
            <w:pPr>
              <w:tabs>
                <w:tab w:val="num" w:pos="360"/>
                <w:tab w:val="left" w:pos="10206"/>
              </w:tabs>
              <w:rPr>
                <w:color w:val="FF0000"/>
                <w:sz w:val="24"/>
                <w:szCs w:val="24"/>
              </w:rPr>
            </w:pPr>
          </w:p>
        </w:tc>
        <w:tc>
          <w:tcPr>
            <w:tcW w:w="7450" w:type="dxa"/>
            <w:gridSpan w:val="5"/>
            <w:vAlign w:val="center"/>
          </w:tcPr>
          <w:p w14:paraId="1DA31437" w14:textId="77777777" w:rsidR="003C5482" w:rsidRPr="003C5482" w:rsidRDefault="003C5482" w:rsidP="003C5482">
            <w:pPr>
              <w:tabs>
                <w:tab w:val="num" w:pos="360"/>
                <w:tab w:val="left" w:pos="10206"/>
              </w:tabs>
              <w:rPr>
                <w:sz w:val="24"/>
                <w:szCs w:val="24"/>
                <w:vertAlign w:val="superscript"/>
              </w:rPr>
            </w:pPr>
            <w:r w:rsidRPr="003C5482">
              <w:rPr>
                <w:sz w:val="24"/>
                <w:szCs w:val="24"/>
              </w:rPr>
              <w:t>Принято сточных вод по категориям потребителей, м</w:t>
            </w:r>
            <w:r w:rsidRPr="003C5482">
              <w:rPr>
                <w:sz w:val="24"/>
                <w:szCs w:val="24"/>
                <w:vertAlign w:val="superscript"/>
              </w:rPr>
              <w:t>3</w:t>
            </w:r>
          </w:p>
        </w:tc>
      </w:tr>
      <w:tr w:rsidR="003C5482" w:rsidRPr="003C5482" w14:paraId="5B382271" w14:textId="77777777" w:rsidTr="00D114BB">
        <w:trPr>
          <w:trHeight w:val="827"/>
          <w:jc w:val="center"/>
        </w:trPr>
        <w:tc>
          <w:tcPr>
            <w:tcW w:w="2402" w:type="dxa"/>
            <w:vAlign w:val="center"/>
          </w:tcPr>
          <w:p w14:paraId="290BA49A" w14:textId="77777777" w:rsidR="003C5482" w:rsidRPr="003C5482" w:rsidRDefault="003C5482" w:rsidP="003C5482">
            <w:pPr>
              <w:tabs>
                <w:tab w:val="num" w:pos="360"/>
                <w:tab w:val="left" w:pos="10206"/>
              </w:tabs>
              <w:rPr>
                <w:color w:val="FF0000"/>
                <w:sz w:val="24"/>
                <w:szCs w:val="24"/>
              </w:rPr>
            </w:pPr>
          </w:p>
        </w:tc>
        <w:tc>
          <w:tcPr>
            <w:tcW w:w="1356" w:type="dxa"/>
            <w:vAlign w:val="center"/>
          </w:tcPr>
          <w:p w14:paraId="3EB67499"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Население</w:t>
            </w:r>
            <w:proofErr w:type="spellEnd"/>
          </w:p>
        </w:tc>
        <w:tc>
          <w:tcPr>
            <w:tcW w:w="1595" w:type="dxa"/>
            <w:vAlign w:val="center"/>
          </w:tcPr>
          <w:p w14:paraId="78A3E473" w14:textId="77777777" w:rsidR="003C5482" w:rsidRPr="003C5482" w:rsidRDefault="003C5482" w:rsidP="003C5482">
            <w:pPr>
              <w:tabs>
                <w:tab w:val="num" w:pos="360"/>
                <w:tab w:val="left" w:pos="10206"/>
              </w:tabs>
              <w:rPr>
                <w:color w:val="FF0000"/>
                <w:sz w:val="24"/>
                <w:szCs w:val="24"/>
                <w:lang w:val="en-US"/>
              </w:rPr>
            </w:pPr>
            <w:proofErr w:type="spellStart"/>
            <w:r w:rsidRPr="003C5482">
              <w:rPr>
                <w:sz w:val="24"/>
                <w:szCs w:val="24"/>
                <w:lang w:val="en-US"/>
              </w:rPr>
              <w:t>Бюджетные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1508" w:type="dxa"/>
            <w:vAlign w:val="center"/>
          </w:tcPr>
          <w:p w14:paraId="42800BEF"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Прочие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1635" w:type="dxa"/>
            <w:vAlign w:val="center"/>
          </w:tcPr>
          <w:p w14:paraId="4556A8EA" w14:textId="77777777" w:rsidR="003C5482" w:rsidRPr="003C5482" w:rsidRDefault="003C5482" w:rsidP="003C5482">
            <w:pPr>
              <w:widowControl w:val="0"/>
              <w:tabs>
                <w:tab w:val="num" w:pos="360"/>
              </w:tabs>
              <w:autoSpaceDE w:val="0"/>
              <w:autoSpaceDN w:val="0"/>
              <w:adjustRightInd w:val="0"/>
              <w:rPr>
                <w:sz w:val="24"/>
                <w:szCs w:val="24"/>
                <w:lang w:val="en-US"/>
              </w:rPr>
            </w:pPr>
            <w:proofErr w:type="spellStart"/>
            <w:r w:rsidRPr="003C5482">
              <w:rPr>
                <w:sz w:val="24"/>
                <w:szCs w:val="24"/>
                <w:lang w:val="en-US"/>
              </w:rPr>
              <w:t>Собственные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производства</w:t>
            </w:r>
            <w:proofErr w:type="spellEnd"/>
          </w:p>
        </w:tc>
        <w:tc>
          <w:tcPr>
            <w:tcW w:w="1356" w:type="dxa"/>
            <w:vAlign w:val="center"/>
          </w:tcPr>
          <w:p w14:paraId="289AF1BA"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Всего</w:t>
            </w:r>
            <w:proofErr w:type="spellEnd"/>
            <w:r w:rsidRPr="003C5482">
              <w:rPr>
                <w:sz w:val="24"/>
                <w:szCs w:val="24"/>
                <w:lang w:val="en-US"/>
              </w:rPr>
              <w:t>:</w:t>
            </w:r>
          </w:p>
        </w:tc>
      </w:tr>
      <w:tr w:rsidR="003C5482" w:rsidRPr="003C5482" w14:paraId="524FCECC" w14:textId="77777777" w:rsidTr="00D114BB">
        <w:trPr>
          <w:trHeight w:val="300"/>
          <w:jc w:val="center"/>
        </w:trPr>
        <w:tc>
          <w:tcPr>
            <w:tcW w:w="9852" w:type="dxa"/>
            <w:gridSpan w:val="6"/>
            <w:vAlign w:val="center"/>
          </w:tcPr>
          <w:p w14:paraId="138E39E5" w14:textId="77777777" w:rsidR="003C5482" w:rsidRPr="003C5482" w:rsidRDefault="003C5482" w:rsidP="003C5482">
            <w:pPr>
              <w:tabs>
                <w:tab w:val="num" w:pos="360"/>
                <w:tab w:val="left" w:pos="10206"/>
              </w:tabs>
              <w:rPr>
                <w:sz w:val="24"/>
                <w:szCs w:val="24"/>
                <w:lang w:val="en-US"/>
              </w:rPr>
            </w:pPr>
            <w:r w:rsidRPr="003C5482">
              <w:rPr>
                <w:sz w:val="24"/>
                <w:szCs w:val="24"/>
                <w:lang w:val="en-US"/>
              </w:rPr>
              <w:t xml:space="preserve">2023 </w:t>
            </w:r>
            <w:proofErr w:type="spellStart"/>
            <w:r w:rsidRPr="003C5482">
              <w:rPr>
                <w:sz w:val="24"/>
                <w:szCs w:val="24"/>
                <w:lang w:val="en-US"/>
              </w:rPr>
              <w:t>год</w:t>
            </w:r>
            <w:proofErr w:type="spellEnd"/>
          </w:p>
        </w:tc>
      </w:tr>
      <w:tr w:rsidR="003C5482" w:rsidRPr="003C5482" w14:paraId="0EA1D3D4" w14:textId="77777777" w:rsidTr="00D114BB">
        <w:trPr>
          <w:jc w:val="center"/>
        </w:trPr>
        <w:tc>
          <w:tcPr>
            <w:tcW w:w="2402" w:type="dxa"/>
            <w:vAlign w:val="center"/>
          </w:tcPr>
          <w:p w14:paraId="5ABD4252" w14:textId="77777777" w:rsidR="003C5482" w:rsidRPr="003C5482" w:rsidRDefault="003C5482" w:rsidP="003C5482">
            <w:pPr>
              <w:tabs>
                <w:tab w:val="num" w:pos="360"/>
                <w:tab w:val="left" w:pos="10206"/>
              </w:tabs>
              <w:rPr>
                <w:sz w:val="24"/>
                <w:szCs w:val="24"/>
                <w:lang w:val="en-US"/>
              </w:rPr>
            </w:pPr>
            <w:proofErr w:type="spellStart"/>
            <w:r w:rsidRPr="003C5482">
              <w:rPr>
                <w:sz w:val="24"/>
                <w:szCs w:val="24"/>
                <w:lang w:val="en-US"/>
              </w:rPr>
              <w:t>Утверждено</w:t>
            </w:r>
            <w:proofErr w:type="spellEnd"/>
            <w:r w:rsidRPr="003C5482">
              <w:rPr>
                <w:sz w:val="24"/>
                <w:szCs w:val="24"/>
                <w:lang w:val="en-US"/>
              </w:rPr>
              <w:t xml:space="preserve"> </w:t>
            </w:r>
          </w:p>
          <w:p w14:paraId="29A6384E" w14:textId="77777777" w:rsidR="003C5482" w:rsidRPr="003C5482" w:rsidRDefault="003C5482" w:rsidP="003C5482">
            <w:pPr>
              <w:tabs>
                <w:tab w:val="num" w:pos="360"/>
                <w:tab w:val="left" w:pos="10206"/>
              </w:tabs>
              <w:rPr>
                <w:sz w:val="24"/>
                <w:szCs w:val="24"/>
                <w:lang w:val="en-US"/>
              </w:rPr>
            </w:pPr>
            <w:r w:rsidRPr="003C5482">
              <w:rPr>
                <w:sz w:val="24"/>
                <w:szCs w:val="24"/>
                <w:lang w:val="en-US"/>
              </w:rPr>
              <w:t xml:space="preserve">РЭК </w:t>
            </w:r>
            <w:proofErr w:type="spellStart"/>
            <w:r w:rsidRPr="003C5482">
              <w:rPr>
                <w:sz w:val="24"/>
                <w:szCs w:val="24"/>
                <w:lang w:val="en-US"/>
              </w:rPr>
              <w:t>Кузбасса</w:t>
            </w:r>
            <w:proofErr w:type="spellEnd"/>
          </w:p>
        </w:tc>
        <w:tc>
          <w:tcPr>
            <w:tcW w:w="1356" w:type="dxa"/>
            <w:vAlign w:val="center"/>
          </w:tcPr>
          <w:p w14:paraId="68CACD1E"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95" w:type="dxa"/>
            <w:vAlign w:val="center"/>
          </w:tcPr>
          <w:p w14:paraId="472BEE5C"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08" w:type="dxa"/>
            <w:vAlign w:val="center"/>
          </w:tcPr>
          <w:p w14:paraId="7B641FED"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135000,00</w:t>
            </w:r>
          </w:p>
        </w:tc>
        <w:tc>
          <w:tcPr>
            <w:tcW w:w="1635" w:type="dxa"/>
            <w:vAlign w:val="center"/>
          </w:tcPr>
          <w:p w14:paraId="4B29C580"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135000,00</w:t>
            </w:r>
          </w:p>
        </w:tc>
        <w:tc>
          <w:tcPr>
            <w:tcW w:w="1356" w:type="dxa"/>
            <w:vAlign w:val="center"/>
          </w:tcPr>
          <w:p w14:paraId="1C8AA9D3"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270000,00</w:t>
            </w:r>
          </w:p>
        </w:tc>
      </w:tr>
      <w:tr w:rsidR="003C5482" w:rsidRPr="003C5482" w14:paraId="37586C1E" w14:textId="77777777" w:rsidTr="00D114BB">
        <w:trPr>
          <w:jc w:val="center"/>
        </w:trPr>
        <w:tc>
          <w:tcPr>
            <w:tcW w:w="2402" w:type="dxa"/>
            <w:vAlign w:val="center"/>
          </w:tcPr>
          <w:p w14:paraId="71482D20" w14:textId="77777777" w:rsidR="003C5482" w:rsidRPr="003C5482" w:rsidRDefault="003C5482" w:rsidP="003C5482">
            <w:pPr>
              <w:tabs>
                <w:tab w:val="num" w:pos="360"/>
                <w:tab w:val="left" w:pos="10206"/>
              </w:tabs>
              <w:rPr>
                <w:sz w:val="24"/>
                <w:szCs w:val="24"/>
              </w:rPr>
            </w:pPr>
            <w:r w:rsidRPr="003C5482">
              <w:rPr>
                <w:sz w:val="24"/>
                <w:szCs w:val="24"/>
              </w:rPr>
              <w:t xml:space="preserve">Предложение организации </w:t>
            </w:r>
          </w:p>
          <w:p w14:paraId="78F81EE8" w14:textId="77777777" w:rsidR="003C5482" w:rsidRPr="003C5482" w:rsidRDefault="003C5482" w:rsidP="003C5482">
            <w:pPr>
              <w:tabs>
                <w:tab w:val="num" w:pos="360"/>
                <w:tab w:val="left" w:pos="10206"/>
              </w:tabs>
              <w:rPr>
                <w:sz w:val="24"/>
                <w:szCs w:val="24"/>
              </w:rPr>
            </w:pPr>
            <w:r w:rsidRPr="003C5482">
              <w:rPr>
                <w:sz w:val="24"/>
                <w:szCs w:val="24"/>
              </w:rPr>
              <w:t>в целях корректировки</w:t>
            </w:r>
          </w:p>
        </w:tc>
        <w:tc>
          <w:tcPr>
            <w:tcW w:w="1356" w:type="dxa"/>
            <w:vAlign w:val="center"/>
          </w:tcPr>
          <w:p w14:paraId="61C694E7"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95" w:type="dxa"/>
            <w:vAlign w:val="center"/>
          </w:tcPr>
          <w:p w14:paraId="1A4B4E0B"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08" w:type="dxa"/>
            <w:vAlign w:val="center"/>
          </w:tcPr>
          <w:p w14:paraId="55FDB398"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135000,00</w:t>
            </w:r>
          </w:p>
        </w:tc>
        <w:tc>
          <w:tcPr>
            <w:tcW w:w="1635" w:type="dxa"/>
            <w:vAlign w:val="center"/>
          </w:tcPr>
          <w:p w14:paraId="00DF9F85"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135000,00</w:t>
            </w:r>
          </w:p>
        </w:tc>
        <w:tc>
          <w:tcPr>
            <w:tcW w:w="1356" w:type="dxa"/>
            <w:vAlign w:val="center"/>
          </w:tcPr>
          <w:p w14:paraId="1DF767DE"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270000,00</w:t>
            </w:r>
          </w:p>
        </w:tc>
      </w:tr>
      <w:tr w:rsidR="003C5482" w:rsidRPr="003C5482" w14:paraId="04920CCD" w14:textId="77777777" w:rsidTr="00D114BB">
        <w:trPr>
          <w:jc w:val="center"/>
        </w:trPr>
        <w:tc>
          <w:tcPr>
            <w:tcW w:w="2402" w:type="dxa"/>
            <w:vAlign w:val="center"/>
          </w:tcPr>
          <w:p w14:paraId="56389047" w14:textId="77777777" w:rsidR="003C5482" w:rsidRPr="003C5482" w:rsidRDefault="003C5482" w:rsidP="003C5482">
            <w:pPr>
              <w:tabs>
                <w:tab w:val="num" w:pos="360"/>
                <w:tab w:val="left" w:pos="10206"/>
              </w:tabs>
              <w:rPr>
                <w:sz w:val="24"/>
                <w:szCs w:val="24"/>
              </w:rPr>
            </w:pPr>
            <w:r w:rsidRPr="003C5482">
              <w:rPr>
                <w:sz w:val="24"/>
                <w:szCs w:val="24"/>
              </w:rPr>
              <w:t xml:space="preserve">Предложение </w:t>
            </w:r>
          </w:p>
          <w:p w14:paraId="5303DFFD" w14:textId="77777777" w:rsidR="003C5482" w:rsidRPr="003C5482" w:rsidRDefault="003C5482" w:rsidP="003C5482">
            <w:pPr>
              <w:tabs>
                <w:tab w:val="num" w:pos="360"/>
                <w:tab w:val="left" w:pos="10206"/>
              </w:tabs>
              <w:rPr>
                <w:sz w:val="24"/>
                <w:szCs w:val="24"/>
              </w:rPr>
            </w:pPr>
            <w:r w:rsidRPr="003C5482">
              <w:rPr>
                <w:sz w:val="24"/>
                <w:szCs w:val="24"/>
              </w:rPr>
              <w:t xml:space="preserve">РЭК Кузбасса в целях корректировки </w:t>
            </w:r>
          </w:p>
        </w:tc>
        <w:tc>
          <w:tcPr>
            <w:tcW w:w="1356" w:type="dxa"/>
            <w:vAlign w:val="center"/>
          </w:tcPr>
          <w:p w14:paraId="56B4D1D6"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95" w:type="dxa"/>
            <w:vAlign w:val="center"/>
          </w:tcPr>
          <w:p w14:paraId="71E2F247"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w:t>
            </w:r>
          </w:p>
        </w:tc>
        <w:tc>
          <w:tcPr>
            <w:tcW w:w="1508" w:type="dxa"/>
            <w:vAlign w:val="center"/>
          </w:tcPr>
          <w:p w14:paraId="2A759172"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53881,54</w:t>
            </w:r>
          </w:p>
        </w:tc>
        <w:tc>
          <w:tcPr>
            <w:tcW w:w="1635" w:type="dxa"/>
            <w:vAlign w:val="center"/>
          </w:tcPr>
          <w:p w14:paraId="7B597B6E"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216118,46</w:t>
            </w:r>
          </w:p>
        </w:tc>
        <w:tc>
          <w:tcPr>
            <w:tcW w:w="1356" w:type="dxa"/>
            <w:vAlign w:val="center"/>
          </w:tcPr>
          <w:p w14:paraId="32E133EE" w14:textId="77777777" w:rsidR="003C5482" w:rsidRPr="003C5482" w:rsidRDefault="003C5482" w:rsidP="003C5482">
            <w:pPr>
              <w:widowControl w:val="0"/>
              <w:tabs>
                <w:tab w:val="num" w:pos="360"/>
              </w:tabs>
              <w:autoSpaceDE w:val="0"/>
              <w:autoSpaceDN w:val="0"/>
              <w:adjustRightInd w:val="0"/>
              <w:rPr>
                <w:sz w:val="24"/>
                <w:szCs w:val="24"/>
                <w:lang w:val="en-US"/>
              </w:rPr>
            </w:pPr>
            <w:r w:rsidRPr="003C5482">
              <w:rPr>
                <w:sz w:val="24"/>
                <w:szCs w:val="24"/>
                <w:lang w:val="en-US"/>
              </w:rPr>
              <w:t>270000,00</w:t>
            </w:r>
          </w:p>
        </w:tc>
      </w:tr>
    </w:tbl>
    <w:p w14:paraId="7201D80E" w14:textId="77777777" w:rsidR="003C5482" w:rsidRPr="003C5482" w:rsidRDefault="003C5482" w:rsidP="003C5482">
      <w:pPr>
        <w:autoSpaceDE w:val="0"/>
        <w:autoSpaceDN w:val="0"/>
        <w:adjustRightInd w:val="0"/>
        <w:spacing w:before="48" w:after="0" w:line="240" w:lineRule="auto"/>
        <w:jc w:val="center"/>
        <w:rPr>
          <w:rFonts w:ascii="Times New Roman" w:eastAsia="Calibri" w:hAnsi="Times New Roman" w:cs="Times New Roman"/>
          <w:b/>
          <w:kern w:val="0"/>
          <w:sz w:val="28"/>
          <w:szCs w:val="24"/>
          <w:u w:val="single"/>
          <w14:ligatures w14:val="none"/>
        </w:rPr>
      </w:pPr>
    </w:p>
    <w:p w14:paraId="4BCA8B25" w14:textId="77777777" w:rsidR="003C5482" w:rsidRPr="003C5482" w:rsidRDefault="003C5482" w:rsidP="003C5482">
      <w:pPr>
        <w:autoSpaceDE w:val="0"/>
        <w:autoSpaceDN w:val="0"/>
        <w:adjustRightInd w:val="0"/>
        <w:spacing w:before="48" w:after="0" w:line="240" w:lineRule="auto"/>
        <w:jc w:val="center"/>
        <w:rPr>
          <w:rFonts w:ascii="Times New Roman" w:eastAsia="Calibri" w:hAnsi="Times New Roman" w:cs="Times New Roman"/>
          <w:b/>
          <w:spacing w:val="24"/>
          <w:kern w:val="0"/>
          <w:sz w:val="32"/>
          <w:szCs w:val="24"/>
          <w:u w:val="single"/>
          <w14:ligatures w14:val="none"/>
        </w:rPr>
      </w:pPr>
      <w:r w:rsidRPr="003C5482">
        <w:rPr>
          <w:rFonts w:ascii="Times New Roman" w:eastAsia="Calibri" w:hAnsi="Times New Roman" w:cs="Times New Roman"/>
          <w:b/>
          <w:spacing w:val="24"/>
          <w:kern w:val="0"/>
          <w:sz w:val="32"/>
          <w:szCs w:val="24"/>
          <w:u w:val="single"/>
          <w14:ligatures w14:val="none"/>
        </w:rPr>
        <w:t xml:space="preserve">Расчет </w:t>
      </w:r>
      <w:proofErr w:type="spellStart"/>
      <w:r w:rsidRPr="003C5482">
        <w:rPr>
          <w:rFonts w:ascii="Times New Roman" w:eastAsia="Calibri" w:hAnsi="Times New Roman" w:cs="Times New Roman"/>
          <w:b/>
          <w:spacing w:val="24"/>
          <w:kern w:val="0"/>
          <w:sz w:val="32"/>
          <w:szCs w:val="24"/>
          <w:u w:val="single"/>
          <w14:ligatures w14:val="none"/>
        </w:rPr>
        <w:t>одноставочных</w:t>
      </w:r>
      <w:proofErr w:type="spellEnd"/>
      <w:r w:rsidRPr="003C5482">
        <w:rPr>
          <w:rFonts w:ascii="Times New Roman" w:eastAsia="Calibri" w:hAnsi="Times New Roman" w:cs="Times New Roman"/>
          <w:b/>
          <w:spacing w:val="24"/>
          <w:kern w:val="0"/>
          <w:sz w:val="32"/>
          <w:szCs w:val="24"/>
          <w:u w:val="single"/>
          <w14:ligatures w14:val="none"/>
        </w:rPr>
        <w:t xml:space="preserve"> тарифов в сфере холодного водоснабжения питьевой водой, водоотведения</w:t>
      </w:r>
    </w:p>
    <w:p w14:paraId="3448E03C" w14:textId="77777777" w:rsidR="003C5482" w:rsidRPr="003C5482" w:rsidRDefault="003C5482" w:rsidP="003C5482">
      <w:pPr>
        <w:autoSpaceDE w:val="0"/>
        <w:autoSpaceDN w:val="0"/>
        <w:adjustRightInd w:val="0"/>
        <w:spacing w:after="0" w:line="240" w:lineRule="auto"/>
        <w:ind w:firstLine="567"/>
        <w:jc w:val="both"/>
        <w:rPr>
          <w:rFonts w:ascii="Times New Roman" w:eastAsia="Calibri" w:hAnsi="Times New Roman" w:cs="Times New Roman"/>
          <w:kern w:val="0"/>
          <w:sz w:val="16"/>
          <w:szCs w:val="28"/>
          <w14:ligatures w14:val="none"/>
        </w:rPr>
      </w:pPr>
    </w:p>
    <w:p w14:paraId="6ACF36CF" w14:textId="77777777" w:rsidR="003C5482" w:rsidRPr="003C5482" w:rsidRDefault="003C5482" w:rsidP="003C5482">
      <w:pPr>
        <w:autoSpaceDE w:val="0"/>
        <w:autoSpaceDN w:val="0"/>
        <w:adjustRightInd w:val="0"/>
        <w:spacing w:after="0" w:line="240" w:lineRule="auto"/>
        <w:ind w:firstLine="567"/>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 xml:space="preserve">Тарифы регулируемых организаций на холодное водоснабжение, водоотведение, без дифференциации в виде </w:t>
      </w:r>
      <w:proofErr w:type="spellStart"/>
      <w:r w:rsidRPr="003C5482">
        <w:rPr>
          <w:rFonts w:ascii="Times New Roman" w:eastAsia="Calibri" w:hAnsi="Times New Roman" w:cs="Times New Roman"/>
          <w:kern w:val="0"/>
          <w:sz w:val="28"/>
          <w:szCs w:val="28"/>
          <w14:ligatures w14:val="none"/>
        </w:rPr>
        <w:t>одноставочных</w:t>
      </w:r>
      <w:proofErr w:type="spellEnd"/>
      <w:r w:rsidRPr="003C5482">
        <w:rPr>
          <w:rFonts w:ascii="Times New Roman" w:eastAsia="Calibri" w:hAnsi="Times New Roman" w:cs="Times New Roman"/>
          <w:kern w:val="0"/>
          <w:sz w:val="28"/>
          <w:szCs w:val="28"/>
          <w14:ligatures w14:val="none"/>
        </w:rPr>
        <w:t xml:space="preserve"> тарифов рассчитываются в соответствии с формулой:</w:t>
      </w:r>
    </w:p>
    <w:p w14:paraId="2A769B50" w14:textId="77777777" w:rsidR="003C5482" w:rsidRPr="003C5482" w:rsidRDefault="003C5482" w:rsidP="003C5482">
      <w:pPr>
        <w:autoSpaceDE w:val="0"/>
        <w:autoSpaceDN w:val="0"/>
        <w:adjustRightInd w:val="0"/>
        <w:spacing w:after="0" w:line="240" w:lineRule="auto"/>
        <w:ind w:firstLine="567"/>
        <w:jc w:val="both"/>
        <w:rPr>
          <w:rFonts w:ascii="Times New Roman" w:eastAsia="Calibri" w:hAnsi="Times New Roman" w:cs="Times New Roman"/>
          <w:kern w:val="0"/>
          <w:sz w:val="28"/>
          <w:szCs w:val="28"/>
          <w14:ligatures w14:val="none"/>
        </w:rPr>
      </w:pPr>
    </w:p>
    <w:p w14:paraId="23310622" w14:textId="77777777" w:rsidR="003C5482" w:rsidRPr="003C5482" w:rsidRDefault="003C5482" w:rsidP="003C5482">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33"/>
          <w:sz w:val="28"/>
          <w:szCs w:val="28"/>
          <w:lang w:eastAsia="ru-RU"/>
          <w14:ligatures w14:val="none"/>
        </w:rPr>
        <w:drawing>
          <wp:inline distT="0" distB="0" distL="0" distR="0" wp14:anchorId="7B0B2BBB" wp14:editId="76998C8E">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(42)</w:t>
      </w:r>
    </w:p>
    <w:p w14:paraId="2AC5176D"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kern w:val="0"/>
          <w:sz w:val="28"/>
          <w:szCs w:val="28"/>
          <w14:ligatures w14:val="none"/>
        </w:rPr>
        <w:t>где:</w:t>
      </w:r>
    </w:p>
    <w:p w14:paraId="6620789A"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lang w:eastAsia="ru-RU"/>
          <w14:ligatures w14:val="none"/>
        </w:rPr>
        <w:drawing>
          <wp:inline distT="0" distB="0" distL="0" distR="0" wp14:anchorId="7BB22BE1" wp14:editId="7D4A4029">
            <wp:extent cx="257175" cy="32385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тариф регулируемой организации, устанавливаемый на i-</w:t>
      </w:r>
      <w:proofErr w:type="spellStart"/>
      <w:r w:rsidRPr="003C5482">
        <w:rPr>
          <w:rFonts w:ascii="Times New Roman" w:eastAsia="Calibri" w:hAnsi="Times New Roman" w:cs="Times New Roman"/>
          <w:kern w:val="0"/>
          <w:sz w:val="28"/>
          <w:szCs w:val="28"/>
          <w14:ligatures w14:val="none"/>
        </w:rPr>
        <w:t>ый</w:t>
      </w:r>
      <w:proofErr w:type="spellEnd"/>
      <w:r w:rsidRPr="003C5482">
        <w:rPr>
          <w:rFonts w:ascii="Times New Roman" w:eastAsia="Calibri" w:hAnsi="Times New Roman" w:cs="Times New Roman"/>
          <w:kern w:val="0"/>
          <w:sz w:val="28"/>
          <w:szCs w:val="28"/>
          <w14:ligatures w14:val="none"/>
        </w:rPr>
        <w:t xml:space="preserve"> год, руб./куб. м;</w:t>
      </w:r>
    </w:p>
    <w:p w14:paraId="06BF9B25"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lang w:eastAsia="ru-RU"/>
          <w14:ligatures w14:val="none"/>
        </w:rPr>
        <w:lastRenderedPageBreak/>
        <w:drawing>
          <wp:inline distT="0" distB="0" distL="0" distR="0" wp14:anchorId="248C549D" wp14:editId="3696DE48">
            <wp:extent cx="581025" cy="32385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3C5482">
        <w:rPr>
          <w:rFonts w:ascii="Times New Roman" w:eastAsia="Calibri" w:hAnsi="Times New Roman" w:cs="Times New Roman"/>
          <w:kern w:val="0"/>
          <w:sz w:val="28"/>
          <w:szCs w:val="28"/>
          <w14:ligatures w14:val="none"/>
        </w:rPr>
        <w:t>ый</w:t>
      </w:r>
      <w:proofErr w:type="spellEnd"/>
      <w:r w:rsidRPr="003C5482">
        <w:rPr>
          <w:rFonts w:ascii="Times New Roman" w:eastAsia="Calibri" w:hAnsi="Times New Roman" w:cs="Times New Roman"/>
          <w:kern w:val="0"/>
          <w:sz w:val="28"/>
          <w:szCs w:val="28"/>
          <w14:ligatures w14:val="none"/>
        </w:rPr>
        <w:t xml:space="preserve"> год, руб.;</w:t>
      </w:r>
    </w:p>
    <w:p w14:paraId="7FAF7CD4"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3C5482">
        <w:rPr>
          <w:rFonts w:ascii="Times New Roman" w:eastAsia="Calibri" w:hAnsi="Times New Roman" w:cs="Times New Roman"/>
          <w:noProof/>
          <w:kern w:val="0"/>
          <w:position w:val="-11"/>
          <w:sz w:val="28"/>
          <w:szCs w:val="28"/>
          <w:lang w:eastAsia="ru-RU"/>
          <w14:ligatures w14:val="none"/>
        </w:rPr>
        <w:drawing>
          <wp:inline distT="0" distB="0" distL="0" distR="0" wp14:anchorId="54DA426D" wp14:editId="54333A5F">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3C5482">
        <w:rPr>
          <w:rFonts w:ascii="Times New Roman" w:eastAsia="Calibri" w:hAnsi="Times New Roman" w:cs="Times New Roman"/>
          <w:kern w:val="0"/>
          <w:sz w:val="28"/>
          <w:szCs w:val="28"/>
          <w14:ligatures w14:val="none"/>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0A54DF88"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p>
    <w:p w14:paraId="75102A76" w14:textId="77777777" w:rsidR="003C5482" w:rsidRPr="003C5482" w:rsidRDefault="003C5482" w:rsidP="003C5482">
      <w:pPr>
        <w:autoSpaceDE w:val="0"/>
        <w:autoSpaceDN w:val="0"/>
        <w:adjustRightInd w:val="0"/>
        <w:spacing w:after="0" w:line="240" w:lineRule="auto"/>
        <w:ind w:firstLine="540"/>
        <w:jc w:val="both"/>
        <w:rPr>
          <w:rFonts w:ascii="Times New Roman" w:eastAsia="Calibri" w:hAnsi="Times New Roman" w:cs="Times New Roman"/>
          <w:kern w:val="0"/>
          <w:sz w:val="12"/>
          <w:szCs w:val="12"/>
          <w14:ligatures w14:val="none"/>
        </w:rPr>
      </w:pPr>
    </w:p>
    <w:p w14:paraId="0839EAB4" w14:textId="77777777" w:rsidR="003C5482" w:rsidRPr="003C5482" w:rsidRDefault="003C5482" w:rsidP="003C5482">
      <w:pPr>
        <w:tabs>
          <w:tab w:val="left" w:pos="1020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Исходя из вышеизложенного, предлагается установить (скорректировать) </w:t>
      </w:r>
      <w:r w:rsidRPr="003C5482">
        <w:rPr>
          <w:rFonts w:ascii="Times New Roman" w:eastAsia="Times New Roman" w:hAnsi="Times New Roman" w:cs="Times New Roman"/>
          <w:color w:val="000000"/>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color w:val="000000"/>
          <w:kern w:val="0"/>
          <w:sz w:val="28"/>
          <w:szCs w:val="28"/>
          <w:lang w:eastAsia="ru-RU"/>
          <w14:ligatures w14:val="none"/>
        </w:rPr>
        <w:t>Кузбассразрезуголь</w:t>
      </w:r>
      <w:proofErr w:type="spellEnd"/>
      <w:r w:rsidRPr="003C5482">
        <w:rPr>
          <w:rFonts w:ascii="Times New Roman" w:eastAsia="Times New Roman" w:hAnsi="Times New Roman" w:cs="Times New Roman"/>
          <w:color w:val="000000"/>
          <w:kern w:val="0"/>
          <w:sz w:val="28"/>
          <w:szCs w:val="28"/>
          <w:lang w:eastAsia="ru-RU"/>
          <w14:ligatures w14:val="none"/>
        </w:rPr>
        <w:t>» (филиал «</w:t>
      </w:r>
      <w:proofErr w:type="spellStart"/>
      <w:r w:rsidRPr="003C5482">
        <w:rPr>
          <w:rFonts w:ascii="Times New Roman" w:eastAsia="Times New Roman" w:hAnsi="Times New Roman" w:cs="Times New Roman"/>
          <w:color w:val="000000"/>
          <w:kern w:val="0"/>
          <w:sz w:val="28"/>
          <w:szCs w:val="28"/>
          <w:lang w:eastAsia="ru-RU"/>
          <w14:ligatures w14:val="none"/>
        </w:rPr>
        <w:t>Моховский</w:t>
      </w:r>
      <w:proofErr w:type="spellEnd"/>
      <w:r w:rsidRPr="003C5482">
        <w:rPr>
          <w:rFonts w:ascii="Times New Roman" w:eastAsia="Times New Roman" w:hAnsi="Times New Roman" w:cs="Times New Roman"/>
          <w:color w:val="000000"/>
          <w:kern w:val="0"/>
          <w:sz w:val="28"/>
          <w:szCs w:val="28"/>
          <w:lang w:eastAsia="ru-RU"/>
          <w14:ligatures w14:val="none"/>
        </w:rPr>
        <w:t xml:space="preserve"> угольный разрез», Беловский муниципальный округ)</w:t>
      </w:r>
      <w:r w:rsidRPr="003C5482">
        <w:rPr>
          <w:rFonts w:ascii="Times New Roman" w:eastAsia="Times New Roman" w:hAnsi="Times New Roman" w:cs="Times New Roman"/>
          <w:kern w:val="0"/>
          <w:sz w:val="28"/>
          <w:szCs w:val="28"/>
          <w:lang w:eastAsia="ru-RU"/>
          <w14:ligatures w14:val="none"/>
        </w:rPr>
        <w:t xml:space="preserve"> тарифы на питьевую воду, водоотведение в целях корректировки долгосрочных тарифов на 2023 год с календарной разбивкой:</w:t>
      </w:r>
    </w:p>
    <w:tbl>
      <w:tblPr>
        <w:tblW w:w="101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983"/>
        <w:gridCol w:w="1751"/>
        <w:gridCol w:w="1241"/>
        <w:gridCol w:w="1901"/>
      </w:tblGrid>
      <w:tr w:rsidR="003C5482" w:rsidRPr="003C5482" w14:paraId="569CEBB0" w14:textId="77777777" w:rsidTr="00D114BB">
        <w:tc>
          <w:tcPr>
            <w:tcW w:w="3295" w:type="dxa"/>
            <w:shd w:val="clear" w:color="auto" w:fill="auto"/>
            <w:vAlign w:val="center"/>
          </w:tcPr>
          <w:p w14:paraId="30EDBC5B"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Предприятие</w:t>
            </w:r>
          </w:p>
        </w:tc>
        <w:tc>
          <w:tcPr>
            <w:tcW w:w="1983" w:type="dxa"/>
            <w:shd w:val="clear" w:color="auto" w:fill="auto"/>
            <w:vAlign w:val="center"/>
          </w:tcPr>
          <w:p w14:paraId="2B5FB50B"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Год долгосрочного периода</w:t>
            </w:r>
          </w:p>
        </w:tc>
        <w:tc>
          <w:tcPr>
            <w:tcW w:w="1751" w:type="dxa"/>
            <w:shd w:val="clear" w:color="auto" w:fill="auto"/>
            <w:vAlign w:val="center"/>
          </w:tcPr>
          <w:p w14:paraId="11B13380"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Календарная разбивка</w:t>
            </w:r>
          </w:p>
        </w:tc>
        <w:tc>
          <w:tcPr>
            <w:tcW w:w="1241" w:type="dxa"/>
            <w:shd w:val="clear" w:color="auto" w:fill="auto"/>
            <w:vAlign w:val="center"/>
          </w:tcPr>
          <w:p w14:paraId="56117A6F"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vertAlign w:val="superscript"/>
                <w:lang w:eastAsia="ru-RU"/>
                <w14:ligatures w14:val="none"/>
              </w:rPr>
            </w:pPr>
            <w:r w:rsidRPr="003C5482">
              <w:rPr>
                <w:rFonts w:ascii="Times New Roman" w:eastAsia="Times New Roman" w:hAnsi="Times New Roman" w:cs="Times New Roman"/>
                <w:kern w:val="0"/>
                <w:sz w:val="24"/>
                <w:szCs w:val="24"/>
                <w:lang w:eastAsia="ru-RU"/>
                <w14:ligatures w14:val="none"/>
              </w:rPr>
              <w:t>Тарифы, руб./м</w:t>
            </w:r>
            <w:r w:rsidRPr="003C5482">
              <w:rPr>
                <w:rFonts w:ascii="Times New Roman" w:eastAsia="Times New Roman" w:hAnsi="Times New Roman" w:cs="Times New Roman"/>
                <w:kern w:val="0"/>
                <w:sz w:val="24"/>
                <w:szCs w:val="24"/>
                <w:vertAlign w:val="superscript"/>
                <w:lang w:eastAsia="ru-RU"/>
                <w14:ligatures w14:val="none"/>
              </w:rPr>
              <w:t>3</w:t>
            </w:r>
          </w:p>
        </w:tc>
        <w:tc>
          <w:tcPr>
            <w:tcW w:w="1901" w:type="dxa"/>
            <w:shd w:val="clear" w:color="auto" w:fill="auto"/>
            <w:vAlign w:val="center"/>
          </w:tcPr>
          <w:p w14:paraId="7792D25B"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Рост к предыдущему периоду, %</w:t>
            </w:r>
          </w:p>
        </w:tc>
      </w:tr>
      <w:tr w:rsidR="003C5482" w:rsidRPr="003C5482" w14:paraId="301AD040" w14:textId="77777777" w:rsidTr="00D114BB">
        <w:tc>
          <w:tcPr>
            <w:tcW w:w="3295" w:type="dxa"/>
            <w:shd w:val="clear" w:color="auto" w:fill="auto"/>
            <w:vAlign w:val="center"/>
          </w:tcPr>
          <w:p w14:paraId="5D0A97E0"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1</w:t>
            </w:r>
          </w:p>
        </w:tc>
        <w:tc>
          <w:tcPr>
            <w:tcW w:w="1983" w:type="dxa"/>
            <w:shd w:val="clear" w:color="auto" w:fill="auto"/>
            <w:vAlign w:val="center"/>
          </w:tcPr>
          <w:p w14:paraId="7A715D83"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2</w:t>
            </w:r>
          </w:p>
        </w:tc>
        <w:tc>
          <w:tcPr>
            <w:tcW w:w="1751" w:type="dxa"/>
            <w:shd w:val="clear" w:color="auto" w:fill="auto"/>
            <w:vAlign w:val="center"/>
          </w:tcPr>
          <w:p w14:paraId="6A1D756E"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3</w:t>
            </w:r>
          </w:p>
        </w:tc>
        <w:tc>
          <w:tcPr>
            <w:tcW w:w="1241" w:type="dxa"/>
            <w:shd w:val="clear" w:color="auto" w:fill="auto"/>
            <w:vAlign w:val="center"/>
          </w:tcPr>
          <w:p w14:paraId="072EED22"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4</w:t>
            </w:r>
          </w:p>
        </w:tc>
        <w:tc>
          <w:tcPr>
            <w:tcW w:w="1901" w:type="dxa"/>
            <w:shd w:val="clear" w:color="auto" w:fill="auto"/>
            <w:vAlign w:val="center"/>
          </w:tcPr>
          <w:p w14:paraId="2E4BE19B"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5</w:t>
            </w:r>
          </w:p>
        </w:tc>
      </w:tr>
      <w:tr w:rsidR="003C5482" w:rsidRPr="003C5482" w14:paraId="0558DB07" w14:textId="77777777" w:rsidTr="00D114BB">
        <w:tc>
          <w:tcPr>
            <w:tcW w:w="10171" w:type="dxa"/>
            <w:gridSpan w:val="5"/>
            <w:shd w:val="clear" w:color="auto" w:fill="auto"/>
            <w:vAlign w:val="center"/>
          </w:tcPr>
          <w:p w14:paraId="0FB3F208"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Питьевая вода</w:t>
            </w:r>
          </w:p>
        </w:tc>
      </w:tr>
      <w:tr w:rsidR="003C5482" w:rsidRPr="003C5482" w14:paraId="39F13ABD" w14:textId="77777777" w:rsidTr="00D114BB">
        <w:trPr>
          <w:trHeight w:val="685"/>
        </w:trPr>
        <w:tc>
          <w:tcPr>
            <w:tcW w:w="3295" w:type="dxa"/>
            <w:vMerge w:val="restart"/>
            <w:shd w:val="clear" w:color="auto" w:fill="auto"/>
            <w:vAlign w:val="center"/>
          </w:tcPr>
          <w:p w14:paraId="3CD73EE9"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color w:val="000000"/>
                <w:kern w:val="0"/>
                <w:sz w:val="28"/>
                <w:szCs w:val="28"/>
                <w:lang w:eastAsia="ru-RU"/>
                <w14:ligatures w14:val="none"/>
              </w:rPr>
              <w:t>Кузбассразрезуголь</w:t>
            </w:r>
            <w:proofErr w:type="spellEnd"/>
            <w:r w:rsidRPr="003C5482">
              <w:rPr>
                <w:rFonts w:ascii="Times New Roman" w:eastAsia="Times New Roman" w:hAnsi="Times New Roman" w:cs="Times New Roman"/>
                <w:color w:val="000000"/>
                <w:kern w:val="0"/>
                <w:sz w:val="28"/>
                <w:szCs w:val="28"/>
                <w:lang w:eastAsia="ru-RU"/>
                <w14:ligatures w14:val="none"/>
              </w:rPr>
              <w:t>» филиал «</w:t>
            </w:r>
            <w:proofErr w:type="spellStart"/>
            <w:r w:rsidRPr="003C5482">
              <w:rPr>
                <w:rFonts w:ascii="Times New Roman" w:eastAsia="Times New Roman" w:hAnsi="Times New Roman" w:cs="Times New Roman"/>
                <w:color w:val="000000"/>
                <w:kern w:val="0"/>
                <w:sz w:val="28"/>
                <w:szCs w:val="28"/>
                <w:lang w:eastAsia="ru-RU"/>
                <w14:ligatures w14:val="none"/>
              </w:rPr>
              <w:t>Моховский</w:t>
            </w:r>
            <w:proofErr w:type="spellEnd"/>
            <w:r w:rsidRPr="003C5482">
              <w:rPr>
                <w:rFonts w:ascii="Times New Roman" w:eastAsia="Times New Roman" w:hAnsi="Times New Roman" w:cs="Times New Roman"/>
                <w:color w:val="000000"/>
                <w:kern w:val="0"/>
                <w:sz w:val="28"/>
                <w:szCs w:val="28"/>
                <w:lang w:eastAsia="ru-RU"/>
                <w14:ligatures w14:val="none"/>
              </w:rPr>
              <w:t xml:space="preserve"> угольный разрез»</w:t>
            </w:r>
          </w:p>
        </w:tc>
        <w:tc>
          <w:tcPr>
            <w:tcW w:w="1983" w:type="dxa"/>
            <w:vMerge w:val="restart"/>
            <w:shd w:val="clear" w:color="auto" w:fill="auto"/>
            <w:vAlign w:val="center"/>
          </w:tcPr>
          <w:p w14:paraId="2895404C"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2023</w:t>
            </w:r>
          </w:p>
        </w:tc>
        <w:tc>
          <w:tcPr>
            <w:tcW w:w="1751" w:type="dxa"/>
            <w:shd w:val="clear" w:color="auto" w:fill="auto"/>
            <w:vAlign w:val="center"/>
          </w:tcPr>
          <w:p w14:paraId="00D05A50"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с 01.01.2023</w:t>
            </w:r>
          </w:p>
          <w:p w14:paraId="5425531A"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по 30.06.2023</w:t>
            </w:r>
          </w:p>
        </w:tc>
        <w:tc>
          <w:tcPr>
            <w:tcW w:w="1241" w:type="dxa"/>
            <w:shd w:val="clear" w:color="auto" w:fill="auto"/>
            <w:vAlign w:val="center"/>
          </w:tcPr>
          <w:p w14:paraId="36F1F473"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19,99</w:t>
            </w:r>
          </w:p>
        </w:tc>
        <w:tc>
          <w:tcPr>
            <w:tcW w:w="1901" w:type="dxa"/>
            <w:shd w:val="clear" w:color="auto" w:fill="auto"/>
            <w:vAlign w:val="center"/>
          </w:tcPr>
          <w:p w14:paraId="7B3BA336"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0,0</w:t>
            </w:r>
          </w:p>
        </w:tc>
      </w:tr>
      <w:tr w:rsidR="003C5482" w:rsidRPr="003C5482" w14:paraId="13147E91" w14:textId="77777777" w:rsidTr="00D114BB">
        <w:tc>
          <w:tcPr>
            <w:tcW w:w="3295" w:type="dxa"/>
            <w:vMerge/>
            <w:shd w:val="clear" w:color="auto" w:fill="auto"/>
            <w:vAlign w:val="center"/>
          </w:tcPr>
          <w:p w14:paraId="766742B1"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1983" w:type="dxa"/>
            <w:vMerge/>
            <w:shd w:val="clear" w:color="auto" w:fill="auto"/>
            <w:vAlign w:val="center"/>
          </w:tcPr>
          <w:p w14:paraId="72767EED"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1751" w:type="dxa"/>
            <w:shd w:val="clear" w:color="auto" w:fill="auto"/>
            <w:vAlign w:val="center"/>
          </w:tcPr>
          <w:p w14:paraId="46F04967"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с 01.07.2023 по 31.12.2023</w:t>
            </w:r>
          </w:p>
        </w:tc>
        <w:tc>
          <w:tcPr>
            <w:tcW w:w="1241" w:type="dxa"/>
            <w:shd w:val="clear" w:color="auto" w:fill="auto"/>
            <w:vAlign w:val="center"/>
          </w:tcPr>
          <w:p w14:paraId="0B3CBF46"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23,31</w:t>
            </w:r>
          </w:p>
        </w:tc>
        <w:tc>
          <w:tcPr>
            <w:tcW w:w="1901" w:type="dxa"/>
            <w:shd w:val="clear" w:color="auto" w:fill="auto"/>
            <w:vAlign w:val="center"/>
          </w:tcPr>
          <w:p w14:paraId="3482A584"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16,6</w:t>
            </w:r>
          </w:p>
        </w:tc>
      </w:tr>
      <w:tr w:rsidR="003C5482" w:rsidRPr="003C5482" w14:paraId="2F8CFEC8" w14:textId="77777777" w:rsidTr="00D114BB">
        <w:tc>
          <w:tcPr>
            <w:tcW w:w="10171" w:type="dxa"/>
            <w:gridSpan w:val="5"/>
            <w:tcBorders>
              <w:bottom w:val="single" w:sz="4" w:space="0" w:color="auto"/>
            </w:tcBorders>
            <w:shd w:val="clear" w:color="auto" w:fill="auto"/>
            <w:vAlign w:val="center"/>
          </w:tcPr>
          <w:p w14:paraId="14482A57"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Водоотведение</w:t>
            </w:r>
          </w:p>
        </w:tc>
      </w:tr>
      <w:tr w:rsidR="003C5482" w:rsidRPr="003C5482" w14:paraId="7E7FA12D" w14:textId="77777777" w:rsidTr="00D114BB">
        <w:trPr>
          <w:trHeight w:val="609"/>
        </w:trPr>
        <w:tc>
          <w:tcPr>
            <w:tcW w:w="3295" w:type="dxa"/>
            <w:vMerge w:val="restart"/>
            <w:shd w:val="clear" w:color="auto" w:fill="auto"/>
            <w:vAlign w:val="center"/>
          </w:tcPr>
          <w:p w14:paraId="4F171AD1"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color w:val="000000"/>
                <w:kern w:val="0"/>
                <w:sz w:val="28"/>
                <w:szCs w:val="28"/>
                <w:lang w:eastAsia="ru-RU"/>
                <w14:ligatures w14:val="none"/>
              </w:rPr>
              <w:t>АО «Угольная компания «</w:t>
            </w:r>
            <w:proofErr w:type="spellStart"/>
            <w:r w:rsidRPr="003C5482">
              <w:rPr>
                <w:rFonts w:ascii="Times New Roman" w:eastAsia="Times New Roman" w:hAnsi="Times New Roman" w:cs="Times New Roman"/>
                <w:color w:val="000000"/>
                <w:kern w:val="0"/>
                <w:sz w:val="28"/>
                <w:szCs w:val="28"/>
                <w:lang w:eastAsia="ru-RU"/>
                <w14:ligatures w14:val="none"/>
              </w:rPr>
              <w:t>Кузбассразрезуголь</w:t>
            </w:r>
            <w:proofErr w:type="spellEnd"/>
            <w:r w:rsidRPr="003C5482">
              <w:rPr>
                <w:rFonts w:ascii="Times New Roman" w:eastAsia="Times New Roman" w:hAnsi="Times New Roman" w:cs="Times New Roman"/>
                <w:color w:val="000000"/>
                <w:kern w:val="0"/>
                <w:sz w:val="28"/>
                <w:szCs w:val="28"/>
                <w:lang w:eastAsia="ru-RU"/>
                <w14:ligatures w14:val="none"/>
              </w:rPr>
              <w:t>» филиал «</w:t>
            </w:r>
            <w:proofErr w:type="spellStart"/>
            <w:r w:rsidRPr="003C5482">
              <w:rPr>
                <w:rFonts w:ascii="Times New Roman" w:eastAsia="Times New Roman" w:hAnsi="Times New Roman" w:cs="Times New Roman"/>
                <w:color w:val="000000"/>
                <w:kern w:val="0"/>
                <w:sz w:val="28"/>
                <w:szCs w:val="28"/>
                <w:lang w:eastAsia="ru-RU"/>
                <w14:ligatures w14:val="none"/>
              </w:rPr>
              <w:t>Моховский</w:t>
            </w:r>
            <w:proofErr w:type="spellEnd"/>
            <w:r w:rsidRPr="003C5482">
              <w:rPr>
                <w:rFonts w:ascii="Times New Roman" w:eastAsia="Times New Roman" w:hAnsi="Times New Roman" w:cs="Times New Roman"/>
                <w:color w:val="000000"/>
                <w:kern w:val="0"/>
                <w:sz w:val="28"/>
                <w:szCs w:val="28"/>
                <w:lang w:eastAsia="ru-RU"/>
                <w14:ligatures w14:val="none"/>
              </w:rPr>
              <w:t xml:space="preserve"> угольный разрез»</w:t>
            </w:r>
          </w:p>
        </w:tc>
        <w:tc>
          <w:tcPr>
            <w:tcW w:w="1983" w:type="dxa"/>
            <w:vMerge w:val="restart"/>
            <w:shd w:val="clear" w:color="auto" w:fill="auto"/>
            <w:vAlign w:val="center"/>
          </w:tcPr>
          <w:p w14:paraId="446CADCD"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2023</w:t>
            </w:r>
          </w:p>
        </w:tc>
        <w:tc>
          <w:tcPr>
            <w:tcW w:w="1751" w:type="dxa"/>
            <w:shd w:val="clear" w:color="auto" w:fill="auto"/>
            <w:vAlign w:val="center"/>
          </w:tcPr>
          <w:p w14:paraId="18545E34"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с 01.01.2023</w:t>
            </w:r>
          </w:p>
          <w:p w14:paraId="77AEA45D"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по 30.06.2023</w:t>
            </w:r>
          </w:p>
        </w:tc>
        <w:tc>
          <w:tcPr>
            <w:tcW w:w="1241" w:type="dxa"/>
            <w:shd w:val="clear" w:color="auto" w:fill="auto"/>
            <w:vAlign w:val="center"/>
          </w:tcPr>
          <w:p w14:paraId="01E47BD3"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7,22</w:t>
            </w:r>
          </w:p>
        </w:tc>
        <w:tc>
          <w:tcPr>
            <w:tcW w:w="1901" w:type="dxa"/>
            <w:shd w:val="clear" w:color="auto" w:fill="auto"/>
            <w:vAlign w:val="center"/>
          </w:tcPr>
          <w:p w14:paraId="356F00D4"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0,0</w:t>
            </w:r>
          </w:p>
        </w:tc>
      </w:tr>
      <w:tr w:rsidR="003C5482" w:rsidRPr="003C5482" w14:paraId="1C81EADA" w14:textId="77777777" w:rsidTr="00D114BB">
        <w:trPr>
          <w:trHeight w:val="236"/>
        </w:trPr>
        <w:tc>
          <w:tcPr>
            <w:tcW w:w="3295" w:type="dxa"/>
            <w:vMerge/>
            <w:tcBorders>
              <w:bottom w:val="single" w:sz="4" w:space="0" w:color="auto"/>
            </w:tcBorders>
            <w:shd w:val="clear" w:color="auto" w:fill="auto"/>
            <w:vAlign w:val="center"/>
          </w:tcPr>
          <w:p w14:paraId="01573C3A"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1983" w:type="dxa"/>
            <w:vMerge/>
            <w:tcBorders>
              <w:bottom w:val="single" w:sz="4" w:space="0" w:color="auto"/>
            </w:tcBorders>
            <w:shd w:val="clear" w:color="auto" w:fill="auto"/>
            <w:vAlign w:val="center"/>
          </w:tcPr>
          <w:p w14:paraId="0AAE40BC"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1751" w:type="dxa"/>
            <w:tcBorders>
              <w:bottom w:val="single" w:sz="4" w:space="0" w:color="auto"/>
            </w:tcBorders>
            <w:shd w:val="clear" w:color="auto" w:fill="auto"/>
            <w:vAlign w:val="center"/>
          </w:tcPr>
          <w:p w14:paraId="59F62099"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с 01.07.2023 по 31.12.2023</w:t>
            </w:r>
          </w:p>
        </w:tc>
        <w:tc>
          <w:tcPr>
            <w:tcW w:w="1241" w:type="dxa"/>
            <w:tcBorders>
              <w:bottom w:val="single" w:sz="4" w:space="0" w:color="auto"/>
            </w:tcBorders>
            <w:shd w:val="clear" w:color="auto" w:fill="auto"/>
            <w:vAlign w:val="center"/>
          </w:tcPr>
          <w:p w14:paraId="524D6AAE"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7,85</w:t>
            </w:r>
          </w:p>
        </w:tc>
        <w:tc>
          <w:tcPr>
            <w:tcW w:w="1901" w:type="dxa"/>
            <w:tcBorders>
              <w:bottom w:val="single" w:sz="4" w:space="0" w:color="auto"/>
            </w:tcBorders>
            <w:shd w:val="clear" w:color="auto" w:fill="auto"/>
            <w:vAlign w:val="center"/>
          </w:tcPr>
          <w:p w14:paraId="7F027651"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8,7</w:t>
            </w:r>
          </w:p>
        </w:tc>
      </w:tr>
      <w:tr w:rsidR="003C5482" w:rsidRPr="003C5482" w14:paraId="219CBADA" w14:textId="77777777" w:rsidTr="00D114BB">
        <w:trPr>
          <w:trHeight w:val="236"/>
        </w:trPr>
        <w:tc>
          <w:tcPr>
            <w:tcW w:w="10171" w:type="dxa"/>
            <w:gridSpan w:val="5"/>
            <w:tcBorders>
              <w:top w:val="single" w:sz="4" w:space="0" w:color="auto"/>
              <w:left w:val="nil"/>
              <w:bottom w:val="nil"/>
              <w:right w:val="nil"/>
            </w:tcBorders>
            <w:shd w:val="clear" w:color="auto" w:fill="auto"/>
            <w:vAlign w:val="center"/>
          </w:tcPr>
          <w:p w14:paraId="3F1B768D" w14:textId="77777777" w:rsidR="003C5482" w:rsidRPr="003C5482" w:rsidRDefault="003C5482" w:rsidP="003C5482">
            <w:pPr>
              <w:widowControl w:val="0"/>
              <w:tabs>
                <w:tab w:val="left" w:pos="709"/>
              </w:tabs>
              <w:autoSpaceDE w:val="0"/>
              <w:autoSpaceDN w:val="0"/>
              <w:adjustRightInd w:val="0"/>
              <w:spacing w:after="120" w:line="240" w:lineRule="auto"/>
              <w:ind w:left="283"/>
              <w:jc w:val="both"/>
              <w:rPr>
                <w:rFonts w:ascii="Times New Roman" w:eastAsia="Times New Roman" w:hAnsi="Times New Roman" w:cs="Times New Roman"/>
                <w:color w:val="FF0000"/>
                <w:kern w:val="0"/>
                <w:sz w:val="28"/>
                <w:szCs w:val="28"/>
                <w:lang w:eastAsia="ru-RU"/>
                <w14:ligatures w14:val="none"/>
              </w:rPr>
            </w:pPr>
          </w:p>
          <w:p w14:paraId="1B9FD265" w14:textId="77777777" w:rsidR="003C5482" w:rsidRPr="003C5482" w:rsidRDefault="003C5482" w:rsidP="003C5482">
            <w:pPr>
              <w:widowControl w:val="0"/>
              <w:tabs>
                <w:tab w:val="left" w:pos="709"/>
              </w:tabs>
              <w:autoSpaceDE w:val="0"/>
              <w:autoSpaceDN w:val="0"/>
              <w:adjustRightInd w:val="0"/>
              <w:spacing w:after="0" w:line="240" w:lineRule="auto"/>
              <w:ind w:left="283"/>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 </w:t>
            </w:r>
            <w:proofErr w:type="spellStart"/>
            <w:r w:rsidRPr="003C5482">
              <w:rPr>
                <w:rFonts w:ascii="Times New Roman" w:eastAsia="Times New Roman" w:hAnsi="Times New Roman" w:cs="Times New Roman"/>
                <w:kern w:val="0"/>
                <w:sz w:val="28"/>
                <w:szCs w:val="28"/>
                <w:lang w:eastAsia="ru-RU"/>
                <w14:ligatures w14:val="none"/>
              </w:rPr>
              <w:t>справочно</w:t>
            </w:r>
            <w:proofErr w:type="spellEnd"/>
            <w:r w:rsidRPr="003C5482">
              <w:rPr>
                <w:rFonts w:ascii="Times New Roman" w:eastAsia="Times New Roman" w:hAnsi="Times New Roman" w:cs="Times New Roman"/>
                <w:kern w:val="0"/>
                <w:sz w:val="28"/>
                <w:szCs w:val="28"/>
                <w:lang w:eastAsia="ru-RU"/>
                <w14:ligatures w14:val="none"/>
              </w:rPr>
              <w:t>: тарифы, установленные органом регулирования в предыдущем периоде регулирования:</w:t>
            </w:r>
          </w:p>
          <w:p w14:paraId="5D5737FE" w14:textId="77777777" w:rsidR="003C5482" w:rsidRPr="003C5482" w:rsidRDefault="003C5482" w:rsidP="003C5482">
            <w:pPr>
              <w:widowControl w:val="0"/>
              <w:numPr>
                <w:ilvl w:val="0"/>
                <w:numId w:val="18"/>
              </w:numPr>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Питьевая вода:</w:t>
            </w:r>
          </w:p>
          <w:p w14:paraId="760BFA2A" w14:textId="77777777" w:rsidR="003C5482" w:rsidRPr="003C5482" w:rsidRDefault="003C5482" w:rsidP="003C5482">
            <w:pPr>
              <w:widowControl w:val="0"/>
              <w:tabs>
                <w:tab w:val="left" w:pos="709"/>
              </w:tabs>
              <w:autoSpaceDE w:val="0"/>
              <w:autoSpaceDN w:val="0"/>
              <w:adjustRightInd w:val="0"/>
              <w:spacing w:after="0" w:line="240" w:lineRule="auto"/>
              <w:ind w:left="283"/>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ab/>
              <w:t>- с 01.01.2022 по 30.06.2022 – 19,19 руб./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448916DE" w14:textId="77777777" w:rsidR="003C5482" w:rsidRPr="003C5482" w:rsidRDefault="003C5482" w:rsidP="003C5482">
            <w:pPr>
              <w:widowControl w:val="0"/>
              <w:tabs>
                <w:tab w:val="left" w:pos="709"/>
              </w:tabs>
              <w:autoSpaceDE w:val="0"/>
              <w:autoSpaceDN w:val="0"/>
              <w:adjustRightInd w:val="0"/>
              <w:spacing w:after="0" w:line="240" w:lineRule="auto"/>
              <w:ind w:left="283"/>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ab/>
              <w:t>- с 01.07.2022 по 31.12.2022 – 19,99 руб./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5A3F14FE" w14:textId="77777777" w:rsidR="003C5482" w:rsidRPr="003C5482" w:rsidRDefault="003C5482" w:rsidP="003C5482">
            <w:pPr>
              <w:widowControl w:val="0"/>
              <w:numPr>
                <w:ilvl w:val="0"/>
                <w:numId w:val="18"/>
              </w:numPr>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Водоотведение:</w:t>
            </w:r>
          </w:p>
          <w:p w14:paraId="41154604" w14:textId="77777777" w:rsidR="003C5482" w:rsidRPr="003C5482" w:rsidRDefault="003C5482" w:rsidP="003C5482">
            <w:pPr>
              <w:widowControl w:val="0"/>
              <w:tabs>
                <w:tab w:val="left" w:pos="709"/>
              </w:tabs>
              <w:autoSpaceDE w:val="0"/>
              <w:autoSpaceDN w:val="0"/>
              <w:adjustRightInd w:val="0"/>
              <w:spacing w:after="0" w:line="240" w:lineRule="auto"/>
              <w:ind w:left="283"/>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ab/>
              <w:t>- с 01.01.2022 по 30.06.2022 – 6,95 руб./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682BD6F3" w14:textId="77777777" w:rsidR="003C5482" w:rsidRPr="003C5482" w:rsidRDefault="003C5482" w:rsidP="003C5482">
            <w:pPr>
              <w:widowControl w:val="0"/>
              <w:tabs>
                <w:tab w:val="left" w:pos="709"/>
              </w:tabs>
              <w:autoSpaceDE w:val="0"/>
              <w:autoSpaceDN w:val="0"/>
              <w:adjustRightInd w:val="0"/>
              <w:spacing w:after="0" w:line="240" w:lineRule="auto"/>
              <w:ind w:left="283"/>
              <w:jc w:val="both"/>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ab/>
              <w:t>- с 01.07.2022 по 31.12.2022 – 7,22 руб./ м</w:t>
            </w:r>
            <w:r w:rsidRPr="003C5482">
              <w:rPr>
                <w:rFonts w:ascii="Times New Roman" w:eastAsia="Times New Roman" w:hAnsi="Times New Roman" w:cs="Times New Roman"/>
                <w:kern w:val="0"/>
                <w:sz w:val="28"/>
                <w:szCs w:val="28"/>
                <w:vertAlign w:val="superscript"/>
                <w:lang w:eastAsia="ru-RU"/>
                <w14:ligatures w14:val="none"/>
              </w:rPr>
              <w:t>3</w:t>
            </w:r>
            <w:r w:rsidRPr="003C5482">
              <w:rPr>
                <w:rFonts w:ascii="Times New Roman" w:eastAsia="Times New Roman" w:hAnsi="Times New Roman" w:cs="Times New Roman"/>
                <w:kern w:val="0"/>
                <w:sz w:val="28"/>
                <w:szCs w:val="28"/>
                <w:lang w:eastAsia="ru-RU"/>
                <w14:ligatures w14:val="none"/>
              </w:rPr>
              <w:t>.</w:t>
            </w:r>
          </w:p>
          <w:p w14:paraId="74E21DC3" w14:textId="77777777" w:rsidR="003C5482" w:rsidRPr="003C5482" w:rsidRDefault="003C5482" w:rsidP="003C548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r>
    </w:tbl>
    <w:p w14:paraId="14B8FE29" w14:textId="77777777" w:rsidR="003C5482" w:rsidRPr="003C5482" w:rsidRDefault="003C5482" w:rsidP="003C5482">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17FB30E1" w14:textId="77777777" w:rsidR="003C5482" w:rsidRPr="003C5482" w:rsidRDefault="003C5482" w:rsidP="003C5482">
      <w:pPr>
        <w:tabs>
          <w:tab w:val="left" w:pos="5580"/>
          <w:tab w:val="left" w:pos="9498"/>
        </w:tabs>
        <w:spacing w:after="0" w:line="240" w:lineRule="auto"/>
        <w:ind w:right="-569"/>
        <w:rPr>
          <w:rFonts w:ascii="Times New Roman" w:eastAsia="Times New Roman" w:hAnsi="Times New Roman" w:cs="Times New Roman"/>
          <w:kern w:val="0"/>
          <w:sz w:val="24"/>
          <w:szCs w:val="24"/>
          <w:lang w:eastAsia="ru-RU"/>
          <w14:ligatures w14:val="none"/>
        </w:rPr>
        <w:sectPr w:rsidR="003C5482" w:rsidRPr="003C5482" w:rsidSect="00D01AA9">
          <w:pgSz w:w="11906" w:h="16838"/>
          <w:pgMar w:top="993" w:right="849" w:bottom="1134" w:left="1701" w:header="708" w:footer="372" w:gutter="0"/>
          <w:cols w:space="708"/>
          <w:titlePg/>
          <w:docGrid w:linePitch="360"/>
        </w:sectPr>
      </w:pPr>
    </w:p>
    <w:p w14:paraId="1A8EF43E"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10 к протоколу № 44</w:t>
      </w:r>
    </w:p>
    <w:p w14:paraId="793CB374"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28BD6D8A"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06201F7A"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 от 07.07.2022</w:t>
      </w:r>
    </w:p>
    <w:p w14:paraId="196444B8" w14:textId="77777777" w:rsidR="003C5482" w:rsidRPr="003C5482" w:rsidRDefault="003C5482" w:rsidP="003C5482">
      <w:pPr>
        <w:tabs>
          <w:tab w:val="left" w:pos="5580"/>
          <w:tab w:val="left" w:pos="9498"/>
        </w:tabs>
        <w:spacing w:after="0" w:line="240" w:lineRule="auto"/>
        <w:ind w:left="-5183" w:right="-567" w:firstLine="10853"/>
        <w:rPr>
          <w:rFonts w:ascii="Times New Roman" w:eastAsia="Times New Roman" w:hAnsi="Times New Roman" w:cs="Times New Roman"/>
          <w:kern w:val="0"/>
          <w:sz w:val="24"/>
          <w:szCs w:val="24"/>
          <w:lang w:eastAsia="ru-RU"/>
          <w14:ligatures w14:val="none"/>
        </w:rPr>
      </w:pPr>
    </w:p>
    <w:p w14:paraId="36ACFF91" w14:textId="77777777" w:rsidR="003C5482" w:rsidRPr="003C5482" w:rsidRDefault="003C5482" w:rsidP="003C5482">
      <w:pPr>
        <w:tabs>
          <w:tab w:val="left" w:pos="3052"/>
        </w:tabs>
        <w:spacing w:after="0" w:line="240" w:lineRule="auto"/>
        <w:jc w:val="center"/>
        <w:rPr>
          <w:rFonts w:ascii="Times New Roman" w:eastAsia="Times New Roman" w:hAnsi="Times New Roman" w:cs="Times New Roman"/>
          <w:b/>
          <w:bCs/>
          <w:kern w:val="0"/>
          <w:sz w:val="28"/>
          <w:szCs w:val="28"/>
          <w:lang w:eastAsia="ru-RU"/>
          <w14:ligatures w14:val="none"/>
        </w:rPr>
      </w:pPr>
      <w:r w:rsidRPr="003C5482">
        <w:rPr>
          <w:rFonts w:ascii="Times New Roman" w:eastAsia="Times New Roman" w:hAnsi="Times New Roman" w:cs="Times New Roman"/>
          <w:b/>
          <w:bCs/>
          <w:kern w:val="0"/>
          <w:sz w:val="28"/>
          <w:szCs w:val="28"/>
          <w:lang w:eastAsia="ru-RU"/>
          <w14:ligatures w14:val="none"/>
        </w:rPr>
        <w:t xml:space="preserve">Производственная программа </w:t>
      </w:r>
    </w:p>
    <w:p w14:paraId="25D52469" w14:textId="77777777" w:rsidR="003C5482" w:rsidRPr="003C5482" w:rsidRDefault="003C5482" w:rsidP="003C5482">
      <w:pPr>
        <w:spacing w:after="0" w:line="240" w:lineRule="auto"/>
        <w:jc w:val="center"/>
        <w:rPr>
          <w:rFonts w:ascii="Times New Roman" w:eastAsia="Times New Roman" w:hAnsi="Times New Roman" w:cs="Times New Roman"/>
          <w:b/>
          <w:bCs/>
          <w:kern w:val="32"/>
          <w:sz w:val="28"/>
          <w:szCs w:val="28"/>
          <w14:ligatures w14:val="none"/>
        </w:rPr>
      </w:pPr>
      <w:r w:rsidRPr="003C5482">
        <w:rPr>
          <w:rFonts w:ascii="Times New Roman" w:eastAsia="Times New Roman" w:hAnsi="Times New Roman" w:cs="Times New Roman"/>
          <w:b/>
          <w:kern w:val="0"/>
          <w:sz w:val="28"/>
          <w:szCs w:val="28"/>
          <w14:ligatures w14:val="none"/>
        </w:rPr>
        <w:t>АО «Угольная компания «</w:t>
      </w:r>
      <w:proofErr w:type="spellStart"/>
      <w:r w:rsidRPr="003C5482">
        <w:rPr>
          <w:rFonts w:ascii="Times New Roman" w:eastAsia="Times New Roman" w:hAnsi="Times New Roman" w:cs="Times New Roman"/>
          <w:b/>
          <w:kern w:val="0"/>
          <w:sz w:val="28"/>
          <w:szCs w:val="28"/>
          <w14:ligatures w14:val="none"/>
        </w:rPr>
        <w:t>Кузбассразрезуголь</w:t>
      </w:r>
      <w:proofErr w:type="spellEnd"/>
      <w:r w:rsidRPr="003C5482">
        <w:rPr>
          <w:rFonts w:ascii="Times New Roman" w:eastAsia="Times New Roman" w:hAnsi="Times New Roman" w:cs="Times New Roman"/>
          <w:b/>
          <w:kern w:val="0"/>
          <w:sz w:val="28"/>
          <w:szCs w:val="28"/>
          <w14:ligatures w14:val="none"/>
        </w:rPr>
        <w:t>» (филиал «</w:t>
      </w:r>
      <w:proofErr w:type="spellStart"/>
      <w:r w:rsidRPr="003C5482">
        <w:rPr>
          <w:rFonts w:ascii="Times New Roman" w:eastAsia="Times New Roman" w:hAnsi="Times New Roman" w:cs="Times New Roman"/>
          <w:b/>
          <w:kern w:val="0"/>
          <w:sz w:val="28"/>
          <w:szCs w:val="28"/>
          <w14:ligatures w14:val="none"/>
        </w:rPr>
        <w:t>Моховский</w:t>
      </w:r>
      <w:proofErr w:type="spellEnd"/>
      <w:r w:rsidRPr="003C5482">
        <w:rPr>
          <w:rFonts w:ascii="Times New Roman" w:eastAsia="Times New Roman" w:hAnsi="Times New Roman" w:cs="Times New Roman"/>
          <w:b/>
          <w:kern w:val="0"/>
          <w:sz w:val="28"/>
          <w:szCs w:val="28"/>
          <w14:ligatures w14:val="none"/>
        </w:rPr>
        <w:t xml:space="preserve"> угольный разрез», </w:t>
      </w:r>
      <w:r w:rsidRPr="003C5482">
        <w:rPr>
          <w:rFonts w:ascii="Times New Roman" w:eastAsia="Times New Roman" w:hAnsi="Times New Roman" w:cs="Times New Roman"/>
          <w:b/>
          <w:bCs/>
          <w:kern w:val="32"/>
          <w:sz w:val="28"/>
          <w:szCs w:val="28"/>
          <w14:ligatures w14:val="none"/>
        </w:rPr>
        <w:t>Беловский муниципальный округ)</w:t>
      </w:r>
    </w:p>
    <w:p w14:paraId="7CE2959A" w14:textId="77777777" w:rsidR="003C5482" w:rsidRPr="003C5482" w:rsidRDefault="003C5482" w:rsidP="003C5482">
      <w:pPr>
        <w:tabs>
          <w:tab w:val="left" w:pos="3052"/>
        </w:tabs>
        <w:spacing w:after="0" w:line="240" w:lineRule="auto"/>
        <w:jc w:val="center"/>
        <w:rPr>
          <w:rFonts w:ascii="Times New Roman" w:eastAsia="Times New Roman" w:hAnsi="Times New Roman" w:cs="Times New Roman"/>
          <w:b/>
          <w:bCs/>
          <w:kern w:val="0"/>
          <w:sz w:val="28"/>
          <w:szCs w:val="28"/>
          <w:lang w:eastAsia="ru-RU"/>
          <w14:ligatures w14:val="none"/>
        </w:rPr>
      </w:pPr>
      <w:r w:rsidRPr="003C5482">
        <w:rPr>
          <w:rFonts w:ascii="Times New Roman" w:eastAsia="Times New Roman" w:hAnsi="Times New Roman" w:cs="Times New Roman"/>
          <w:b/>
          <w:bCs/>
          <w:kern w:val="32"/>
          <w:sz w:val="28"/>
          <w:szCs w:val="28"/>
          <w14:ligatures w14:val="none"/>
        </w:rPr>
        <w:t xml:space="preserve"> </w:t>
      </w:r>
      <w:r w:rsidRPr="003C5482">
        <w:rPr>
          <w:rFonts w:ascii="Times New Roman" w:eastAsia="Times New Roman" w:hAnsi="Times New Roman" w:cs="Times New Roman"/>
          <w:b/>
          <w:bCs/>
          <w:kern w:val="0"/>
          <w:sz w:val="28"/>
          <w:szCs w:val="28"/>
          <w:lang w:eastAsia="ru-RU"/>
          <w14:ligatures w14:val="none"/>
        </w:rPr>
        <w:t xml:space="preserve">в сфере холодного водоснабжения, водоотведения </w:t>
      </w:r>
    </w:p>
    <w:p w14:paraId="1B921D66" w14:textId="77777777" w:rsidR="003C5482" w:rsidRPr="003C5482" w:rsidRDefault="003C5482" w:rsidP="003C5482">
      <w:pPr>
        <w:tabs>
          <w:tab w:val="left" w:pos="3052"/>
        </w:tabs>
        <w:spacing w:after="0" w:line="240" w:lineRule="auto"/>
        <w:jc w:val="center"/>
        <w:rPr>
          <w:rFonts w:ascii="Times New Roman" w:eastAsia="Times New Roman" w:hAnsi="Times New Roman" w:cs="Times New Roman"/>
          <w:b/>
          <w:kern w:val="0"/>
          <w:sz w:val="24"/>
          <w:szCs w:val="24"/>
          <w14:ligatures w14:val="none"/>
        </w:rPr>
      </w:pPr>
      <w:r w:rsidRPr="003C5482">
        <w:rPr>
          <w:rFonts w:ascii="Times New Roman" w:eastAsia="Times New Roman" w:hAnsi="Times New Roman" w:cs="Times New Roman"/>
          <w:b/>
          <w:bCs/>
          <w:kern w:val="0"/>
          <w:sz w:val="28"/>
          <w:szCs w:val="28"/>
          <w:lang w:eastAsia="ru-RU"/>
          <w14:ligatures w14:val="none"/>
        </w:rPr>
        <w:t>на период с 01.01.2019 по 31.12.2023</w:t>
      </w:r>
    </w:p>
    <w:p w14:paraId="4F7E8D9F" w14:textId="77777777" w:rsidR="003C5482" w:rsidRPr="003C5482" w:rsidRDefault="003C5482" w:rsidP="003C5482">
      <w:pPr>
        <w:spacing w:after="0" w:line="240" w:lineRule="auto"/>
        <w:rPr>
          <w:rFonts w:ascii="Times New Roman" w:eastAsia="Times New Roman" w:hAnsi="Times New Roman" w:cs="Times New Roman"/>
          <w:b/>
          <w:kern w:val="0"/>
          <w:sz w:val="24"/>
          <w:szCs w:val="24"/>
          <w14:ligatures w14:val="none"/>
        </w:rPr>
      </w:pPr>
    </w:p>
    <w:p w14:paraId="450BF61C" w14:textId="77777777" w:rsidR="003C5482" w:rsidRPr="003C5482" w:rsidRDefault="003C5482" w:rsidP="003C5482">
      <w:pPr>
        <w:spacing w:after="0" w:line="240" w:lineRule="auto"/>
        <w:rPr>
          <w:rFonts w:ascii="Times New Roman" w:eastAsia="Times New Roman" w:hAnsi="Times New Roman" w:cs="Times New Roman"/>
          <w:kern w:val="0"/>
          <w:sz w:val="24"/>
          <w:szCs w:val="24"/>
          <w14:ligatures w14:val="none"/>
        </w:rPr>
      </w:pPr>
    </w:p>
    <w:p w14:paraId="76ED78D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Раздел 1. Паспорт производственной программы</w:t>
      </w:r>
    </w:p>
    <w:p w14:paraId="0F41ED2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065" w:type="dxa"/>
        <w:tblInd w:w="-431" w:type="dxa"/>
        <w:tblLook w:val="04A0" w:firstRow="1" w:lastRow="0" w:firstColumn="1" w:lastColumn="0" w:noHBand="0" w:noVBand="1"/>
      </w:tblPr>
      <w:tblGrid>
        <w:gridCol w:w="5103"/>
        <w:gridCol w:w="4962"/>
      </w:tblGrid>
      <w:tr w:rsidR="003C5482" w:rsidRPr="003C5482" w14:paraId="6815A35B" w14:textId="77777777" w:rsidTr="00D114BB">
        <w:trPr>
          <w:trHeight w:val="1221"/>
        </w:trPr>
        <w:tc>
          <w:tcPr>
            <w:tcW w:w="5103" w:type="dxa"/>
            <w:vAlign w:val="center"/>
          </w:tcPr>
          <w:p w14:paraId="6F33E694" w14:textId="77777777" w:rsidR="003C5482" w:rsidRPr="003C5482" w:rsidRDefault="003C5482" w:rsidP="003C5482">
            <w:pPr>
              <w:tabs>
                <w:tab w:val="num" w:pos="360"/>
              </w:tabs>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организации</w:t>
            </w:r>
            <w:proofErr w:type="spellEnd"/>
          </w:p>
        </w:tc>
        <w:tc>
          <w:tcPr>
            <w:tcW w:w="4962" w:type="dxa"/>
            <w:vAlign w:val="center"/>
          </w:tcPr>
          <w:p w14:paraId="3521ADCF" w14:textId="77777777" w:rsidR="003C5482" w:rsidRPr="003C5482" w:rsidRDefault="003C5482" w:rsidP="003C5482">
            <w:pPr>
              <w:tabs>
                <w:tab w:val="num" w:pos="360"/>
              </w:tabs>
              <w:jc w:val="center"/>
              <w:rPr>
                <w:sz w:val="28"/>
                <w:szCs w:val="28"/>
              </w:rPr>
            </w:pPr>
            <w:r w:rsidRPr="003C5482">
              <w:rPr>
                <w:sz w:val="28"/>
                <w:szCs w:val="28"/>
              </w:rPr>
              <w:t>АО «Угольная компания «</w:t>
            </w:r>
            <w:proofErr w:type="spellStart"/>
            <w:r w:rsidRPr="003C5482">
              <w:rPr>
                <w:sz w:val="28"/>
                <w:szCs w:val="28"/>
              </w:rPr>
              <w:t>Кузбассразрезуголь</w:t>
            </w:r>
            <w:proofErr w:type="spellEnd"/>
            <w:r w:rsidRPr="003C5482">
              <w:rPr>
                <w:sz w:val="28"/>
                <w:szCs w:val="28"/>
              </w:rPr>
              <w:t>» (филиал «</w:t>
            </w:r>
            <w:proofErr w:type="spellStart"/>
            <w:r w:rsidRPr="003C5482">
              <w:rPr>
                <w:sz w:val="28"/>
                <w:szCs w:val="28"/>
              </w:rPr>
              <w:t>Моховский</w:t>
            </w:r>
            <w:proofErr w:type="spellEnd"/>
            <w:r w:rsidRPr="003C5482">
              <w:rPr>
                <w:sz w:val="28"/>
                <w:szCs w:val="28"/>
              </w:rPr>
              <w:t xml:space="preserve"> угольный разрез»)</w:t>
            </w:r>
          </w:p>
        </w:tc>
      </w:tr>
      <w:tr w:rsidR="003C5482" w:rsidRPr="003C5482" w14:paraId="70592BD4" w14:textId="77777777" w:rsidTr="00D114BB">
        <w:trPr>
          <w:trHeight w:val="1109"/>
        </w:trPr>
        <w:tc>
          <w:tcPr>
            <w:tcW w:w="5103" w:type="dxa"/>
            <w:vAlign w:val="center"/>
          </w:tcPr>
          <w:p w14:paraId="2128CD00" w14:textId="77777777" w:rsidR="003C5482" w:rsidRPr="003C5482" w:rsidRDefault="003C5482" w:rsidP="003C5482">
            <w:pPr>
              <w:tabs>
                <w:tab w:val="num" w:pos="360"/>
              </w:tabs>
              <w:rPr>
                <w:sz w:val="28"/>
                <w:szCs w:val="28"/>
                <w:lang w:val="en-US"/>
              </w:rPr>
            </w:pPr>
            <w:proofErr w:type="spellStart"/>
            <w:r w:rsidRPr="003C5482">
              <w:rPr>
                <w:sz w:val="28"/>
                <w:szCs w:val="28"/>
                <w:lang w:val="en-US"/>
              </w:rPr>
              <w:t>Юридический</w:t>
            </w:r>
            <w:proofErr w:type="spellEnd"/>
            <w:r w:rsidRPr="003C5482">
              <w:rPr>
                <w:sz w:val="28"/>
                <w:szCs w:val="28"/>
                <w:lang w:val="en-US"/>
              </w:rPr>
              <w:t xml:space="preserve"> </w:t>
            </w:r>
            <w:proofErr w:type="spellStart"/>
            <w:r w:rsidRPr="003C5482">
              <w:rPr>
                <w:sz w:val="28"/>
                <w:szCs w:val="28"/>
                <w:lang w:val="en-US"/>
              </w:rPr>
              <w:t>адрес</w:t>
            </w:r>
            <w:proofErr w:type="spellEnd"/>
            <w:r w:rsidRPr="003C5482">
              <w:rPr>
                <w:sz w:val="28"/>
                <w:szCs w:val="28"/>
                <w:lang w:val="en-US"/>
              </w:rPr>
              <w:t xml:space="preserve">, </w:t>
            </w:r>
            <w:proofErr w:type="spellStart"/>
            <w:r w:rsidRPr="003C5482">
              <w:rPr>
                <w:sz w:val="28"/>
                <w:szCs w:val="28"/>
                <w:lang w:val="en-US"/>
              </w:rPr>
              <w:t>почтовый</w:t>
            </w:r>
            <w:proofErr w:type="spellEnd"/>
            <w:r w:rsidRPr="003C5482">
              <w:rPr>
                <w:sz w:val="28"/>
                <w:szCs w:val="28"/>
                <w:lang w:val="en-US"/>
              </w:rPr>
              <w:t xml:space="preserve"> </w:t>
            </w:r>
            <w:proofErr w:type="spellStart"/>
            <w:r w:rsidRPr="003C5482">
              <w:rPr>
                <w:sz w:val="28"/>
                <w:szCs w:val="28"/>
                <w:lang w:val="en-US"/>
              </w:rPr>
              <w:t>адрес</w:t>
            </w:r>
            <w:proofErr w:type="spellEnd"/>
          </w:p>
        </w:tc>
        <w:tc>
          <w:tcPr>
            <w:tcW w:w="4962" w:type="dxa"/>
            <w:vAlign w:val="center"/>
          </w:tcPr>
          <w:p w14:paraId="354D44E7" w14:textId="77777777" w:rsidR="003C5482" w:rsidRPr="003C5482" w:rsidRDefault="003C5482" w:rsidP="003C5482">
            <w:pPr>
              <w:tabs>
                <w:tab w:val="num" w:pos="360"/>
              </w:tabs>
              <w:jc w:val="center"/>
              <w:rPr>
                <w:sz w:val="28"/>
                <w:szCs w:val="28"/>
              </w:rPr>
            </w:pPr>
            <w:r w:rsidRPr="003C5482">
              <w:rPr>
                <w:sz w:val="28"/>
                <w:szCs w:val="28"/>
              </w:rPr>
              <w:t xml:space="preserve">652661, с. </w:t>
            </w:r>
            <w:proofErr w:type="spellStart"/>
            <w:r w:rsidRPr="003C5482">
              <w:rPr>
                <w:sz w:val="28"/>
                <w:szCs w:val="28"/>
              </w:rPr>
              <w:t>Мохово</w:t>
            </w:r>
            <w:proofErr w:type="spellEnd"/>
            <w:r w:rsidRPr="003C5482">
              <w:rPr>
                <w:sz w:val="28"/>
                <w:szCs w:val="28"/>
              </w:rPr>
              <w:t>, Беловский район, Кемеровская область</w:t>
            </w:r>
          </w:p>
        </w:tc>
      </w:tr>
      <w:tr w:rsidR="003C5482" w:rsidRPr="003C5482" w14:paraId="5E4FD676" w14:textId="77777777" w:rsidTr="00D114BB">
        <w:tc>
          <w:tcPr>
            <w:tcW w:w="5103" w:type="dxa"/>
            <w:vAlign w:val="center"/>
          </w:tcPr>
          <w:p w14:paraId="27F36305" w14:textId="77777777" w:rsidR="003C5482" w:rsidRPr="003C5482" w:rsidRDefault="003C5482" w:rsidP="003C5482">
            <w:pPr>
              <w:tabs>
                <w:tab w:val="num" w:pos="360"/>
              </w:tabs>
              <w:rPr>
                <w:sz w:val="28"/>
                <w:szCs w:val="28"/>
              </w:rPr>
            </w:pPr>
            <w:r w:rsidRPr="003C5482">
              <w:rPr>
                <w:sz w:val="28"/>
                <w:szCs w:val="28"/>
              </w:rPr>
              <w:t>Наименование уполномоченного органа, утвердившего производственную программу</w:t>
            </w:r>
          </w:p>
        </w:tc>
        <w:tc>
          <w:tcPr>
            <w:tcW w:w="4962" w:type="dxa"/>
            <w:vAlign w:val="center"/>
          </w:tcPr>
          <w:p w14:paraId="3F2A8C29" w14:textId="77777777" w:rsidR="003C5482" w:rsidRPr="003C5482" w:rsidRDefault="003C5482" w:rsidP="003C5482">
            <w:pPr>
              <w:tabs>
                <w:tab w:val="num" w:pos="360"/>
              </w:tabs>
              <w:jc w:val="center"/>
              <w:rPr>
                <w:sz w:val="28"/>
                <w:szCs w:val="28"/>
              </w:rPr>
            </w:pPr>
            <w:r w:rsidRPr="003C5482">
              <w:rPr>
                <w:sz w:val="28"/>
                <w:szCs w:val="28"/>
              </w:rPr>
              <w:t>региональная энергетическая комиссия Кемеровской области</w:t>
            </w:r>
          </w:p>
        </w:tc>
      </w:tr>
      <w:tr w:rsidR="003C5482" w:rsidRPr="003C5482" w14:paraId="1C379227" w14:textId="77777777" w:rsidTr="00D114BB">
        <w:tc>
          <w:tcPr>
            <w:tcW w:w="5103" w:type="dxa"/>
            <w:vAlign w:val="center"/>
          </w:tcPr>
          <w:p w14:paraId="37E35757" w14:textId="77777777" w:rsidR="003C5482" w:rsidRPr="003C5482" w:rsidRDefault="003C5482" w:rsidP="003C5482">
            <w:pPr>
              <w:tabs>
                <w:tab w:val="num" w:pos="360"/>
              </w:tabs>
              <w:rPr>
                <w:sz w:val="28"/>
                <w:szCs w:val="28"/>
              </w:rPr>
            </w:pPr>
            <w:r w:rsidRPr="003C5482">
              <w:rPr>
                <w:sz w:val="28"/>
                <w:szCs w:val="28"/>
              </w:rPr>
              <w:t>Юридический адрес, почтовый адрес уполномоченного органа, утвердившего программу</w:t>
            </w:r>
          </w:p>
        </w:tc>
        <w:tc>
          <w:tcPr>
            <w:tcW w:w="4962" w:type="dxa"/>
            <w:vAlign w:val="center"/>
          </w:tcPr>
          <w:p w14:paraId="279A82B8" w14:textId="77777777" w:rsidR="003C5482" w:rsidRPr="003C5482" w:rsidRDefault="003C5482" w:rsidP="003C5482">
            <w:pPr>
              <w:tabs>
                <w:tab w:val="num" w:pos="360"/>
              </w:tabs>
              <w:jc w:val="center"/>
              <w:rPr>
                <w:sz w:val="28"/>
                <w:szCs w:val="28"/>
              </w:rPr>
            </w:pPr>
            <w:r w:rsidRPr="003C5482">
              <w:rPr>
                <w:sz w:val="28"/>
                <w:szCs w:val="28"/>
              </w:rPr>
              <w:t xml:space="preserve">650993, г. Кемерово, </w:t>
            </w:r>
          </w:p>
          <w:p w14:paraId="6D9585B6" w14:textId="77777777" w:rsidR="003C5482" w:rsidRPr="003C5482" w:rsidRDefault="003C5482" w:rsidP="003C5482">
            <w:pPr>
              <w:tabs>
                <w:tab w:val="num" w:pos="360"/>
              </w:tabs>
              <w:jc w:val="center"/>
              <w:rPr>
                <w:sz w:val="28"/>
                <w:szCs w:val="28"/>
              </w:rPr>
            </w:pPr>
            <w:r w:rsidRPr="003C5482">
              <w:rPr>
                <w:sz w:val="28"/>
                <w:szCs w:val="28"/>
              </w:rPr>
              <w:t>ул. Н. Островского, д. 32</w:t>
            </w:r>
          </w:p>
        </w:tc>
      </w:tr>
    </w:tbl>
    <w:p w14:paraId="1AEE9F8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F6B1B8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B0C75F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8176A9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0560EA1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207" w:type="dxa"/>
        <w:tblInd w:w="-431" w:type="dxa"/>
        <w:tblLayout w:type="fixed"/>
        <w:tblLook w:val="04A0" w:firstRow="1" w:lastRow="0" w:firstColumn="1" w:lastColumn="0" w:noHBand="0" w:noVBand="1"/>
      </w:tblPr>
      <w:tblGrid>
        <w:gridCol w:w="2694"/>
        <w:gridCol w:w="1632"/>
        <w:gridCol w:w="2054"/>
        <w:gridCol w:w="2126"/>
        <w:gridCol w:w="851"/>
        <w:gridCol w:w="850"/>
      </w:tblGrid>
      <w:tr w:rsidR="003C5482" w:rsidRPr="003C5482" w14:paraId="67487F86" w14:textId="77777777" w:rsidTr="00D114BB">
        <w:trPr>
          <w:trHeight w:val="706"/>
        </w:trPr>
        <w:tc>
          <w:tcPr>
            <w:tcW w:w="2694" w:type="dxa"/>
            <w:vMerge w:val="restart"/>
            <w:vAlign w:val="center"/>
          </w:tcPr>
          <w:p w14:paraId="72022A68"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мероприятия</w:t>
            </w:r>
            <w:proofErr w:type="spellEnd"/>
          </w:p>
        </w:tc>
        <w:tc>
          <w:tcPr>
            <w:tcW w:w="1632" w:type="dxa"/>
            <w:vMerge w:val="restart"/>
            <w:vAlign w:val="center"/>
          </w:tcPr>
          <w:p w14:paraId="5821C9BF"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Срок</w:t>
            </w:r>
            <w:proofErr w:type="spellEnd"/>
            <w:r w:rsidRPr="003C5482">
              <w:rPr>
                <w:sz w:val="28"/>
                <w:szCs w:val="28"/>
                <w:lang w:val="en-US"/>
              </w:rPr>
              <w:t xml:space="preserve"> </w:t>
            </w:r>
            <w:proofErr w:type="spellStart"/>
            <w:r w:rsidRPr="003C5482">
              <w:rPr>
                <w:sz w:val="28"/>
                <w:szCs w:val="28"/>
                <w:lang w:val="en-US"/>
              </w:rPr>
              <w:t>реализации</w:t>
            </w:r>
            <w:proofErr w:type="spellEnd"/>
          </w:p>
        </w:tc>
        <w:tc>
          <w:tcPr>
            <w:tcW w:w="2054" w:type="dxa"/>
            <w:vMerge w:val="restart"/>
          </w:tcPr>
          <w:p w14:paraId="234588DE" w14:textId="77777777" w:rsidR="003C5482" w:rsidRPr="003C5482" w:rsidRDefault="003C5482" w:rsidP="003C5482">
            <w:pPr>
              <w:tabs>
                <w:tab w:val="num" w:pos="360"/>
              </w:tabs>
              <w:jc w:val="center"/>
              <w:rPr>
                <w:sz w:val="28"/>
                <w:szCs w:val="28"/>
              </w:rPr>
            </w:pPr>
            <w:r w:rsidRPr="003C5482">
              <w:rPr>
                <w:sz w:val="28"/>
                <w:szCs w:val="28"/>
              </w:rPr>
              <w:t xml:space="preserve">Финансовые потребности, тыс. руб. </w:t>
            </w:r>
          </w:p>
          <w:p w14:paraId="3DA07661" w14:textId="77777777" w:rsidR="003C5482" w:rsidRPr="003C5482" w:rsidRDefault="003C5482" w:rsidP="003C5482">
            <w:pPr>
              <w:tabs>
                <w:tab w:val="num" w:pos="360"/>
              </w:tabs>
              <w:jc w:val="center"/>
              <w:rPr>
                <w:sz w:val="28"/>
                <w:szCs w:val="28"/>
              </w:rPr>
            </w:pPr>
            <w:r w:rsidRPr="003C5482">
              <w:rPr>
                <w:sz w:val="28"/>
                <w:szCs w:val="28"/>
              </w:rPr>
              <w:t>(без НДС)</w:t>
            </w:r>
          </w:p>
        </w:tc>
        <w:tc>
          <w:tcPr>
            <w:tcW w:w="3827" w:type="dxa"/>
            <w:gridSpan w:val="3"/>
            <w:vAlign w:val="center"/>
          </w:tcPr>
          <w:p w14:paraId="4FEA36E3"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Ожидаемый</w:t>
            </w:r>
            <w:proofErr w:type="spellEnd"/>
            <w:r w:rsidRPr="003C5482">
              <w:rPr>
                <w:sz w:val="28"/>
                <w:szCs w:val="28"/>
                <w:lang w:val="en-US"/>
              </w:rPr>
              <w:t xml:space="preserve"> </w:t>
            </w:r>
            <w:proofErr w:type="spellStart"/>
            <w:r w:rsidRPr="003C5482">
              <w:rPr>
                <w:sz w:val="28"/>
                <w:szCs w:val="28"/>
                <w:lang w:val="en-US"/>
              </w:rPr>
              <w:t>эффект</w:t>
            </w:r>
            <w:proofErr w:type="spellEnd"/>
          </w:p>
        </w:tc>
      </w:tr>
      <w:tr w:rsidR="003C5482" w:rsidRPr="003C5482" w14:paraId="71E07D7F" w14:textId="77777777" w:rsidTr="00D114BB">
        <w:trPr>
          <w:trHeight w:val="844"/>
        </w:trPr>
        <w:tc>
          <w:tcPr>
            <w:tcW w:w="2694" w:type="dxa"/>
            <w:vMerge/>
          </w:tcPr>
          <w:p w14:paraId="63512872" w14:textId="77777777" w:rsidR="003C5482" w:rsidRPr="003C5482" w:rsidRDefault="003C5482" w:rsidP="003C5482">
            <w:pPr>
              <w:tabs>
                <w:tab w:val="num" w:pos="360"/>
              </w:tabs>
              <w:jc w:val="center"/>
              <w:rPr>
                <w:sz w:val="28"/>
                <w:szCs w:val="28"/>
                <w:lang w:val="en-US"/>
              </w:rPr>
            </w:pPr>
          </w:p>
        </w:tc>
        <w:tc>
          <w:tcPr>
            <w:tcW w:w="1632" w:type="dxa"/>
            <w:vMerge/>
          </w:tcPr>
          <w:p w14:paraId="3B89856A" w14:textId="77777777" w:rsidR="003C5482" w:rsidRPr="003C5482" w:rsidRDefault="003C5482" w:rsidP="003C5482">
            <w:pPr>
              <w:tabs>
                <w:tab w:val="num" w:pos="360"/>
              </w:tabs>
              <w:jc w:val="center"/>
              <w:rPr>
                <w:sz w:val="28"/>
                <w:szCs w:val="28"/>
                <w:lang w:val="en-US"/>
              </w:rPr>
            </w:pPr>
          </w:p>
        </w:tc>
        <w:tc>
          <w:tcPr>
            <w:tcW w:w="2054" w:type="dxa"/>
            <w:vMerge/>
          </w:tcPr>
          <w:p w14:paraId="25D011D8" w14:textId="77777777" w:rsidR="003C5482" w:rsidRPr="003C5482" w:rsidRDefault="003C5482" w:rsidP="003C5482">
            <w:pPr>
              <w:tabs>
                <w:tab w:val="num" w:pos="360"/>
              </w:tabs>
              <w:jc w:val="center"/>
              <w:rPr>
                <w:sz w:val="28"/>
                <w:szCs w:val="28"/>
                <w:lang w:val="en-US"/>
              </w:rPr>
            </w:pPr>
          </w:p>
        </w:tc>
        <w:tc>
          <w:tcPr>
            <w:tcW w:w="2126" w:type="dxa"/>
            <w:vAlign w:val="center"/>
          </w:tcPr>
          <w:p w14:paraId="3A49593F"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показателей</w:t>
            </w:r>
            <w:proofErr w:type="spellEnd"/>
          </w:p>
        </w:tc>
        <w:tc>
          <w:tcPr>
            <w:tcW w:w="851" w:type="dxa"/>
            <w:vAlign w:val="center"/>
          </w:tcPr>
          <w:p w14:paraId="2AF18E32"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тыс</w:t>
            </w:r>
            <w:proofErr w:type="spellEnd"/>
            <w:r w:rsidRPr="003C5482">
              <w:rPr>
                <w:sz w:val="28"/>
                <w:szCs w:val="28"/>
                <w:lang w:val="en-US"/>
              </w:rPr>
              <w:t xml:space="preserve">. </w:t>
            </w:r>
            <w:proofErr w:type="spellStart"/>
            <w:r w:rsidRPr="003C5482">
              <w:rPr>
                <w:sz w:val="28"/>
                <w:szCs w:val="28"/>
                <w:lang w:val="en-US"/>
              </w:rPr>
              <w:t>руб</w:t>
            </w:r>
            <w:proofErr w:type="spellEnd"/>
            <w:r w:rsidRPr="003C5482">
              <w:rPr>
                <w:sz w:val="28"/>
                <w:szCs w:val="28"/>
                <w:lang w:val="en-US"/>
              </w:rPr>
              <w:t>.</w:t>
            </w:r>
          </w:p>
        </w:tc>
        <w:tc>
          <w:tcPr>
            <w:tcW w:w="850" w:type="dxa"/>
            <w:vAlign w:val="center"/>
          </w:tcPr>
          <w:p w14:paraId="0FE8D282"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1C16AF5B" w14:textId="77777777" w:rsidTr="00D114BB">
        <w:tc>
          <w:tcPr>
            <w:tcW w:w="10207" w:type="dxa"/>
            <w:gridSpan w:val="6"/>
          </w:tcPr>
          <w:p w14:paraId="4C3B5AC9" w14:textId="77777777" w:rsidR="003C5482" w:rsidRPr="003C5482" w:rsidRDefault="003C5482" w:rsidP="003C5482">
            <w:pPr>
              <w:numPr>
                <w:ilvl w:val="0"/>
                <w:numId w:val="9"/>
              </w:numPr>
              <w:contextualSpacing/>
              <w:jc w:val="center"/>
              <w:rPr>
                <w:sz w:val="28"/>
                <w:szCs w:val="28"/>
                <w:lang w:val="en-US"/>
              </w:rPr>
            </w:pPr>
            <w:proofErr w:type="spellStart"/>
            <w:r w:rsidRPr="003C5482">
              <w:rPr>
                <w:sz w:val="28"/>
                <w:szCs w:val="28"/>
                <w:lang w:val="en-US"/>
              </w:rPr>
              <w:t>Холодное</w:t>
            </w:r>
            <w:proofErr w:type="spellEnd"/>
            <w:r w:rsidRPr="003C5482">
              <w:rPr>
                <w:sz w:val="28"/>
                <w:szCs w:val="28"/>
                <w:lang w:val="en-US"/>
              </w:rPr>
              <w:t xml:space="preserve"> </w:t>
            </w:r>
            <w:proofErr w:type="spellStart"/>
            <w:r w:rsidRPr="003C5482">
              <w:rPr>
                <w:sz w:val="28"/>
                <w:szCs w:val="28"/>
                <w:lang w:val="en-US"/>
              </w:rPr>
              <w:t>водоснабжение</w:t>
            </w:r>
            <w:proofErr w:type="spellEnd"/>
          </w:p>
        </w:tc>
      </w:tr>
      <w:tr w:rsidR="003C5482" w:rsidRPr="003C5482" w14:paraId="69EBD919" w14:textId="77777777" w:rsidTr="00D114BB">
        <w:tc>
          <w:tcPr>
            <w:tcW w:w="2694" w:type="dxa"/>
          </w:tcPr>
          <w:p w14:paraId="2D5203D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632" w:type="dxa"/>
          </w:tcPr>
          <w:p w14:paraId="3E69F10C"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2054" w:type="dxa"/>
          </w:tcPr>
          <w:p w14:paraId="01513E11"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2126" w:type="dxa"/>
          </w:tcPr>
          <w:p w14:paraId="24C6CA73"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51" w:type="dxa"/>
          </w:tcPr>
          <w:p w14:paraId="79516110"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50" w:type="dxa"/>
          </w:tcPr>
          <w:p w14:paraId="42058C80"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1A460496" w14:textId="77777777" w:rsidTr="00D114BB">
        <w:tc>
          <w:tcPr>
            <w:tcW w:w="10207" w:type="dxa"/>
            <w:gridSpan w:val="6"/>
          </w:tcPr>
          <w:p w14:paraId="17F482AE" w14:textId="77777777" w:rsidR="003C5482" w:rsidRPr="003C5482" w:rsidRDefault="003C5482" w:rsidP="003C5482">
            <w:pPr>
              <w:numPr>
                <w:ilvl w:val="0"/>
                <w:numId w:val="9"/>
              </w:numPr>
              <w:contextualSpacing/>
              <w:jc w:val="center"/>
              <w:rPr>
                <w:sz w:val="28"/>
                <w:szCs w:val="28"/>
                <w:lang w:val="en-US"/>
              </w:rPr>
            </w:pPr>
            <w:proofErr w:type="spellStart"/>
            <w:r w:rsidRPr="003C5482">
              <w:rPr>
                <w:sz w:val="28"/>
                <w:szCs w:val="28"/>
                <w:lang w:val="en-US"/>
              </w:rPr>
              <w:t>Водоотведение</w:t>
            </w:r>
            <w:proofErr w:type="spellEnd"/>
          </w:p>
        </w:tc>
      </w:tr>
      <w:tr w:rsidR="003C5482" w:rsidRPr="003C5482" w14:paraId="6313ABEB" w14:textId="77777777" w:rsidTr="00D114BB">
        <w:tc>
          <w:tcPr>
            <w:tcW w:w="2694" w:type="dxa"/>
          </w:tcPr>
          <w:p w14:paraId="0B2AAAE3"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632" w:type="dxa"/>
          </w:tcPr>
          <w:p w14:paraId="7EEA895F"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2054" w:type="dxa"/>
          </w:tcPr>
          <w:p w14:paraId="06A5099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2126" w:type="dxa"/>
          </w:tcPr>
          <w:p w14:paraId="046D6D9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51" w:type="dxa"/>
          </w:tcPr>
          <w:p w14:paraId="75116F13"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50" w:type="dxa"/>
          </w:tcPr>
          <w:p w14:paraId="38DF2177"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bl>
    <w:p w14:paraId="04B7407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5311D3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83B078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B9D58A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E5EF3DA"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BBDF5B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Раздел 3. Перечень плановых мероприятий, направленных на улучшение качества питьевой воды и (или) качества очистки сточных вод</w:t>
      </w:r>
    </w:p>
    <w:p w14:paraId="61877F1C"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207" w:type="dxa"/>
        <w:tblInd w:w="-431" w:type="dxa"/>
        <w:tblLook w:val="04A0" w:firstRow="1" w:lastRow="0" w:firstColumn="1" w:lastColumn="0" w:noHBand="0" w:noVBand="1"/>
      </w:tblPr>
      <w:tblGrid>
        <w:gridCol w:w="2646"/>
        <w:gridCol w:w="1628"/>
        <w:gridCol w:w="2169"/>
        <w:gridCol w:w="1965"/>
        <w:gridCol w:w="975"/>
        <w:gridCol w:w="824"/>
      </w:tblGrid>
      <w:tr w:rsidR="003C5482" w:rsidRPr="003C5482" w14:paraId="2919028C" w14:textId="77777777" w:rsidTr="00D114BB">
        <w:trPr>
          <w:trHeight w:val="706"/>
        </w:trPr>
        <w:tc>
          <w:tcPr>
            <w:tcW w:w="2694" w:type="dxa"/>
            <w:vMerge w:val="restart"/>
            <w:vAlign w:val="center"/>
          </w:tcPr>
          <w:p w14:paraId="26244006"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мероприятия</w:t>
            </w:r>
            <w:proofErr w:type="spellEnd"/>
          </w:p>
        </w:tc>
        <w:tc>
          <w:tcPr>
            <w:tcW w:w="1632" w:type="dxa"/>
            <w:vMerge w:val="restart"/>
            <w:vAlign w:val="center"/>
          </w:tcPr>
          <w:p w14:paraId="57B8DA67"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Срок</w:t>
            </w:r>
            <w:proofErr w:type="spellEnd"/>
            <w:r w:rsidRPr="003C5482">
              <w:rPr>
                <w:sz w:val="28"/>
                <w:szCs w:val="28"/>
                <w:lang w:val="en-US"/>
              </w:rPr>
              <w:t xml:space="preserve"> </w:t>
            </w:r>
            <w:proofErr w:type="spellStart"/>
            <w:r w:rsidRPr="003C5482">
              <w:rPr>
                <w:sz w:val="28"/>
                <w:szCs w:val="28"/>
                <w:lang w:val="en-US"/>
              </w:rPr>
              <w:t>реализации</w:t>
            </w:r>
            <w:proofErr w:type="spellEnd"/>
          </w:p>
        </w:tc>
        <w:tc>
          <w:tcPr>
            <w:tcW w:w="2196" w:type="dxa"/>
            <w:vMerge w:val="restart"/>
          </w:tcPr>
          <w:p w14:paraId="699F9268" w14:textId="77777777" w:rsidR="003C5482" w:rsidRPr="003C5482" w:rsidRDefault="003C5482" w:rsidP="003C5482">
            <w:pPr>
              <w:tabs>
                <w:tab w:val="num" w:pos="360"/>
              </w:tabs>
              <w:jc w:val="center"/>
              <w:rPr>
                <w:sz w:val="28"/>
                <w:szCs w:val="28"/>
              </w:rPr>
            </w:pPr>
            <w:r w:rsidRPr="003C5482">
              <w:rPr>
                <w:sz w:val="28"/>
                <w:szCs w:val="28"/>
              </w:rPr>
              <w:t xml:space="preserve">Финансовые потребности, тыс. руб. </w:t>
            </w:r>
          </w:p>
          <w:p w14:paraId="29C09CB0" w14:textId="77777777" w:rsidR="003C5482" w:rsidRPr="003C5482" w:rsidRDefault="003C5482" w:rsidP="003C5482">
            <w:pPr>
              <w:tabs>
                <w:tab w:val="num" w:pos="360"/>
              </w:tabs>
              <w:jc w:val="center"/>
              <w:rPr>
                <w:sz w:val="28"/>
                <w:szCs w:val="28"/>
              </w:rPr>
            </w:pPr>
            <w:r w:rsidRPr="003C5482">
              <w:rPr>
                <w:sz w:val="28"/>
                <w:szCs w:val="28"/>
              </w:rPr>
              <w:t>(без НДС)</w:t>
            </w:r>
          </w:p>
        </w:tc>
        <w:tc>
          <w:tcPr>
            <w:tcW w:w="3685" w:type="dxa"/>
            <w:gridSpan w:val="3"/>
            <w:vAlign w:val="center"/>
          </w:tcPr>
          <w:p w14:paraId="5D47DDE8"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Ожидаемый</w:t>
            </w:r>
            <w:proofErr w:type="spellEnd"/>
            <w:r w:rsidRPr="003C5482">
              <w:rPr>
                <w:sz w:val="28"/>
                <w:szCs w:val="28"/>
                <w:lang w:val="en-US"/>
              </w:rPr>
              <w:t xml:space="preserve"> </w:t>
            </w:r>
            <w:proofErr w:type="spellStart"/>
            <w:r w:rsidRPr="003C5482">
              <w:rPr>
                <w:sz w:val="28"/>
                <w:szCs w:val="28"/>
                <w:lang w:val="en-US"/>
              </w:rPr>
              <w:t>эффект</w:t>
            </w:r>
            <w:proofErr w:type="spellEnd"/>
          </w:p>
        </w:tc>
      </w:tr>
      <w:tr w:rsidR="003C5482" w:rsidRPr="003C5482" w14:paraId="3F36EDCE" w14:textId="77777777" w:rsidTr="00D114BB">
        <w:trPr>
          <w:trHeight w:val="844"/>
        </w:trPr>
        <w:tc>
          <w:tcPr>
            <w:tcW w:w="2694" w:type="dxa"/>
            <w:vMerge/>
          </w:tcPr>
          <w:p w14:paraId="3F83729A" w14:textId="77777777" w:rsidR="003C5482" w:rsidRPr="003C5482" w:rsidRDefault="003C5482" w:rsidP="003C5482">
            <w:pPr>
              <w:tabs>
                <w:tab w:val="num" w:pos="360"/>
              </w:tabs>
              <w:jc w:val="center"/>
              <w:rPr>
                <w:sz w:val="28"/>
                <w:szCs w:val="28"/>
                <w:lang w:val="en-US"/>
              </w:rPr>
            </w:pPr>
          </w:p>
        </w:tc>
        <w:tc>
          <w:tcPr>
            <w:tcW w:w="1632" w:type="dxa"/>
            <w:vMerge/>
          </w:tcPr>
          <w:p w14:paraId="30D04B33" w14:textId="77777777" w:rsidR="003C5482" w:rsidRPr="003C5482" w:rsidRDefault="003C5482" w:rsidP="003C5482">
            <w:pPr>
              <w:tabs>
                <w:tab w:val="num" w:pos="360"/>
              </w:tabs>
              <w:jc w:val="center"/>
              <w:rPr>
                <w:sz w:val="28"/>
                <w:szCs w:val="28"/>
                <w:lang w:val="en-US"/>
              </w:rPr>
            </w:pPr>
          </w:p>
        </w:tc>
        <w:tc>
          <w:tcPr>
            <w:tcW w:w="2196" w:type="dxa"/>
            <w:vMerge/>
          </w:tcPr>
          <w:p w14:paraId="41E1A16B" w14:textId="77777777" w:rsidR="003C5482" w:rsidRPr="003C5482" w:rsidRDefault="003C5482" w:rsidP="003C5482">
            <w:pPr>
              <w:tabs>
                <w:tab w:val="num" w:pos="360"/>
              </w:tabs>
              <w:jc w:val="center"/>
              <w:rPr>
                <w:sz w:val="28"/>
                <w:szCs w:val="28"/>
                <w:lang w:val="en-US"/>
              </w:rPr>
            </w:pPr>
          </w:p>
        </w:tc>
        <w:tc>
          <w:tcPr>
            <w:tcW w:w="1842" w:type="dxa"/>
            <w:vAlign w:val="center"/>
          </w:tcPr>
          <w:p w14:paraId="07FA6110"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показателей</w:t>
            </w:r>
            <w:proofErr w:type="spellEnd"/>
          </w:p>
        </w:tc>
        <w:tc>
          <w:tcPr>
            <w:tcW w:w="993" w:type="dxa"/>
            <w:vAlign w:val="center"/>
          </w:tcPr>
          <w:p w14:paraId="2B6A5876"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тыс</w:t>
            </w:r>
            <w:proofErr w:type="spellEnd"/>
            <w:r w:rsidRPr="003C5482">
              <w:rPr>
                <w:sz w:val="28"/>
                <w:szCs w:val="28"/>
                <w:lang w:val="en-US"/>
              </w:rPr>
              <w:t xml:space="preserve">. </w:t>
            </w:r>
            <w:proofErr w:type="spellStart"/>
            <w:r w:rsidRPr="003C5482">
              <w:rPr>
                <w:sz w:val="28"/>
                <w:szCs w:val="28"/>
                <w:lang w:val="en-US"/>
              </w:rPr>
              <w:t>руб</w:t>
            </w:r>
            <w:proofErr w:type="spellEnd"/>
            <w:r w:rsidRPr="003C5482">
              <w:rPr>
                <w:sz w:val="28"/>
                <w:szCs w:val="28"/>
                <w:lang w:val="en-US"/>
              </w:rPr>
              <w:t>.</w:t>
            </w:r>
          </w:p>
        </w:tc>
        <w:tc>
          <w:tcPr>
            <w:tcW w:w="850" w:type="dxa"/>
            <w:vAlign w:val="center"/>
          </w:tcPr>
          <w:p w14:paraId="29D082C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7954ECCF" w14:textId="77777777" w:rsidTr="00D114BB">
        <w:tc>
          <w:tcPr>
            <w:tcW w:w="10207" w:type="dxa"/>
            <w:gridSpan w:val="6"/>
          </w:tcPr>
          <w:p w14:paraId="394DD0ED" w14:textId="77777777" w:rsidR="003C5482" w:rsidRPr="003C5482" w:rsidRDefault="003C5482" w:rsidP="003C5482">
            <w:pPr>
              <w:numPr>
                <w:ilvl w:val="0"/>
                <w:numId w:val="10"/>
              </w:numPr>
              <w:contextualSpacing/>
              <w:jc w:val="center"/>
              <w:rPr>
                <w:sz w:val="28"/>
                <w:szCs w:val="28"/>
                <w:lang w:val="en-US"/>
              </w:rPr>
            </w:pPr>
            <w:proofErr w:type="spellStart"/>
            <w:r w:rsidRPr="003C5482">
              <w:rPr>
                <w:sz w:val="28"/>
                <w:szCs w:val="28"/>
                <w:lang w:val="en-US"/>
              </w:rPr>
              <w:t>Холодное</w:t>
            </w:r>
            <w:proofErr w:type="spellEnd"/>
            <w:r w:rsidRPr="003C5482">
              <w:rPr>
                <w:sz w:val="28"/>
                <w:szCs w:val="28"/>
                <w:lang w:val="en-US"/>
              </w:rPr>
              <w:t xml:space="preserve"> </w:t>
            </w:r>
            <w:proofErr w:type="spellStart"/>
            <w:r w:rsidRPr="003C5482">
              <w:rPr>
                <w:sz w:val="28"/>
                <w:szCs w:val="28"/>
                <w:lang w:val="en-US"/>
              </w:rPr>
              <w:t>водоснабжение</w:t>
            </w:r>
            <w:proofErr w:type="spellEnd"/>
          </w:p>
        </w:tc>
      </w:tr>
      <w:tr w:rsidR="003C5482" w:rsidRPr="003C5482" w14:paraId="4DCFE33A" w14:textId="77777777" w:rsidTr="00D114BB">
        <w:tc>
          <w:tcPr>
            <w:tcW w:w="2694" w:type="dxa"/>
          </w:tcPr>
          <w:p w14:paraId="4A0DC3CD"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632" w:type="dxa"/>
          </w:tcPr>
          <w:p w14:paraId="0D1D5A08"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2196" w:type="dxa"/>
          </w:tcPr>
          <w:p w14:paraId="3A138E1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842" w:type="dxa"/>
          </w:tcPr>
          <w:p w14:paraId="1B3FEAF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3" w:type="dxa"/>
          </w:tcPr>
          <w:p w14:paraId="7E26E0CB"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50" w:type="dxa"/>
          </w:tcPr>
          <w:p w14:paraId="348AD9BC"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16A21E8C" w14:textId="77777777" w:rsidTr="00D114BB">
        <w:tc>
          <w:tcPr>
            <w:tcW w:w="10207" w:type="dxa"/>
            <w:gridSpan w:val="6"/>
          </w:tcPr>
          <w:p w14:paraId="3B4D116C" w14:textId="77777777" w:rsidR="003C5482" w:rsidRPr="003C5482" w:rsidRDefault="003C5482" w:rsidP="003C5482">
            <w:pPr>
              <w:numPr>
                <w:ilvl w:val="0"/>
                <w:numId w:val="10"/>
              </w:numPr>
              <w:contextualSpacing/>
              <w:jc w:val="center"/>
              <w:rPr>
                <w:sz w:val="28"/>
                <w:szCs w:val="28"/>
                <w:lang w:val="en-US"/>
              </w:rPr>
            </w:pPr>
            <w:proofErr w:type="spellStart"/>
            <w:r w:rsidRPr="003C5482">
              <w:rPr>
                <w:sz w:val="28"/>
                <w:szCs w:val="28"/>
                <w:lang w:val="en-US"/>
              </w:rPr>
              <w:t>Водоотведение</w:t>
            </w:r>
            <w:proofErr w:type="spellEnd"/>
          </w:p>
        </w:tc>
      </w:tr>
      <w:tr w:rsidR="003C5482" w:rsidRPr="003C5482" w14:paraId="357ACA00" w14:textId="77777777" w:rsidTr="00D114BB">
        <w:tc>
          <w:tcPr>
            <w:tcW w:w="2694" w:type="dxa"/>
          </w:tcPr>
          <w:p w14:paraId="647AB12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632" w:type="dxa"/>
          </w:tcPr>
          <w:p w14:paraId="51EC271F"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2196" w:type="dxa"/>
          </w:tcPr>
          <w:p w14:paraId="6BA5C24D"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842" w:type="dxa"/>
          </w:tcPr>
          <w:p w14:paraId="511BEF58"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3" w:type="dxa"/>
          </w:tcPr>
          <w:p w14:paraId="37B9E80C"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50" w:type="dxa"/>
          </w:tcPr>
          <w:p w14:paraId="7207EF78"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bl>
    <w:p w14:paraId="42A44222"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289EDEA" w14:textId="77777777" w:rsidR="003C5482" w:rsidRPr="003C5482" w:rsidRDefault="003C5482" w:rsidP="003C5482">
      <w:pPr>
        <w:spacing w:after="0" w:line="240" w:lineRule="auto"/>
        <w:rPr>
          <w:rFonts w:ascii="Times New Roman" w:eastAsia="Times New Roman" w:hAnsi="Times New Roman" w:cs="Times New Roman"/>
          <w:kern w:val="0"/>
          <w:sz w:val="28"/>
          <w:szCs w:val="28"/>
          <w:lang w:eastAsia="ru-RU"/>
          <w14:ligatures w14:val="none"/>
        </w:rPr>
      </w:pPr>
    </w:p>
    <w:p w14:paraId="7079027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D61AFD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7A35538"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009334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C007D1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69CB9679"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25885E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591703D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62FACC5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207" w:type="dxa"/>
        <w:tblInd w:w="-431" w:type="dxa"/>
        <w:tblLook w:val="04A0" w:firstRow="1" w:lastRow="0" w:firstColumn="1" w:lastColumn="0" w:noHBand="0" w:noVBand="1"/>
      </w:tblPr>
      <w:tblGrid>
        <w:gridCol w:w="2646"/>
        <w:gridCol w:w="1628"/>
        <w:gridCol w:w="2169"/>
        <w:gridCol w:w="1965"/>
        <w:gridCol w:w="975"/>
        <w:gridCol w:w="824"/>
      </w:tblGrid>
      <w:tr w:rsidR="003C5482" w:rsidRPr="003C5482" w14:paraId="4528E8F8" w14:textId="77777777" w:rsidTr="00D114BB">
        <w:trPr>
          <w:trHeight w:val="706"/>
        </w:trPr>
        <w:tc>
          <w:tcPr>
            <w:tcW w:w="2694" w:type="dxa"/>
            <w:vMerge w:val="restart"/>
            <w:vAlign w:val="center"/>
          </w:tcPr>
          <w:p w14:paraId="4A7DBD6F"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мероприятия</w:t>
            </w:r>
            <w:proofErr w:type="spellEnd"/>
          </w:p>
        </w:tc>
        <w:tc>
          <w:tcPr>
            <w:tcW w:w="1632" w:type="dxa"/>
            <w:vMerge w:val="restart"/>
            <w:vAlign w:val="center"/>
          </w:tcPr>
          <w:p w14:paraId="54D91C05"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Срок</w:t>
            </w:r>
            <w:proofErr w:type="spellEnd"/>
            <w:r w:rsidRPr="003C5482">
              <w:rPr>
                <w:sz w:val="28"/>
                <w:szCs w:val="28"/>
                <w:lang w:val="en-US"/>
              </w:rPr>
              <w:t xml:space="preserve"> </w:t>
            </w:r>
            <w:proofErr w:type="spellStart"/>
            <w:r w:rsidRPr="003C5482">
              <w:rPr>
                <w:sz w:val="28"/>
                <w:szCs w:val="28"/>
                <w:lang w:val="en-US"/>
              </w:rPr>
              <w:t>реализации</w:t>
            </w:r>
            <w:proofErr w:type="spellEnd"/>
          </w:p>
        </w:tc>
        <w:tc>
          <w:tcPr>
            <w:tcW w:w="2196" w:type="dxa"/>
            <w:vMerge w:val="restart"/>
          </w:tcPr>
          <w:p w14:paraId="2814DDB6" w14:textId="77777777" w:rsidR="003C5482" w:rsidRPr="003C5482" w:rsidRDefault="003C5482" w:rsidP="003C5482">
            <w:pPr>
              <w:tabs>
                <w:tab w:val="num" w:pos="360"/>
              </w:tabs>
              <w:jc w:val="center"/>
              <w:rPr>
                <w:sz w:val="28"/>
                <w:szCs w:val="28"/>
              </w:rPr>
            </w:pPr>
            <w:r w:rsidRPr="003C5482">
              <w:rPr>
                <w:sz w:val="28"/>
                <w:szCs w:val="28"/>
              </w:rPr>
              <w:t xml:space="preserve">Финансовые потребности, тыс. руб. </w:t>
            </w:r>
          </w:p>
          <w:p w14:paraId="438A4631" w14:textId="77777777" w:rsidR="003C5482" w:rsidRPr="003C5482" w:rsidRDefault="003C5482" w:rsidP="003C5482">
            <w:pPr>
              <w:tabs>
                <w:tab w:val="num" w:pos="360"/>
              </w:tabs>
              <w:jc w:val="center"/>
              <w:rPr>
                <w:sz w:val="28"/>
                <w:szCs w:val="28"/>
              </w:rPr>
            </w:pPr>
            <w:r w:rsidRPr="003C5482">
              <w:rPr>
                <w:sz w:val="28"/>
                <w:szCs w:val="28"/>
              </w:rPr>
              <w:t>(без НДС)</w:t>
            </w:r>
          </w:p>
        </w:tc>
        <w:tc>
          <w:tcPr>
            <w:tcW w:w="3685" w:type="dxa"/>
            <w:gridSpan w:val="3"/>
            <w:vAlign w:val="center"/>
          </w:tcPr>
          <w:p w14:paraId="2AB38CAF"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Ожидаемый</w:t>
            </w:r>
            <w:proofErr w:type="spellEnd"/>
            <w:r w:rsidRPr="003C5482">
              <w:rPr>
                <w:sz w:val="28"/>
                <w:szCs w:val="28"/>
                <w:lang w:val="en-US"/>
              </w:rPr>
              <w:t xml:space="preserve"> </w:t>
            </w:r>
            <w:proofErr w:type="spellStart"/>
            <w:r w:rsidRPr="003C5482">
              <w:rPr>
                <w:sz w:val="28"/>
                <w:szCs w:val="28"/>
                <w:lang w:val="en-US"/>
              </w:rPr>
              <w:t>эффект</w:t>
            </w:r>
            <w:proofErr w:type="spellEnd"/>
          </w:p>
        </w:tc>
      </w:tr>
      <w:tr w:rsidR="003C5482" w:rsidRPr="003C5482" w14:paraId="5E5A6C25" w14:textId="77777777" w:rsidTr="00D114BB">
        <w:trPr>
          <w:trHeight w:val="844"/>
        </w:trPr>
        <w:tc>
          <w:tcPr>
            <w:tcW w:w="2694" w:type="dxa"/>
            <w:vMerge/>
          </w:tcPr>
          <w:p w14:paraId="4D7E524D" w14:textId="77777777" w:rsidR="003C5482" w:rsidRPr="003C5482" w:rsidRDefault="003C5482" w:rsidP="003C5482">
            <w:pPr>
              <w:tabs>
                <w:tab w:val="num" w:pos="360"/>
              </w:tabs>
              <w:jc w:val="center"/>
              <w:rPr>
                <w:sz w:val="28"/>
                <w:szCs w:val="28"/>
                <w:lang w:val="en-US"/>
              </w:rPr>
            </w:pPr>
          </w:p>
        </w:tc>
        <w:tc>
          <w:tcPr>
            <w:tcW w:w="1632" w:type="dxa"/>
            <w:vMerge/>
          </w:tcPr>
          <w:p w14:paraId="02283682" w14:textId="77777777" w:rsidR="003C5482" w:rsidRPr="003C5482" w:rsidRDefault="003C5482" w:rsidP="003C5482">
            <w:pPr>
              <w:tabs>
                <w:tab w:val="num" w:pos="360"/>
              </w:tabs>
              <w:jc w:val="center"/>
              <w:rPr>
                <w:sz w:val="28"/>
                <w:szCs w:val="28"/>
                <w:lang w:val="en-US"/>
              </w:rPr>
            </w:pPr>
          </w:p>
        </w:tc>
        <w:tc>
          <w:tcPr>
            <w:tcW w:w="2196" w:type="dxa"/>
            <w:vMerge/>
          </w:tcPr>
          <w:p w14:paraId="5BBFC73B" w14:textId="77777777" w:rsidR="003C5482" w:rsidRPr="003C5482" w:rsidRDefault="003C5482" w:rsidP="003C5482">
            <w:pPr>
              <w:tabs>
                <w:tab w:val="num" w:pos="360"/>
              </w:tabs>
              <w:jc w:val="center"/>
              <w:rPr>
                <w:sz w:val="28"/>
                <w:szCs w:val="28"/>
                <w:lang w:val="en-US"/>
              </w:rPr>
            </w:pPr>
          </w:p>
        </w:tc>
        <w:tc>
          <w:tcPr>
            <w:tcW w:w="1842" w:type="dxa"/>
            <w:vAlign w:val="center"/>
          </w:tcPr>
          <w:p w14:paraId="674B1081"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показателей</w:t>
            </w:r>
            <w:proofErr w:type="spellEnd"/>
          </w:p>
        </w:tc>
        <w:tc>
          <w:tcPr>
            <w:tcW w:w="993" w:type="dxa"/>
            <w:vAlign w:val="center"/>
          </w:tcPr>
          <w:p w14:paraId="45C50F30"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тыс</w:t>
            </w:r>
            <w:proofErr w:type="spellEnd"/>
            <w:r w:rsidRPr="003C5482">
              <w:rPr>
                <w:sz w:val="28"/>
                <w:szCs w:val="28"/>
                <w:lang w:val="en-US"/>
              </w:rPr>
              <w:t xml:space="preserve">. </w:t>
            </w:r>
            <w:proofErr w:type="spellStart"/>
            <w:r w:rsidRPr="003C5482">
              <w:rPr>
                <w:sz w:val="28"/>
                <w:szCs w:val="28"/>
                <w:lang w:val="en-US"/>
              </w:rPr>
              <w:t>руб</w:t>
            </w:r>
            <w:proofErr w:type="spellEnd"/>
            <w:r w:rsidRPr="003C5482">
              <w:rPr>
                <w:sz w:val="28"/>
                <w:szCs w:val="28"/>
                <w:lang w:val="en-US"/>
              </w:rPr>
              <w:t>.</w:t>
            </w:r>
          </w:p>
        </w:tc>
        <w:tc>
          <w:tcPr>
            <w:tcW w:w="850" w:type="dxa"/>
            <w:vAlign w:val="center"/>
          </w:tcPr>
          <w:p w14:paraId="33E4749D"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1B5BC0D5" w14:textId="77777777" w:rsidTr="00D114BB">
        <w:trPr>
          <w:trHeight w:val="431"/>
        </w:trPr>
        <w:tc>
          <w:tcPr>
            <w:tcW w:w="10207" w:type="dxa"/>
            <w:gridSpan w:val="6"/>
            <w:vAlign w:val="center"/>
          </w:tcPr>
          <w:p w14:paraId="4DF3C1B9" w14:textId="77777777" w:rsidR="003C5482" w:rsidRPr="003C5482" w:rsidRDefault="003C5482" w:rsidP="003C5482">
            <w:pPr>
              <w:tabs>
                <w:tab w:val="num" w:pos="360"/>
              </w:tabs>
              <w:ind w:left="720"/>
              <w:contextualSpacing/>
              <w:jc w:val="center"/>
              <w:rPr>
                <w:sz w:val="28"/>
                <w:szCs w:val="28"/>
                <w:lang w:val="en-US"/>
              </w:rPr>
            </w:pPr>
            <w:r w:rsidRPr="003C5482">
              <w:rPr>
                <w:sz w:val="28"/>
                <w:szCs w:val="28"/>
                <w:lang w:val="en-US"/>
              </w:rPr>
              <w:t xml:space="preserve">1. </w:t>
            </w:r>
            <w:proofErr w:type="spellStart"/>
            <w:r w:rsidRPr="003C5482">
              <w:rPr>
                <w:sz w:val="28"/>
                <w:szCs w:val="28"/>
                <w:lang w:val="en-US"/>
              </w:rPr>
              <w:t>Холодное</w:t>
            </w:r>
            <w:proofErr w:type="spellEnd"/>
            <w:r w:rsidRPr="003C5482">
              <w:rPr>
                <w:sz w:val="28"/>
                <w:szCs w:val="28"/>
                <w:lang w:val="en-US"/>
              </w:rPr>
              <w:t xml:space="preserve"> </w:t>
            </w:r>
            <w:proofErr w:type="spellStart"/>
            <w:r w:rsidRPr="003C5482">
              <w:rPr>
                <w:sz w:val="28"/>
                <w:szCs w:val="28"/>
                <w:lang w:val="en-US"/>
              </w:rPr>
              <w:t>водоснабжение</w:t>
            </w:r>
            <w:proofErr w:type="spellEnd"/>
          </w:p>
        </w:tc>
      </w:tr>
      <w:tr w:rsidR="003C5482" w:rsidRPr="003C5482" w14:paraId="0380A12B" w14:textId="77777777" w:rsidTr="00D114BB">
        <w:tc>
          <w:tcPr>
            <w:tcW w:w="2694" w:type="dxa"/>
          </w:tcPr>
          <w:p w14:paraId="2A017110"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632" w:type="dxa"/>
          </w:tcPr>
          <w:p w14:paraId="145B49CF"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2196" w:type="dxa"/>
          </w:tcPr>
          <w:p w14:paraId="0D2B3942"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842" w:type="dxa"/>
          </w:tcPr>
          <w:p w14:paraId="4E404F26"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3" w:type="dxa"/>
          </w:tcPr>
          <w:p w14:paraId="14294B29"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50" w:type="dxa"/>
          </w:tcPr>
          <w:p w14:paraId="0F351C05"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r w:rsidR="003C5482" w:rsidRPr="003C5482" w14:paraId="20415508" w14:textId="77777777" w:rsidTr="00D114BB">
        <w:trPr>
          <w:trHeight w:val="362"/>
        </w:trPr>
        <w:tc>
          <w:tcPr>
            <w:tcW w:w="10207" w:type="dxa"/>
            <w:gridSpan w:val="6"/>
          </w:tcPr>
          <w:p w14:paraId="78B3AEAF" w14:textId="77777777" w:rsidR="003C5482" w:rsidRPr="003C5482" w:rsidRDefault="003C5482" w:rsidP="003C5482">
            <w:pPr>
              <w:tabs>
                <w:tab w:val="num" w:pos="360"/>
              </w:tabs>
              <w:ind w:left="720"/>
              <w:contextualSpacing/>
              <w:jc w:val="center"/>
              <w:rPr>
                <w:sz w:val="28"/>
                <w:szCs w:val="28"/>
                <w:lang w:val="en-US"/>
              </w:rPr>
            </w:pPr>
            <w:r w:rsidRPr="003C5482">
              <w:rPr>
                <w:sz w:val="28"/>
                <w:szCs w:val="28"/>
                <w:lang w:val="en-US"/>
              </w:rPr>
              <w:t xml:space="preserve">2. </w:t>
            </w:r>
            <w:proofErr w:type="spellStart"/>
            <w:r w:rsidRPr="003C5482">
              <w:rPr>
                <w:sz w:val="28"/>
                <w:szCs w:val="28"/>
                <w:lang w:val="en-US"/>
              </w:rPr>
              <w:t>Водоотведение</w:t>
            </w:r>
            <w:proofErr w:type="spellEnd"/>
          </w:p>
        </w:tc>
      </w:tr>
      <w:tr w:rsidR="003C5482" w:rsidRPr="003C5482" w14:paraId="3FE66CB2" w14:textId="77777777" w:rsidTr="00D114BB">
        <w:tc>
          <w:tcPr>
            <w:tcW w:w="2694" w:type="dxa"/>
          </w:tcPr>
          <w:p w14:paraId="0567C54A"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632" w:type="dxa"/>
          </w:tcPr>
          <w:p w14:paraId="79084FE4"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2196" w:type="dxa"/>
          </w:tcPr>
          <w:p w14:paraId="4EEDDDE1"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1842" w:type="dxa"/>
          </w:tcPr>
          <w:p w14:paraId="1665EAEA"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993" w:type="dxa"/>
          </w:tcPr>
          <w:p w14:paraId="5EF1D53E"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c>
          <w:tcPr>
            <w:tcW w:w="850" w:type="dxa"/>
          </w:tcPr>
          <w:p w14:paraId="7E8E9B3D" w14:textId="77777777" w:rsidR="003C5482" w:rsidRPr="003C5482" w:rsidRDefault="003C5482" w:rsidP="003C5482">
            <w:pPr>
              <w:tabs>
                <w:tab w:val="num" w:pos="360"/>
              </w:tabs>
              <w:jc w:val="center"/>
              <w:rPr>
                <w:sz w:val="28"/>
                <w:szCs w:val="28"/>
                <w:lang w:val="en-US"/>
              </w:rPr>
            </w:pPr>
            <w:r w:rsidRPr="003C5482">
              <w:rPr>
                <w:sz w:val="28"/>
                <w:szCs w:val="28"/>
                <w:lang w:val="en-US"/>
              </w:rPr>
              <w:t>-</w:t>
            </w:r>
          </w:p>
        </w:tc>
      </w:tr>
    </w:tbl>
    <w:p w14:paraId="05E4B41F"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31DEB95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487A1627"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EB0A931"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A577A2B"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78F69464"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26A7B930"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0B783FD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p w14:paraId="1F35763E"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sectPr w:rsidR="003C5482" w:rsidRPr="003C5482" w:rsidSect="001B3615">
          <w:headerReference w:type="default" r:id="rId148"/>
          <w:headerReference w:type="first" r:id="rId149"/>
          <w:pgSz w:w="11906" w:h="16838"/>
          <w:pgMar w:top="851" w:right="1418" w:bottom="426" w:left="1559" w:header="709" w:footer="709" w:gutter="0"/>
          <w:cols w:space="708"/>
          <w:titlePg/>
          <w:docGrid w:linePitch="360"/>
        </w:sectPr>
      </w:pPr>
    </w:p>
    <w:p w14:paraId="6105F446"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r w:rsidRPr="003C5482">
        <w:rPr>
          <w:rFonts w:ascii="Times New Roman" w:eastAsia="Times New Roman" w:hAnsi="Times New Roman" w:cs="Times New Roman"/>
          <w:kern w:val="0"/>
          <w:sz w:val="28"/>
          <w:szCs w:val="28"/>
          <w:lang w:eastAsia="ru-RU"/>
          <w14:ligatures w14:val="none"/>
        </w:rPr>
        <w:lastRenderedPageBreak/>
        <w:t>Раздел 5. Планируемые объемы подачи питьевой воды и объемы принимаемых сточных вод</w:t>
      </w:r>
    </w:p>
    <w:p w14:paraId="3C7913C5" w14:textId="77777777" w:rsidR="003C5482" w:rsidRPr="003C5482" w:rsidRDefault="003C5482" w:rsidP="003C5482">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3C5482" w:rsidRPr="003C5482" w14:paraId="74DB2CD3" w14:textId="77777777" w:rsidTr="00D114BB">
        <w:trPr>
          <w:trHeight w:val="673"/>
        </w:trPr>
        <w:tc>
          <w:tcPr>
            <w:tcW w:w="992" w:type="dxa"/>
            <w:vMerge w:val="restart"/>
            <w:vAlign w:val="center"/>
          </w:tcPr>
          <w:p w14:paraId="0BF84D74" w14:textId="77777777" w:rsidR="003C5482" w:rsidRPr="003C5482" w:rsidRDefault="003C5482" w:rsidP="003C5482">
            <w:pPr>
              <w:tabs>
                <w:tab w:val="num" w:pos="360"/>
              </w:tabs>
              <w:jc w:val="center"/>
              <w:rPr>
                <w:sz w:val="28"/>
                <w:szCs w:val="28"/>
                <w:lang w:val="en-US"/>
              </w:rPr>
            </w:pPr>
            <w:r w:rsidRPr="003C5482">
              <w:rPr>
                <w:sz w:val="28"/>
                <w:szCs w:val="28"/>
                <w:lang w:val="en-US"/>
              </w:rPr>
              <w:t>№ п/п</w:t>
            </w:r>
          </w:p>
        </w:tc>
        <w:tc>
          <w:tcPr>
            <w:tcW w:w="1985" w:type="dxa"/>
            <w:vMerge w:val="restart"/>
            <w:vAlign w:val="center"/>
          </w:tcPr>
          <w:p w14:paraId="4FC0094C"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Наименование</w:t>
            </w:r>
            <w:proofErr w:type="spellEnd"/>
            <w:r w:rsidRPr="003C5482">
              <w:rPr>
                <w:sz w:val="28"/>
                <w:szCs w:val="28"/>
                <w:lang w:val="en-US"/>
              </w:rPr>
              <w:t xml:space="preserve"> </w:t>
            </w:r>
            <w:proofErr w:type="spellStart"/>
            <w:r w:rsidRPr="003C5482">
              <w:rPr>
                <w:sz w:val="28"/>
                <w:szCs w:val="28"/>
                <w:lang w:val="en-US"/>
              </w:rPr>
              <w:t>показателя</w:t>
            </w:r>
            <w:proofErr w:type="spellEnd"/>
          </w:p>
        </w:tc>
        <w:tc>
          <w:tcPr>
            <w:tcW w:w="851" w:type="dxa"/>
            <w:vMerge w:val="restart"/>
            <w:vAlign w:val="center"/>
          </w:tcPr>
          <w:p w14:paraId="15317E41" w14:textId="77777777" w:rsidR="003C5482" w:rsidRPr="003C5482" w:rsidRDefault="003C5482" w:rsidP="003C5482">
            <w:pPr>
              <w:tabs>
                <w:tab w:val="num" w:pos="360"/>
              </w:tabs>
              <w:jc w:val="center"/>
              <w:rPr>
                <w:sz w:val="28"/>
                <w:szCs w:val="28"/>
                <w:lang w:val="en-US"/>
              </w:rPr>
            </w:pPr>
            <w:proofErr w:type="spellStart"/>
            <w:r w:rsidRPr="003C5482">
              <w:rPr>
                <w:sz w:val="28"/>
                <w:szCs w:val="28"/>
                <w:lang w:val="en-US"/>
              </w:rPr>
              <w:t>Ед</w:t>
            </w:r>
            <w:proofErr w:type="spellEnd"/>
            <w:r w:rsidRPr="003C5482">
              <w:rPr>
                <w:sz w:val="28"/>
                <w:szCs w:val="28"/>
                <w:lang w:val="en-US"/>
              </w:rPr>
              <w:t xml:space="preserve">. </w:t>
            </w:r>
            <w:proofErr w:type="spellStart"/>
            <w:r w:rsidRPr="003C5482">
              <w:rPr>
                <w:sz w:val="28"/>
                <w:szCs w:val="28"/>
                <w:lang w:val="en-US"/>
              </w:rPr>
              <w:t>изм</w:t>
            </w:r>
            <w:proofErr w:type="spellEnd"/>
            <w:r w:rsidRPr="003C5482">
              <w:rPr>
                <w:sz w:val="28"/>
                <w:szCs w:val="28"/>
                <w:lang w:val="en-US"/>
              </w:rPr>
              <w:t>.</w:t>
            </w:r>
          </w:p>
        </w:tc>
        <w:tc>
          <w:tcPr>
            <w:tcW w:w="2268" w:type="dxa"/>
            <w:gridSpan w:val="2"/>
            <w:vAlign w:val="center"/>
          </w:tcPr>
          <w:p w14:paraId="26C54EB1"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2019 </w:t>
            </w:r>
            <w:proofErr w:type="spellStart"/>
            <w:r w:rsidRPr="003C5482">
              <w:rPr>
                <w:sz w:val="28"/>
                <w:szCs w:val="28"/>
                <w:lang w:val="en-US"/>
              </w:rPr>
              <w:t>год</w:t>
            </w:r>
            <w:proofErr w:type="spellEnd"/>
          </w:p>
        </w:tc>
        <w:tc>
          <w:tcPr>
            <w:tcW w:w="2551" w:type="dxa"/>
            <w:gridSpan w:val="2"/>
            <w:vAlign w:val="center"/>
          </w:tcPr>
          <w:p w14:paraId="7A68B649"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2020 </w:t>
            </w:r>
            <w:proofErr w:type="spellStart"/>
            <w:r w:rsidRPr="003C5482">
              <w:rPr>
                <w:sz w:val="28"/>
                <w:szCs w:val="28"/>
                <w:lang w:val="en-US"/>
              </w:rPr>
              <w:t>год</w:t>
            </w:r>
            <w:proofErr w:type="spellEnd"/>
          </w:p>
        </w:tc>
        <w:tc>
          <w:tcPr>
            <w:tcW w:w="2410" w:type="dxa"/>
            <w:gridSpan w:val="2"/>
            <w:vAlign w:val="center"/>
          </w:tcPr>
          <w:p w14:paraId="1E26147E"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2021 </w:t>
            </w:r>
            <w:proofErr w:type="spellStart"/>
            <w:r w:rsidRPr="003C5482">
              <w:rPr>
                <w:sz w:val="28"/>
                <w:szCs w:val="28"/>
                <w:lang w:val="en-US"/>
              </w:rPr>
              <w:t>год</w:t>
            </w:r>
            <w:proofErr w:type="spellEnd"/>
          </w:p>
        </w:tc>
        <w:tc>
          <w:tcPr>
            <w:tcW w:w="2268" w:type="dxa"/>
            <w:gridSpan w:val="2"/>
            <w:vAlign w:val="center"/>
          </w:tcPr>
          <w:p w14:paraId="35ECF6EC"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2022 </w:t>
            </w:r>
            <w:proofErr w:type="spellStart"/>
            <w:r w:rsidRPr="003C5482">
              <w:rPr>
                <w:sz w:val="28"/>
                <w:szCs w:val="28"/>
                <w:lang w:val="en-US"/>
              </w:rPr>
              <w:t>год</w:t>
            </w:r>
            <w:proofErr w:type="spellEnd"/>
          </w:p>
        </w:tc>
        <w:tc>
          <w:tcPr>
            <w:tcW w:w="2268" w:type="dxa"/>
            <w:gridSpan w:val="2"/>
            <w:vAlign w:val="center"/>
          </w:tcPr>
          <w:p w14:paraId="5EC98AB5" w14:textId="77777777" w:rsidR="003C5482" w:rsidRPr="003C5482" w:rsidRDefault="003C5482" w:rsidP="003C5482">
            <w:pPr>
              <w:tabs>
                <w:tab w:val="num" w:pos="360"/>
              </w:tabs>
              <w:jc w:val="center"/>
              <w:rPr>
                <w:sz w:val="28"/>
                <w:szCs w:val="28"/>
                <w:lang w:val="en-US"/>
              </w:rPr>
            </w:pPr>
            <w:r w:rsidRPr="003C5482">
              <w:rPr>
                <w:sz w:val="28"/>
                <w:szCs w:val="28"/>
                <w:lang w:val="en-US"/>
              </w:rPr>
              <w:t xml:space="preserve">2023 </w:t>
            </w:r>
            <w:proofErr w:type="spellStart"/>
            <w:r w:rsidRPr="003C5482">
              <w:rPr>
                <w:sz w:val="28"/>
                <w:szCs w:val="28"/>
                <w:lang w:val="en-US"/>
              </w:rPr>
              <w:t>год</w:t>
            </w:r>
            <w:proofErr w:type="spellEnd"/>
          </w:p>
        </w:tc>
      </w:tr>
      <w:tr w:rsidR="003C5482" w:rsidRPr="003C5482" w14:paraId="26D182A1" w14:textId="77777777" w:rsidTr="00D114BB">
        <w:trPr>
          <w:trHeight w:val="796"/>
        </w:trPr>
        <w:tc>
          <w:tcPr>
            <w:tcW w:w="992" w:type="dxa"/>
            <w:vMerge/>
          </w:tcPr>
          <w:p w14:paraId="17538A26" w14:textId="77777777" w:rsidR="003C5482" w:rsidRPr="003C5482" w:rsidRDefault="003C5482" w:rsidP="003C5482">
            <w:pPr>
              <w:tabs>
                <w:tab w:val="num" w:pos="360"/>
              </w:tabs>
              <w:jc w:val="both"/>
              <w:rPr>
                <w:sz w:val="28"/>
                <w:szCs w:val="28"/>
                <w:lang w:val="en-US"/>
              </w:rPr>
            </w:pPr>
          </w:p>
        </w:tc>
        <w:tc>
          <w:tcPr>
            <w:tcW w:w="1985" w:type="dxa"/>
            <w:vMerge/>
          </w:tcPr>
          <w:p w14:paraId="7AE79211" w14:textId="77777777" w:rsidR="003C5482" w:rsidRPr="003C5482" w:rsidRDefault="003C5482" w:rsidP="003C5482">
            <w:pPr>
              <w:tabs>
                <w:tab w:val="num" w:pos="360"/>
              </w:tabs>
              <w:jc w:val="both"/>
              <w:rPr>
                <w:sz w:val="28"/>
                <w:szCs w:val="28"/>
                <w:lang w:val="en-US"/>
              </w:rPr>
            </w:pPr>
          </w:p>
        </w:tc>
        <w:tc>
          <w:tcPr>
            <w:tcW w:w="851" w:type="dxa"/>
            <w:vMerge/>
          </w:tcPr>
          <w:p w14:paraId="20DB9435" w14:textId="77777777" w:rsidR="003C5482" w:rsidRPr="003C5482" w:rsidRDefault="003C5482" w:rsidP="003C5482">
            <w:pPr>
              <w:tabs>
                <w:tab w:val="num" w:pos="360"/>
              </w:tabs>
              <w:jc w:val="both"/>
              <w:rPr>
                <w:sz w:val="28"/>
                <w:szCs w:val="28"/>
                <w:lang w:val="en-US"/>
              </w:rPr>
            </w:pPr>
          </w:p>
        </w:tc>
        <w:tc>
          <w:tcPr>
            <w:tcW w:w="1134" w:type="dxa"/>
            <w:vAlign w:val="center"/>
          </w:tcPr>
          <w:p w14:paraId="22D17CD0"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59ADFCF2"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75" w:type="dxa"/>
            <w:vAlign w:val="center"/>
          </w:tcPr>
          <w:p w14:paraId="02CDB166"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276" w:type="dxa"/>
            <w:vAlign w:val="center"/>
          </w:tcPr>
          <w:p w14:paraId="281B5598"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276" w:type="dxa"/>
            <w:vAlign w:val="center"/>
          </w:tcPr>
          <w:p w14:paraId="3BAF8342"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574B600E"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34" w:type="dxa"/>
            <w:vAlign w:val="center"/>
          </w:tcPr>
          <w:p w14:paraId="01B0D434"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77C97D91"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34" w:type="dxa"/>
            <w:vAlign w:val="center"/>
          </w:tcPr>
          <w:p w14:paraId="07E32A1A"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34" w:type="dxa"/>
            <w:vAlign w:val="center"/>
          </w:tcPr>
          <w:p w14:paraId="30D2ECC1"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r>
      <w:tr w:rsidR="003C5482" w:rsidRPr="003C5482" w14:paraId="2F6B2D5F" w14:textId="77777777" w:rsidTr="00D114BB">
        <w:trPr>
          <w:trHeight w:val="253"/>
        </w:trPr>
        <w:tc>
          <w:tcPr>
            <w:tcW w:w="992" w:type="dxa"/>
          </w:tcPr>
          <w:p w14:paraId="4E8D1E26" w14:textId="77777777" w:rsidR="003C5482" w:rsidRPr="003C5482" w:rsidRDefault="003C5482" w:rsidP="003C5482">
            <w:pPr>
              <w:tabs>
                <w:tab w:val="num" w:pos="360"/>
              </w:tabs>
              <w:jc w:val="center"/>
              <w:rPr>
                <w:sz w:val="28"/>
                <w:szCs w:val="28"/>
                <w:lang w:val="en-US"/>
              </w:rPr>
            </w:pPr>
            <w:r w:rsidRPr="003C5482">
              <w:rPr>
                <w:sz w:val="28"/>
                <w:szCs w:val="28"/>
                <w:lang w:val="en-US"/>
              </w:rPr>
              <w:t>1</w:t>
            </w:r>
          </w:p>
        </w:tc>
        <w:tc>
          <w:tcPr>
            <w:tcW w:w="1985" w:type="dxa"/>
          </w:tcPr>
          <w:p w14:paraId="16CA7279"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851" w:type="dxa"/>
          </w:tcPr>
          <w:p w14:paraId="6F963730" w14:textId="77777777" w:rsidR="003C5482" w:rsidRPr="003C5482" w:rsidRDefault="003C5482" w:rsidP="003C5482">
            <w:pPr>
              <w:tabs>
                <w:tab w:val="num" w:pos="360"/>
              </w:tabs>
              <w:jc w:val="center"/>
              <w:rPr>
                <w:sz w:val="28"/>
                <w:szCs w:val="28"/>
                <w:lang w:val="en-US"/>
              </w:rPr>
            </w:pPr>
            <w:r w:rsidRPr="003C5482">
              <w:rPr>
                <w:sz w:val="28"/>
                <w:szCs w:val="28"/>
                <w:lang w:val="en-US"/>
              </w:rPr>
              <w:t>3</w:t>
            </w:r>
          </w:p>
        </w:tc>
        <w:tc>
          <w:tcPr>
            <w:tcW w:w="1134" w:type="dxa"/>
            <w:vAlign w:val="center"/>
          </w:tcPr>
          <w:p w14:paraId="70D02538" w14:textId="77777777" w:rsidR="003C5482" w:rsidRPr="003C5482" w:rsidRDefault="003C5482" w:rsidP="003C5482">
            <w:pPr>
              <w:tabs>
                <w:tab w:val="num" w:pos="360"/>
              </w:tabs>
              <w:jc w:val="center"/>
              <w:rPr>
                <w:sz w:val="28"/>
                <w:szCs w:val="28"/>
                <w:lang w:val="en-US"/>
              </w:rPr>
            </w:pPr>
            <w:r w:rsidRPr="003C5482">
              <w:rPr>
                <w:sz w:val="28"/>
                <w:szCs w:val="28"/>
                <w:lang w:val="en-US"/>
              </w:rPr>
              <w:t>4</w:t>
            </w:r>
          </w:p>
        </w:tc>
        <w:tc>
          <w:tcPr>
            <w:tcW w:w="1134" w:type="dxa"/>
            <w:vAlign w:val="center"/>
          </w:tcPr>
          <w:p w14:paraId="7C30CE0D" w14:textId="77777777" w:rsidR="003C5482" w:rsidRPr="003C5482" w:rsidRDefault="003C5482" w:rsidP="003C5482">
            <w:pPr>
              <w:tabs>
                <w:tab w:val="num" w:pos="360"/>
              </w:tabs>
              <w:jc w:val="center"/>
              <w:rPr>
                <w:sz w:val="28"/>
                <w:szCs w:val="28"/>
                <w:lang w:val="en-US"/>
              </w:rPr>
            </w:pPr>
            <w:r w:rsidRPr="003C5482">
              <w:rPr>
                <w:sz w:val="28"/>
                <w:szCs w:val="28"/>
                <w:lang w:val="en-US"/>
              </w:rPr>
              <w:t>5</w:t>
            </w:r>
          </w:p>
        </w:tc>
        <w:tc>
          <w:tcPr>
            <w:tcW w:w="1275" w:type="dxa"/>
            <w:vAlign w:val="center"/>
          </w:tcPr>
          <w:p w14:paraId="775DBA89" w14:textId="77777777" w:rsidR="003C5482" w:rsidRPr="003C5482" w:rsidRDefault="003C5482" w:rsidP="003C5482">
            <w:pPr>
              <w:tabs>
                <w:tab w:val="num" w:pos="360"/>
              </w:tabs>
              <w:jc w:val="center"/>
              <w:rPr>
                <w:sz w:val="28"/>
                <w:szCs w:val="28"/>
                <w:lang w:val="en-US"/>
              </w:rPr>
            </w:pPr>
            <w:r w:rsidRPr="003C5482">
              <w:rPr>
                <w:sz w:val="28"/>
                <w:szCs w:val="28"/>
                <w:lang w:val="en-US"/>
              </w:rPr>
              <w:t>6</w:t>
            </w:r>
          </w:p>
        </w:tc>
        <w:tc>
          <w:tcPr>
            <w:tcW w:w="1276" w:type="dxa"/>
            <w:vAlign w:val="center"/>
          </w:tcPr>
          <w:p w14:paraId="61CA16AC" w14:textId="77777777" w:rsidR="003C5482" w:rsidRPr="003C5482" w:rsidRDefault="003C5482" w:rsidP="003C5482">
            <w:pPr>
              <w:tabs>
                <w:tab w:val="num" w:pos="360"/>
              </w:tabs>
              <w:jc w:val="center"/>
              <w:rPr>
                <w:sz w:val="28"/>
                <w:szCs w:val="28"/>
                <w:lang w:val="en-US"/>
              </w:rPr>
            </w:pPr>
            <w:r w:rsidRPr="003C5482">
              <w:rPr>
                <w:sz w:val="28"/>
                <w:szCs w:val="28"/>
                <w:lang w:val="en-US"/>
              </w:rPr>
              <w:t>7</w:t>
            </w:r>
          </w:p>
        </w:tc>
        <w:tc>
          <w:tcPr>
            <w:tcW w:w="1276" w:type="dxa"/>
            <w:vAlign w:val="center"/>
          </w:tcPr>
          <w:p w14:paraId="20D4BCE5" w14:textId="77777777" w:rsidR="003C5482" w:rsidRPr="003C5482" w:rsidRDefault="003C5482" w:rsidP="003C5482">
            <w:pPr>
              <w:tabs>
                <w:tab w:val="num" w:pos="360"/>
              </w:tabs>
              <w:jc w:val="center"/>
              <w:rPr>
                <w:sz w:val="28"/>
                <w:szCs w:val="28"/>
                <w:lang w:val="en-US"/>
              </w:rPr>
            </w:pPr>
            <w:r w:rsidRPr="003C5482">
              <w:rPr>
                <w:sz w:val="28"/>
                <w:szCs w:val="28"/>
                <w:lang w:val="en-US"/>
              </w:rPr>
              <w:t>8</w:t>
            </w:r>
          </w:p>
        </w:tc>
        <w:tc>
          <w:tcPr>
            <w:tcW w:w="1134" w:type="dxa"/>
            <w:vAlign w:val="center"/>
          </w:tcPr>
          <w:p w14:paraId="1C5F7310" w14:textId="77777777" w:rsidR="003C5482" w:rsidRPr="003C5482" w:rsidRDefault="003C5482" w:rsidP="003C5482">
            <w:pPr>
              <w:tabs>
                <w:tab w:val="num" w:pos="360"/>
              </w:tabs>
              <w:jc w:val="center"/>
              <w:rPr>
                <w:sz w:val="28"/>
                <w:szCs w:val="28"/>
                <w:lang w:val="en-US"/>
              </w:rPr>
            </w:pPr>
            <w:r w:rsidRPr="003C5482">
              <w:rPr>
                <w:sz w:val="28"/>
                <w:szCs w:val="28"/>
                <w:lang w:val="en-US"/>
              </w:rPr>
              <w:t>9</w:t>
            </w:r>
          </w:p>
        </w:tc>
        <w:tc>
          <w:tcPr>
            <w:tcW w:w="1134" w:type="dxa"/>
          </w:tcPr>
          <w:p w14:paraId="14CDE66F" w14:textId="77777777" w:rsidR="003C5482" w:rsidRPr="003C5482" w:rsidRDefault="003C5482" w:rsidP="003C5482">
            <w:pPr>
              <w:tabs>
                <w:tab w:val="num" w:pos="360"/>
              </w:tabs>
              <w:jc w:val="center"/>
              <w:rPr>
                <w:sz w:val="28"/>
                <w:szCs w:val="28"/>
                <w:lang w:val="en-US"/>
              </w:rPr>
            </w:pPr>
            <w:r w:rsidRPr="003C5482">
              <w:rPr>
                <w:sz w:val="28"/>
                <w:szCs w:val="28"/>
                <w:lang w:val="en-US"/>
              </w:rPr>
              <w:t>10</w:t>
            </w:r>
          </w:p>
        </w:tc>
        <w:tc>
          <w:tcPr>
            <w:tcW w:w="1134" w:type="dxa"/>
          </w:tcPr>
          <w:p w14:paraId="3A0DFDF3" w14:textId="77777777" w:rsidR="003C5482" w:rsidRPr="003C5482" w:rsidRDefault="003C5482" w:rsidP="003C5482">
            <w:pPr>
              <w:tabs>
                <w:tab w:val="num" w:pos="360"/>
              </w:tabs>
              <w:jc w:val="center"/>
              <w:rPr>
                <w:sz w:val="28"/>
                <w:szCs w:val="28"/>
                <w:lang w:val="en-US"/>
              </w:rPr>
            </w:pPr>
            <w:r w:rsidRPr="003C5482">
              <w:rPr>
                <w:sz w:val="28"/>
                <w:szCs w:val="28"/>
                <w:lang w:val="en-US"/>
              </w:rPr>
              <w:t>11</w:t>
            </w:r>
          </w:p>
        </w:tc>
        <w:tc>
          <w:tcPr>
            <w:tcW w:w="1134" w:type="dxa"/>
          </w:tcPr>
          <w:p w14:paraId="45D43402" w14:textId="77777777" w:rsidR="003C5482" w:rsidRPr="003C5482" w:rsidRDefault="003C5482" w:rsidP="003C5482">
            <w:pPr>
              <w:tabs>
                <w:tab w:val="num" w:pos="360"/>
              </w:tabs>
              <w:jc w:val="center"/>
              <w:rPr>
                <w:sz w:val="28"/>
                <w:szCs w:val="28"/>
                <w:lang w:val="en-US"/>
              </w:rPr>
            </w:pPr>
            <w:r w:rsidRPr="003C5482">
              <w:rPr>
                <w:sz w:val="28"/>
                <w:szCs w:val="28"/>
                <w:lang w:val="en-US"/>
              </w:rPr>
              <w:t>12</w:t>
            </w:r>
          </w:p>
        </w:tc>
        <w:tc>
          <w:tcPr>
            <w:tcW w:w="1134" w:type="dxa"/>
          </w:tcPr>
          <w:p w14:paraId="78DC1DAB" w14:textId="77777777" w:rsidR="003C5482" w:rsidRPr="003C5482" w:rsidRDefault="003C5482" w:rsidP="003C5482">
            <w:pPr>
              <w:tabs>
                <w:tab w:val="num" w:pos="360"/>
              </w:tabs>
              <w:jc w:val="center"/>
              <w:rPr>
                <w:sz w:val="28"/>
                <w:szCs w:val="28"/>
                <w:lang w:val="en-US"/>
              </w:rPr>
            </w:pPr>
            <w:r w:rsidRPr="003C5482">
              <w:rPr>
                <w:sz w:val="28"/>
                <w:szCs w:val="28"/>
                <w:lang w:val="en-US"/>
              </w:rPr>
              <w:t>13</w:t>
            </w:r>
          </w:p>
        </w:tc>
      </w:tr>
      <w:tr w:rsidR="003C5482" w:rsidRPr="003C5482" w14:paraId="65447C02" w14:textId="77777777" w:rsidTr="00D114BB">
        <w:trPr>
          <w:trHeight w:val="337"/>
        </w:trPr>
        <w:tc>
          <w:tcPr>
            <w:tcW w:w="15593" w:type="dxa"/>
            <w:gridSpan w:val="13"/>
            <w:vAlign w:val="center"/>
          </w:tcPr>
          <w:p w14:paraId="3DB85FEA" w14:textId="77777777" w:rsidR="003C5482" w:rsidRPr="003C5482" w:rsidRDefault="003C5482" w:rsidP="003C5482">
            <w:pPr>
              <w:numPr>
                <w:ilvl w:val="0"/>
                <w:numId w:val="12"/>
              </w:numPr>
              <w:contextualSpacing/>
              <w:jc w:val="center"/>
              <w:rPr>
                <w:sz w:val="28"/>
                <w:szCs w:val="28"/>
                <w:lang w:val="en-US"/>
              </w:rPr>
            </w:pPr>
            <w:proofErr w:type="spellStart"/>
            <w:r w:rsidRPr="003C5482">
              <w:rPr>
                <w:sz w:val="28"/>
                <w:szCs w:val="28"/>
                <w:lang w:val="en-US"/>
              </w:rPr>
              <w:t>Холодное</w:t>
            </w:r>
            <w:proofErr w:type="spellEnd"/>
            <w:r w:rsidRPr="003C5482">
              <w:rPr>
                <w:sz w:val="28"/>
                <w:szCs w:val="28"/>
                <w:lang w:val="en-US"/>
              </w:rPr>
              <w:t xml:space="preserve"> </w:t>
            </w:r>
            <w:proofErr w:type="spellStart"/>
            <w:r w:rsidRPr="003C5482">
              <w:rPr>
                <w:sz w:val="28"/>
                <w:szCs w:val="28"/>
                <w:lang w:val="en-US"/>
              </w:rPr>
              <w:t>водоснабжение</w:t>
            </w:r>
            <w:proofErr w:type="spellEnd"/>
            <w:r w:rsidRPr="003C5482">
              <w:rPr>
                <w:sz w:val="28"/>
                <w:szCs w:val="28"/>
                <w:lang w:val="en-US"/>
              </w:rPr>
              <w:t xml:space="preserve"> </w:t>
            </w:r>
            <w:proofErr w:type="spellStart"/>
            <w:r w:rsidRPr="003C5482">
              <w:rPr>
                <w:sz w:val="28"/>
                <w:szCs w:val="28"/>
                <w:lang w:val="en-US"/>
              </w:rPr>
              <w:t>питьевой</w:t>
            </w:r>
            <w:proofErr w:type="spellEnd"/>
            <w:r w:rsidRPr="003C5482">
              <w:rPr>
                <w:sz w:val="28"/>
                <w:szCs w:val="28"/>
                <w:lang w:val="en-US"/>
              </w:rPr>
              <w:t xml:space="preserve"> </w:t>
            </w:r>
            <w:proofErr w:type="spellStart"/>
            <w:r w:rsidRPr="003C5482">
              <w:rPr>
                <w:sz w:val="28"/>
                <w:szCs w:val="28"/>
                <w:lang w:val="en-US"/>
              </w:rPr>
              <w:t>водой</w:t>
            </w:r>
            <w:proofErr w:type="spellEnd"/>
          </w:p>
        </w:tc>
      </w:tr>
      <w:tr w:rsidR="003C5482" w:rsidRPr="003C5482" w14:paraId="4E4454AD" w14:textId="77777777" w:rsidTr="00D114BB">
        <w:trPr>
          <w:trHeight w:val="439"/>
        </w:trPr>
        <w:tc>
          <w:tcPr>
            <w:tcW w:w="992" w:type="dxa"/>
            <w:vAlign w:val="center"/>
          </w:tcPr>
          <w:p w14:paraId="0F563711" w14:textId="77777777" w:rsidR="003C5482" w:rsidRPr="003C5482" w:rsidRDefault="003C5482" w:rsidP="003C5482">
            <w:pPr>
              <w:tabs>
                <w:tab w:val="num" w:pos="360"/>
              </w:tabs>
              <w:jc w:val="center"/>
              <w:rPr>
                <w:sz w:val="24"/>
                <w:szCs w:val="24"/>
                <w:lang w:val="en-US"/>
              </w:rPr>
            </w:pPr>
            <w:r w:rsidRPr="003C5482">
              <w:rPr>
                <w:sz w:val="24"/>
                <w:szCs w:val="24"/>
                <w:lang w:val="en-US"/>
              </w:rPr>
              <w:t>1.1.</w:t>
            </w:r>
          </w:p>
        </w:tc>
        <w:tc>
          <w:tcPr>
            <w:tcW w:w="1985" w:type="dxa"/>
            <w:vAlign w:val="center"/>
          </w:tcPr>
          <w:p w14:paraId="798B2E96"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Поднято</w:t>
            </w:r>
            <w:proofErr w:type="spellEnd"/>
            <w:r w:rsidRPr="003C5482">
              <w:rPr>
                <w:sz w:val="24"/>
                <w:szCs w:val="24"/>
                <w:lang w:val="en-US"/>
              </w:rPr>
              <w:t xml:space="preserve"> </w:t>
            </w:r>
            <w:proofErr w:type="spellStart"/>
            <w:r w:rsidRPr="003C5482">
              <w:rPr>
                <w:sz w:val="24"/>
                <w:szCs w:val="24"/>
                <w:lang w:val="en-US"/>
              </w:rPr>
              <w:t>воды</w:t>
            </w:r>
            <w:proofErr w:type="spellEnd"/>
          </w:p>
        </w:tc>
        <w:tc>
          <w:tcPr>
            <w:tcW w:w="851" w:type="dxa"/>
            <w:vAlign w:val="center"/>
          </w:tcPr>
          <w:p w14:paraId="6B871F29" w14:textId="77777777" w:rsidR="003C5482" w:rsidRPr="003C5482" w:rsidRDefault="003C5482" w:rsidP="003C5482">
            <w:pPr>
              <w:tabs>
                <w:tab w:val="num" w:pos="360"/>
              </w:tabs>
              <w:jc w:val="center"/>
              <w:rPr>
                <w:sz w:val="24"/>
                <w:szCs w:val="24"/>
                <w:vertAlign w:val="superscript"/>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39C34CAC" w14:textId="77777777" w:rsidR="003C5482" w:rsidRPr="003C5482" w:rsidRDefault="003C5482" w:rsidP="003C5482">
            <w:pPr>
              <w:tabs>
                <w:tab w:val="num" w:pos="360"/>
              </w:tabs>
              <w:jc w:val="center"/>
              <w:rPr>
                <w:lang w:val="en-US"/>
              </w:rPr>
            </w:pPr>
            <w:r w:rsidRPr="003C5482">
              <w:rPr>
                <w:lang w:val="en-US"/>
              </w:rPr>
              <w:t>150000,0</w:t>
            </w:r>
          </w:p>
        </w:tc>
        <w:tc>
          <w:tcPr>
            <w:tcW w:w="1134" w:type="dxa"/>
            <w:vAlign w:val="center"/>
          </w:tcPr>
          <w:p w14:paraId="1461482A"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5" w:type="dxa"/>
            <w:vAlign w:val="center"/>
          </w:tcPr>
          <w:p w14:paraId="731A3963"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6" w:type="dxa"/>
            <w:vAlign w:val="center"/>
          </w:tcPr>
          <w:p w14:paraId="50188BC4"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6" w:type="dxa"/>
            <w:vAlign w:val="center"/>
          </w:tcPr>
          <w:p w14:paraId="58B6C155" w14:textId="77777777" w:rsidR="003C5482" w:rsidRPr="003C5482" w:rsidRDefault="003C5482" w:rsidP="003C5482">
            <w:pPr>
              <w:tabs>
                <w:tab w:val="num" w:pos="360"/>
              </w:tabs>
              <w:jc w:val="center"/>
              <w:rPr>
                <w:lang w:val="en-US"/>
              </w:rPr>
            </w:pPr>
            <w:r w:rsidRPr="003C5482">
              <w:rPr>
                <w:lang w:val="en-US"/>
              </w:rPr>
              <w:t>140661,7</w:t>
            </w:r>
          </w:p>
        </w:tc>
        <w:tc>
          <w:tcPr>
            <w:tcW w:w="1134" w:type="dxa"/>
            <w:vAlign w:val="center"/>
          </w:tcPr>
          <w:p w14:paraId="7623BFA1" w14:textId="77777777" w:rsidR="003C5482" w:rsidRPr="003C5482" w:rsidRDefault="003C5482" w:rsidP="003C5482">
            <w:pPr>
              <w:tabs>
                <w:tab w:val="num" w:pos="360"/>
              </w:tabs>
              <w:jc w:val="center"/>
              <w:rPr>
                <w:lang w:val="en-US"/>
              </w:rPr>
            </w:pPr>
            <w:r w:rsidRPr="003C5482">
              <w:rPr>
                <w:lang w:val="en-US"/>
              </w:rPr>
              <w:t>140661,7</w:t>
            </w:r>
          </w:p>
        </w:tc>
        <w:tc>
          <w:tcPr>
            <w:tcW w:w="1134" w:type="dxa"/>
            <w:vAlign w:val="center"/>
          </w:tcPr>
          <w:p w14:paraId="547B76F4" w14:textId="77777777" w:rsidR="003C5482" w:rsidRPr="003C5482" w:rsidRDefault="003C5482" w:rsidP="003C5482">
            <w:pPr>
              <w:tabs>
                <w:tab w:val="num" w:pos="360"/>
              </w:tabs>
              <w:jc w:val="center"/>
              <w:rPr>
                <w:lang w:val="en-US"/>
              </w:rPr>
            </w:pPr>
            <w:r w:rsidRPr="003C5482">
              <w:rPr>
                <w:lang w:val="en-US"/>
              </w:rPr>
              <w:t>141602,9</w:t>
            </w:r>
          </w:p>
        </w:tc>
        <w:tc>
          <w:tcPr>
            <w:tcW w:w="1134" w:type="dxa"/>
            <w:vAlign w:val="center"/>
          </w:tcPr>
          <w:p w14:paraId="1F8F4509" w14:textId="77777777" w:rsidR="003C5482" w:rsidRPr="003C5482" w:rsidRDefault="003C5482" w:rsidP="003C5482">
            <w:pPr>
              <w:tabs>
                <w:tab w:val="num" w:pos="360"/>
              </w:tabs>
              <w:jc w:val="center"/>
              <w:rPr>
                <w:lang w:val="en-US"/>
              </w:rPr>
            </w:pPr>
            <w:r w:rsidRPr="003C5482">
              <w:rPr>
                <w:lang w:val="en-US"/>
              </w:rPr>
              <w:t>141602,9</w:t>
            </w:r>
          </w:p>
        </w:tc>
        <w:tc>
          <w:tcPr>
            <w:tcW w:w="1134" w:type="dxa"/>
            <w:vAlign w:val="center"/>
          </w:tcPr>
          <w:p w14:paraId="56582E4E" w14:textId="77777777" w:rsidR="003C5482" w:rsidRPr="003C5482" w:rsidRDefault="003C5482" w:rsidP="003C5482">
            <w:pPr>
              <w:tabs>
                <w:tab w:val="num" w:pos="360"/>
              </w:tabs>
              <w:jc w:val="center"/>
              <w:rPr>
                <w:sz w:val="24"/>
                <w:szCs w:val="24"/>
                <w:lang w:val="en-US"/>
              </w:rPr>
            </w:pPr>
            <w:r w:rsidRPr="003C5482">
              <w:rPr>
                <w:lang w:val="en-US"/>
              </w:rPr>
              <w:t>141602,9</w:t>
            </w:r>
          </w:p>
        </w:tc>
        <w:tc>
          <w:tcPr>
            <w:tcW w:w="1134" w:type="dxa"/>
            <w:vAlign w:val="center"/>
          </w:tcPr>
          <w:p w14:paraId="0FF53D7B" w14:textId="77777777" w:rsidR="003C5482" w:rsidRPr="003C5482" w:rsidRDefault="003C5482" w:rsidP="003C5482">
            <w:pPr>
              <w:tabs>
                <w:tab w:val="num" w:pos="360"/>
              </w:tabs>
              <w:jc w:val="center"/>
              <w:rPr>
                <w:sz w:val="24"/>
                <w:szCs w:val="24"/>
                <w:lang w:val="en-US"/>
              </w:rPr>
            </w:pPr>
            <w:r w:rsidRPr="003C5482">
              <w:rPr>
                <w:lang w:val="en-US"/>
              </w:rPr>
              <w:t>141602,9</w:t>
            </w:r>
          </w:p>
        </w:tc>
      </w:tr>
      <w:tr w:rsidR="003C5482" w:rsidRPr="003C5482" w14:paraId="5DEF0F26" w14:textId="77777777" w:rsidTr="00D114BB">
        <w:tc>
          <w:tcPr>
            <w:tcW w:w="992" w:type="dxa"/>
            <w:vAlign w:val="center"/>
          </w:tcPr>
          <w:p w14:paraId="2E714525" w14:textId="77777777" w:rsidR="003C5482" w:rsidRPr="003C5482" w:rsidRDefault="003C5482" w:rsidP="003C5482">
            <w:pPr>
              <w:tabs>
                <w:tab w:val="num" w:pos="360"/>
              </w:tabs>
              <w:jc w:val="center"/>
              <w:rPr>
                <w:sz w:val="24"/>
                <w:szCs w:val="24"/>
                <w:lang w:val="en-US"/>
              </w:rPr>
            </w:pPr>
            <w:r w:rsidRPr="003C5482">
              <w:rPr>
                <w:sz w:val="24"/>
                <w:szCs w:val="24"/>
                <w:lang w:val="en-US"/>
              </w:rPr>
              <w:t>1.2.</w:t>
            </w:r>
          </w:p>
        </w:tc>
        <w:tc>
          <w:tcPr>
            <w:tcW w:w="1985" w:type="dxa"/>
            <w:vAlign w:val="center"/>
          </w:tcPr>
          <w:p w14:paraId="4A765D2E"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Получено</w:t>
            </w:r>
            <w:proofErr w:type="spellEnd"/>
            <w:r w:rsidRPr="003C5482">
              <w:rPr>
                <w:sz w:val="24"/>
                <w:szCs w:val="24"/>
                <w:lang w:val="en-US"/>
              </w:rPr>
              <w:t xml:space="preserve"> </w:t>
            </w:r>
            <w:proofErr w:type="spellStart"/>
            <w:r w:rsidRPr="003C5482">
              <w:rPr>
                <w:sz w:val="24"/>
                <w:szCs w:val="24"/>
                <w:lang w:val="en-US"/>
              </w:rPr>
              <w:t>со</w:t>
            </w:r>
            <w:proofErr w:type="spellEnd"/>
            <w:r w:rsidRPr="003C5482">
              <w:rPr>
                <w:sz w:val="24"/>
                <w:szCs w:val="24"/>
                <w:lang w:val="en-US"/>
              </w:rPr>
              <w:t xml:space="preserve"> </w:t>
            </w:r>
            <w:proofErr w:type="spellStart"/>
            <w:r w:rsidRPr="003C5482">
              <w:rPr>
                <w:sz w:val="24"/>
                <w:szCs w:val="24"/>
                <w:lang w:val="en-US"/>
              </w:rPr>
              <w:t>стороны</w:t>
            </w:r>
            <w:proofErr w:type="spellEnd"/>
          </w:p>
        </w:tc>
        <w:tc>
          <w:tcPr>
            <w:tcW w:w="851" w:type="dxa"/>
            <w:vAlign w:val="center"/>
          </w:tcPr>
          <w:p w14:paraId="39E1852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BBE0209"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6360D714" w14:textId="77777777" w:rsidR="003C5482" w:rsidRPr="003C5482" w:rsidRDefault="003C5482" w:rsidP="003C5482">
            <w:pPr>
              <w:tabs>
                <w:tab w:val="num" w:pos="360"/>
              </w:tabs>
              <w:jc w:val="center"/>
              <w:rPr>
                <w:lang w:val="en-US"/>
              </w:rPr>
            </w:pPr>
            <w:r w:rsidRPr="003C5482">
              <w:rPr>
                <w:lang w:val="en-US"/>
              </w:rPr>
              <w:t>-</w:t>
            </w:r>
          </w:p>
        </w:tc>
        <w:tc>
          <w:tcPr>
            <w:tcW w:w="1275" w:type="dxa"/>
            <w:vAlign w:val="center"/>
          </w:tcPr>
          <w:p w14:paraId="152802DE"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3B02C801"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74BFA188"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76A4D012"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2BCF3182"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46AB2284"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2E57F713"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7FAE5490" w14:textId="77777777" w:rsidR="003C5482" w:rsidRPr="003C5482" w:rsidRDefault="003C5482" w:rsidP="003C5482">
            <w:pPr>
              <w:tabs>
                <w:tab w:val="num" w:pos="360"/>
              </w:tabs>
              <w:jc w:val="center"/>
              <w:rPr>
                <w:lang w:val="en-US"/>
              </w:rPr>
            </w:pPr>
            <w:r w:rsidRPr="003C5482">
              <w:rPr>
                <w:lang w:val="en-US"/>
              </w:rPr>
              <w:t>-</w:t>
            </w:r>
          </w:p>
        </w:tc>
      </w:tr>
      <w:tr w:rsidR="003C5482" w:rsidRPr="003C5482" w14:paraId="653B8E99" w14:textId="77777777" w:rsidTr="00D114BB">
        <w:trPr>
          <w:trHeight w:val="912"/>
        </w:trPr>
        <w:tc>
          <w:tcPr>
            <w:tcW w:w="992" w:type="dxa"/>
            <w:vAlign w:val="center"/>
          </w:tcPr>
          <w:p w14:paraId="372501F1" w14:textId="77777777" w:rsidR="003C5482" w:rsidRPr="003C5482" w:rsidRDefault="003C5482" w:rsidP="003C5482">
            <w:pPr>
              <w:tabs>
                <w:tab w:val="num" w:pos="360"/>
              </w:tabs>
              <w:jc w:val="center"/>
              <w:rPr>
                <w:sz w:val="24"/>
                <w:szCs w:val="24"/>
                <w:lang w:val="en-US"/>
              </w:rPr>
            </w:pPr>
            <w:r w:rsidRPr="003C5482">
              <w:rPr>
                <w:sz w:val="24"/>
                <w:szCs w:val="24"/>
                <w:lang w:val="en-US"/>
              </w:rPr>
              <w:t>1.3.</w:t>
            </w:r>
          </w:p>
        </w:tc>
        <w:tc>
          <w:tcPr>
            <w:tcW w:w="1985" w:type="dxa"/>
            <w:vAlign w:val="center"/>
          </w:tcPr>
          <w:p w14:paraId="21C84BED" w14:textId="77777777" w:rsidR="003C5482" w:rsidRPr="003C5482" w:rsidRDefault="003C5482" w:rsidP="003C5482">
            <w:pPr>
              <w:tabs>
                <w:tab w:val="num" w:pos="360"/>
              </w:tabs>
              <w:rPr>
                <w:sz w:val="24"/>
                <w:szCs w:val="24"/>
              </w:rPr>
            </w:pPr>
            <w:r w:rsidRPr="003C5482">
              <w:rPr>
                <w:sz w:val="24"/>
                <w:szCs w:val="24"/>
              </w:rPr>
              <w:t>Расход воды на коммунально-бытовые нужды</w:t>
            </w:r>
          </w:p>
        </w:tc>
        <w:tc>
          <w:tcPr>
            <w:tcW w:w="851" w:type="dxa"/>
            <w:vAlign w:val="center"/>
          </w:tcPr>
          <w:p w14:paraId="1C15809E"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7FF3E5BE"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4AC19AA4" w14:textId="77777777" w:rsidR="003C5482" w:rsidRPr="003C5482" w:rsidRDefault="003C5482" w:rsidP="003C5482">
            <w:pPr>
              <w:tabs>
                <w:tab w:val="num" w:pos="360"/>
              </w:tabs>
              <w:jc w:val="center"/>
              <w:rPr>
                <w:lang w:val="en-US"/>
              </w:rPr>
            </w:pPr>
            <w:r w:rsidRPr="003C5482">
              <w:rPr>
                <w:lang w:val="en-US"/>
              </w:rPr>
              <w:t>-</w:t>
            </w:r>
          </w:p>
        </w:tc>
        <w:tc>
          <w:tcPr>
            <w:tcW w:w="1275" w:type="dxa"/>
            <w:vAlign w:val="center"/>
          </w:tcPr>
          <w:p w14:paraId="00565FB9"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0CA2DD07"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5F061E73"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08CAFFE2"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6EC72AAF"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69BD7482"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242B7FA9"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33CD4778" w14:textId="77777777" w:rsidR="003C5482" w:rsidRPr="003C5482" w:rsidRDefault="003C5482" w:rsidP="003C5482">
            <w:pPr>
              <w:tabs>
                <w:tab w:val="num" w:pos="360"/>
              </w:tabs>
              <w:jc w:val="center"/>
              <w:rPr>
                <w:lang w:val="en-US"/>
              </w:rPr>
            </w:pPr>
            <w:r w:rsidRPr="003C5482">
              <w:rPr>
                <w:lang w:val="en-US"/>
              </w:rPr>
              <w:t>-</w:t>
            </w:r>
          </w:p>
        </w:tc>
      </w:tr>
      <w:tr w:rsidR="003C5482" w:rsidRPr="003C5482" w14:paraId="01CF1253" w14:textId="77777777" w:rsidTr="00D114BB">
        <w:trPr>
          <w:trHeight w:val="968"/>
        </w:trPr>
        <w:tc>
          <w:tcPr>
            <w:tcW w:w="992" w:type="dxa"/>
            <w:vAlign w:val="center"/>
          </w:tcPr>
          <w:p w14:paraId="38DA72C7" w14:textId="77777777" w:rsidR="003C5482" w:rsidRPr="003C5482" w:rsidRDefault="003C5482" w:rsidP="003C5482">
            <w:pPr>
              <w:tabs>
                <w:tab w:val="num" w:pos="360"/>
              </w:tabs>
              <w:jc w:val="center"/>
              <w:rPr>
                <w:sz w:val="24"/>
                <w:szCs w:val="24"/>
                <w:lang w:val="en-US"/>
              </w:rPr>
            </w:pPr>
            <w:r w:rsidRPr="003C5482">
              <w:rPr>
                <w:sz w:val="24"/>
                <w:szCs w:val="24"/>
                <w:lang w:val="en-US"/>
              </w:rPr>
              <w:t>1.4.</w:t>
            </w:r>
          </w:p>
        </w:tc>
        <w:tc>
          <w:tcPr>
            <w:tcW w:w="1985" w:type="dxa"/>
            <w:vAlign w:val="center"/>
          </w:tcPr>
          <w:p w14:paraId="2F72050D" w14:textId="77777777" w:rsidR="003C5482" w:rsidRPr="003C5482" w:rsidRDefault="003C5482" w:rsidP="003C5482">
            <w:pPr>
              <w:tabs>
                <w:tab w:val="num" w:pos="360"/>
              </w:tabs>
              <w:rPr>
                <w:sz w:val="24"/>
                <w:szCs w:val="24"/>
              </w:rPr>
            </w:pPr>
            <w:r w:rsidRPr="003C5482">
              <w:rPr>
                <w:sz w:val="24"/>
                <w:szCs w:val="24"/>
              </w:rPr>
              <w:t>Расход воды на нужды предприятия:</w:t>
            </w:r>
          </w:p>
        </w:tc>
        <w:tc>
          <w:tcPr>
            <w:tcW w:w="851" w:type="dxa"/>
            <w:vAlign w:val="center"/>
          </w:tcPr>
          <w:p w14:paraId="44388583"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4766B87F"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4AC0CC08" w14:textId="77777777" w:rsidR="003C5482" w:rsidRPr="003C5482" w:rsidRDefault="003C5482" w:rsidP="003C5482">
            <w:pPr>
              <w:tabs>
                <w:tab w:val="num" w:pos="360"/>
              </w:tabs>
              <w:jc w:val="center"/>
              <w:rPr>
                <w:lang w:val="en-US"/>
              </w:rPr>
            </w:pPr>
            <w:r w:rsidRPr="003C5482">
              <w:rPr>
                <w:lang w:val="en-US"/>
              </w:rPr>
              <w:t>-</w:t>
            </w:r>
          </w:p>
        </w:tc>
        <w:tc>
          <w:tcPr>
            <w:tcW w:w="1275" w:type="dxa"/>
            <w:vAlign w:val="center"/>
          </w:tcPr>
          <w:p w14:paraId="61603E53"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4443D3D0"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7921AE59"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1C2A79BB"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248CB5E7"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452B36E2"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25E55F62"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6B88FFED" w14:textId="77777777" w:rsidR="003C5482" w:rsidRPr="003C5482" w:rsidRDefault="003C5482" w:rsidP="003C5482">
            <w:pPr>
              <w:tabs>
                <w:tab w:val="num" w:pos="360"/>
              </w:tabs>
              <w:jc w:val="center"/>
              <w:rPr>
                <w:lang w:val="en-US"/>
              </w:rPr>
            </w:pPr>
            <w:r w:rsidRPr="003C5482">
              <w:rPr>
                <w:lang w:val="en-US"/>
              </w:rPr>
              <w:t>-</w:t>
            </w:r>
          </w:p>
        </w:tc>
      </w:tr>
      <w:tr w:rsidR="003C5482" w:rsidRPr="003C5482" w14:paraId="4EEB9D3E" w14:textId="77777777" w:rsidTr="00D114BB">
        <w:tc>
          <w:tcPr>
            <w:tcW w:w="992" w:type="dxa"/>
            <w:vAlign w:val="center"/>
          </w:tcPr>
          <w:p w14:paraId="7FFEAAED" w14:textId="77777777" w:rsidR="003C5482" w:rsidRPr="003C5482" w:rsidRDefault="003C5482" w:rsidP="003C5482">
            <w:pPr>
              <w:tabs>
                <w:tab w:val="num" w:pos="360"/>
              </w:tabs>
              <w:jc w:val="center"/>
              <w:rPr>
                <w:sz w:val="24"/>
                <w:szCs w:val="24"/>
                <w:lang w:val="en-US"/>
              </w:rPr>
            </w:pPr>
            <w:r w:rsidRPr="003C5482">
              <w:rPr>
                <w:sz w:val="24"/>
                <w:szCs w:val="24"/>
                <w:lang w:val="en-US"/>
              </w:rPr>
              <w:t>1.4.1.</w:t>
            </w:r>
          </w:p>
        </w:tc>
        <w:tc>
          <w:tcPr>
            <w:tcW w:w="1985" w:type="dxa"/>
            <w:vAlign w:val="center"/>
          </w:tcPr>
          <w:p w14:paraId="67F04FD1"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w:t>
            </w:r>
            <w:proofErr w:type="spellEnd"/>
            <w:r w:rsidRPr="003C5482">
              <w:rPr>
                <w:sz w:val="24"/>
                <w:szCs w:val="24"/>
                <w:lang w:val="en-US"/>
              </w:rPr>
              <w:t xml:space="preserve"> </w:t>
            </w:r>
            <w:proofErr w:type="spellStart"/>
            <w:r w:rsidRPr="003C5482">
              <w:rPr>
                <w:sz w:val="24"/>
                <w:szCs w:val="24"/>
                <w:lang w:val="en-US"/>
              </w:rPr>
              <w:t>очистные</w:t>
            </w:r>
            <w:proofErr w:type="spellEnd"/>
            <w:r w:rsidRPr="003C5482">
              <w:rPr>
                <w:sz w:val="24"/>
                <w:szCs w:val="24"/>
                <w:lang w:val="en-US"/>
              </w:rPr>
              <w:t xml:space="preserve"> </w:t>
            </w:r>
            <w:proofErr w:type="spellStart"/>
            <w:r w:rsidRPr="003C5482">
              <w:rPr>
                <w:sz w:val="24"/>
                <w:szCs w:val="24"/>
                <w:lang w:val="en-US"/>
              </w:rPr>
              <w:t>сооружения</w:t>
            </w:r>
            <w:proofErr w:type="spellEnd"/>
          </w:p>
        </w:tc>
        <w:tc>
          <w:tcPr>
            <w:tcW w:w="851" w:type="dxa"/>
            <w:vAlign w:val="center"/>
          </w:tcPr>
          <w:p w14:paraId="0932F04D"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0239789E"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71D4F32D" w14:textId="77777777" w:rsidR="003C5482" w:rsidRPr="003C5482" w:rsidRDefault="003C5482" w:rsidP="003C5482">
            <w:pPr>
              <w:tabs>
                <w:tab w:val="num" w:pos="360"/>
              </w:tabs>
              <w:jc w:val="center"/>
              <w:rPr>
                <w:lang w:val="en-US"/>
              </w:rPr>
            </w:pPr>
            <w:r w:rsidRPr="003C5482">
              <w:rPr>
                <w:lang w:val="en-US"/>
              </w:rPr>
              <w:t>-</w:t>
            </w:r>
          </w:p>
        </w:tc>
        <w:tc>
          <w:tcPr>
            <w:tcW w:w="1275" w:type="dxa"/>
            <w:vAlign w:val="center"/>
          </w:tcPr>
          <w:p w14:paraId="118204E2"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4401FC23"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1B32A0BC"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004D13DC"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27FF7DF2"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0F8F680A"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0B96EF33"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38632768" w14:textId="77777777" w:rsidR="003C5482" w:rsidRPr="003C5482" w:rsidRDefault="003C5482" w:rsidP="003C5482">
            <w:pPr>
              <w:tabs>
                <w:tab w:val="num" w:pos="360"/>
              </w:tabs>
              <w:jc w:val="center"/>
              <w:rPr>
                <w:lang w:val="en-US"/>
              </w:rPr>
            </w:pPr>
            <w:r w:rsidRPr="003C5482">
              <w:rPr>
                <w:lang w:val="en-US"/>
              </w:rPr>
              <w:t>-</w:t>
            </w:r>
          </w:p>
        </w:tc>
      </w:tr>
      <w:tr w:rsidR="003C5482" w:rsidRPr="003C5482" w14:paraId="698C08F8" w14:textId="77777777" w:rsidTr="00D114BB">
        <w:tc>
          <w:tcPr>
            <w:tcW w:w="992" w:type="dxa"/>
            <w:vAlign w:val="center"/>
          </w:tcPr>
          <w:p w14:paraId="3FFC32E8" w14:textId="77777777" w:rsidR="003C5482" w:rsidRPr="003C5482" w:rsidRDefault="003C5482" w:rsidP="003C5482">
            <w:pPr>
              <w:tabs>
                <w:tab w:val="num" w:pos="360"/>
              </w:tabs>
              <w:jc w:val="center"/>
              <w:rPr>
                <w:sz w:val="24"/>
                <w:szCs w:val="24"/>
                <w:lang w:val="en-US"/>
              </w:rPr>
            </w:pPr>
            <w:r w:rsidRPr="003C5482">
              <w:rPr>
                <w:sz w:val="24"/>
                <w:szCs w:val="24"/>
                <w:lang w:val="en-US"/>
              </w:rPr>
              <w:t>1.4.2.</w:t>
            </w:r>
          </w:p>
        </w:tc>
        <w:tc>
          <w:tcPr>
            <w:tcW w:w="1985" w:type="dxa"/>
            <w:vAlign w:val="center"/>
          </w:tcPr>
          <w:p w14:paraId="4939D0E3"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w:t>
            </w:r>
            <w:proofErr w:type="spellEnd"/>
            <w:r w:rsidRPr="003C5482">
              <w:rPr>
                <w:sz w:val="24"/>
                <w:szCs w:val="24"/>
                <w:lang w:val="en-US"/>
              </w:rPr>
              <w:t xml:space="preserve"> </w:t>
            </w:r>
            <w:proofErr w:type="spellStart"/>
            <w:r w:rsidRPr="003C5482">
              <w:rPr>
                <w:sz w:val="24"/>
                <w:szCs w:val="24"/>
                <w:lang w:val="en-US"/>
              </w:rPr>
              <w:t>промывку</w:t>
            </w:r>
            <w:proofErr w:type="spellEnd"/>
            <w:r w:rsidRPr="003C5482">
              <w:rPr>
                <w:sz w:val="24"/>
                <w:szCs w:val="24"/>
                <w:lang w:val="en-US"/>
              </w:rPr>
              <w:t xml:space="preserve"> </w:t>
            </w:r>
            <w:proofErr w:type="spellStart"/>
            <w:r w:rsidRPr="003C5482">
              <w:rPr>
                <w:sz w:val="24"/>
                <w:szCs w:val="24"/>
                <w:lang w:val="en-US"/>
              </w:rPr>
              <w:t>сетей</w:t>
            </w:r>
            <w:proofErr w:type="spellEnd"/>
          </w:p>
        </w:tc>
        <w:tc>
          <w:tcPr>
            <w:tcW w:w="851" w:type="dxa"/>
            <w:vAlign w:val="center"/>
          </w:tcPr>
          <w:p w14:paraId="4A0F6FCD"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4D40F56C"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501403EE" w14:textId="77777777" w:rsidR="003C5482" w:rsidRPr="003C5482" w:rsidRDefault="003C5482" w:rsidP="003C5482">
            <w:pPr>
              <w:tabs>
                <w:tab w:val="num" w:pos="360"/>
              </w:tabs>
              <w:jc w:val="center"/>
              <w:rPr>
                <w:lang w:val="en-US"/>
              </w:rPr>
            </w:pPr>
            <w:r w:rsidRPr="003C5482">
              <w:rPr>
                <w:lang w:val="en-US"/>
              </w:rPr>
              <w:t>-</w:t>
            </w:r>
          </w:p>
        </w:tc>
        <w:tc>
          <w:tcPr>
            <w:tcW w:w="1275" w:type="dxa"/>
            <w:vAlign w:val="center"/>
          </w:tcPr>
          <w:p w14:paraId="2AE7972E"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119F91C3"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31A79558"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051930F5"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3277CE44"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3930E770"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242B7A46"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32FE86F4" w14:textId="77777777" w:rsidR="003C5482" w:rsidRPr="003C5482" w:rsidRDefault="003C5482" w:rsidP="003C5482">
            <w:pPr>
              <w:tabs>
                <w:tab w:val="num" w:pos="360"/>
              </w:tabs>
              <w:jc w:val="center"/>
              <w:rPr>
                <w:lang w:val="en-US"/>
              </w:rPr>
            </w:pPr>
            <w:r w:rsidRPr="003C5482">
              <w:rPr>
                <w:lang w:val="en-US"/>
              </w:rPr>
              <w:t>-</w:t>
            </w:r>
          </w:p>
        </w:tc>
      </w:tr>
      <w:tr w:rsidR="003C5482" w:rsidRPr="003C5482" w14:paraId="228E1208" w14:textId="77777777" w:rsidTr="00D114BB">
        <w:trPr>
          <w:trHeight w:val="385"/>
        </w:trPr>
        <w:tc>
          <w:tcPr>
            <w:tcW w:w="992" w:type="dxa"/>
            <w:vAlign w:val="center"/>
          </w:tcPr>
          <w:p w14:paraId="3C40F320" w14:textId="77777777" w:rsidR="003C5482" w:rsidRPr="003C5482" w:rsidRDefault="003C5482" w:rsidP="003C5482">
            <w:pPr>
              <w:tabs>
                <w:tab w:val="num" w:pos="360"/>
              </w:tabs>
              <w:jc w:val="center"/>
              <w:rPr>
                <w:sz w:val="24"/>
                <w:szCs w:val="24"/>
                <w:lang w:val="en-US"/>
              </w:rPr>
            </w:pPr>
            <w:r w:rsidRPr="003C5482">
              <w:rPr>
                <w:sz w:val="24"/>
                <w:szCs w:val="24"/>
                <w:lang w:val="en-US"/>
              </w:rPr>
              <w:t>1.4.3.</w:t>
            </w:r>
          </w:p>
        </w:tc>
        <w:tc>
          <w:tcPr>
            <w:tcW w:w="1985" w:type="dxa"/>
            <w:vAlign w:val="center"/>
          </w:tcPr>
          <w:p w14:paraId="22BBF515"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прочие</w:t>
            </w:r>
            <w:proofErr w:type="spellEnd"/>
          </w:p>
        </w:tc>
        <w:tc>
          <w:tcPr>
            <w:tcW w:w="851" w:type="dxa"/>
            <w:vAlign w:val="center"/>
          </w:tcPr>
          <w:p w14:paraId="1FB5F408"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225FA2BC"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49F2D93E" w14:textId="77777777" w:rsidR="003C5482" w:rsidRPr="003C5482" w:rsidRDefault="003C5482" w:rsidP="003C5482">
            <w:pPr>
              <w:tabs>
                <w:tab w:val="num" w:pos="360"/>
              </w:tabs>
              <w:jc w:val="center"/>
              <w:rPr>
                <w:lang w:val="en-US"/>
              </w:rPr>
            </w:pPr>
            <w:r w:rsidRPr="003C5482">
              <w:rPr>
                <w:lang w:val="en-US"/>
              </w:rPr>
              <w:t>-</w:t>
            </w:r>
          </w:p>
        </w:tc>
        <w:tc>
          <w:tcPr>
            <w:tcW w:w="1275" w:type="dxa"/>
            <w:vAlign w:val="center"/>
          </w:tcPr>
          <w:p w14:paraId="0484FC4A"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7CCF5169"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387321A1"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33DDFA53"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65D91E03"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55614D74"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10E5385B"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44AFAD09" w14:textId="77777777" w:rsidR="003C5482" w:rsidRPr="003C5482" w:rsidRDefault="003C5482" w:rsidP="003C5482">
            <w:pPr>
              <w:tabs>
                <w:tab w:val="num" w:pos="360"/>
              </w:tabs>
              <w:jc w:val="center"/>
              <w:rPr>
                <w:lang w:val="en-US"/>
              </w:rPr>
            </w:pPr>
            <w:r w:rsidRPr="003C5482">
              <w:rPr>
                <w:lang w:val="en-US"/>
              </w:rPr>
              <w:t>-</w:t>
            </w:r>
          </w:p>
        </w:tc>
      </w:tr>
      <w:tr w:rsidR="003C5482" w:rsidRPr="003C5482" w14:paraId="5899DA4B" w14:textId="77777777" w:rsidTr="00D114BB">
        <w:trPr>
          <w:trHeight w:val="1539"/>
        </w:trPr>
        <w:tc>
          <w:tcPr>
            <w:tcW w:w="992" w:type="dxa"/>
            <w:vAlign w:val="center"/>
          </w:tcPr>
          <w:p w14:paraId="3F5675A1" w14:textId="77777777" w:rsidR="003C5482" w:rsidRPr="003C5482" w:rsidRDefault="003C5482" w:rsidP="003C5482">
            <w:pPr>
              <w:tabs>
                <w:tab w:val="num" w:pos="360"/>
              </w:tabs>
              <w:jc w:val="center"/>
              <w:rPr>
                <w:sz w:val="24"/>
                <w:szCs w:val="24"/>
                <w:lang w:val="en-US"/>
              </w:rPr>
            </w:pPr>
            <w:r w:rsidRPr="003C5482">
              <w:rPr>
                <w:sz w:val="24"/>
                <w:szCs w:val="24"/>
                <w:lang w:val="en-US"/>
              </w:rPr>
              <w:t>1.5.</w:t>
            </w:r>
          </w:p>
        </w:tc>
        <w:tc>
          <w:tcPr>
            <w:tcW w:w="1985" w:type="dxa"/>
            <w:vAlign w:val="center"/>
          </w:tcPr>
          <w:p w14:paraId="72EB6838" w14:textId="77777777" w:rsidR="003C5482" w:rsidRPr="003C5482" w:rsidRDefault="003C5482" w:rsidP="003C5482">
            <w:pPr>
              <w:tabs>
                <w:tab w:val="num" w:pos="360"/>
              </w:tabs>
              <w:rPr>
                <w:sz w:val="24"/>
                <w:szCs w:val="24"/>
              </w:rPr>
            </w:pPr>
            <w:r w:rsidRPr="003C5482">
              <w:rPr>
                <w:sz w:val="24"/>
                <w:szCs w:val="24"/>
              </w:rPr>
              <w:t>Объем пропущенной воды через очистные сооружения</w:t>
            </w:r>
          </w:p>
        </w:tc>
        <w:tc>
          <w:tcPr>
            <w:tcW w:w="851" w:type="dxa"/>
            <w:vAlign w:val="center"/>
          </w:tcPr>
          <w:p w14:paraId="4C0A182A"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3A4DEBC9" w14:textId="77777777" w:rsidR="003C5482" w:rsidRPr="003C5482" w:rsidRDefault="003C5482" w:rsidP="003C5482">
            <w:pPr>
              <w:tabs>
                <w:tab w:val="num" w:pos="360"/>
              </w:tabs>
              <w:jc w:val="center"/>
              <w:rPr>
                <w:lang w:val="en-US"/>
              </w:rPr>
            </w:pPr>
            <w:r w:rsidRPr="003C5482">
              <w:rPr>
                <w:lang w:val="en-US"/>
              </w:rPr>
              <w:t>150000,0</w:t>
            </w:r>
          </w:p>
        </w:tc>
        <w:tc>
          <w:tcPr>
            <w:tcW w:w="1134" w:type="dxa"/>
            <w:vAlign w:val="center"/>
          </w:tcPr>
          <w:p w14:paraId="5A5B4068"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5" w:type="dxa"/>
            <w:vAlign w:val="center"/>
          </w:tcPr>
          <w:p w14:paraId="79C2AD12"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6" w:type="dxa"/>
            <w:vAlign w:val="center"/>
          </w:tcPr>
          <w:p w14:paraId="3C767CD5"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6" w:type="dxa"/>
            <w:vAlign w:val="center"/>
          </w:tcPr>
          <w:p w14:paraId="289FC36F" w14:textId="77777777" w:rsidR="003C5482" w:rsidRPr="003C5482" w:rsidRDefault="003C5482" w:rsidP="003C5482">
            <w:pPr>
              <w:tabs>
                <w:tab w:val="num" w:pos="360"/>
              </w:tabs>
              <w:jc w:val="center"/>
              <w:rPr>
                <w:sz w:val="24"/>
                <w:szCs w:val="24"/>
                <w:lang w:val="en-US"/>
              </w:rPr>
            </w:pPr>
            <w:r w:rsidRPr="003C5482">
              <w:rPr>
                <w:lang w:val="en-US"/>
              </w:rPr>
              <w:t>140661,7</w:t>
            </w:r>
          </w:p>
        </w:tc>
        <w:tc>
          <w:tcPr>
            <w:tcW w:w="1134" w:type="dxa"/>
            <w:vAlign w:val="center"/>
          </w:tcPr>
          <w:p w14:paraId="14193AD1" w14:textId="77777777" w:rsidR="003C5482" w:rsidRPr="003C5482" w:rsidRDefault="003C5482" w:rsidP="003C5482">
            <w:pPr>
              <w:tabs>
                <w:tab w:val="num" w:pos="360"/>
              </w:tabs>
              <w:jc w:val="center"/>
              <w:rPr>
                <w:sz w:val="24"/>
                <w:szCs w:val="24"/>
                <w:lang w:val="en-US"/>
              </w:rPr>
            </w:pPr>
            <w:r w:rsidRPr="003C5482">
              <w:rPr>
                <w:lang w:val="en-US"/>
              </w:rPr>
              <w:t>140661,7</w:t>
            </w:r>
          </w:p>
        </w:tc>
        <w:tc>
          <w:tcPr>
            <w:tcW w:w="1134" w:type="dxa"/>
            <w:vAlign w:val="center"/>
          </w:tcPr>
          <w:p w14:paraId="26F20DF6" w14:textId="77777777" w:rsidR="003C5482" w:rsidRPr="003C5482" w:rsidRDefault="003C5482" w:rsidP="003C5482">
            <w:pPr>
              <w:tabs>
                <w:tab w:val="num" w:pos="360"/>
              </w:tabs>
              <w:jc w:val="center"/>
              <w:rPr>
                <w:lang w:val="en-US"/>
              </w:rPr>
            </w:pPr>
            <w:r w:rsidRPr="003C5482">
              <w:rPr>
                <w:lang w:val="en-US"/>
              </w:rPr>
              <w:t>141602,9</w:t>
            </w:r>
          </w:p>
        </w:tc>
        <w:tc>
          <w:tcPr>
            <w:tcW w:w="1134" w:type="dxa"/>
            <w:vAlign w:val="center"/>
          </w:tcPr>
          <w:p w14:paraId="2F0E6C63" w14:textId="77777777" w:rsidR="003C5482" w:rsidRPr="003C5482" w:rsidRDefault="003C5482" w:rsidP="003C5482">
            <w:pPr>
              <w:tabs>
                <w:tab w:val="num" w:pos="360"/>
              </w:tabs>
              <w:jc w:val="center"/>
              <w:rPr>
                <w:lang w:val="en-US"/>
              </w:rPr>
            </w:pPr>
            <w:r w:rsidRPr="003C5482">
              <w:rPr>
                <w:lang w:val="en-US"/>
              </w:rPr>
              <w:t>141602,9</w:t>
            </w:r>
          </w:p>
        </w:tc>
        <w:tc>
          <w:tcPr>
            <w:tcW w:w="1134" w:type="dxa"/>
            <w:vAlign w:val="center"/>
          </w:tcPr>
          <w:p w14:paraId="5760D985" w14:textId="77777777" w:rsidR="003C5482" w:rsidRPr="003C5482" w:rsidRDefault="003C5482" w:rsidP="003C5482">
            <w:pPr>
              <w:tabs>
                <w:tab w:val="num" w:pos="360"/>
              </w:tabs>
              <w:jc w:val="center"/>
              <w:rPr>
                <w:sz w:val="24"/>
                <w:szCs w:val="24"/>
                <w:lang w:val="en-US"/>
              </w:rPr>
            </w:pPr>
            <w:r w:rsidRPr="003C5482">
              <w:rPr>
                <w:lang w:val="en-US"/>
              </w:rPr>
              <w:t>141602,9</w:t>
            </w:r>
          </w:p>
        </w:tc>
        <w:tc>
          <w:tcPr>
            <w:tcW w:w="1134" w:type="dxa"/>
            <w:vAlign w:val="center"/>
          </w:tcPr>
          <w:p w14:paraId="3985AF10" w14:textId="77777777" w:rsidR="003C5482" w:rsidRPr="003C5482" w:rsidRDefault="003C5482" w:rsidP="003C5482">
            <w:pPr>
              <w:tabs>
                <w:tab w:val="num" w:pos="360"/>
              </w:tabs>
              <w:jc w:val="center"/>
              <w:rPr>
                <w:sz w:val="24"/>
                <w:szCs w:val="24"/>
                <w:lang w:val="en-US"/>
              </w:rPr>
            </w:pPr>
            <w:r w:rsidRPr="003C5482">
              <w:rPr>
                <w:lang w:val="en-US"/>
              </w:rPr>
              <w:t>141602,9</w:t>
            </w:r>
          </w:p>
        </w:tc>
      </w:tr>
      <w:tr w:rsidR="003C5482" w:rsidRPr="003C5482" w14:paraId="722175F7" w14:textId="77777777" w:rsidTr="00D114BB">
        <w:tc>
          <w:tcPr>
            <w:tcW w:w="992" w:type="dxa"/>
            <w:vAlign w:val="center"/>
          </w:tcPr>
          <w:p w14:paraId="21585527" w14:textId="77777777" w:rsidR="003C5482" w:rsidRPr="003C5482" w:rsidRDefault="003C5482" w:rsidP="003C5482">
            <w:pPr>
              <w:tabs>
                <w:tab w:val="num" w:pos="360"/>
              </w:tabs>
              <w:jc w:val="center"/>
              <w:rPr>
                <w:sz w:val="24"/>
                <w:szCs w:val="24"/>
                <w:lang w:val="en-US"/>
              </w:rPr>
            </w:pPr>
            <w:r w:rsidRPr="003C5482">
              <w:rPr>
                <w:sz w:val="24"/>
                <w:szCs w:val="24"/>
                <w:lang w:val="en-US"/>
              </w:rPr>
              <w:t>1.6.</w:t>
            </w:r>
          </w:p>
        </w:tc>
        <w:tc>
          <w:tcPr>
            <w:tcW w:w="1985" w:type="dxa"/>
            <w:vAlign w:val="center"/>
          </w:tcPr>
          <w:p w14:paraId="54C76DD7"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Подано</w:t>
            </w:r>
            <w:proofErr w:type="spellEnd"/>
            <w:r w:rsidRPr="003C5482">
              <w:rPr>
                <w:sz w:val="24"/>
                <w:szCs w:val="24"/>
                <w:lang w:val="en-US"/>
              </w:rPr>
              <w:t xml:space="preserve"> </w:t>
            </w:r>
            <w:proofErr w:type="spellStart"/>
            <w:r w:rsidRPr="003C5482">
              <w:rPr>
                <w:sz w:val="24"/>
                <w:szCs w:val="24"/>
                <w:lang w:val="en-US"/>
              </w:rPr>
              <w:t>воды</w:t>
            </w:r>
            <w:proofErr w:type="spellEnd"/>
            <w:r w:rsidRPr="003C5482">
              <w:rPr>
                <w:sz w:val="24"/>
                <w:szCs w:val="24"/>
                <w:lang w:val="en-US"/>
              </w:rPr>
              <w:t xml:space="preserve"> в </w:t>
            </w:r>
            <w:proofErr w:type="spellStart"/>
            <w:r w:rsidRPr="003C5482">
              <w:rPr>
                <w:sz w:val="24"/>
                <w:szCs w:val="24"/>
                <w:lang w:val="en-US"/>
              </w:rPr>
              <w:t>сеть</w:t>
            </w:r>
            <w:proofErr w:type="spellEnd"/>
          </w:p>
        </w:tc>
        <w:tc>
          <w:tcPr>
            <w:tcW w:w="851" w:type="dxa"/>
            <w:vAlign w:val="center"/>
          </w:tcPr>
          <w:p w14:paraId="01CDC58C"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4E2049AD" w14:textId="77777777" w:rsidR="003C5482" w:rsidRPr="003C5482" w:rsidRDefault="003C5482" w:rsidP="003C5482">
            <w:pPr>
              <w:tabs>
                <w:tab w:val="num" w:pos="360"/>
              </w:tabs>
              <w:jc w:val="center"/>
              <w:rPr>
                <w:lang w:val="en-US"/>
              </w:rPr>
            </w:pPr>
            <w:r w:rsidRPr="003C5482">
              <w:rPr>
                <w:lang w:val="en-US"/>
              </w:rPr>
              <w:t>150000,0</w:t>
            </w:r>
          </w:p>
        </w:tc>
        <w:tc>
          <w:tcPr>
            <w:tcW w:w="1134" w:type="dxa"/>
            <w:vAlign w:val="center"/>
          </w:tcPr>
          <w:p w14:paraId="47B74612"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5" w:type="dxa"/>
            <w:vAlign w:val="center"/>
          </w:tcPr>
          <w:p w14:paraId="5D07F14F"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6" w:type="dxa"/>
            <w:vAlign w:val="center"/>
          </w:tcPr>
          <w:p w14:paraId="14C15C90"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6" w:type="dxa"/>
            <w:vAlign w:val="center"/>
          </w:tcPr>
          <w:p w14:paraId="5908B343" w14:textId="77777777" w:rsidR="003C5482" w:rsidRPr="003C5482" w:rsidRDefault="003C5482" w:rsidP="003C5482">
            <w:pPr>
              <w:tabs>
                <w:tab w:val="num" w:pos="360"/>
              </w:tabs>
              <w:jc w:val="center"/>
              <w:rPr>
                <w:sz w:val="24"/>
                <w:szCs w:val="24"/>
                <w:lang w:val="en-US"/>
              </w:rPr>
            </w:pPr>
            <w:r w:rsidRPr="003C5482">
              <w:rPr>
                <w:lang w:val="en-US"/>
              </w:rPr>
              <w:t>140661,7</w:t>
            </w:r>
          </w:p>
        </w:tc>
        <w:tc>
          <w:tcPr>
            <w:tcW w:w="1134" w:type="dxa"/>
            <w:vAlign w:val="center"/>
          </w:tcPr>
          <w:p w14:paraId="3DD1FEF6" w14:textId="77777777" w:rsidR="003C5482" w:rsidRPr="003C5482" w:rsidRDefault="003C5482" w:rsidP="003C5482">
            <w:pPr>
              <w:tabs>
                <w:tab w:val="num" w:pos="360"/>
              </w:tabs>
              <w:jc w:val="center"/>
              <w:rPr>
                <w:sz w:val="24"/>
                <w:szCs w:val="24"/>
                <w:lang w:val="en-US"/>
              </w:rPr>
            </w:pPr>
            <w:r w:rsidRPr="003C5482">
              <w:rPr>
                <w:lang w:val="en-US"/>
              </w:rPr>
              <w:t>140661,7</w:t>
            </w:r>
          </w:p>
        </w:tc>
        <w:tc>
          <w:tcPr>
            <w:tcW w:w="1134" w:type="dxa"/>
            <w:vAlign w:val="center"/>
          </w:tcPr>
          <w:p w14:paraId="3C2EF33E" w14:textId="77777777" w:rsidR="003C5482" w:rsidRPr="003C5482" w:rsidRDefault="003C5482" w:rsidP="003C5482">
            <w:pPr>
              <w:tabs>
                <w:tab w:val="num" w:pos="360"/>
              </w:tabs>
              <w:jc w:val="center"/>
              <w:rPr>
                <w:lang w:val="en-US"/>
              </w:rPr>
            </w:pPr>
            <w:r w:rsidRPr="003C5482">
              <w:rPr>
                <w:lang w:val="en-US"/>
              </w:rPr>
              <w:t>141602,9</w:t>
            </w:r>
          </w:p>
        </w:tc>
        <w:tc>
          <w:tcPr>
            <w:tcW w:w="1134" w:type="dxa"/>
            <w:vAlign w:val="center"/>
          </w:tcPr>
          <w:p w14:paraId="70365D20" w14:textId="77777777" w:rsidR="003C5482" w:rsidRPr="003C5482" w:rsidRDefault="003C5482" w:rsidP="003C5482">
            <w:pPr>
              <w:tabs>
                <w:tab w:val="num" w:pos="360"/>
              </w:tabs>
              <w:jc w:val="center"/>
              <w:rPr>
                <w:lang w:val="en-US"/>
              </w:rPr>
            </w:pPr>
            <w:r w:rsidRPr="003C5482">
              <w:rPr>
                <w:lang w:val="en-US"/>
              </w:rPr>
              <w:t>141602,9</w:t>
            </w:r>
          </w:p>
        </w:tc>
        <w:tc>
          <w:tcPr>
            <w:tcW w:w="1134" w:type="dxa"/>
            <w:vAlign w:val="center"/>
          </w:tcPr>
          <w:p w14:paraId="709F7907" w14:textId="77777777" w:rsidR="003C5482" w:rsidRPr="003C5482" w:rsidRDefault="003C5482" w:rsidP="003C5482">
            <w:pPr>
              <w:tabs>
                <w:tab w:val="num" w:pos="360"/>
              </w:tabs>
              <w:jc w:val="center"/>
              <w:rPr>
                <w:sz w:val="24"/>
                <w:szCs w:val="24"/>
                <w:lang w:val="en-US"/>
              </w:rPr>
            </w:pPr>
            <w:r w:rsidRPr="003C5482">
              <w:rPr>
                <w:lang w:val="en-US"/>
              </w:rPr>
              <w:t>141602,9</w:t>
            </w:r>
          </w:p>
        </w:tc>
        <w:tc>
          <w:tcPr>
            <w:tcW w:w="1134" w:type="dxa"/>
            <w:vAlign w:val="center"/>
          </w:tcPr>
          <w:p w14:paraId="30F2EAAB" w14:textId="77777777" w:rsidR="003C5482" w:rsidRPr="003C5482" w:rsidRDefault="003C5482" w:rsidP="003C5482">
            <w:pPr>
              <w:tabs>
                <w:tab w:val="num" w:pos="360"/>
              </w:tabs>
              <w:jc w:val="center"/>
              <w:rPr>
                <w:sz w:val="24"/>
                <w:szCs w:val="24"/>
                <w:lang w:val="en-US"/>
              </w:rPr>
            </w:pPr>
            <w:r w:rsidRPr="003C5482">
              <w:rPr>
                <w:lang w:val="en-US"/>
              </w:rPr>
              <w:t>141602,9</w:t>
            </w:r>
          </w:p>
        </w:tc>
      </w:tr>
      <w:tr w:rsidR="003C5482" w:rsidRPr="003C5482" w14:paraId="11222769" w14:textId="77777777" w:rsidTr="00D114BB">
        <w:trPr>
          <w:trHeight w:val="447"/>
        </w:trPr>
        <w:tc>
          <w:tcPr>
            <w:tcW w:w="992" w:type="dxa"/>
            <w:vAlign w:val="center"/>
          </w:tcPr>
          <w:p w14:paraId="08B76864" w14:textId="77777777" w:rsidR="003C5482" w:rsidRPr="003C5482" w:rsidRDefault="003C5482" w:rsidP="003C5482">
            <w:pPr>
              <w:tabs>
                <w:tab w:val="num" w:pos="360"/>
              </w:tabs>
              <w:jc w:val="center"/>
              <w:rPr>
                <w:sz w:val="24"/>
                <w:szCs w:val="24"/>
                <w:lang w:val="en-US"/>
              </w:rPr>
            </w:pPr>
            <w:r w:rsidRPr="003C5482">
              <w:rPr>
                <w:sz w:val="24"/>
                <w:szCs w:val="24"/>
                <w:lang w:val="en-US"/>
              </w:rPr>
              <w:t>1.7.</w:t>
            </w:r>
          </w:p>
        </w:tc>
        <w:tc>
          <w:tcPr>
            <w:tcW w:w="1985" w:type="dxa"/>
            <w:vAlign w:val="center"/>
          </w:tcPr>
          <w:p w14:paraId="7F2C67EA"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Потери</w:t>
            </w:r>
            <w:proofErr w:type="spellEnd"/>
            <w:r w:rsidRPr="003C5482">
              <w:rPr>
                <w:sz w:val="24"/>
                <w:szCs w:val="24"/>
                <w:lang w:val="en-US"/>
              </w:rPr>
              <w:t xml:space="preserve"> </w:t>
            </w:r>
            <w:proofErr w:type="spellStart"/>
            <w:r w:rsidRPr="003C5482">
              <w:rPr>
                <w:sz w:val="24"/>
                <w:szCs w:val="24"/>
                <w:lang w:val="en-US"/>
              </w:rPr>
              <w:t>воды</w:t>
            </w:r>
            <w:proofErr w:type="spellEnd"/>
          </w:p>
        </w:tc>
        <w:tc>
          <w:tcPr>
            <w:tcW w:w="851" w:type="dxa"/>
            <w:vAlign w:val="center"/>
          </w:tcPr>
          <w:p w14:paraId="659B86EC"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A9402F3"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3B41D761" w14:textId="77777777" w:rsidR="003C5482" w:rsidRPr="003C5482" w:rsidRDefault="003C5482" w:rsidP="003C5482">
            <w:pPr>
              <w:tabs>
                <w:tab w:val="num" w:pos="360"/>
              </w:tabs>
              <w:jc w:val="center"/>
              <w:rPr>
                <w:lang w:val="en-US"/>
              </w:rPr>
            </w:pPr>
            <w:r w:rsidRPr="003C5482">
              <w:rPr>
                <w:lang w:val="en-US"/>
              </w:rPr>
              <w:t>0,0</w:t>
            </w:r>
          </w:p>
        </w:tc>
        <w:tc>
          <w:tcPr>
            <w:tcW w:w="1275" w:type="dxa"/>
            <w:vAlign w:val="center"/>
          </w:tcPr>
          <w:p w14:paraId="67F0796E" w14:textId="77777777" w:rsidR="003C5482" w:rsidRPr="003C5482" w:rsidRDefault="003C5482" w:rsidP="003C5482">
            <w:pPr>
              <w:tabs>
                <w:tab w:val="num" w:pos="360"/>
              </w:tabs>
              <w:jc w:val="center"/>
              <w:rPr>
                <w:lang w:val="en-US"/>
              </w:rPr>
            </w:pPr>
            <w:r w:rsidRPr="003C5482">
              <w:rPr>
                <w:lang w:val="en-US"/>
              </w:rPr>
              <w:t>0,0</w:t>
            </w:r>
          </w:p>
        </w:tc>
        <w:tc>
          <w:tcPr>
            <w:tcW w:w="1276" w:type="dxa"/>
            <w:vAlign w:val="center"/>
          </w:tcPr>
          <w:p w14:paraId="0F6F5EF5" w14:textId="77777777" w:rsidR="003C5482" w:rsidRPr="003C5482" w:rsidRDefault="003C5482" w:rsidP="003C5482">
            <w:pPr>
              <w:tabs>
                <w:tab w:val="num" w:pos="360"/>
              </w:tabs>
              <w:jc w:val="center"/>
              <w:rPr>
                <w:lang w:val="en-US"/>
              </w:rPr>
            </w:pPr>
            <w:r w:rsidRPr="003C5482">
              <w:rPr>
                <w:lang w:val="en-US"/>
              </w:rPr>
              <w:t>0,0</w:t>
            </w:r>
          </w:p>
        </w:tc>
        <w:tc>
          <w:tcPr>
            <w:tcW w:w="1276" w:type="dxa"/>
            <w:vAlign w:val="center"/>
          </w:tcPr>
          <w:p w14:paraId="3E9AA95B"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4E5FE56B"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4FF12026"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706B2951"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5A1D0E9F"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27C6CFE4" w14:textId="77777777" w:rsidR="003C5482" w:rsidRPr="003C5482" w:rsidRDefault="003C5482" w:rsidP="003C5482">
            <w:pPr>
              <w:tabs>
                <w:tab w:val="num" w:pos="360"/>
              </w:tabs>
              <w:jc w:val="center"/>
              <w:rPr>
                <w:lang w:val="en-US"/>
              </w:rPr>
            </w:pPr>
            <w:r w:rsidRPr="003C5482">
              <w:rPr>
                <w:lang w:val="en-US"/>
              </w:rPr>
              <w:t>0,0</w:t>
            </w:r>
          </w:p>
        </w:tc>
      </w:tr>
      <w:tr w:rsidR="003C5482" w:rsidRPr="003C5482" w14:paraId="076A8DCA" w14:textId="77777777" w:rsidTr="00D114BB">
        <w:trPr>
          <w:trHeight w:val="438"/>
        </w:trPr>
        <w:tc>
          <w:tcPr>
            <w:tcW w:w="992" w:type="dxa"/>
            <w:vAlign w:val="center"/>
          </w:tcPr>
          <w:p w14:paraId="664EA8DB" w14:textId="77777777" w:rsidR="003C5482" w:rsidRPr="003C5482" w:rsidRDefault="003C5482" w:rsidP="003C5482">
            <w:pPr>
              <w:tabs>
                <w:tab w:val="num" w:pos="360"/>
              </w:tabs>
              <w:jc w:val="center"/>
              <w:rPr>
                <w:sz w:val="28"/>
                <w:szCs w:val="28"/>
                <w:lang w:val="en-US"/>
              </w:rPr>
            </w:pPr>
            <w:r w:rsidRPr="003C5482">
              <w:rPr>
                <w:sz w:val="28"/>
                <w:szCs w:val="28"/>
                <w:lang w:val="en-US"/>
              </w:rPr>
              <w:lastRenderedPageBreak/>
              <w:t>1</w:t>
            </w:r>
          </w:p>
        </w:tc>
        <w:tc>
          <w:tcPr>
            <w:tcW w:w="1985" w:type="dxa"/>
            <w:vAlign w:val="center"/>
          </w:tcPr>
          <w:p w14:paraId="72B0BEDC"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851" w:type="dxa"/>
            <w:vAlign w:val="center"/>
          </w:tcPr>
          <w:p w14:paraId="0196EDF2" w14:textId="77777777" w:rsidR="003C5482" w:rsidRPr="003C5482" w:rsidRDefault="003C5482" w:rsidP="003C5482">
            <w:pPr>
              <w:tabs>
                <w:tab w:val="num" w:pos="360"/>
              </w:tabs>
              <w:jc w:val="center"/>
              <w:rPr>
                <w:sz w:val="28"/>
                <w:szCs w:val="28"/>
                <w:lang w:val="en-US"/>
              </w:rPr>
            </w:pPr>
            <w:r w:rsidRPr="003C5482">
              <w:rPr>
                <w:sz w:val="28"/>
                <w:szCs w:val="28"/>
                <w:lang w:val="en-US"/>
              </w:rPr>
              <w:t>3</w:t>
            </w:r>
          </w:p>
        </w:tc>
        <w:tc>
          <w:tcPr>
            <w:tcW w:w="1134" w:type="dxa"/>
            <w:vAlign w:val="center"/>
          </w:tcPr>
          <w:p w14:paraId="1632FF4F" w14:textId="77777777" w:rsidR="003C5482" w:rsidRPr="003C5482" w:rsidRDefault="003C5482" w:rsidP="003C5482">
            <w:pPr>
              <w:tabs>
                <w:tab w:val="num" w:pos="360"/>
              </w:tabs>
              <w:jc w:val="center"/>
              <w:rPr>
                <w:sz w:val="28"/>
                <w:szCs w:val="28"/>
                <w:lang w:val="en-US"/>
              </w:rPr>
            </w:pPr>
            <w:r w:rsidRPr="003C5482">
              <w:rPr>
                <w:sz w:val="28"/>
                <w:szCs w:val="28"/>
                <w:lang w:val="en-US"/>
              </w:rPr>
              <w:t>4</w:t>
            </w:r>
          </w:p>
        </w:tc>
        <w:tc>
          <w:tcPr>
            <w:tcW w:w="1134" w:type="dxa"/>
            <w:vAlign w:val="center"/>
          </w:tcPr>
          <w:p w14:paraId="3D793B7D" w14:textId="77777777" w:rsidR="003C5482" w:rsidRPr="003C5482" w:rsidRDefault="003C5482" w:rsidP="003C5482">
            <w:pPr>
              <w:tabs>
                <w:tab w:val="num" w:pos="360"/>
              </w:tabs>
              <w:jc w:val="center"/>
              <w:rPr>
                <w:sz w:val="28"/>
                <w:szCs w:val="28"/>
                <w:lang w:val="en-US"/>
              </w:rPr>
            </w:pPr>
            <w:r w:rsidRPr="003C5482">
              <w:rPr>
                <w:sz w:val="28"/>
                <w:szCs w:val="28"/>
                <w:lang w:val="en-US"/>
              </w:rPr>
              <w:t>5</w:t>
            </w:r>
          </w:p>
        </w:tc>
        <w:tc>
          <w:tcPr>
            <w:tcW w:w="1275" w:type="dxa"/>
            <w:vAlign w:val="center"/>
          </w:tcPr>
          <w:p w14:paraId="6EEBFBD1" w14:textId="77777777" w:rsidR="003C5482" w:rsidRPr="003C5482" w:rsidRDefault="003C5482" w:rsidP="003C5482">
            <w:pPr>
              <w:tabs>
                <w:tab w:val="num" w:pos="360"/>
              </w:tabs>
              <w:jc w:val="center"/>
              <w:rPr>
                <w:sz w:val="28"/>
                <w:szCs w:val="28"/>
                <w:lang w:val="en-US"/>
              </w:rPr>
            </w:pPr>
            <w:r w:rsidRPr="003C5482">
              <w:rPr>
                <w:sz w:val="28"/>
                <w:szCs w:val="28"/>
                <w:lang w:val="en-US"/>
              </w:rPr>
              <w:t>6</w:t>
            </w:r>
          </w:p>
        </w:tc>
        <w:tc>
          <w:tcPr>
            <w:tcW w:w="1276" w:type="dxa"/>
            <w:vAlign w:val="center"/>
          </w:tcPr>
          <w:p w14:paraId="6E287B82" w14:textId="77777777" w:rsidR="003C5482" w:rsidRPr="003C5482" w:rsidRDefault="003C5482" w:rsidP="003C5482">
            <w:pPr>
              <w:tabs>
                <w:tab w:val="num" w:pos="360"/>
              </w:tabs>
              <w:jc w:val="center"/>
              <w:rPr>
                <w:sz w:val="28"/>
                <w:szCs w:val="28"/>
                <w:lang w:val="en-US"/>
              </w:rPr>
            </w:pPr>
            <w:r w:rsidRPr="003C5482">
              <w:rPr>
                <w:sz w:val="28"/>
                <w:szCs w:val="28"/>
                <w:lang w:val="en-US"/>
              </w:rPr>
              <w:t>7</w:t>
            </w:r>
          </w:p>
        </w:tc>
        <w:tc>
          <w:tcPr>
            <w:tcW w:w="1276" w:type="dxa"/>
            <w:vAlign w:val="center"/>
          </w:tcPr>
          <w:p w14:paraId="22170A5D" w14:textId="77777777" w:rsidR="003C5482" w:rsidRPr="003C5482" w:rsidRDefault="003C5482" w:rsidP="003C5482">
            <w:pPr>
              <w:tabs>
                <w:tab w:val="num" w:pos="360"/>
              </w:tabs>
              <w:jc w:val="center"/>
              <w:rPr>
                <w:sz w:val="28"/>
                <w:szCs w:val="28"/>
                <w:lang w:val="en-US"/>
              </w:rPr>
            </w:pPr>
            <w:r w:rsidRPr="003C5482">
              <w:rPr>
                <w:sz w:val="28"/>
                <w:szCs w:val="28"/>
                <w:lang w:val="en-US"/>
              </w:rPr>
              <w:t>8</w:t>
            </w:r>
          </w:p>
        </w:tc>
        <w:tc>
          <w:tcPr>
            <w:tcW w:w="1134" w:type="dxa"/>
            <w:vAlign w:val="center"/>
          </w:tcPr>
          <w:p w14:paraId="68F5470F" w14:textId="77777777" w:rsidR="003C5482" w:rsidRPr="003C5482" w:rsidRDefault="003C5482" w:rsidP="003C5482">
            <w:pPr>
              <w:tabs>
                <w:tab w:val="num" w:pos="360"/>
              </w:tabs>
              <w:jc w:val="center"/>
              <w:rPr>
                <w:sz w:val="28"/>
                <w:szCs w:val="28"/>
                <w:lang w:val="en-US"/>
              </w:rPr>
            </w:pPr>
            <w:r w:rsidRPr="003C5482">
              <w:rPr>
                <w:sz w:val="28"/>
                <w:szCs w:val="28"/>
                <w:lang w:val="en-US"/>
              </w:rPr>
              <w:t>9</w:t>
            </w:r>
          </w:p>
        </w:tc>
        <w:tc>
          <w:tcPr>
            <w:tcW w:w="1134" w:type="dxa"/>
            <w:vAlign w:val="center"/>
          </w:tcPr>
          <w:p w14:paraId="24B3E9E9" w14:textId="77777777" w:rsidR="003C5482" w:rsidRPr="003C5482" w:rsidRDefault="003C5482" w:rsidP="003C5482">
            <w:pPr>
              <w:tabs>
                <w:tab w:val="num" w:pos="360"/>
              </w:tabs>
              <w:jc w:val="center"/>
              <w:rPr>
                <w:sz w:val="28"/>
                <w:szCs w:val="28"/>
                <w:lang w:val="en-US"/>
              </w:rPr>
            </w:pPr>
            <w:r w:rsidRPr="003C5482">
              <w:rPr>
                <w:sz w:val="28"/>
                <w:szCs w:val="28"/>
                <w:lang w:val="en-US"/>
              </w:rPr>
              <w:t>10</w:t>
            </w:r>
          </w:p>
        </w:tc>
        <w:tc>
          <w:tcPr>
            <w:tcW w:w="1134" w:type="dxa"/>
            <w:vAlign w:val="center"/>
          </w:tcPr>
          <w:p w14:paraId="252152DB" w14:textId="77777777" w:rsidR="003C5482" w:rsidRPr="003C5482" w:rsidRDefault="003C5482" w:rsidP="003C5482">
            <w:pPr>
              <w:tabs>
                <w:tab w:val="num" w:pos="360"/>
              </w:tabs>
              <w:jc w:val="center"/>
              <w:rPr>
                <w:sz w:val="28"/>
                <w:szCs w:val="28"/>
                <w:lang w:val="en-US"/>
              </w:rPr>
            </w:pPr>
            <w:r w:rsidRPr="003C5482">
              <w:rPr>
                <w:sz w:val="28"/>
                <w:szCs w:val="28"/>
                <w:lang w:val="en-US"/>
              </w:rPr>
              <w:t>11</w:t>
            </w:r>
          </w:p>
        </w:tc>
        <w:tc>
          <w:tcPr>
            <w:tcW w:w="1134" w:type="dxa"/>
            <w:vAlign w:val="center"/>
          </w:tcPr>
          <w:p w14:paraId="0A7472C7" w14:textId="77777777" w:rsidR="003C5482" w:rsidRPr="003C5482" w:rsidRDefault="003C5482" w:rsidP="003C5482">
            <w:pPr>
              <w:tabs>
                <w:tab w:val="num" w:pos="360"/>
              </w:tabs>
              <w:jc w:val="center"/>
              <w:rPr>
                <w:sz w:val="28"/>
                <w:szCs w:val="28"/>
                <w:lang w:val="en-US"/>
              </w:rPr>
            </w:pPr>
            <w:r w:rsidRPr="003C5482">
              <w:rPr>
                <w:sz w:val="28"/>
                <w:szCs w:val="28"/>
                <w:lang w:val="en-US"/>
              </w:rPr>
              <w:t>12</w:t>
            </w:r>
          </w:p>
        </w:tc>
        <w:tc>
          <w:tcPr>
            <w:tcW w:w="1134" w:type="dxa"/>
            <w:vAlign w:val="center"/>
          </w:tcPr>
          <w:p w14:paraId="30640041" w14:textId="77777777" w:rsidR="003C5482" w:rsidRPr="003C5482" w:rsidRDefault="003C5482" w:rsidP="003C5482">
            <w:pPr>
              <w:tabs>
                <w:tab w:val="num" w:pos="360"/>
              </w:tabs>
              <w:jc w:val="center"/>
              <w:rPr>
                <w:sz w:val="28"/>
                <w:szCs w:val="28"/>
                <w:lang w:val="en-US"/>
              </w:rPr>
            </w:pPr>
            <w:r w:rsidRPr="003C5482">
              <w:rPr>
                <w:sz w:val="28"/>
                <w:szCs w:val="28"/>
                <w:lang w:val="en-US"/>
              </w:rPr>
              <w:t>13</w:t>
            </w:r>
          </w:p>
        </w:tc>
      </w:tr>
      <w:tr w:rsidR="003C5482" w:rsidRPr="003C5482" w14:paraId="144B5453" w14:textId="77777777" w:rsidTr="00D114BB">
        <w:trPr>
          <w:trHeight w:val="977"/>
        </w:trPr>
        <w:tc>
          <w:tcPr>
            <w:tcW w:w="992" w:type="dxa"/>
            <w:vAlign w:val="center"/>
          </w:tcPr>
          <w:p w14:paraId="1DCE3F7F" w14:textId="77777777" w:rsidR="003C5482" w:rsidRPr="003C5482" w:rsidRDefault="003C5482" w:rsidP="003C5482">
            <w:pPr>
              <w:tabs>
                <w:tab w:val="num" w:pos="360"/>
              </w:tabs>
              <w:jc w:val="center"/>
              <w:rPr>
                <w:sz w:val="24"/>
                <w:szCs w:val="24"/>
                <w:lang w:val="en-US"/>
              </w:rPr>
            </w:pPr>
            <w:r w:rsidRPr="003C5482">
              <w:rPr>
                <w:sz w:val="24"/>
                <w:szCs w:val="24"/>
                <w:lang w:val="en-US"/>
              </w:rPr>
              <w:t>1.8.</w:t>
            </w:r>
          </w:p>
        </w:tc>
        <w:tc>
          <w:tcPr>
            <w:tcW w:w="1985" w:type="dxa"/>
            <w:vAlign w:val="center"/>
          </w:tcPr>
          <w:p w14:paraId="0C66BF0F" w14:textId="77777777" w:rsidR="003C5482" w:rsidRPr="003C5482" w:rsidRDefault="003C5482" w:rsidP="003C5482">
            <w:pPr>
              <w:tabs>
                <w:tab w:val="num" w:pos="360"/>
              </w:tabs>
              <w:rPr>
                <w:sz w:val="24"/>
                <w:szCs w:val="24"/>
              </w:rPr>
            </w:pPr>
            <w:r w:rsidRPr="003C5482">
              <w:rPr>
                <w:sz w:val="24"/>
                <w:szCs w:val="24"/>
              </w:rPr>
              <w:t>Уровень потерь к объему поданной воды в сеть</w:t>
            </w:r>
          </w:p>
        </w:tc>
        <w:tc>
          <w:tcPr>
            <w:tcW w:w="851" w:type="dxa"/>
            <w:vAlign w:val="center"/>
          </w:tcPr>
          <w:p w14:paraId="5CBC66B5" w14:textId="77777777" w:rsidR="003C5482" w:rsidRPr="003C5482" w:rsidRDefault="003C5482" w:rsidP="003C5482">
            <w:pPr>
              <w:tabs>
                <w:tab w:val="num" w:pos="360"/>
              </w:tabs>
              <w:jc w:val="center"/>
              <w:rPr>
                <w:sz w:val="24"/>
                <w:szCs w:val="24"/>
                <w:lang w:val="en-US"/>
              </w:rPr>
            </w:pPr>
            <w:r w:rsidRPr="003C5482">
              <w:rPr>
                <w:sz w:val="24"/>
                <w:szCs w:val="24"/>
                <w:lang w:val="en-US"/>
              </w:rPr>
              <w:t>%</w:t>
            </w:r>
          </w:p>
        </w:tc>
        <w:tc>
          <w:tcPr>
            <w:tcW w:w="1134" w:type="dxa"/>
            <w:vAlign w:val="center"/>
          </w:tcPr>
          <w:p w14:paraId="42BD19CD"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6B93A476" w14:textId="77777777" w:rsidR="003C5482" w:rsidRPr="003C5482" w:rsidRDefault="003C5482" w:rsidP="003C5482">
            <w:pPr>
              <w:tabs>
                <w:tab w:val="num" w:pos="360"/>
              </w:tabs>
              <w:jc w:val="center"/>
              <w:rPr>
                <w:lang w:val="en-US"/>
              </w:rPr>
            </w:pPr>
            <w:r w:rsidRPr="003C5482">
              <w:rPr>
                <w:lang w:val="en-US"/>
              </w:rPr>
              <w:t>0,0</w:t>
            </w:r>
          </w:p>
        </w:tc>
        <w:tc>
          <w:tcPr>
            <w:tcW w:w="1275" w:type="dxa"/>
            <w:vAlign w:val="center"/>
          </w:tcPr>
          <w:p w14:paraId="1A193EA7" w14:textId="77777777" w:rsidR="003C5482" w:rsidRPr="003C5482" w:rsidRDefault="003C5482" w:rsidP="003C5482">
            <w:pPr>
              <w:tabs>
                <w:tab w:val="num" w:pos="360"/>
              </w:tabs>
              <w:jc w:val="center"/>
              <w:rPr>
                <w:lang w:val="en-US"/>
              </w:rPr>
            </w:pPr>
            <w:r w:rsidRPr="003C5482">
              <w:rPr>
                <w:lang w:val="en-US"/>
              </w:rPr>
              <w:t>0,0</w:t>
            </w:r>
          </w:p>
        </w:tc>
        <w:tc>
          <w:tcPr>
            <w:tcW w:w="1276" w:type="dxa"/>
            <w:vAlign w:val="center"/>
          </w:tcPr>
          <w:p w14:paraId="558542D7" w14:textId="77777777" w:rsidR="003C5482" w:rsidRPr="003C5482" w:rsidRDefault="003C5482" w:rsidP="003C5482">
            <w:pPr>
              <w:tabs>
                <w:tab w:val="num" w:pos="360"/>
              </w:tabs>
              <w:jc w:val="center"/>
              <w:rPr>
                <w:lang w:val="en-US"/>
              </w:rPr>
            </w:pPr>
            <w:r w:rsidRPr="003C5482">
              <w:rPr>
                <w:lang w:val="en-US"/>
              </w:rPr>
              <w:t>0,0</w:t>
            </w:r>
          </w:p>
        </w:tc>
        <w:tc>
          <w:tcPr>
            <w:tcW w:w="1276" w:type="dxa"/>
            <w:vAlign w:val="center"/>
          </w:tcPr>
          <w:p w14:paraId="74621874"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72511EFC"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2D1EABB3"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0CADB923"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7FA435A6" w14:textId="77777777" w:rsidR="003C5482" w:rsidRPr="003C5482" w:rsidRDefault="003C5482" w:rsidP="003C5482">
            <w:pPr>
              <w:tabs>
                <w:tab w:val="num" w:pos="360"/>
              </w:tabs>
              <w:jc w:val="center"/>
              <w:rPr>
                <w:lang w:val="en-US"/>
              </w:rPr>
            </w:pPr>
            <w:r w:rsidRPr="003C5482">
              <w:rPr>
                <w:lang w:val="en-US"/>
              </w:rPr>
              <w:t>0,0</w:t>
            </w:r>
          </w:p>
        </w:tc>
        <w:tc>
          <w:tcPr>
            <w:tcW w:w="1134" w:type="dxa"/>
            <w:vAlign w:val="center"/>
          </w:tcPr>
          <w:p w14:paraId="59AB1B83" w14:textId="77777777" w:rsidR="003C5482" w:rsidRPr="003C5482" w:rsidRDefault="003C5482" w:rsidP="003C5482">
            <w:pPr>
              <w:tabs>
                <w:tab w:val="num" w:pos="360"/>
              </w:tabs>
              <w:jc w:val="center"/>
              <w:rPr>
                <w:lang w:val="en-US"/>
              </w:rPr>
            </w:pPr>
            <w:r w:rsidRPr="003C5482">
              <w:rPr>
                <w:lang w:val="en-US"/>
              </w:rPr>
              <w:t>0,0</w:t>
            </w:r>
          </w:p>
        </w:tc>
      </w:tr>
      <w:tr w:rsidR="003C5482" w:rsidRPr="003C5482" w14:paraId="7B7CEF4F" w14:textId="77777777" w:rsidTr="00D114BB">
        <w:tc>
          <w:tcPr>
            <w:tcW w:w="992" w:type="dxa"/>
            <w:vAlign w:val="center"/>
          </w:tcPr>
          <w:p w14:paraId="28EE9E90" w14:textId="77777777" w:rsidR="003C5482" w:rsidRPr="003C5482" w:rsidRDefault="003C5482" w:rsidP="003C5482">
            <w:pPr>
              <w:tabs>
                <w:tab w:val="num" w:pos="360"/>
              </w:tabs>
              <w:jc w:val="center"/>
              <w:rPr>
                <w:sz w:val="24"/>
                <w:szCs w:val="24"/>
                <w:lang w:val="en-US"/>
              </w:rPr>
            </w:pPr>
            <w:r w:rsidRPr="003C5482">
              <w:rPr>
                <w:sz w:val="24"/>
                <w:szCs w:val="24"/>
                <w:lang w:val="en-US"/>
              </w:rPr>
              <w:t>1.9.</w:t>
            </w:r>
          </w:p>
        </w:tc>
        <w:tc>
          <w:tcPr>
            <w:tcW w:w="1985" w:type="dxa"/>
            <w:vAlign w:val="center"/>
          </w:tcPr>
          <w:p w14:paraId="6545CCCE" w14:textId="77777777" w:rsidR="003C5482" w:rsidRPr="003C5482" w:rsidRDefault="003C5482" w:rsidP="003C5482">
            <w:pPr>
              <w:tabs>
                <w:tab w:val="num" w:pos="360"/>
              </w:tabs>
              <w:rPr>
                <w:sz w:val="24"/>
                <w:szCs w:val="24"/>
              </w:rPr>
            </w:pPr>
            <w:r w:rsidRPr="003C5482">
              <w:rPr>
                <w:sz w:val="24"/>
                <w:szCs w:val="24"/>
              </w:rPr>
              <w:t>Отпущено воды по категориям потребителей</w:t>
            </w:r>
          </w:p>
        </w:tc>
        <w:tc>
          <w:tcPr>
            <w:tcW w:w="851" w:type="dxa"/>
            <w:vAlign w:val="center"/>
          </w:tcPr>
          <w:p w14:paraId="41CEFA84"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3C6D6136" w14:textId="77777777" w:rsidR="003C5482" w:rsidRPr="003C5482" w:rsidRDefault="003C5482" w:rsidP="003C5482">
            <w:pPr>
              <w:tabs>
                <w:tab w:val="num" w:pos="360"/>
              </w:tabs>
              <w:jc w:val="center"/>
              <w:rPr>
                <w:lang w:val="en-US"/>
              </w:rPr>
            </w:pPr>
            <w:r w:rsidRPr="003C5482">
              <w:rPr>
                <w:lang w:val="en-US"/>
              </w:rPr>
              <w:t>150000,0</w:t>
            </w:r>
          </w:p>
        </w:tc>
        <w:tc>
          <w:tcPr>
            <w:tcW w:w="1134" w:type="dxa"/>
            <w:vAlign w:val="center"/>
          </w:tcPr>
          <w:p w14:paraId="4B37247E"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5" w:type="dxa"/>
            <w:vAlign w:val="center"/>
          </w:tcPr>
          <w:p w14:paraId="1D7FC161"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6" w:type="dxa"/>
            <w:vAlign w:val="center"/>
          </w:tcPr>
          <w:p w14:paraId="492A6447" w14:textId="77777777" w:rsidR="003C5482" w:rsidRPr="003C5482" w:rsidRDefault="003C5482" w:rsidP="003C5482">
            <w:pPr>
              <w:tabs>
                <w:tab w:val="num" w:pos="360"/>
              </w:tabs>
              <w:jc w:val="center"/>
              <w:rPr>
                <w:sz w:val="24"/>
                <w:szCs w:val="24"/>
                <w:lang w:val="en-US"/>
              </w:rPr>
            </w:pPr>
            <w:r w:rsidRPr="003C5482">
              <w:rPr>
                <w:lang w:val="en-US"/>
              </w:rPr>
              <w:t>150000,0</w:t>
            </w:r>
          </w:p>
        </w:tc>
        <w:tc>
          <w:tcPr>
            <w:tcW w:w="1276" w:type="dxa"/>
            <w:vAlign w:val="center"/>
          </w:tcPr>
          <w:p w14:paraId="7A55E0EA" w14:textId="77777777" w:rsidR="003C5482" w:rsidRPr="003C5482" w:rsidRDefault="003C5482" w:rsidP="003C5482">
            <w:pPr>
              <w:tabs>
                <w:tab w:val="num" w:pos="360"/>
              </w:tabs>
              <w:jc w:val="center"/>
              <w:rPr>
                <w:sz w:val="24"/>
                <w:szCs w:val="24"/>
                <w:lang w:val="en-US"/>
              </w:rPr>
            </w:pPr>
            <w:r w:rsidRPr="003C5482">
              <w:rPr>
                <w:lang w:val="en-US"/>
              </w:rPr>
              <w:t>140661,7</w:t>
            </w:r>
          </w:p>
        </w:tc>
        <w:tc>
          <w:tcPr>
            <w:tcW w:w="1134" w:type="dxa"/>
            <w:vAlign w:val="center"/>
          </w:tcPr>
          <w:p w14:paraId="4BA26B24" w14:textId="77777777" w:rsidR="003C5482" w:rsidRPr="003C5482" w:rsidRDefault="003C5482" w:rsidP="003C5482">
            <w:pPr>
              <w:tabs>
                <w:tab w:val="num" w:pos="360"/>
              </w:tabs>
              <w:jc w:val="center"/>
              <w:rPr>
                <w:sz w:val="24"/>
                <w:szCs w:val="24"/>
                <w:lang w:val="en-US"/>
              </w:rPr>
            </w:pPr>
            <w:r w:rsidRPr="003C5482">
              <w:rPr>
                <w:lang w:val="en-US"/>
              </w:rPr>
              <w:t>140661,7</w:t>
            </w:r>
          </w:p>
        </w:tc>
        <w:tc>
          <w:tcPr>
            <w:tcW w:w="1134" w:type="dxa"/>
            <w:vAlign w:val="center"/>
          </w:tcPr>
          <w:p w14:paraId="30F520EA" w14:textId="77777777" w:rsidR="003C5482" w:rsidRPr="003C5482" w:rsidRDefault="003C5482" w:rsidP="003C5482">
            <w:pPr>
              <w:tabs>
                <w:tab w:val="num" w:pos="360"/>
              </w:tabs>
              <w:jc w:val="center"/>
              <w:rPr>
                <w:lang w:val="en-US"/>
              </w:rPr>
            </w:pPr>
            <w:r w:rsidRPr="003C5482">
              <w:rPr>
                <w:lang w:val="en-US"/>
              </w:rPr>
              <w:t>141602,9</w:t>
            </w:r>
          </w:p>
        </w:tc>
        <w:tc>
          <w:tcPr>
            <w:tcW w:w="1134" w:type="dxa"/>
            <w:vAlign w:val="center"/>
          </w:tcPr>
          <w:p w14:paraId="46FC8CDF" w14:textId="77777777" w:rsidR="003C5482" w:rsidRPr="003C5482" w:rsidRDefault="003C5482" w:rsidP="003C5482">
            <w:pPr>
              <w:tabs>
                <w:tab w:val="num" w:pos="360"/>
              </w:tabs>
              <w:jc w:val="center"/>
              <w:rPr>
                <w:lang w:val="en-US"/>
              </w:rPr>
            </w:pPr>
            <w:r w:rsidRPr="003C5482">
              <w:rPr>
                <w:lang w:val="en-US"/>
              </w:rPr>
              <w:t>141602,9</w:t>
            </w:r>
          </w:p>
        </w:tc>
        <w:tc>
          <w:tcPr>
            <w:tcW w:w="1134" w:type="dxa"/>
            <w:vAlign w:val="center"/>
          </w:tcPr>
          <w:p w14:paraId="61B51503" w14:textId="77777777" w:rsidR="003C5482" w:rsidRPr="003C5482" w:rsidRDefault="003C5482" w:rsidP="003C5482">
            <w:pPr>
              <w:tabs>
                <w:tab w:val="num" w:pos="360"/>
              </w:tabs>
              <w:jc w:val="center"/>
              <w:rPr>
                <w:lang w:val="en-US"/>
              </w:rPr>
            </w:pPr>
            <w:r w:rsidRPr="003C5482">
              <w:rPr>
                <w:lang w:val="en-US"/>
              </w:rPr>
              <w:t>141602,9</w:t>
            </w:r>
          </w:p>
        </w:tc>
        <w:tc>
          <w:tcPr>
            <w:tcW w:w="1134" w:type="dxa"/>
            <w:vAlign w:val="center"/>
          </w:tcPr>
          <w:p w14:paraId="7AF3F14C" w14:textId="77777777" w:rsidR="003C5482" w:rsidRPr="003C5482" w:rsidRDefault="003C5482" w:rsidP="003C5482">
            <w:pPr>
              <w:tabs>
                <w:tab w:val="num" w:pos="360"/>
              </w:tabs>
              <w:jc w:val="center"/>
              <w:rPr>
                <w:lang w:val="en-US"/>
              </w:rPr>
            </w:pPr>
            <w:r w:rsidRPr="003C5482">
              <w:rPr>
                <w:lang w:val="en-US"/>
              </w:rPr>
              <w:t>141602,9</w:t>
            </w:r>
          </w:p>
        </w:tc>
      </w:tr>
      <w:tr w:rsidR="003C5482" w:rsidRPr="003C5482" w14:paraId="26C395A9" w14:textId="77777777" w:rsidTr="00D114BB">
        <w:trPr>
          <w:trHeight w:val="576"/>
        </w:trPr>
        <w:tc>
          <w:tcPr>
            <w:tcW w:w="992" w:type="dxa"/>
            <w:vAlign w:val="center"/>
          </w:tcPr>
          <w:p w14:paraId="02F5AFE6" w14:textId="77777777" w:rsidR="003C5482" w:rsidRPr="003C5482" w:rsidRDefault="003C5482" w:rsidP="003C5482">
            <w:pPr>
              <w:tabs>
                <w:tab w:val="num" w:pos="360"/>
              </w:tabs>
              <w:jc w:val="center"/>
              <w:rPr>
                <w:sz w:val="24"/>
                <w:szCs w:val="24"/>
                <w:lang w:val="en-US"/>
              </w:rPr>
            </w:pPr>
            <w:r w:rsidRPr="003C5482">
              <w:rPr>
                <w:sz w:val="24"/>
                <w:szCs w:val="24"/>
                <w:lang w:val="en-US"/>
              </w:rPr>
              <w:t>1.9.1.</w:t>
            </w:r>
          </w:p>
        </w:tc>
        <w:tc>
          <w:tcPr>
            <w:tcW w:w="1985" w:type="dxa"/>
            <w:vAlign w:val="center"/>
          </w:tcPr>
          <w:p w14:paraId="2669CA52"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Потребитель-ский</w:t>
            </w:r>
            <w:proofErr w:type="spellEnd"/>
            <w:r w:rsidRPr="003C5482">
              <w:rPr>
                <w:sz w:val="24"/>
                <w:szCs w:val="24"/>
                <w:lang w:val="en-US"/>
              </w:rPr>
              <w:t xml:space="preserve"> </w:t>
            </w:r>
            <w:proofErr w:type="spellStart"/>
            <w:r w:rsidRPr="003C5482">
              <w:rPr>
                <w:sz w:val="24"/>
                <w:szCs w:val="24"/>
                <w:lang w:val="en-US"/>
              </w:rPr>
              <w:t>рынок</w:t>
            </w:r>
            <w:proofErr w:type="spellEnd"/>
          </w:p>
        </w:tc>
        <w:tc>
          <w:tcPr>
            <w:tcW w:w="851" w:type="dxa"/>
            <w:vAlign w:val="center"/>
          </w:tcPr>
          <w:p w14:paraId="4383755F"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253A963B" w14:textId="77777777" w:rsidR="003C5482" w:rsidRPr="003C5482" w:rsidRDefault="003C5482" w:rsidP="003C5482">
            <w:pPr>
              <w:tabs>
                <w:tab w:val="num" w:pos="360"/>
              </w:tabs>
              <w:jc w:val="center"/>
              <w:rPr>
                <w:lang w:val="en-US"/>
              </w:rPr>
            </w:pPr>
            <w:r w:rsidRPr="003C5482">
              <w:rPr>
                <w:lang w:val="en-US"/>
              </w:rPr>
              <w:t>75000,0</w:t>
            </w:r>
          </w:p>
        </w:tc>
        <w:tc>
          <w:tcPr>
            <w:tcW w:w="1134" w:type="dxa"/>
            <w:vAlign w:val="center"/>
          </w:tcPr>
          <w:p w14:paraId="53A20B4E" w14:textId="77777777" w:rsidR="003C5482" w:rsidRPr="003C5482" w:rsidRDefault="003C5482" w:rsidP="003C5482">
            <w:pPr>
              <w:tabs>
                <w:tab w:val="num" w:pos="360"/>
              </w:tabs>
              <w:jc w:val="center"/>
              <w:rPr>
                <w:sz w:val="24"/>
                <w:szCs w:val="24"/>
                <w:lang w:val="en-US"/>
              </w:rPr>
            </w:pPr>
            <w:r w:rsidRPr="003C5482">
              <w:rPr>
                <w:lang w:val="en-US"/>
              </w:rPr>
              <w:t>75000,0</w:t>
            </w:r>
          </w:p>
        </w:tc>
        <w:tc>
          <w:tcPr>
            <w:tcW w:w="1275" w:type="dxa"/>
            <w:vAlign w:val="center"/>
          </w:tcPr>
          <w:p w14:paraId="0A98A02E" w14:textId="77777777" w:rsidR="003C5482" w:rsidRPr="003C5482" w:rsidRDefault="003C5482" w:rsidP="003C5482">
            <w:pPr>
              <w:tabs>
                <w:tab w:val="num" w:pos="360"/>
              </w:tabs>
              <w:jc w:val="center"/>
              <w:rPr>
                <w:sz w:val="24"/>
                <w:szCs w:val="24"/>
                <w:lang w:val="en-US"/>
              </w:rPr>
            </w:pPr>
            <w:r w:rsidRPr="003C5482">
              <w:rPr>
                <w:lang w:val="en-US"/>
              </w:rPr>
              <w:t>75000,0</w:t>
            </w:r>
          </w:p>
        </w:tc>
        <w:tc>
          <w:tcPr>
            <w:tcW w:w="1276" w:type="dxa"/>
            <w:vAlign w:val="center"/>
          </w:tcPr>
          <w:p w14:paraId="1C45CD52" w14:textId="77777777" w:rsidR="003C5482" w:rsidRPr="003C5482" w:rsidRDefault="003C5482" w:rsidP="003C5482">
            <w:pPr>
              <w:tabs>
                <w:tab w:val="num" w:pos="360"/>
              </w:tabs>
              <w:jc w:val="center"/>
              <w:rPr>
                <w:sz w:val="24"/>
                <w:szCs w:val="24"/>
                <w:lang w:val="en-US"/>
              </w:rPr>
            </w:pPr>
            <w:r w:rsidRPr="003C5482">
              <w:rPr>
                <w:lang w:val="en-US"/>
              </w:rPr>
              <w:t>75000,0</w:t>
            </w:r>
          </w:p>
        </w:tc>
        <w:tc>
          <w:tcPr>
            <w:tcW w:w="1276" w:type="dxa"/>
            <w:vAlign w:val="center"/>
          </w:tcPr>
          <w:p w14:paraId="3CE276A4" w14:textId="77777777" w:rsidR="003C5482" w:rsidRPr="003C5482" w:rsidRDefault="003C5482" w:rsidP="003C5482">
            <w:pPr>
              <w:tabs>
                <w:tab w:val="num" w:pos="360"/>
              </w:tabs>
              <w:jc w:val="center"/>
              <w:rPr>
                <w:lang w:val="en-US"/>
              </w:rPr>
            </w:pPr>
            <w:r w:rsidRPr="003C5482">
              <w:rPr>
                <w:lang w:val="en-US"/>
              </w:rPr>
              <w:t>58547,2</w:t>
            </w:r>
          </w:p>
        </w:tc>
        <w:tc>
          <w:tcPr>
            <w:tcW w:w="1134" w:type="dxa"/>
            <w:vAlign w:val="center"/>
          </w:tcPr>
          <w:p w14:paraId="56EE3FBA" w14:textId="77777777" w:rsidR="003C5482" w:rsidRPr="003C5482" w:rsidRDefault="003C5482" w:rsidP="003C5482">
            <w:pPr>
              <w:tabs>
                <w:tab w:val="num" w:pos="360"/>
              </w:tabs>
              <w:jc w:val="center"/>
              <w:rPr>
                <w:lang w:val="en-US"/>
              </w:rPr>
            </w:pPr>
            <w:r w:rsidRPr="003C5482">
              <w:rPr>
                <w:lang w:val="en-US"/>
              </w:rPr>
              <w:t>58547,2</w:t>
            </w:r>
          </w:p>
        </w:tc>
        <w:tc>
          <w:tcPr>
            <w:tcW w:w="1134" w:type="dxa"/>
            <w:vAlign w:val="center"/>
          </w:tcPr>
          <w:p w14:paraId="0D0FADB9" w14:textId="77777777" w:rsidR="003C5482" w:rsidRPr="003C5482" w:rsidRDefault="003C5482" w:rsidP="003C5482">
            <w:pPr>
              <w:tabs>
                <w:tab w:val="num" w:pos="360"/>
              </w:tabs>
              <w:jc w:val="center"/>
              <w:rPr>
                <w:lang w:val="en-US"/>
              </w:rPr>
            </w:pPr>
            <w:r w:rsidRPr="003C5482">
              <w:rPr>
                <w:lang w:val="en-US"/>
              </w:rPr>
              <w:t>53712,5</w:t>
            </w:r>
          </w:p>
        </w:tc>
        <w:tc>
          <w:tcPr>
            <w:tcW w:w="1134" w:type="dxa"/>
            <w:vAlign w:val="center"/>
          </w:tcPr>
          <w:p w14:paraId="2D883BF2" w14:textId="77777777" w:rsidR="003C5482" w:rsidRPr="003C5482" w:rsidRDefault="003C5482" w:rsidP="003C5482">
            <w:pPr>
              <w:tabs>
                <w:tab w:val="num" w:pos="360"/>
              </w:tabs>
              <w:jc w:val="center"/>
              <w:rPr>
                <w:lang w:val="en-US"/>
              </w:rPr>
            </w:pPr>
            <w:r w:rsidRPr="003C5482">
              <w:rPr>
                <w:lang w:val="en-US"/>
              </w:rPr>
              <w:t>53712,5</w:t>
            </w:r>
          </w:p>
        </w:tc>
        <w:tc>
          <w:tcPr>
            <w:tcW w:w="1134" w:type="dxa"/>
            <w:vAlign w:val="center"/>
          </w:tcPr>
          <w:p w14:paraId="5E706D0F" w14:textId="77777777" w:rsidR="003C5482" w:rsidRPr="003C5482" w:rsidRDefault="003C5482" w:rsidP="003C5482">
            <w:pPr>
              <w:tabs>
                <w:tab w:val="num" w:pos="360"/>
              </w:tabs>
              <w:jc w:val="center"/>
              <w:rPr>
                <w:lang w:val="en-US"/>
              </w:rPr>
            </w:pPr>
            <w:r w:rsidRPr="003C5482">
              <w:rPr>
                <w:lang w:val="en-US"/>
              </w:rPr>
              <w:t>47022,7</w:t>
            </w:r>
          </w:p>
        </w:tc>
        <w:tc>
          <w:tcPr>
            <w:tcW w:w="1134" w:type="dxa"/>
            <w:vAlign w:val="center"/>
          </w:tcPr>
          <w:p w14:paraId="1A14B07E" w14:textId="77777777" w:rsidR="003C5482" w:rsidRPr="003C5482" w:rsidRDefault="003C5482" w:rsidP="003C5482">
            <w:pPr>
              <w:tabs>
                <w:tab w:val="num" w:pos="360"/>
              </w:tabs>
              <w:jc w:val="center"/>
              <w:rPr>
                <w:lang w:val="en-US"/>
              </w:rPr>
            </w:pPr>
            <w:r w:rsidRPr="003C5482">
              <w:rPr>
                <w:lang w:val="en-US"/>
              </w:rPr>
              <w:t>47022,7</w:t>
            </w:r>
          </w:p>
        </w:tc>
      </w:tr>
      <w:tr w:rsidR="003C5482" w:rsidRPr="003C5482" w14:paraId="6DC8D11A" w14:textId="77777777" w:rsidTr="00D114BB">
        <w:trPr>
          <w:trHeight w:val="325"/>
        </w:trPr>
        <w:tc>
          <w:tcPr>
            <w:tcW w:w="992" w:type="dxa"/>
            <w:vAlign w:val="center"/>
          </w:tcPr>
          <w:p w14:paraId="38513D9A" w14:textId="77777777" w:rsidR="003C5482" w:rsidRPr="003C5482" w:rsidRDefault="003C5482" w:rsidP="003C5482">
            <w:pPr>
              <w:tabs>
                <w:tab w:val="num" w:pos="360"/>
              </w:tabs>
              <w:jc w:val="center"/>
              <w:rPr>
                <w:sz w:val="24"/>
                <w:szCs w:val="24"/>
                <w:lang w:val="en-US"/>
              </w:rPr>
            </w:pPr>
            <w:r w:rsidRPr="003C5482">
              <w:rPr>
                <w:sz w:val="24"/>
                <w:szCs w:val="24"/>
                <w:lang w:val="en-US"/>
              </w:rPr>
              <w:t>1.9.1.1.</w:t>
            </w:r>
          </w:p>
        </w:tc>
        <w:tc>
          <w:tcPr>
            <w:tcW w:w="1985" w:type="dxa"/>
            <w:vAlign w:val="center"/>
          </w:tcPr>
          <w:p w14:paraId="1FB5022E"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население</w:t>
            </w:r>
            <w:proofErr w:type="spellEnd"/>
          </w:p>
        </w:tc>
        <w:tc>
          <w:tcPr>
            <w:tcW w:w="851" w:type="dxa"/>
            <w:vAlign w:val="center"/>
          </w:tcPr>
          <w:p w14:paraId="7E217241"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42915C2"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17348DEB" w14:textId="77777777" w:rsidR="003C5482" w:rsidRPr="003C5482" w:rsidRDefault="003C5482" w:rsidP="003C5482">
            <w:pPr>
              <w:tabs>
                <w:tab w:val="num" w:pos="360"/>
              </w:tabs>
              <w:jc w:val="center"/>
              <w:rPr>
                <w:lang w:val="en-US"/>
              </w:rPr>
            </w:pPr>
            <w:r w:rsidRPr="003C5482">
              <w:rPr>
                <w:lang w:val="en-US"/>
              </w:rPr>
              <w:t>-</w:t>
            </w:r>
          </w:p>
        </w:tc>
        <w:tc>
          <w:tcPr>
            <w:tcW w:w="1275" w:type="dxa"/>
            <w:vAlign w:val="center"/>
          </w:tcPr>
          <w:p w14:paraId="56352D10"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510E9D99"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38C0C7CE"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56BDFFC7"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520A5C3E"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7281A663"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72D92B6F"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10642AC0" w14:textId="77777777" w:rsidR="003C5482" w:rsidRPr="003C5482" w:rsidRDefault="003C5482" w:rsidP="003C5482">
            <w:pPr>
              <w:tabs>
                <w:tab w:val="num" w:pos="360"/>
              </w:tabs>
              <w:jc w:val="center"/>
              <w:rPr>
                <w:lang w:val="en-US"/>
              </w:rPr>
            </w:pPr>
            <w:r w:rsidRPr="003C5482">
              <w:rPr>
                <w:lang w:val="en-US"/>
              </w:rPr>
              <w:t>-</w:t>
            </w:r>
          </w:p>
        </w:tc>
      </w:tr>
      <w:tr w:rsidR="003C5482" w:rsidRPr="003C5482" w14:paraId="3C0C0BC1" w14:textId="77777777" w:rsidTr="00D114BB">
        <w:trPr>
          <w:trHeight w:val="673"/>
        </w:trPr>
        <w:tc>
          <w:tcPr>
            <w:tcW w:w="992" w:type="dxa"/>
            <w:vAlign w:val="center"/>
          </w:tcPr>
          <w:p w14:paraId="4C0ACBFB" w14:textId="77777777" w:rsidR="003C5482" w:rsidRPr="003C5482" w:rsidRDefault="003C5482" w:rsidP="003C5482">
            <w:pPr>
              <w:tabs>
                <w:tab w:val="num" w:pos="360"/>
              </w:tabs>
              <w:jc w:val="center"/>
              <w:rPr>
                <w:sz w:val="24"/>
                <w:szCs w:val="24"/>
                <w:lang w:val="en-US"/>
              </w:rPr>
            </w:pPr>
            <w:r w:rsidRPr="003C5482">
              <w:rPr>
                <w:sz w:val="24"/>
                <w:szCs w:val="24"/>
                <w:lang w:val="en-US"/>
              </w:rPr>
              <w:t>1.9.1.2.</w:t>
            </w:r>
          </w:p>
        </w:tc>
        <w:tc>
          <w:tcPr>
            <w:tcW w:w="1985" w:type="dxa"/>
            <w:vAlign w:val="center"/>
          </w:tcPr>
          <w:p w14:paraId="554027A3"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прочие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851" w:type="dxa"/>
            <w:vAlign w:val="center"/>
          </w:tcPr>
          <w:p w14:paraId="193D6EAF"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4CBFA93" w14:textId="77777777" w:rsidR="003C5482" w:rsidRPr="003C5482" w:rsidRDefault="003C5482" w:rsidP="003C5482">
            <w:pPr>
              <w:tabs>
                <w:tab w:val="num" w:pos="360"/>
              </w:tabs>
              <w:jc w:val="center"/>
              <w:rPr>
                <w:lang w:val="en-US"/>
              </w:rPr>
            </w:pPr>
            <w:r w:rsidRPr="003C5482">
              <w:rPr>
                <w:lang w:val="en-US"/>
              </w:rPr>
              <w:t>75000,0</w:t>
            </w:r>
          </w:p>
        </w:tc>
        <w:tc>
          <w:tcPr>
            <w:tcW w:w="1134" w:type="dxa"/>
            <w:vAlign w:val="center"/>
          </w:tcPr>
          <w:p w14:paraId="0058D2CA" w14:textId="77777777" w:rsidR="003C5482" w:rsidRPr="003C5482" w:rsidRDefault="003C5482" w:rsidP="003C5482">
            <w:pPr>
              <w:tabs>
                <w:tab w:val="num" w:pos="360"/>
              </w:tabs>
              <w:jc w:val="center"/>
              <w:rPr>
                <w:sz w:val="24"/>
                <w:szCs w:val="24"/>
                <w:lang w:val="en-US"/>
              </w:rPr>
            </w:pPr>
            <w:r w:rsidRPr="003C5482">
              <w:rPr>
                <w:lang w:val="en-US"/>
              </w:rPr>
              <w:t>75000,0</w:t>
            </w:r>
          </w:p>
        </w:tc>
        <w:tc>
          <w:tcPr>
            <w:tcW w:w="1275" w:type="dxa"/>
            <w:vAlign w:val="center"/>
          </w:tcPr>
          <w:p w14:paraId="6A9B4CBF" w14:textId="77777777" w:rsidR="003C5482" w:rsidRPr="003C5482" w:rsidRDefault="003C5482" w:rsidP="003C5482">
            <w:pPr>
              <w:tabs>
                <w:tab w:val="num" w:pos="360"/>
              </w:tabs>
              <w:jc w:val="center"/>
              <w:rPr>
                <w:sz w:val="24"/>
                <w:szCs w:val="24"/>
                <w:lang w:val="en-US"/>
              </w:rPr>
            </w:pPr>
            <w:r w:rsidRPr="003C5482">
              <w:rPr>
                <w:lang w:val="en-US"/>
              </w:rPr>
              <w:t>75000,0</w:t>
            </w:r>
          </w:p>
        </w:tc>
        <w:tc>
          <w:tcPr>
            <w:tcW w:w="1276" w:type="dxa"/>
            <w:vAlign w:val="center"/>
          </w:tcPr>
          <w:p w14:paraId="62DC3286" w14:textId="77777777" w:rsidR="003C5482" w:rsidRPr="003C5482" w:rsidRDefault="003C5482" w:rsidP="003C5482">
            <w:pPr>
              <w:tabs>
                <w:tab w:val="num" w:pos="360"/>
              </w:tabs>
              <w:jc w:val="center"/>
              <w:rPr>
                <w:sz w:val="24"/>
                <w:szCs w:val="24"/>
                <w:lang w:val="en-US"/>
              </w:rPr>
            </w:pPr>
            <w:r w:rsidRPr="003C5482">
              <w:rPr>
                <w:lang w:val="en-US"/>
              </w:rPr>
              <w:t>75000,0</w:t>
            </w:r>
          </w:p>
        </w:tc>
        <w:tc>
          <w:tcPr>
            <w:tcW w:w="1276" w:type="dxa"/>
            <w:vAlign w:val="center"/>
          </w:tcPr>
          <w:p w14:paraId="348B1F90" w14:textId="77777777" w:rsidR="003C5482" w:rsidRPr="003C5482" w:rsidRDefault="003C5482" w:rsidP="003C5482">
            <w:pPr>
              <w:tabs>
                <w:tab w:val="num" w:pos="360"/>
              </w:tabs>
              <w:jc w:val="center"/>
              <w:rPr>
                <w:sz w:val="24"/>
                <w:szCs w:val="24"/>
                <w:lang w:val="en-US"/>
              </w:rPr>
            </w:pPr>
            <w:r w:rsidRPr="003C5482">
              <w:rPr>
                <w:lang w:val="en-US"/>
              </w:rPr>
              <w:t>58547,2</w:t>
            </w:r>
          </w:p>
        </w:tc>
        <w:tc>
          <w:tcPr>
            <w:tcW w:w="1134" w:type="dxa"/>
            <w:vAlign w:val="center"/>
          </w:tcPr>
          <w:p w14:paraId="5846ABD5" w14:textId="77777777" w:rsidR="003C5482" w:rsidRPr="003C5482" w:rsidRDefault="003C5482" w:rsidP="003C5482">
            <w:pPr>
              <w:tabs>
                <w:tab w:val="num" w:pos="360"/>
              </w:tabs>
              <w:jc w:val="center"/>
              <w:rPr>
                <w:sz w:val="24"/>
                <w:szCs w:val="24"/>
                <w:lang w:val="en-US"/>
              </w:rPr>
            </w:pPr>
            <w:r w:rsidRPr="003C5482">
              <w:rPr>
                <w:lang w:val="en-US"/>
              </w:rPr>
              <w:t>58547,2</w:t>
            </w:r>
          </w:p>
        </w:tc>
        <w:tc>
          <w:tcPr>
            <w:tcW w:w="1134" w:type="dxa"/>
            <w:vAlign w:val="center"/>
          </w:tcPr>
          <w:p w14:paraId="2A3AE006" w14:textId="77777777" w:rsidR="003C5482" w:rsidRPr="003C5482" w:rsidRDefault="003C5482" w:rsidP="003C5482">
            <w:pPr>
              <w:tabs>
                <w:tab w:val="num" w:pos="360"/>
              </w:tabs>
              <w:jc w:val="center"/>
              <w:rPr>
                <w:lang w:val="en-US"/>
              </w:rPr>
            </w:pPr>
            <w:r w:rsidRPr="003C5482">
              <w:rPr>
                <w:lang w:val="en-US"/>
              </w:rPr>
              <w:t>53712,5</w:t>
            </w:r>
          </w:p>
        </w:tc>
        <w:tc>
          <w:tcPr>
            <w:tcW w:w="1134" w:type="dxa"/>
            <w:vAlign w:val="center"/>
          </w:tcPr>
          <w:p w14:paraId="2FB11142" w14:textId="77777777" w:rsidR="003C5482" w:rsidRPr="003C5482" w:rsidRDefault="003C5482" w:rsidP="003C5482">
            <w:pPr>
              <w:tabs>
                <w:tab w:val="num" w:pos="360"/>
              </w:tabs>
              <w:jc w:val="center"/>
              <w:rPr>
                <w:lang w:val="en-US"/>
              </w:rPr>
            </w:pPr>
            <w:r w:rsidRPr="003C5482">
              <w:rPr>
                <w:lang w:val="en-US"/>
              </w:rPr>
              <w:t>53712,5</w:t>
            </w:r>
          </w:p>
        </w:tc>
        <w:tc>
          <w:tcPr>
            <w:tcW w:w="1134" w:type="dxa"/>
            <w:vAlign w:val="center"/>
          </w:tcPr>
          <w:p w14:paraId="36EFEAF7" w14:textId="77777777" w:rsidR="003C5482" w:rsidRPr="003C5482" w:rsidRDefault="003C5482" w:rsidP="003C5482">
            <w:pPr>
              <w:tabs>
                <w:tab w:val="num" w:pos="360"/>
              </w:tabs>
              <w:jc w:val="center"/>
              <w:rPr>
                <w:lang w:val="en-US"/>
              </w:rPr>
            </w:pPr>
            <w:r w:rsidRPr="003C5482">
              <w:rPr>
                <w:lang w:val="en-US"/>
              </w:rPr>
              <w:t>47022,7</w:t>
            </w:r>
          </w:p>
        </w:tc>
        <w:tc>
          <w:tcPr>
            <w:tcW w:w="1134" w:type="dxa"/>
            <w:vAlign w:val="center"/>
          </w:tcPr>
          <w:p w14:paraId="2D15E557" w14:textId="77777777" w:rsidR="003C5482" w:rsidRPr="003C5482" w:rsidRDefault="003C5482" w:rsidP="003C5482">
            <w:pPr>
              <w:tabs>
                <w:tab w:val="num" w:pos="360"/>
              </w:tabs>
              <w:jc w:val="center"/>
              <w:rPr>
                <w:lang w:val="en-US"/>
              </w:rPr>
            </w:pPr>
            <w:r w:rsidRPr="003C5482">
              <w:rPr>
                <w:lang w:val="en-US"/>
              </w:rPr>
              <w:t>47022,7</w:t>
            </w:r>
          </w:p>
        </w:tc>
      </w:tr>
      <w:tr w:rsidR="003C5482" w:rsidRPr="003C5482" w14:paraId="5705CFAE" w14:textId="77777777" w:rsidTr="00D114BB">
        <w:trPr>
          <w:trHeight w:val="863"/>
        </w:trPr>
        <w:tc>
          <w:tcPr>
            <w:tcW w:w="992" w:type="dxa"/>
            <w:vAlign w:val="center"/>
          </w:tcPr>
          <w:p w14:paraId="352BBA17" w14:textId="77777777" w:rsidR="003C5482" w:rsidRPr="003C5482" w:rsidRDefault="003C5482" w:rsidP="003C5482">
            <w:pPr>
              <w:tabs>
                <w:tab w:val="num" w:pos="360"/>
              </w:tabs>
              <w:jc w:val="center"/>
              <w:rPr>
                <w:sz w:val="24"/>
                <w:szCs w:val="24"/>
                <w:lang w:val="en-US"/>
              </w:rPr>
            </w:pPr>
            <w:r w:rsidRPr="003C5482">
              <w:rPr>
                <w:sz w:val="24"/>
                <w:szCs w:val="24"/>
                <w:lang w:val="en-US"/>
              </w:rPr>
              <w:t>1.9.2.</w:t>
            </w:r>
          </w:p>
        </w:tc>
        <w:tc>
          <w:tcPr>
            <w:tcW w:w="1985" w:type="dxa"/>
            <w:vAlign w:val="center"/>
          </w:tcPr>
          <w:p w14:paraId="698EC910" w14:textId="77777777" w:rsidR="003C5482" w:rsidRPr="003C5482" w:rsidRDefault="003C5482" w:rsidP="003C5482">
            <w:pPr>
              <w:tabs>
                <w:tab w:val="num" w:pos="360"/>
              </w:tabs>
              <w:rPr>
                <w:sz w:val="24"/>
                <w:szCs w:val="24"/>
                <w:lang w:val="en-US"/>
              </w:rPr>
            </w:pPr>
            <w:proofErr w:type="spellStart"/>
            <w:r w:rsidRPr="003C5482">
              <w:rPr>
                <w:sz w:val="24"/>
                <w:szCs w:val="24"/>
                <w:lang w:val="en-US"/>
              </w:rPr>
              <w:t>Собственные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производства</w:t>
            </w:r>
            <w:proofErr w:type="spellEnd"/>
          </w:p>
        </w:tc>
        <w:tc>
          <w:tcPr>
            <w:tcW w:w="851" w:type="dxa"/>
            <w:vAlign w:val="center"/>
          </w:tcPr>
          <w:p w14:paraId="25C45A4F"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78C946F6" w14:textId="77777777" w:rsidR="003C5482" w:rsidRPr="003C5482" w:rsidRDefault="003C5482" w:rsidP="003C5482">
            <w:pPr>
              <w:tabs>
                <w:tab w:val="num" w:pos="360"/>
              </w:tabs>
              <w:jc w:val="center"/>
              <w:rPr>
                <w:lang w:val="en-US"/>
              </w:rPr>
            </w:pPr>
            <w:r w:rsidRPr="003C5482">
              <w:rPr>
                <w:lang w:val="en-US"/>
              </w:rPr>
              <w:t>75000,0</w:t>
            </w:r>
          </w:p>
        </w:tc>
        <w:tc>
          <w:tcPr>
            <w:tcW w:w="1134" w:type="dxa"/>
            <w:vAlign w:val="center"/>
          </w:tcPr>
          <w:p w14:paraId="5CB44965" w14:textId="77777777" w:rsidR="003C5482" w:rsidRPr="003C5482" w:rsidRDefault="003C5482" w:rsidP="003C5482">
            <w:pPr>
              <w:tabs>
                <w:tab w:val="num" w:pos="360"/>
              </w:tabs>
              <w:jc w:val="center"/>
              <w:rPr>
                <w:sz w:val="24"/>
                <w:szCs w:val="24"/>
                <w:lang w:val="en-US"/>
              </w:rPr>
            </w:pPr>
            <w:r w:rsidRPr="003C5482">
              <w:rPr>
                <w:lang w:val="en-US"/>
              </w:rPr>
              <w:t>75000,0</w:t>
            </w:r>
          </w:p>
        </w:tc>
        <w:tc>
          <w:tcPr>
            <w:tcW w:w="1275" w:type="dxa"/>
            <w:vAlign w:val="center"/>
          </w:tcPr>
          <w:p w14:paraId="0B70959D" w14:textId="77777777" w:rsidR="003C5482" w:rsidRPr="003C5482" w:rsidRDefault="003C5482" w:rsidP="003C5482">
            <w:pPr>
              <w:tabs>
                <w:tab w:val="num" w:pos="360"/>
              </w:tabs>
              <w:jc w:val="center"/>
              <w:rPr>
                <w:sz w:val="24"/>
                <w:szCs w:val="24"/>
                <w:lang w:val="en-US"/>
              </w:rPr>
            </w:pPr>
            <w:r w:rsidRPr="003C5482">
              <w:rPr>
                <w:lang w:val="en-US"/>
              </w:rPr>
              <w:t>75000,0</w:t>
            </w:r>
          </w:p>
        </w:tc>
        <w:tc>
          <w:tcPr>
            <w:tcW w:w="1276" w:type="dxa"/>
            <w:vAlign w:val="center"/>
          </w:tcPr>
          <w:p w14:paraId="79286D6A" w14:textId="77777777" w:rsidR="003C5482" w:rsidRPr="003C5482" w:rsidRDefault="003C5482" w:rsidP="003C5482">
            <w:pPr>
              <w:tabs>
                <w:tab w:val="num" w:pos="360"/>
              </w:tabs>
              <w:jc w:val="center"/>
              <w:rPr>
                <w:sz w:val="24"/>
                <w:szCs w:val="24"/>
                <w:lang w:val="en-US"/>
              </w:rPr>
            </w:pPr>
            <w:r w:rsidRPr="003C5482">
              <w:rPr>
                <w:lang w:val="en-US"/>
              </w:rPr>
              <w:t>75000,0</w:t>
            </w:r>
          </w:p>
        </w:tc>
        <w:tc>
          <w:tcPr>
            <w:tcW w:w="1276" w:type="dxa"/>
            <w:vAlign w:val="center"/>
          </w:tcPr>
          <w:p w14:paraId="1EFA835B" w14:textId="77777777" w:rsidR="003C5482" w:rsidRPr="003C5482" w:rsidRDefault="003C5482" w:rsidP="003C5482">
            <w:pPr>
              <w:tabs>
                <w:tab w:val="num" w:pos="360"/>
              </w:tabs>
              <w:jc w:val="center"/>
              <w:rPr>
                <w:lang w:val="en-US"/>
              </w:rPr>
            </w:pPr>
            <w:r w:rsidRPr="003C5482">
              <w:rPr>
                <w:lang w:val="en-US"/>
              </w:rPr>
              <w:t>82114,6</w:t>
            </w:r>
          </w:p>
        </w:tc>
        <w:tc>
          <w:tcPr>
            <w:tcW w:w="1134" w:type="dxa"/>
            <w:vAlign w:val="center"/>
          </w:tcPr>
          <w:p w14:paraId="0B8DF9AD" w14:textId="77777777" w:rsidR="003C5482" w:rsidRPr="003C5482" w:rsidRDefault="003C5482" w:rsidP="003C5482">
            <w:pPr>
              <w:tabs>
                <w:tab w:val="num" w:pos="360"/>
              </w:tabs>
              <w:jc w:val="center"/>
              <w:rPr>
                <w:lang w:val="en-US"/>
              </w:rPr>
            </w:pPr>
            <w:r w:rsidRPr="003C5482">
              <w:rPr>
                <w:lang w:val="en-US"/>
              </w:rPr>
              <w:t>82114,6</w:t>
            </w:r>
          </w:p>
        </w:tc>
        <w:tc>
          <w:tcPr>
            <w:tcW w:w="1134" w:type="dxa"/>
            <w:vAlign w:val="center"/>
          </w:tcPr>
          <w:p w14:paraId="60B01D7D" w14:textId="77777777" w:rsidR="003C5482" w:rsidRPr="003C5482" w:rsidRDefault="003C5482" w:rsidP="003C5482">
            <w:pPr>
              <w:tabs>
                <w:tab w:val="num" w:pos="360"/>
              </w:tabs>
              <w:jc w:val="center"/>
              <w:rPr>
                <w:lang w:val="en-US"/>
              </w:rPr>
            </w:pPr>
            <w:r w:rsidRPr="003C5482">
              <w:rPr>
                <w:lang w:val="en-US"/>
              </w:rPr>
              <w:t>87890,4</w:t>
            </w:r>
          </w:p>
        </w:tc>
        <w:tc>
          <w:tcPr>
            <w:tcW w:w="1134" w:type="dxa"/>
            <w:vAlign w:val="center"/>
          </w:tcPr>
          <w:p w14:paraId="5F6834BA" w14:textId="77777777" w:rsidR="003C5482" w:rsidRPr="003C5482" w:rsidRDefault="003C5482" w:rsidP="003C5482">
            <w:pPr>
              <w:tabs>
                <w:tab w:val="num" w:pos="360"/>
              </w:tabs>
              <w:jc w:val="center"/>
              <w:rPr>
                <w:lang w:val="en-US"/>
              </w:rPr>
            </w:pPr>
            <w:r w:rsidRPr="003C5482">
              <w:rPr>
                <w:lang w:val="en-US"/>
              </w:rPr>
              <w:t>87890,4</w:t>
            </w:r>
          </w:p>
        </w:tc>
        <w:tc>
          <w:tcPr>
            <w:tcW w:w="1134" w:type="dxa"/>
            <w:vAlign w:val="center"/>
          </w:tcPr>
          <w:p w14:paraId="3BBBA820" w14:textId="77777777" w:rsidR="003C5482" w:rsidRPr="003C5482" w:rsidRDefault="003C5482" w:rsidP="003C5482">
            <w:pPr>
              <w:tabs>
                <w:tab w:val="num" w:pos="360"/>
              </w:tabs>
              <w:jc w:val="center"/>
              <w:rPr>
                <w:lang w:val="en-US"/>
              </w:rPr>
            </w:pPr>
            <w:r w:rsidRPr="003C5482">
              <w:rPr>
                <w:lang w:val="en-US"/>
              </w:rPr>
              <w:t>94580,2</w:t>
            </w:r>
          </w:p>
        </w:tc>
        <w:tc>
          <w:tcPr>
            <w:tcW w:w="1134" w:type="dxa"/>
            <w:vAlign w:val="center"/>
          </w:tcPr>
          <w:p w14:paraId="292DA453" w14:textId="77777777" w:rsidR="003C5482" w:rsidRPr="003C5482" w:rsidRDefault="003C5482" w:rsidP="003C5482">
            <w:pPr>
              <w:tabs>
                <w:tab w:val="num" w:pos="360"/>
              </w:tabs>
              <w:jc w:val="center"/>
              <w:rPr>
                <w:lang w:val="en-US"/>
              </w:rPr>
            </w:pPr>
            <w:r w:rsidRPr="003C5482">
              <w:rPr>
                <w:lang w:val="en-US"/>
              </w:rPr>
              <w:t>94580,2</w:t>
            </w:r>
          </w:p>
        </w:tc>
      </w:tr>
      <w:tr w:rsidR="003C5482" w:rsidRPr="003C5482" w14:paraId="4E4D5E30" w14:textId="77777777" w:rsidTr="00D114BB">
        <w:trPr>
          <w:trHeight w:val="463"/>
        </w:trPr>
        <w:tc>
          <w:tcPr>
            <w:tcW w:w="15593" w:type="dxa"/>
            <w:gridSpan w:val="13"/>
            <w:vAlign w:val="center"/>
          </w:tcPr>
          <w:p w14:paraId="14FD23A6" w14:textId="77777777" w:rsidR="003C5482" w:rsidRPr="003C5482" w:rsidRDefault="003C5482" w:rsidP="003C5482">
            <w:pPr>
              <w:tabs>
                <w:tab w:val="num" w:pos="360"/>
              </w:tabs>
              <w:ind w:left="360"/>
              <w:jc w:val="center"/>
              <w:rPr>
                <w:sz w:val="28"/>
                <w:szCs w:val="28"/>
                <w:lang w:val="en-US"/>
              </w:rPr>
            </w:pPr>
            <w:r w:rsidRPr="003C5482">
              <w:rPr>
                <w:sz w:val="28"/>
                <w:szCs w:val="28"/>
                <w:lang w:val="en-US"/>
              </w:rPr>
              <w:t xml:space="preserve">2. </w:t>
            </w:r>
            <w:proofErr w:type="spellStart"/>
            <w:r w:rsidRPr="003C5482">
              <w:rPr>
                <w:sz w:val="28"/>
                <w:szCs w:val="28"/>
                <w:lang w:val="en-US"/>
              </w:rPr>
              <w:t>Водоотведение</w:t>
            </w:r>
            <w:proofErr w:type="spellEnd"/>
          </w:p>
        </w:tc>
      </w:tr>
      <w:tr w:rsidR="003C5482" w:rsidRPr="003C5482" w14:paraId="65DE1E40" w14:textId="77777777" w:rsidTr="00D114BB">
        <w:tc>
          <w:tcPr>
            <w:tcW w:w="992" w:type="dxa"/>
            <w:vAlign w:val="center"/>
          </w:tcPr>
          <w:p w14:paraId="09232AD6" w14:textId="77777777" w:rsidR="003C5482" w:rsidRPr="003C5482" w:rsidRDefault="003C5482" w:rsidP="003C5482">
            <w:pPr>
              <w:tabs>
                <w:tab w:val="num" w:pos="360"/>
              </w:tabs>
              <w:jc w:val="center"/>
              <w:rPr>
                <w:sz w:val="24"/>
                <w:szCs w:val="24"/>
                <w:lang w:val="en-US"/>
              </w:rPr>
            </w:pPr>
            <w:r w:rsidRPr="003C5482">
              <w:rPr>
                <w:sz w:val="24"/>
                <w:szCs w:val="24"/>
                <w:lang w:val="en-US"/>
              </w:rPr>
              <w:t>2.1.</w:t>
            </w:r>
          </w:p>
        </w:tc>
        <w:tc>
          <w:tcPr>
            <w:tcW w:w="1985" w:type="dxa"/>
          </w:tcPr>
          <w:p w14:paraId="252F0D97" w14:textId="77777777" w:rsidR="003C5482" w:rsidRPr="003C5482" w:rsidRDefault="003C5482" w:rsidP="003C5482">
            <w:pPr>
              <w:tabs>
                <w:tab w:val="num" w:pos="360"/>
              </w:tabs>
              <w:rPr>
                <w:sz w:val="24"/>
                <w:szCs w:val="24"/>
                <w:lang w:val="en-US"/>
              </w:rPr>
            </w:pPr>
            <w:proofErr w:type="spellStart"/>
            <w:r w:rsidRPr="003C5482">
              <w:rPr>
                <w:sz w:val="24"/>
                <w:szCs w:val="24"/>
                <w:lang w:val="en-US"/>
              </w:rPr>
              <w:t>Объем</w:t>
            </w:r>
            <w:proofErr w:type="spellEnd"/>
            <w:r w:rsidRPr="003C5482">
              <w:rPr>
                <w:sz w:val="24"/>
                <w:szCs w:val="24"/>
                <w:lang w:val="en-US"/>
              </w:rPr>
              <w:t xml:space="preserve"> </w:t>
            </w:r>
            <w:proofErr w:type="spellStart"/>
            <w:r w:rsidRPr="003C5482">
              <w:rPr>
                <w:sz w:val="24"/>
                <w:szCs w:val="24"/>
                <w:lang w:val="en-US"/>
              </w:rPr>
              <w:t>отведенных</w:t>
            </w:r>
            <w:proofErr w:type="spellEnd"/>
            <w:r w:rsidRPr="003C5482">
              <w:rPr>
                <w:sz w:val="24"/>
                <w:szCs w:val="24"/>
                <w:lang w:val="en-US"/>
              </w:rPr>
              <w:t xml:space="preserve"> </w:t>
            </w:r>
            <w:proofErr w:type="spellStart"/>
            <w:r w:rsidRPr="003C5482">
              <w:rPr>
                <w:sz w:val="24"/>
                <w:szCs w:val="24"/>
                <w:lang w:val="en-US"/>
              </w:rPr>
              <w:t>стоков</w:t>
            </w:r>
            <w:proofErr w:type="spellEnd"/>
          </w:p>
        </w:tc>
        <w:tc>
          <w:tcPr>
            <w:tcW w:w="851" w:type="dxa"/>
            <w:vAlign w:val="center"/>
          </w:tcPr>
          <w:p w14:paraId="19291607"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583EB88C"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134" w:type="dxa"/>
            <w:vAlign w:val="center"/>
          </w:tcPr>
          <w:p w14:paraId="793AC0ED"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275" w:type="dxa"/>
            <w:vAlign w:val="center"/>
          </w:tcPr>
          <w:p w14:paraId="5E083DC8"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276" w:type="dxa"/>
            <w:vAlign w:val="center"/>
          </w:tcPr>
          <w:p w14:paraId="7D36FAE4"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276" w:type="dxa"/>
            <w:vAlign w:val="center"/>
          </w:tcPr>
          <w:p w14:paraId="414409D8"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6A3A779C"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600B9B33"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384DD336"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1CAC96BC"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241F7527" w14:textId="77777777" w:rsidR="003C5482" w:rsidRPr="003C5482" w:rsidRDefault="003C5482" w:rsidP="003C5482">
            <w:pPr>
              <w:tabs>
                <w:tab w:val="num" w:pos="360"/>
              </w:tabs>
              <w:jc w:val="center"/>
              <w:rPr>
                <w:lang w:val="en-US"/>
              </w:rPr>
            </w:pPr>
            <w:r w:rsidRPr="003C5482">
              <w:rPr>
                <w:lang w:val="en-US"/>
              </w:rPr>
              <w:t>135000,0</w:t>
            </w:r>
          </w:p>
        </w:tc>
      </w:tr>
      <w:tr w:rsidR="003C5482" w:rsidRPr="003C5482" w14:paraId="69A4E9F2" w14:textId="77777777" w:rsidTr="00D114BB">
        <w:tc>
          <w:tcPr>
            <w:tcW w:w="992" w:type="dxa"/>
            <w:vAlign w:val="center"/>
          </w:tcPr>
          <w:p w14:paraId="153B6939" w14:textId="77777777" w:rsidR="003C5482" w:rsidRPr="003C5482" w:rsidRDefault="003C5482" w:rsidP="003C5482">
            <w:pPr>
              <w:tabs>
                <w:tab w:val="num" w:pos="360"/>
              </w:tabs>
              <w:jc w:val="center"/>
              <w:rPr>
                <w:sz w:val="24"/>
                <w:szCs w:val="24"/>
                <w:lang w:val="en-US"/>
              </w:rPr>
            </w:pPr>
            <w:r w:rsidRPr="003C5482">
              <w:rPr>
                <w:sz w:val="24"/>
                <w:szCs w:val="24"/>
                <w:lang w:val="en-US"/>
              </w:rPr>
              <w:t>2.2.</w:t>
            </w:r>
          </w:p>
        </w:tc>
        <w:tc>
          <w:tcPr>
            <w:tcW w:w="1985" w:type="dxa"/>
          </w:tcPr>
          <w:p w14:paraId="23407FBC" w14:textId="77777777" w:rsidR="003C5482" w:rsidRPr="003C5482" w:rsidRDefault="003C5482" w:rsidP="003C5482">
            <w:pPr>
              <w:tabs>
                <w:tab w:val="num" w:pos="360"/>
              </w:tabs>
              <w:rPr>
                <w:sz w:val="24"/>
                <w:szCs w:val="24"/>
                <w:lang w:val="en-US"/>
              </w:rPr>
            </w:pPr>
            <w:proofErr w:type="spellStart"/>
            <w:r w:rsidRPr="003C5482">
              <w:rPr>
                <w:sz w:val="24"/>
                <w:szCs w:val="24"/>
                <w:lang w:val="en-US"/>
              </w:rPr>
              <w:t>Хозяйственные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предприятия</w:t>
            </w:r>
            <w:proofErr w:type="spellEnd"/>
          </w:p>
        </w:tc>
        <w:tc>
          <w:tcPr>
            <w:tcW w:w="851" w:type="dxa"/>
            <w:vAlign w:val="center"/>
          </w:tcPr>
          <w:p w14:paraId="7C710278"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678B81F"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303C40EC" w14:textId="77777777" w:rsidR="003C5482" w:rsidRPr="003C5482" w:rsidRDefault="003C5482" w:rsidP="003C5482">
            <w:pPr>
              <w:tabs>
                <w:tab w:val="num" w:pos="360"/>
              </w:tabs>
              <w:jc w:val="center"/>
              <w:rPr>
                <w:lang w:val="en-US"/>
              </w:rPr>
            </w:pPr>
            <w:r w:rsidRPr="003C5482">
              <w:rPr>
                <w:lang w:val="en-US"/>
              </w:rPr>
              <w:t>-</w:t>
            </w:r>
          </w:p>
        </w:tc>
        <w:tc>
          <w:tcPr>
            <w:tcW w:w="1275" w:type="dxa"/>
            <w:vAlign w:val="center"/>
          </w:tcPr>
          <w:p w14:paraId="12937867"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3E7EB2A7"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1D988317"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7EE9DBB3"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6C9E53C4"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11007C38"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5AAA271D"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4CAB7B45" w14:textId="77777777" w:rsidR="003C5482" w:rsidRPr="003C5482" w:rsidRDefault="003C5482" w:rsidP="003C5482">
            <w:pPr>
              <w:tabs>
                <w:tab w:val="num" w:pos="360"/>
              </w:tabs>
              <w:jc w:val="center"/>
              <w:rPr>
                <w:lang w:val="en-US"/>
              </w:rPr>
            </w:pPr>
            <w:r w:rsidRPr="003C5482">
              <w:rPr>
                <w:lang w:val="en-US"/>
              </w:rPr>
              <w:t>-</w:t>
            </w:r>
          </w:p>
        </w:tc>
      </w:tr>
      <w:tr w:rsidR="003C5482" w:rsidRPr="003C5482" w14:paraId="7B071CE0" w14:textId="77777777" w:rsidTr="00D114BB">
        <w:tc>
          <w:tcPr>
            <w:tcW w:w="992" w:type="dxa"/>
            <w:vAlign w:val="center"/>
          </w:tcPr>
          <w:p w14:paraId="76AFC79F" w14:textId="77777777" w:rsidR="003C5482" w:rsidRPr="003C5482" w:rsidRDefault="003C5482" w:rsidP="003C5482">
            <w:pPr>
              <w:tabs>
                <w:tab w:val="num" w:pos="360"/>
              </w:tabs>
              <w:jc w:val="center"/>
              <w:rPr>
                <w:sz w:val="24"/>
                <w:szCs w:val="24"/>
                <w:lang w:val="en-US"/>
              </w:rPr>
            </w:pPr>
            <w:r w:rsidRPr="003C5482">
              <w:rPr>
                <w:sz w:val="24"/>
                <w:szCs w:val="24"/>
                <w:lang w:val="en-US"/>
              </w:rPr>
              <w:t>2.3.</w:t>
            </w:r>
          </w:p>
        </w:tc>
        <w:tc>
          <w:tcPr>
            <w:tcW w:w="1985" w:type="dxa"/>
          </w:tcPr>
          <w:p w14:paraId="508A0F61" w14:textId="77777777" w:rsidR="003C5482" w:rsidRPr="003C5482" w:rsidRDefault="003C5482" w:rsidP="003C5482">
            <w:pPr>
              <w:tabs>
                <w:tab w:val="num" w:pos="360"/>
              </w:tabs>
              <w:rPr>
                <w:sz w:val="24"/>
                <w:szCs w:val="24"/>
              </w:rPr>
            </w:pPr>
            <w:r w:rsidRPr="003C5482">
              <w:rPr>
                <w:sz w:val="24"/>
                <w:szCs w:val="24"/>
              </w:rPr>
              <w:t>Принято сточных вод по категориям потребителей</w:t>
            </w:r>
          </w:p>
        </w:tc>
        <w:tc>
          <w:tcPr>
            <w:tcW w:w="851" w:type="dxa"/>
            <w:vAlign w:val="center"/>
          </w:tcPr>
          <w:p w14:paraId="5B7CD660"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5F390E6B"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134" w:type="dxa"/>
            <w:vAlign w:val="center"/>
          </w:tcPr>
          <w:p w14:paraId="2AEB0E24"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275" w:type="dxa"/>
            <w:vAlign w:val="center"/>
          </w:tcPr>
          <w:p w14:paraId="168A4ACE"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276" w:type="dxa"/>
            <w:vAlign w:val="center"/>
          </w:tcPr>
          <w:p w14:paraId="52647E80"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276" w:type="dxa"/>
            <w:vAlign w:val="center"/>
          </w:tcPr>
          <w:p w14:paraId="7455E125"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1DAB30D2"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4B7C9CD0"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0698BE11"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2CC0583C"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6A05C944" w14:textId="77777777" w:rsidR="003C5482" w:rsidRPr="003C5482" w:rsidRDefault="003C5482" w:rsidP="003C5482">
            <w:pPr>
              <w:tabs>
                <w:tab w:val="num" w:pos="360"/>
              </w:tabs>
              <w:jc w:val="center"/>
              <w:rPr>
                <w:lang w:val="en-US"/>
              </w:rPr>
            </w:pPr>
            <w:r w:rsidRPr="003C5482">
              <w:rPr>
                <w:lang w:val="en-US"/>
              </w:rPr>
              <w:t>135000,0</w:t>
            </w:r>
          </w:p>
        </w:tc>
      </w:tr>
      <w:tr w:rsidR="003C5482" w:rsidRPr="003C5482" w14:paraId="3F983FF9" w14:textId="77777777" w:rsidTr="00D114BB">
        <w:tc>
          <w:tcPr>
            <w:tcW w:w="992" w:type="dxa"/>
            <w:vAlign w:val="center"/>
          </w:tcPr>
          <w:p w14:paraId="5AEBC226" w14:textId="77777777" w:rsidR="003C5482" w:rsidRPr="003C5482" w:rsidRDefault="003C5482" w:rsidP="003C5482">
            <w:pPr>
              <w:tabs>
                <w:tab w:val="num" w:pos="360"/>
              </w:tabs>
              <w:jc w:val="center"/>
              <w:rPr>
                <w:sz w:val="24"/>
                <w:szCs w:val="24"/>
                <w:lang w:val="en-US"/>
              </w:rPr>
            </w:pPr>
            <w:r w:rsidRPr="003C5482">
              <w:rPr>
                <w:sz w:val="24"/>
                <w:szCs w:val="24"/>
                <w:lang w:val="en-US"/>
              </w:rPr>
              <w:t>2.3.1.</w:t>
            </w:r>
          </w:p>
        </w:tc>
        <w:tc>
          <w:tcPr>
            <w:tcW w:w="1985" w:type="dxa"/>
          </w:tcPr>
          <w:p w14:paraId="2184008D" w14:textId="77777777" w:rsidR="003C5482" w:rsidRPr="003C5482" w:rsidRDefault="003C5482" w:rsidP="003C5482">
            <w:pPr>
              <w:tabs>
                <w:tab w:val="num" w:pos="360"/>
              </w:tabs>
              <w:rPr>
                <w:sz w:val="24"/>
                <w:szCs w:val="24"/>
                <w:lang w:val="en-US"/>
              </w:rPr>
            </w:pPr>
            <w:proofErr w:type="spellStart"/>
            <w:r w:rsidRPr="003C5482">
              <w:rPr>
                <w:sz w:val="24"/>
                <w:szCs w:val="24"/>
                <w:lang w:val="en-US"/>
              </w:rPr>
              <w:t>Потребитель-ский</w:t>
            </w:r>
            <w:proofErr w:type="spellEnd"/>
            <w:r w:rsidRPr="003C5482">
              <w:rPr>
                <w:sz w:val="24"/>
                <w:szCs w:val="24"/>
                <w:lang w:val="en-US"/>
              </w:rPr>
              <w:t xml:space="preserve"> </w:t>
            </w:r>
            <w:proofErr w:type="spellStart"/>
            <w:r w:rsidRPr="003C5482">
              <w:rPr>
                <w:sz w:val="24"/>
                <w:szCs w:val="24"/>
                <w:lang w:val="en-US"/>
              </w:rPr>
              <w:t>рынок</w:t>
            </w:r>
            <w:proofErr w:type="spellEnd"/>
          </w:p>
        </w:tc>
        <w:tc>
          <w:tcPr>
            <w:tcW w:w="851" w:type="dxa"/>
            <w:vAlign w:val="center"/>
          </w:tcPr>
          <w:p w14:paraId="6015E568"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430EABDC" w14:textId="77777777" w:rsidR="003C5482" w:rsidRPr="003C5482" w:rsidRDefault="003C5482" w:rsidP="003C5482">
            <w:pPr>
              <w:tabs>
                <w:tab w:val="num" w:pos="360"/>
              </w:tabs>
              <w:jc w:val="center"/>
              <w:rPr>
                <w:lang w:val="en-US"/>
              </w:rPr>
            </w:pPr>
            <w:r w:rsidRPr="003C5482">
              <w:rPr>
                <w:lang w:val="en-US"/>
              </w:rPr>
              <w:t>67500,0</w:t>
            </w:r>
          </w:p>
        </w:tc>
        <w:tc>
          <w:tcPr>
            <w:tcW w:w="1134" w:type="dxa"/>
            <w:vAlign w:val="center"/>
          </w:tcPr>
          <w:p w14:paraId="24E3F209" w14:textId="77777777" w:rsidR="003C5482" w:rsidRPr="003C5482" w:rsidRDefault="003C5482" w:rsidP="003C5482">
            <w:pPr>
              <w:tabs>
                <w:tab w:val="num" w:pos="360"/>
              </w:tabs>
              <w:jc w:val="center"/>
              <w:rPr>
                <w:lang w:val="en-US"/>
              </w:rPr>
            </w:pPr>
            <w:r w:rsidRPr="003C5482">
              <w:rPr>
                <w:lang w:val="en-US"/>
              </w:rPr>
              <w:t>67500,0</w:t>
            </w:r>
          </w:p>
        </w:tc>
        <w:tc>
          <w:tcPr>
            <w:tcW w:w="1275" w:type="dxa"/>
            <w:vAlign w:val="center"/>
          </w:tcPr>
          <w:p w14:paraId="57C91850" w14:textId="77777777" w:rsidR="003C5482" w:rsidRPr="003C5482" w:rsidRDefault="003C5482" w:rsidP="003C5482">
            <w:pPr>
              <w:tabs>
                <w:tab w:val="num" w:pos="360"/>
              </w:tabs>
              <w:jc w:val="center"/>
              <w:rPr>
                <w:lang w:val="en-US"/>
              </w:rPr>
            </w:pPr>
            <w:r w:rsidRPr="003C5482">
              <w:rPr>
                <w:lang w:val="en-US"/>
              </w:rPr>
              <w:t>67500,0</w:t>
            </w:r>
          </w:p>
        </w:tc>
        <w:tc>
          <w:tcPr>
            <w:tcW w:w="1276" w:type="dxa"/>
            <w:vAlign w:val="center"/>
          </w:tcPr>
          <w:p w14:paraId="58B6951F" w14:textId="77777777" w:rsidR="003C5482" w:rsidRPr="003C5482" w:rsidRDefault="003C5482" w:rsidP="003C5482">
            <w:pPr>
              <w:tabs>
                <w:tab w:val="num" w:pos="360"/>
              </w:tabs>
              <w:jc w:val="center"/>
              <w:rPr>
                <w:lang w:val="en-US"/>
              </w:rPr>
            </w:pPr>
            <w:r w:rsidRPr="003C5482">
              <w:rPr>
                <w:lang w:val="en-US"/>
              </w:rPr>
              <w:t>67500,0</w:t>
            </w:r>
          </w:p>
        </w:tc>
        <w:tc>
          <w:tcPr>
            <w:tcW w:w="1276" w:type="dxa"/>
            <w:vAlign w:val="center"/>
          </w:tcPr>
          <w:p w14:paraId="6F839ADA" w14:textId="77777777" w:rsidR="003C5482" w:rsidRPr="003C5482" w:rsidRDefault="003C5482" w:rsidP="003C5482">
            <w:pPr>
              <w:tabs>
                <w:tab w:val="num" w:pos="360"/>
              </w:tabs>
              <w:jc w:val="center"/>
              <w:rPr>
                <w:lang w:val="en-US"/>
              </w:rPr>
            </w:pPr>
            <w:r w:rsidRPr="003C5482">
              <w:rPr>
                <w:lang w:val="en-US"/>
              </w:rPr>
              <w:t>40748,4</w:t>
            </w:r>
          </w:p>
        </w:tc>
        <w:tc>
          <w:tcPr>
            <w:tcW w:w="1134" w:type="dxa"/>
            <w:vAlign w:val="center"/>
          </w:tcPr>
          <w:p w14:paraId="26D8A02C" w14:textId="77777777" w:rsidR="003C5482" w:rsidRPr="003C5482" w:rsidRDefault="003C5482" w:rsidP="003C5482">
            <w:pPr>
              <w:tabs>
                <w:tab w:val="num" w:pos="360"/>
              </w:tabs>
              <w:jc w:val="center"/>
              <w:rPr>
                <w:lang w:val="en-US"/>
              </w:rPr>
            </w:pPr>
            <w:r w:rsidRPr="003C5482">
              <w:rPr>
                <w:lang w:val="en-US"/>
              </w:rPr>
              <w:t>40748,4</w:t>
            </w:r>
          </w:p>
        </w:tc>
        <w:tc>
          <w:tcPr>
            <w:tcW w:w="1134" w:type="dxa"/>
            <w:vAlign w:val="center"/>
          </w:tcPr>
          <w:p w14:paraId="5F857EF1" w14:textId="77777777" w:rsidR="003C5482" w:rsidRPr="003C5482" w:rsidRDefault="003C5482" w:rsidP="003C5482">
            <w:pPr>
              <w:tabs>
                <w:tab w:val="num" w:pos="360"/>
              </w:tabs>
              <w:jc w:val="center"/>
              <w:rPr>
                <w:lang w:val="en-US"/>
              </w:rPr>
            </w:pPr>
            <w:r w:rsidRPr="003C5482">
              <w:rPr>
                <w:lang w:val="en-US"/>
              </w:rPr>
              <w:t>20542,9</w:t>
            </w:r>
          </w:p>
        </w:tc>
        <w:tc>
          <w:tcPr>
            <w:tcW w:w="1134" w:type="dxa"/>
            <w:vAlign w:val="center"/>
          </w:tcPr>
          <w:p w14:paraId="1F63BDEB" w14:textId="77777777" w:rsidR="003C5482" w:rsidRPr="003C5482" w:rsidRDefault="003C5482" w:rsidP="003C5482">
            <w:pPr>
              <w:tabs>
                <w:tab w:val="num" w:pos="360"/>
              </w:tabs>
              <w:jc w:val="center"/>
              <w:rPr>
                <w:lang w:val="en-US"/>
              </w:rPr>
            </w:pPr>
            <w:r w:rsidRPr="003C5482">
              <w:rPr>
                <w:lang w:val="en-US"/>
              </w:rPr>
              <w:t>20542,9</w:t>
            </w:r>
          </w:p>
        </w:tc>
        <w:tc>
          <w:tcPr>
            <w:tcW w:w="1134" w:type="dxa"/>
            <w:vAlign w:val="center"/>
          </w:tcPr>
          <w:p w14:paraId="50799618" w14:textId="77777777" w:rsidR="003C5482" w:rsidRPr="003C5482" w:rsidRDefault="003C5482" w:rsidP="003C5482">
            <w:pPr>
              <w:tabs>
                <w:tab w:val="num" w:pos="360"/>
              </w:tabs>
              <w:jc w:val="center"/>
              <w:rPr>
                <w:lang w:val="en-US"/>
              </w:rPr>
            </w:pPr>
            <w:r w:rsidRPr="003C5482">
              <w:rPr>
                <w:lang w:val="en-US"/>
              </w:rPr>
              <w:t>26940,8</w:t>
            </w:r>
          </w:p>
        </w:tc>
        <w:tc>
          <w:tcPr>
            <w:tcW w:w="1134" w:type="dxa"/>
            <w:vAlign w:val="center"/>
          </w:tcPr>
          <w:p w14:paraId="637FF99F" w14:textId="77777777" w:rsidR="003C5482" w:rsidRPr="003C5482" w:rsidRDefault="003C5482" w:rsidP="003C5482">
            <w:pPr>
              <w:tabs>
                <w:tab w:val="num" w:pos="360"/>
              </w:tabs>
              <w:jc w:val="center"/>
              <w:rPr>
                <w:lang w:val="en-US"/>
              </w:rPr>
            </w:pPr>
            <w:r w:rsidRPr="003C5482">
              <w:rPr>
                <w:lang w:val="en-US"/>
              </w:rPr>
              <w:t>26940,8</w:t>
            </w:r>
          </w:p>
        </w:tc>
      </w:tr>
      <w:tr w:rsidR="003C5482" w:rsidRPr="003C5482" w14:paraId="7E4F95C9" w14:textId="77777777" w:rsidTr="00D114BB">
        <w:trPr>
          <w:trHeight w:val="377"/>
        </w:trPr>
        <w:tc>
          <w:tcPr>
            <w:tcW w:w="992" w:type="dxa"/>
            <w:vAlign w:val="center"/>
          </w:tcPr>
          <w:p w14:paraId="4EDB0CEC" w14:textId="77777777" w:rsidR="003C5482" w:rsidRPr="003C5482" w:rsidRDefault="003C5482" w:rsidP="003C5482">
            <w:pPr>
              <w:tabs>
                <w:tab w:val="num" w:pos="360"/>
              </w:tabs>
              <w:jc w:val="center"/>
              <w:rPr>
                <w:sz w:val="24"/>
                <w:szCs w:val="24"/>
                <w:lang w:val="en-US"/>
              </w:rPr>
            </w:pPr>
            <w:r w:rsidRPr="003C5482">
              <w:rPr>
                <w:sz w:val="24"/>
                <w:szCs w:val="24"/>
                <w:lang w:val="en-US"/>
              </w:rPr>
              <w:t>2.3.1.1.</w:t>
            </w:r>
          </w:p>
        </w:tc>
        <w:tc>
          <w:tcPr>
            <w:tcW w:w="1985" w:type="dxa"/>
          </w:tcPr>
          <w:p w14:paraId="448B8EEE"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население</w:t>
            </w:r>
            <w:proofErr w:type="spellEnd"/>
          </w:p>
        </w:tc>
        <w:tc>
          <w:tcPr>
            <w:tcW w:w="851" w:type="dxa"/>
            <w:vAlign w:val="center"/>
          </w:tcPr>
          <w:p w14:paraId="38F70818"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77FE4D11"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71DF88E6" w14:textId="77777777" w:rsidR="003C5482" w:rsidRPr="003C5482" w:rsidRDefault="003C5482" w:rsidP="003C5482">
            <w:pPr>
              <w:tabs>
                <w:tab w:val="num" w:pos="360"/>
              </w:tabs>
              <w:jc w:val="center"/>
              <w:rPr>
                <w:lang w:val="en-US"/>
              </w:rPr>
            </w:pPr>
            <w:r w:rsidRPr="003C5482">
              <w:rPr>
                <w:lang w:val="en-US"/>
              </w:rPr>
              <w:t>-</w:t>
            </w:r>
          </w:p>
        </w:tc>
        <w:tc>
          <w:tcPr>
            <w:tcW w:w="1275" w:type="dxa"/>
            <w:vAlign w:val="center"/>
          </w:tcPr>
          <w:p w14:paraId="2793C5FC"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6B1F13B6" w14:textId="77777777" w:rsidR="003C5482" w:rsidRPr="003C5482" w:rsidRDefault="003C5482" w:rsidP="003C5482">
            <w:pPr>
              <w:tabs>
                <w:tab w:val="num" w:pos="360"/>
              </w:tabs>
              <w:jc w:val="center"/>
              <w:rPr>
                <w:lang w:val="en-US"/>
              </w:rPr>
            </w:pPr>
            <w:r w:rsidRPr="003C5482">
              <w:rPr>
                <w:lang w:val="en-US"/>
              </w:rPr>
              <w:t>-</w:t>
            </w:r>
          </w:p>
        </w:tc>
        <w:tc>
          <w:tcPr>
            <w:tcW w:w="1276" w:type="dxa"/>
            <w:vAlign w:val="center"/>
          </w:tcPr>
          <w:p w14:paraId="22440BAE"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2780CEAE"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1385B318"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0B3456F2"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71F8305E" w14:textId="77777777" w:rsidR="003C5482" w:rsidRPr="003C5482" w:rsidRDefault="003C5482" w:rsidP="003C5482">
            <w:pPr>
              <w:tabs>
                <w:tab w:val="num" w:pos="360"/>
              </w:tabs>
              <w:jc w:val="center"/>
              <w:rPr>
                <w:lang w:val="en-US"/>
              </w:rPr>
            </w:pPr>
            <w:r w:rsidRPr="003C5482">
              <w:rPr>
                <w:lang w:val="en-US"/>
              </w:rPr>
              <w:t>-</w:t>
            </w:r>
          </w:p>
        </w:tc>
        <w:tc>
          <w:tcPr>
            <w:tcW w:w="1134" w:type="dxa"/>
            <w:vAlign w:val="center"/>
          </w:tcPr>
          <w:p w14:paraId="596477AA" w14:textId="77777777" w:rsidR="003C5482" w:rsidRPr="003C5482" w:rsidRDefault="003C5482" w:rsidP="003C5482">
            <w:pPr>
              <w:tabs>
                <w:tab w:val="num" w:pos="360"/>
              </w:tabs>
              <w:jc w:val="center"/>
              <w:rPr>
                <w:lang w:val="en-US"/>
              </w:rPr>
            </w:pPr>
            <w:r w:rsidRPr="003C5482">
              <w:rPr>
                <w:lang w:val="en-US"/>
              </w:rPr>
              <w:t>-</w:t>
            </w:r>
          </w:p>
        </w:tc>
      </w:tr>
      <w:tr w:rsidR="003C5482" w:rsidRPr="003C5482" w14:paraId="51C74C39" w14:textId="77777777" w:rsidTr="00D114BB">
        <w:tc>
          <w:tcPr>
            <w:tcW w:w="992" w:type="dxa"/>
            <w:vAlign w:val="center"/>
          </w:tcPr>
          <w:p w14:paraId="4E3248D7" w14:textId="77777777" w:rsidR="003C5482" w:rsidRPr="003C5482" w:rsidRDefault="003C5482" w:rsidP="003C5482">
            <w:pPr>
              <w:tabs>
                <w:tab w:val="num" w:pos="360"/>
              </w:tabs>
              <w:jc w:val="center"/>
              <w:rPr>
                <w:sz w:val="24"/>
                <w:szCs w:val="24"/>
                <w:lang w:val="en-US"/>
              </w:rPr>
            </w:pPr>
            <w:r w:rsidRPr="003C5482">
              <w:rPr>
                <w:sz w:val="24"/>
                <w:szCs w:val="24"/>
                <w:lang w:val="en-US"/>
              </w:rPr>
              <w:t>2.3.1.2.</w:t>
            </w:r>
          </w:p>
        </w:tc>
        <w:tc>
          <w:tcPr>
            <w:tcW w:w="1985" w:type="dxa"/>
          </w:tcPr>
          <w:p w14:paraId="7A212DA7" w14:textId="77777777" w:rsidR="003C5482" w:rsidRPr="003C5482" w:rsidRDefault="003C5482" w:rsidP="003C5482">
            <w:pPr>
              <w:tabs>
                <w:tab w:val="num" w:pos="360"/>
              </w:tabs>
              <w:rPr>
                <w:sz w:val="24"/>
                <w:szCs w:val="24"/>
                <w:lang w:val="en-US"/>
              </w:rPr>
            </w:pPr>
            <w:r w:rsidRPr="003C5482">
              <w:rPr>
                <w:sz w:val="24"/>
                <w:szCs w:val="24"/>
                <w:lang w:val="en-US"/>
              </w:rPr>
              <w:t xml:space="preserve">- </w:t>
            </w:r>
            <w:proofErr w:type="spellStart"/>
            <w:r w:rsidRPr="003C5482">
              <w:rPr>
                <w:sz w:val="24"/>
                <w:szCs w:val="24"/>
                <w:lang w:val="en-US"/>
              </w:rPr>
              <w:t>прочие</w:t>
            </w:r>
            <w:proofErr w:type="spellEnd"/>
            <w:r w:rsidRPr="003C5482">
              <w:rPr>
                <w:sz w:val="24"/>
                <w:szCs w:val="24"/>
                <w:lang w:val="en-US"/>
              </w:rPr>
              <w:t xml:space="preserve"> </w:t>
            </w:r>
            <w:proofErr w:type="spellStart"/>
            <w:r w:rsidRPr="003C5482">
              <w:rPr>
                <w:sz w:val="24"/>
                <w:szCs w:val="24"/>
                <w:lang w:val="en-US"/>
              </w:rPr>
              <w:t>потребители</w:t>
            </w:r>
            <w:proofErr w:type="spellEnd"/>
          </w:p>
        </w:tc>
        <w:tc>
          <w:tcPr>
            <w:tcW w:w="851" w:type="dxa"/>
            <w:vAlign w:val="center"/>
          </w:tcPr>
          <w:p w14:paraId="65E15FCB"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1224DFF7" w14:textId="77777777" w:rsidR="003C5482" w:rsidRPr="003C5482" w:rsidRDefault="003C5482" w:rsidP="003C5482">
            <w:pPr>
              <w:tabs>
                <w:tab w:val="num" w:pos="360"/>
              </w:tabs>
              <w:jc w:val="center"/>
              <w:rPr>
                <w:lang w:val="en-US"/>
              </w:rPr>
            </w:pPr>
            <w:r w:rsidRPr="003C5482">
              <w:rPr>
                <w:lang w:val="en-US"/>
              </w:rPr>
              <w:t>67500,0</w:t>
            </w:r>
          </w:p>
        </w:tc>
        <w:tc>
          <w:tcPr>
            <w:tcW w:w="1134" w:type="dxa"/>
            <w:vAlign w:val="center"/>
          </w:tcPr>
          <w:p w14:paraId="2BB0CBD1" w14:textId="77777777" w:rsidR="003C5482" w:rsidRPr="003C5482" w:rsidRDefault="003C5482" w:rsidP="003C5482">
            <w:pPr>
              <w:tabs>
                <w:tab w:val="num" w:pos="360"/>
              </w:tabs>
              <w:jc w:val="center"/>
              <w:rPr>
                <w:lang w:val="en-US"/>
              </w:rPr>
            </w:pPr>
            <w:r w:rsidRPr="003C5482">
              <w:rPr>
                <w:lang w:val="en-US"/>
              </w:rPr>
              <w:t>67500,0</w:t>
            </w:r>
          </w:p>
        </w:tc>
        <w:tc>
          <w:tcPr>
            <w:tcW w:w="1275" w:type="dxa"/>
            <w:vAlign w:val="center"/>
          </w:tcPr>
          <w:p w14:paraId="3887D689" w14:textId="77777777" w:rsidR="003C5482" w:rsidRPr="003C5482" w:rsidRDefault="003C5482" w:rsidP="003C5482">
            <w:pPr>
              <w:tabs>
                <w:tab w:val="num" w:pos="360"/>
              </w:tabs>
              <w:jc w:val="center"/>
              <w:rPr>
                <w:lang w:val="en-US"/>
              </w:rPr>
            </w:pPr>
            <w:r w:rsidRPr="003C5482">
              <w:rPr>
                <w:lang w:val="en-US"/>
              </w:rPr>
              <w:t>67500,0</w:t>
            </w:r>
          </w:p>
        </w:tc>
        <w:tc>
          <w:tcPr>
            <w:tcW w:w="1276" w:type="dxa"/>
            <w:vAlign w:val="center"/>
          </w:tcPr>
          <w:p w14:paraId="4E3E15CB" w14:textId="77777777" w:rsidR="003C5482" w:rsidRPr="003C5482" w:rsidRDefault="003C5482" w:rsidP="003C5482">
            <w:pPr>
              <w:tabs>
                <w:tab w:val="num" w:pos="360"/>
              </w:tabs>
              <w:jc w:val="center"/>
              <w:rPr>
                <w:lang w:val="en-US"/>
              </w:rPr>
            </w:pPr>
            <w:r w:rsidRPr="003C5482">
              <w:rPr>
                <w:lang w:val="en-US"/>
              </w:rPr>
              <w:t>67500,0</w:t>
            </w:r>
          </w:p>
        </w:tc>
        <w:tc>
          <w:tcPr>
            <w:tcW w:w="1276" w:type="dxa"/>
            <w:vAlign w:val="center"/>
          </w:tcPr>
          <w:p w14:paraId="3ED6E649" w14:textId="77777777" w:rsidR="003C5482" w:rsidRPr="003C5482" w:rsidRDefault="003C5482" w:rsidP="003C5482">
            <w:pPr>
              <w:tabs>
                <w:tab w:val="num" w:pos="360"/>
              </w:tabs>
              <w:jc w:val="center"/>
              <w:rPr>
                <w:lang w:val="en-US"/>
              </w:rPr>
            </w:pPr>
            <w:r w:rsidRPr="003C5482">
              <w:rPr>
                <w:lang w:val="en-US"/>
              </w:rPr>
              <w:t>40748,4</w:t>
            </w:r>
          </w:p>
        </w:tc>
        <w:tc>
          <w:tcPr>
            <w:tcW w:w="1134" w:type="dxa"/>
            <w:vAlign w:val="center"/>
          </w:tcPr>
          <w:p w14:paraId="554D5AAE" w14:textId="77777777" w:rsidR="003C5482" w:rsidRPr="003C5482" w:rsidRDefault="003C5482" w:rsidP="003C5482">
            <w:pPr>
              <w:tabs>
                <w:tab w:val="num" w:pos="360"/>
              </w:tabs>
              <w:jc w:val="center"/>
              <w:rPr>
                <w:lang w:val="en-US"/>
              </w:rPr>
            </w:pPr>
            <w:r w:rsidRPr="003C5482">
              <w:rPr>
                <w:lang w:val="en-US"/>
              </w:rPr>
              <w:t>40748,4</w:t>
            </w:r>
          </w:p>
        </w:tc>
        <w:tc>
          <w:tcPr>
            <w:tcW w:w="1134" w:type="dxa"/>
            <w:vAlign w:val="center"/>
          </w:tcPr>
          <w:p w14:paraId="139CAF16" w14:textId="77777777" w:rsidR="003C5482" w:rsidRPr="003C5482" w:rsidRDefault="003C5482" w:rsidP="003C5482">
            <w:pPr>
              <w:tabs>
                <w:tab w:val="num" w:pos="360"/>
              </w:tabs>
              <w:jc w:val="center"/>
              <w:rPr>
                <w:lang w:val="en-US"/>
              </w:rPr>
            </w:pPr>
            <w:r w:rsidRPr="003C5482">
              <w:rPr>
                <w:lang w:val="en-US"/>
              </w:rPr>
              <w:t>20542,9</w:t>
            </w:r>
          </w:p>
        </w:tc>
        <w:tc>
          <w:tcPr>
            <w:tcW w:w="1134" w:type="dxa"/>
            <w:vAlign w:val="center"/>
          </w:tcPr>
          <w:p w14:paraId="7CF5ABB7" w14:textId="77777777" w:rsidR="003C5482" w:rsidRPr="003C5482" w:rsidRDefault="003C5482" w:rsidP="003C5482">
            <w:pPr>
              <w:tabs>
                <w:tab w:val="num" w:pos="360"/>
              </w:tabs>
              <w:jc w:val="center"/>
              <w:rPr>
                <w:lang w:val="en-US"/>
              </w:rPr>
            </w:pPr>
            <w:r w:rsidRPr="003C5482">
              <w:rPr>
                <w:lang w:val="en-US"/>
              </w:rPr>
              <w:t>20542,9</w:t>
            </w:r>
          </w:p>
        </w:tc>
        <w:tc>
          <w:tcPr>
            <w:tcW w:w="1134" w:type="dxa"/>
            <w:vAlign w:val="center"/>
          </w:tcPr>
          <w:p w14:paraId="77C98BAE" w14:textId="77777777" w:rsidR="003C5482" w:rsidRPr="003C5482" w:rsidRDefault="003C5482" w:rsidP="003C5482">
            <w:pPr>
              <w:tabs>
                <w:tab w:val="num" w:pos="360"/>
              </w:tabs>
              <w:jc w:val="center"/>
              <w:rPr>
                <w:lang w:val="en-US"/>
              </w:rPr>
            </w:pPr>
            <w:r w:rsidRPr="003C5482">
              <w:rPr>
                <w:lang w:val="en-US"/>
              </w:rPr>
              <w:t>26940,8</w:t>
            </w:r>
          </w:p>
        </w:tc>
        <w:tc>
          <w:tcPr>
            <w:tcW w:w="1134" w:type="dxa"/>
            <w:vAlign w:val="center"/>
          </w:tcPr>
          <w:p w14:paraId="0A008A53" w14:textId="77777777" w:rsidR="003C5482" w:rsidRPr="003C5482" w:rsidRDefault="003C5482" w:rsidP="003C5482">
            <w:pPr>
              <w:tabs>
                <w:tab w:val="num" w:pos="360"/>
              </w:tabs>
              <w:jc w:val="center"/>
              <w:rPr>
                <w:lang w:val="en-US"/>
              </w:rPr>
            </w:pPr>
            <w:r w:rsidRPr="003C5482">
              <w:rPr>
                <w:lang w:val="en-US"/>
              </w:rPr>
              <w:t>26940,8</w:t>
            </w:r>
          </w:p>
        </w:tc>
      </w:tr>
      <w:tr w:rsidR="003C5482" w:rsidRPr="003C5482" w14:paraId="2B45F7A3" w14:textId="77777777" w:rsidTr="00D114BB">
        <w:tc>
          <w:tcPr>
            <w:tcW w:w="992" w:type="dxa"/>
            <w:vAlign w:val="center"/>
          </w:tcPr>
          <w:p w14:paraId="65C3F7C7" w14:textId="77777777" w:rsidR="003C5482" w:rsidRPr="003C5482" w:rsidRDefault="003C5482" w:rsidP="003C5482">
            <w:pPr>
              <w:tabs>
                <w:tab w:val="num" w:pos="360"/>
              </w:tabs>
              <w:jc w:val="center"/>
              <w:rPr>
                <w:sz w:val="28"/>
                <w:szCs w:val="28"/>
                <w:lang w:val="en-US"/>
              </w:rPr>
            </w:pPr>
            <w:r w:rsidRPr="003C5482">
              <w:rPr>
                <w:sz w:val="28"/>
                <w:szCs w:val="28"/>
                <w:lang w:val="en-US"/>
              </w:rPr>
              <w:t>1</w:t>
            </w:r>
          </w:p>
        </w:tc>
        <w:tc>
          <w:tcPr>
            <w:tcW w:w="1985" w:type="dxa"/>
            <w:vAlign w:val="center"/>
          </w:tcPr>
          <w:p w14:paraId="2A057BAA"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851" w:type="dxa"/>
            <w:vAlign w:val="center"/>
          </w:tcPr>
          <w:p w14:paraId="2F65F197" w14:textId="77777777" w:rsidR="003C5482" w:rsidRPr="003C5482" w:rsidRDefault="003C5482" w:rsidP="003C5482">
            <w:pPr>
              <w:tabs>
                <w:tab w:val="num" w:pos="360"/>
              </w:tabs>
              <w:jc w:val="center"/>
              <w:rPr>
                <w:sz w:val="28"/>
                <w:szCs w:val="28"/>
                <w:lang w:val="en-US"/>
              </w:rPr>
            </w:pPr>
            <w:r w:rsidRPr="003C5482">
              <w:rPr>
                <w:sz w:val="28"/>
                <w:szCs w:val="28"/>
                <w:lang w:val="en-US"/>
              </w:rPr>
              <w:t>3</w:t>
            </w:r>
          </w:p>
        </w:tc>
        <w:tc>
          <w:tcPr>
            <w:tcW w:w="1134" w:type="dxa"/>
            <w:vAlign w:val="center"/>
          </w:tcPr>
          <w:p w14:paraId="74F1F69C" w14:textId="77777777" w:rsidR="003C5482" w:rsidRPr="003C5482" w:rsidRDefault="003C5482" w:rsidP="003C5482">
            <w:pPr>
              <w:tabs>
                <w:tab w:val="num" w:pos="360"/>
              </w:tabs>
              <w:jc w:val="center"/>
              <w:rPr>
                <w:sz w:val="28"/>
                <w:szCs w:val="28"/>
                <w:lang w:val="en-US"/>
              </w:rPr>
            </w:pPr>
            <w:r w:rsidRPr="003C5482">
              <w:rPr>
                <w:sz w:val="28"/>
                <w:szCs w:val="28"/>
                <w:lang w:val="en-US"/>
              </w:rPr>
              <w:t>4</w:t>
            </w:r>
          </w:p>
        </w:tc>
        <w:tc>
          <w:tcPr>
            <w:tcW w:w="1134" w:type="dxa"/>
            <w:vAlign w:val="center"/>
          </w:tcPr>
          <w:p w14:paraId="018EA6D4" w14:textId="77777777" w:rsidR="003C5482" w:rsidRPr="003C5482" w:rsidRDefault="003C5482" w:rsidP="003C5482">
            <w:pPr>
              <w:tabs>
                <w:tab w:val="num" w:pos="360"/>
              </w:tabs>
              <w:jc w:val="center"/>
              <w:rPr>
                <w:sz w:val="28"/>
                <w:szCs w:val="28"/>
                <w:lang w:val="en-US"/>
              </w:rPr>
            </w:pPr>
            <w:r w:rsidRPr="003C5482">
              <w:rPr>
                <w:sz w:val="28"/>
                <w:szCs w:val="28"/>
                <w:lang w:val="en-US"/>
              </w:rPr>
              <w:t>5</w:t>
            </w:r>
          </w:p>
        </w:tc>
        <w:tc>
          <w:tcPr>
            <w:tcW w:w="1275" w:type="dxa"/>
            <w:vAlign w:val="center"/>
          </w:tcPr>
          <w:p w14:paraId="58A2B2B6" w14:textId="77777777" w:rsidR="003C5482" w:rsidRPr="003C5482" w:rsidRDefault="003C5482" w:rsidP="003C5482">
            <w:pPr>
              <w:tabs>
                <w:tab w:val="num" w:pos="360"/>
              </w:tabs>
              <w:jc w:val="center"/>
              <w:rPr>
                <w:sz w:val="28"/>
                <w:szCs w:val="28"/>
                <w:lang w:val="en-US"/>
              </w:rPr>
            </w:pPr>
            <w:r w:rsidRPr="003C5482">
              <w:rPr>
                <w:sz w:val="28"/>
                <w:szCs w:val="28"/>
                <w:lang w:val="en-US"/>
              </w:rPr>
              <w:t>6</w:t>
            </w:r>
          </w:p>
        </w:tc>
        <w:tc>
          <w:tcPr>
            <w:tcW w:w="1276" w:type="dxa"/>
            <w:vAlign w:val="center"/>
          </w:tcPr>
          <w:p w14:paraId="74AEC396" w14:textId="77777777" w:rsidR="003C5482" w:rsidRPr="003C5482" w:rsidRDefault="003C5482" w:rsidP="003C5482">
            <w:pPr>
              <w:tabs>
                <w:tab w:val="num" w:pos="360"/>
              </w:tabs>
              <w:jc w:val="center"/>
              <w:rPr>
                <w:sz w:val="28"/>
                <w:szCs w:val="28"/>
                <w:lang w:val="en-US"/>
              </w:rPr>
            </w:pPr>
            <w:r w:rsidRPr="003C5482">
              <w:rPr>
                <w:sz w:val="28"/>
                <w:szCs w:val="28"/>
                <w:lang w:val="en-US"/>
              </w:rPr>
              <w:t>7</w:t>
            </w:r>
          </w:p>
        </w:tc>
        <w:tc>
          <w:tcPr>
            <w:tcW w:w="1276" w:type="dxa"/>
            <w:vAlign w:val="center"/>
          </w:tcPr>
          <w:p w14:paraId="6F924421" w14:textId="77777777" w:rsidR="003C5482" w:rsidRPr="003C5482" w:rsidRDefault="003C5482" w:rsidP="003C5482">
            <w:pPr>
              <w:tabs>
                <w:tab w:val="num" w:pos="360"/>
              </w:tabs>
              <w:jc w:val="center"/>
              <w:rPr>
                <w:sz w:val="28"/>
                <w:szCs w:val="28"/>
                <w:lang w:val="en-US"/>
              </w:rPr>
            </w:pPr>
            <w:r w:rsidRPr="003C5482">
              <w:rPr>
                <w:sz w:val="28"/>
                <w:szCs w:val="28"/>
                <w:lang w:val="en-US"/>
              </w:rPr>
              <w:t>8</w:t>
            </w:r>
          </w:p>
        </w:tc>
        <w:tc>
          <w:tcPr>
            <w:tcW w:w="1134" w:type="dxa"/>
            <w:vAlign w:val="center"/>
          </w:tcPr>
          <w:p w14:paraId="594CA2E4" w14:textId="77777777" w:rsidR="003C5482" w:rsidRPr="003C5482" w:rsidRDefault="003C5482" w:rsidP="003C5482">
            <w:pPr>
              <w:tabs>
                <w:tab w:val="num" w:pos="360"/>
              </w:tabs>
              <w:jc w:val="center"/>
              <w:rPr>
                <w:sz w:val="28"/>
                <w:szCs w:val="28"/>
                <w:lang w:val="en-US"/>
              </w:rPr>
            </w:pPr>
            <w:r w:rsidRPr="003C5482">
              <w:rPr>
                <w:sz w:val="28"/>
                <w:szCs w:val="28"/>
                <w:lang w:val="en-US"/>
              </w:rPr>
              <w:t>9</w:t>
            </w:r>
          </w:p>
        </w:tc>
        <w:tc>
          <w:tcPr>
            <w:tcW w:w="1134" w:type="dxa"/>
            <w:vAlign w:val="center"/>
          </w:tcPr>
          <w:p w14:paraId="6C11FD3C" w14:textId="77777777" w:rsidR="003C5482" w:rsidRPr="003C5482" w:rsidRDefault="003C5482" w:rsidP="003C5482">
            <w:pPr>
              <w:tabs>
                <w:tab w:val="num" w:pos="360"/>
              </w:tabs>
              <w:jc w:val="center"/>
              <w:rPr>
                <w:sz w:val="28"/>
                <w:szCs w:val="28"/>
                <w:lang w:val="en-US"/>
              </w:rPr>
            </w:pPr>
            <w:r w:rsidRPr="003C5482">
              <w:rPr>
                <w:sz w:val="28"/>
                <w:szCs w:val="28"/>
                <w:lang w:val="en-US"/>
              </w:rPr>
              <w:t>10</w:t>
            </w:r>
          </w:p>
        </w:tc>
        <w:tc>
          <w:tcPr>
            <w:tcW w:w="1134" w:type="dxa"/>
            <w:vAlign w:val="center"/>
          </w:tcPr>
          <w:p w14:paraId="092CE308" w14:textId="77777777" w:rsidR="003C5482" w:rsidRPr="003C5482" w:rsidRDefault="003C5482" w:rsidP="003C5482">
            <w:pPr>
              <w:tabs>
                <w:tab w:val="num" w:pos="360"/>
              </w:tabs>
              <w:jc w:val="center"/>
              <w:rPr>
                <w:sz w:val="28"/>
                <w:szCs w:val="28"/>
                <w:lang w:val="en-US"/>
              </w:rPr>
            </w:pPr>
            <w:r w:rsidRPr="003C5482">
              <w:rPr>
                <w:sz w:val="28"/>
                <w:szCs w:val="28"/>
                <w:lang w:val="en-US"/>
              </w:rPr>
              <w:t>11</w:t>
            </w:r>
          </w:p>
        </w:tc>
        <w:tc>
          <w:tcPr>
            <w:tcW w:w="1134" w:type="dxa"/>
            <w:vAlign w:val="center"/>
          </w:tcPr>
          <w:p w14:paraId="1A0E63AE" w14:textId="77777777" w:rsidR="003C5482" w:rsidRPr="003C5482" w:rsidRDefault="003C5482" w:rsidP="003C5482">
            <w:pPr>
              <w:tabs>
                <w:tab w:val="num" w:pos="360"/>
              </w:tabs>
              <w:jc w:val="center"/>
              <w:rPr>
                <w:sz w:val="28"/>
                <w:szCs w:val="28"/>
                <w:lang w:val="en-US"/>
              </w:rPr>
            </w:pPr>
            <w:r w:rsidRPr="003C5482">
              <w:rPr>
                <w:sz w:val="28"/>
                <w:szCs w:val="28"/>
                <w:lang w:val="en-US"/>
              </w:rPr>
              <w:t>12</w:t>
            </w:r>
          </w:p>
        </w:tc>
        <w:tc>
          <w:tcPr>
            <w:tcW w:w="1134" w:type="dxa"/>
            <w:vAlign w:val="center"/>
          </w:tcPr>
          <w:p w14:paraId="3512BF69" w14:textId="77777777" w:rsidR="003C5482" w:rsidRPr="003C5482" w:rsidRDefault="003C5482" w:rsidP="003C5482">
            <w:pPr>
              <w:tabs>
                <w:tab w:val="num" w:pos="360"/>
              </w:tabs>
              <w:jc w:val="center"/>
              <w:rPr>
                <w:sz w:val="28"/>
                <w:szCs w:val="28"/>
                <w:lang w:val="en-US"/>
              </w:rPr>
            </w:pPr>
            <w:r w:rsidRPr="003C5482">
              <w:rPr>
                <w:sz w:val="28"/>
                <w:szCs w:val="28"/>
                <w:lang w:val="en-US"/>
              </w:rPr>
              <w:t>13</w:t>
            </w:r>
          </w:p>
        </w:tc>
      </w:tr>
      <w:tr w:rsidR="003C5482" w:rsidRPr="003C5482" w14:paraId="4E870A12" w14:textId="77777777" w:rsidTr="00D114BB">
        <w:tc>
          <w:tcPr>
            <w:tcW w:w="992" w:type="dxa"/>
            <w:vAlign w:val="center"/>
          </w:tcPr>
          <w:p w14:paraId="3639EF8C" w14:textId="77777777" w:rsidR="003C5482" w:rsidRPr="003C5482" w:rsidRDefault="003C5482" w:rsidP="003C5482">
            <w:pPr>
              <w:tabs>
                <w:tab w:val="num" w:pos="360"/>
              </w:tabs>
              <w:jc w:val="center"/>
              <w:rPr>
                <w:sz w:val="24"/>
                <w:szCs w:val="24"/>
                <w:lang w:val="en-US"/>
              </w:rPr>
            </w:pPr>
            <w:r w:rsidRPr="003C5482">
              <w:rPr>
                <w:sz w:val="24"/>
                <w:szCs w:val="24"/>
                <w:lang w:val="en-US"/>
              </w:rPr>
              <w:lastRenderedPageBreak/>
              <w:t>2.3.2.</w:t>
            </w:r>
          </w:p>
        </w:tc>
        <w:tc>
          <w:tcPr>
            <w:tcW w:w="1985" w:type="dxa"/>
          </w:tcPr>
          <w:p w14:paraId="67A7A4B3" w14:textId="77777777" w:rsidR="003C5482" w:rsidRPr="003C5482" w:rsidRDefault="003C5482" w:rsidP="003C5482">
            <w:pPr>
              <w:tabs>
                <w:tab w:val="num" w:pos="360"/>
              </w:tabs>
              <w:rPr>
                <w:sz w:val="24"/>
                <w:szCs w:val="24"/>
                <w:lang w:val="en-US"/>
              </w:rPr>
            </w:pPr>
            <w:proofErr w:type="spellStart"/>
            <w:r w:rsidRPr="003C5482">
              <w:rPr>
                <w:sz w:val="24"/>
                <w:szCs w:val="24"/>
                <w:lang w:val="en-US"/>
              </w:rPr>
              <w:t>Собственные</w:t>
            </w:r>
            <w:proofErr w:type="spellEnd"/>
            <w:r w:rsidRPr="003C5482">
              <w:rPr>
                <w:sz w:val="24"/>
                <w:szCs w:val="24"/>
                <w:lang w:val="en-US"/>
              </w:rPr>
              <w:t xml:space="preserve"> </w:t>
            </w:r>
            <w:proofErr w:type="spellStart"/>
            <w:r w:rsidRPr="003C5482">
              <w:rPr>
                <w:sz w:val="24"/>
                <w:szCs w:val="24"/>
                <w:lang w:val="en-US"/>
              </w:rPr>
              <w:t>нужды</w:t>
            </w:r>
            <w:proofErr w:type="spellEnd"/>
            <w:r w:rsidRPr="003C5482">
              <w:rPr>
                <w:sz w:val="24"/>
                <w:szCs w:val="24"/>
                <w:lang w:val="en-US"/>
              </w:rPr>
              <w:t xml:space="preserve"> </w:t>
            </w:r>
            <w:proofErr w:type="spellStart"/>
            <w:r w:rsidRPr="003C5482">
              <w:rPr>
                <w:sz w:val="24"/>
                <w:szCs w:val="24"/>
                <w:lang w:val="en-US"/>
              </w:rPr>
              <w:t>производства</w:t>
            </w:r>
            <w:proofErr w:type="spellEnd"/>
          </w:p>
        </w:tc>
        <w:tc>
          <w:tcPr>
            <w:tcW w:w="851" w:type="dxa"/>
            <w:vAlign w:val="center"/>
          </w:tcPr>
          <w:p w14:paraId="256654E0"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61D2D3CA" w14:textId="77777777" w:rsidR="003C5482" w:rsidRPr="003C5482" w:rsidRDefault="003C5482" w:rsidP="003C5482">
            <w:pPr>
              <w:tabs>
                <w:tab w:val="num" w:pos="360"/>
              </w:tabs>
              <w:jc w:val="center"/>
              <w:rPr>
                <w:lang w:val="en-US"/>
              </w:rPr>
            </w:pPr>
            <w:r w:rsidRPr="003C5482">
              <w:rPr>
                <w:lang w:val="en-US"/>
              </w:rPr>
              <w:t>67500,0</w:t>
            </w:r>
          </w:p>
        </w:tc>
        <w:tc>
          <w:tcPr>
            <w:tcW w:w="1134" w:type="dxa"/>
            <w:vAlign w:val="center"/>
          </w:tcPr>
          <w:p w14:paraId="7013D1FC" w14:textId="77777777" w:rsidR="003C5482" w:rsidRPr="003C5482" w:rsidRDefault="003C5482" w:rsidP="003C5482">
            <w:pPr>
              <w:tabs>
                <w:tab w:val="num" w:pos="360"/>
              </w:tabs>
              <w:jc w:val="center"/>
              <w:rPr>
                <w:lang w:val="en-US"/>
              </w:rPr>
            </w:pPr>
            <w:r w:rsidRPr="003C5482">
              <w:rPr>
                <w:lang w:val="en-US"/>
              </w:rPr>
              <w:t>67500,0</w:t>
            </w:r>
          </w:p>
        </w:tc>
        <w:tc>
          <w:tcPr>
            <w:tcW w:w="1275" w:type="dxa"/>
            <w:vAlign w:val="center"/>
          </w:tcPr>
          <w:p w14:paraId="436B9613" w14:textId="77777777" w:rsidR="003C5482" w:rsidRPr="003C5482" w:rsidRDefault="003C5482" w:rsidP="003C5482">
            <w:pPr>
              <w:tabs>
                <w:tab w:val="num" w:pos="360"/>
              </w:tabs>
              <w:jc w:val="center"/>
              <w:rPr>
                <w:lang w:val="en-US"/>
              </w:rPr>
            </w:pPr>
            <w:r w:rsidRPr="003C5482">
              <w:rPr>
                <w:lang w:val="en-US"/>
              </w:rPr>
              <w:t>67500,0</w:t>
            </w:r>
          </w:p>
        </w:tc>
        <w:tc>
          <w:tcPr>
            <w:tcW w:w="1276" w:type="dxa"/>
            <w:vAlign w:val="center"/>
          </w:tcPr>
          <w:p w14:paraId="1169358A" w14:textId="77777777" w:rsidR="003C5482" w:rsidRPr="003C5482" w:rsidRDefault="003C5482" w:rsidP="003C5482">
            <w:pPr>
              <w:tabs>
                <w:tab w:val="num" w:pos="360"/>
              </w:tabs>
              <w:jc w:val="center"/>
              <w:rPr>
                <w:lang w:val="en-US"/>
              </w:rPr>
            </w:pPr>
            <w:r w:rsidRPr="003C5482">
              <w:rPr>
                <w:lang w:val="en-US"/>
              </w:rPr>
              <w:t>67500,0</w:t>
            </w:r>
          </w:p>
        </w:tc>
        <w:tc>
          <w:tcPr>
            <w:tcW w:w="1276" w:type="dxa"/>
            <w:vAlign w:val="center"/>
          </w:tcPr>
          <w:p w14:paraId="0C37B26C" w14:textId="77777777" w:rsidR="003C5482" w:rsidRPr="003C5482" w:rsidRDefault="003C5482" w:rsidP="003C5482">
            <w:pPr>
              <w:tabs>
                <w:tab w:val="num" w:pos="360"/>
              </w:tabs>
              <w:jc w:val="center"/>
              <w:rPr>
                <w:lang w:val="en-US"/>
              </w:rPr>
            </w:pPr>
            <w:r w:rsidRPr="003C5482">
              <w:rPr>
                <w:lang w:val="en-US"/>
              </w:rPr>
              <w:t>94251,6</w:t>
            </w:r>
          </w:p>
        </w:tc>
        <w:tc>
          <w:tcPr>
            <w:tcW w:w="1134" w:type="dxa"/>
            <w:vAlign w:val="center"/>
          </w:tcPr>
          <w:p w14:paraId="4FC4910E" w14:textId="77777777" w:rsidR="003C5482" w:rsidRPr="003C5482" w:rsidRDefault="003C5482" w:rsidP="003C5482">
            <w:pPr>
              <w:tabs>
                <w:tab w:val="num" w:pos="360"/>
              </w:tabs>
              <w:jc w:val="center"/>
              <w:rPr>
                <w:lang w:val="en-US"/>
              </w:rPr>
            </w:pPr>
            <w:r w:rsidRPr="003C5482">
              <w:rPr>
                <w:lang w:val="en-US"/>
              </w:rPr>
              <w:t>94251,6</w:t>
            </w:r>
          </w:p>
        </w:tc>
        <w:tc>
          <w:tcPr>
            <w:tcW w:w="1134" w:type="dxa"/>
            <w:vAlign w:val="center"/>
          </w:tcPr>
          <w:p w14:paraId="42FDAC4A" w14:textId="77777777" w:rsidR="003C5482" w:rsidRPr="003C5482" w:rsidRDefault="003C5482" w:rsidP="003C5482">
            <w:pPr>
              <w:tabs>
                <w:tab w:val="num" w:pos="360"/>
              </w:tabs>
              <w:jc w:val="center"/>
              <w:rPr>
                <w:lang w:val="en-US"/>
              </w:rPr>
            </w:pPr>
            <w:r w:rsidRPr="003C5482">
              <w:rPr>
                <w:lang w:val="en-US"/>
              </w:rPr>
              <w:t>114457,1</w:t>
            </w:r>
          </w:p>
        </w:tc>
        <w:tc>
          <w:tcPr>
            <w:tcW w:w="1134" w:type="dxa"/>
            <w:vAlign w:val="center"/>
          </w:tcPr>
          <w:p w14:paraId="18C7636F" w14:textId="77777777" w:rsidR="003C5482" w:rsidRPr="003C5482" w:rsidRDefault="003C5482" w:rsidP="003C5482">
            <w:pPr>
              <w:tabs>
                <w:tab w:val="num" w:pos="360"/>
              </w:tabs>
              <w:jc w:val="center"/>
              <w:rPr>
                <w:lang w:val="en-US"/>
              </w:rPr>
            </w:pPr>
            <w:r w:rsidRPr="003C5482">
              <w:rPr>
                <w:lang w:val="en-US"/>
              </w:rPr>
              <w:t>114457,1</w:t>
            </w:r>
          </w:p>
        </w:tc>
        <w:tc>
          <w:tcPr>
            <w:tcW w:w="1134" w:type="dxa"/>
            <w:vAlign w:val="center"/>
          </w:tcPr>
          <w:p w14:paraId="343E56EB" w14:textId="77777777" w:rsidR="003C5482" w:rsidRPr="003C5482" w:rsidRDefault="003C5482" w:rsidP="003C5482">
            <w:pPr>
              <w:tabs>
                <w:tab w:val="num" w:pos="360"/>
              </w:tabs>
              <w:jc w:val="center"/>
              <w:rPr>
                <w:lang w:val="en-US"/>
              </w:rPr>
            </w:pPr>
            <w:r w:rsidRPr="003C5482">
              <w:rPr>
                <w:lang w:val="en-US"/>
              </w:rPr>
              <w:t>108059,2</w:t>
            </w:r>
          </w:p>
        </w:tc>
        <w:tc>
          <w:tcPr>
            <w:tcW w:w="1134" w:type="dxa"/>
            <w:vAlign w:val="center"/>
          </w:tcPr>
          <w:p w14:paraId="569934AF" w14:textId="77777777" w:rsidR="003C5482" w:rsidRPr="003C5482" w:rsidRDefault="003C5482" w:rsidP="003C5482">
            <w:pPr>
              <w:tabs>
                <w:tab w:val="num" w:pos="360"/>
              </w:tabs>
              <w:jc w:val="center"/>
              <w:rPr>
                <w:lang w:val="en-US"/>
              </w:rPr>
            </w:pPr>
            <w:r w:rsidRPr="003C5482">
              <w:rPr>
                <w:lang w:val="en-US"/>
              </w:rPr>
              <w:t>108059,2</w:t>
            </w:r>
          </w:p>
        </w:tc>
      </w:tr>
      <w:tr w:rsidR="003C5482" w:rsidRPr="003C5482" w14:paraId="2A937722" w14:textId="77777777" w:rsidTr="00D114BB">
        <w:tc>
          <w:tcPr>
            <w:tcW w:w="992" w:type="dxa"/>
            <w:vAlign w:val="center"/>
          </w:tcPr>
          <w:p w14:paraId="2D9A2EFB" w14:textId="77777777" w:rsidR="003C5482" w:rsidRPr="003C5482" w:rsidRDefault="003C5482" w:rsidP="003C5482">
            <w:pPr>
              <w:tabs>
                <w:tab w:val="num" w:pos="360"/>
              </w:tabs>
              <w:jc w:val="center"/>
              <w:rPr>
                <w:sz w:val="24"/>
                <w:szCs w:val="24"/>
                <w:lang w:val="en-US"/>
              </w:rPr>
            </w:pPr>
            <w:r w:rsidRPr="003C5482">
              <w:rPr>
                <w:sz w:val="24"/>
                <w:szCs w:val="24"/>
                <w:lang w:val="en-US"/>
              </w:rPr>
              <w:t>2.4.</w:t>
            </w:r>
          </w:p>
        </w:tc>
        <w:tc>
          <w:tcPr>
            <w:tcW w:w="1985" w:type="dxa"/>
          </w:tcPr>
          <w:p w14:paraId="0F090FE1" w14:textId="77777777" w:rsidR="003C5482" w:rsidRPr="003C5482" w:rsidRDefault="003C5482" w:rsidP="003C5482">
            <w:pPr>
              <w:tabs>
                <w:tab w:val="num" w:pos="360"/>
              </w:tabs>
              <w:rPr>
                <w:sz w:val="24"/>
                <w:szCs w:val="24"/>
              </w:rPr>
            </w:pPr>
            <w:r w:rsidRPr="003C5482">
              <w:rPr>
                <w:sz w:val="24"/>
                <w:szCs w:val="24"/>
              </w:rPr>
              <w:t>Пропущено через собственные очистные сооружения</w:t>
            </w:r>
          </w:p>
        </w:tc>
        <w:tc>
          <w:tcPr>
            <w:tcW w:w="851" w:type="dxa"/>
            <w:vAlign w:val="center"/>
          </w:tcPr>
          <w:p w14:paraId="69B2E328" w14:textId="77777777" w:rsidR="003C5482" w:rsidRPr="003C5482" w:rsidRDefault="003C5482" w:rsidP="003C5482">
            <w:pPr>
              <w:tabs>
                <w:tab w:val="num" w:pos="360"/>
              </w:tabs>
              <w:jc w:val="center"/>
              <w:rPr>
                <w:sz w:val="24"/>
                <w:szCs w:val="24"/>
                <w:lang w:val="en-US"/>
              </w:rPr>
            </w:pPr>
            <w:r w:rsidRPr="003C5482">
              <w:rPr>
                <w:sz w:val="24"/>
                <w:szCs w:val="24"/>
                <w:lang w:val="en-US"/>
              </w:rPr>
              <w:t>м</w:t>
            </w:r>
            <w:r w:rsidRPr="003C5482">
              <w:rPr>
                <w:sz w:val="24"/>
                <w:szCs w:val="24"/>
                <w:vertAlign w:val="superscript"/>
                <w:lang w:val="en-US"/>
              </w:rPr>
              <w:t>3</w:t>
            </w:r>
          </w:p>
        </w:tc>
        <w:tc>
          <w:tcPr>
            <w:tcW w:w="1134" w:type="dxa"/>
            <w:vAlign w:val="center"/>
          </w:tcPr>
          <w:p w14:paraId="0EC16D1F"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2D83EDD8" w14:textId="77777777" w:rsidR="003C5482" w:rsidRPr="003C5482" w:rsidRDefault="003C5482" w:rsidP="003C5482">
            <w:pPr>
              <w:tabs>
                <w:tab w:val="num" w:pos="360"/>
              </w:tabs>
              <w:jc w:val="center"/>
              <w:rPr>
                <w:lang w:val="en-US"/>
              </w:rPr>
            </w:pPr>
            <w:r w:rsidRPr="003C5482">
              <w:rPr>
                <w:lang w:val="en-US"/>
              </w:rPr>
              <w:t>135000,0</w:t>
            </w:r>
          </w:p>
        </w:tc>
        <w:tc>
          <w:tcPr>
            <w:tcW w:w="1275" w:type="dxa"/>
            <w:vAlign w:val="center"/>
          </w:tcPr>
          <w:p w14:paraId="3948380F"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276" w:type="dxa"/>
            <w:vAlign w:val="center"/>
          </w:tcPr>
          <w:p w14:paraId="229B60F5"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276" w:type="dxa"/>
            <w:vAlign w:val="center"/>
          </w:tcPr>
          <w:p w14:paraId="3DE351C0"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54C3F5CF" w14:textId="77777777" w:rsidR="003C5482" w:rsidRPr="003C5482" w:rsidRDefault="003C5482" w:rsidP="003C5482">
            <w:pPr>
              <w:tabs>
                <w:tab w:val="num" w:pos="360"/>
              </w:tabs>
              <w:jc w:val="center"/>
              <w:rPr>
                <w:lang w:val="en-US"/>
              </w:rPr>
            </w:pPr>
            <w:r w:rsidRPr="003C5482">
              <w:rPr>
                <w:lang w:val="en-US"/>
              </w:rPr>
              <w:t>135000,0</w:t>
            </w:r>
          </w:p>
        </w:tc>
        <w:tc>
          <w:tcPr>
            <w:tcW w:w="1134" w:type="dxa"/>
            <w:vAlign w:val="center"/>
          </w:tcPr>
          <w:p w14:paraId="7CB9F5D7"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134" w:type="dxa"/>
            <w:vAlign w:val="center"/>
          </w:tcPr>
          <w:p w14:paraId="05192BAD"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134" w:type="dxa"/>
            <w:vAlign w:val="center"/>
          </w:tcPr>
          <w:p w14:paraId="31AD34FC" w14:textId="77777777" w:rsidR="003C5482" w:rsidRPr="003C5482" w:rsidRDefault="003C5482" w:rsidP="003C5482">
            <w:pPr>
              <w:tabs>
                <w:tab w:val="num" w:pos="360"/>
              </w:tabs>
              <w:jc w:val="center"/>
              <w:rPr>
                <w:sz w:val="24"/>
                <w:szCs w:val="24"/>
                <w:lang w:val="en-US"/>
              </w:rPr>
            </w:pPr>
            <w:r w:rsidRPr="003C5482">
              <w:rPr>
                <w:lang w:val="en-US"/>
              </w:rPr>
              <w:t>135000,0</w:t>
            </w:r>
          </w:p>
        </w:tc>
        <w:tc>
          <w:tcPr>
            <w:tcW w:w="1134" w:type="dxa"/>
            <w:vAlign w:val="center"/>
          </w:tcPr>
          <w:p w14:paraId="5CD676AB" w14:textId="77777777" w:rsidR="003C5482" w:rsidRPr="003C5482" w:rsidRDefault="003C5482" w:rsidP="003C5482">
            <w:pPr>
              <w:tabs>
                <w:tab w:val="num" w:pos="360"/>
              </w:tabs>
              <w:jc w:val="center"/>
              <w:rPr>
                <w:sz w:val="24"/>
                <w:szCs w:val="24"/>
                <w:lang w:val="en-US"/>
              </w:rPr>
            </w:pPr>
            <w:r w:rsidRPr="003C5482">
              <w:rPr>
                <w:lang w:val="en-US"/>
              </w:rPr>
              <w:t>135000,0</w:t>
            </w:r>
          </w:p>
        </w:tc>
      </w:tr>
    </w:tbl>
    <w:p w14:paraId="764E143D"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C6B4D8A"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B8A77D5"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A23F1E7"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0042EB7"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B810FCD"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14805D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314BED5"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DE9ADEC"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8C20795"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6A9B89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81B746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04DCE23"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3EA076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42BE452"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2E30412"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A1FD7B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2A28124"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F40F267"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9A05FB0"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883CFF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3CDCEE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9887400" w14:textId="77777777" w:rsidR="003C5482" w:rsidRPr="003C5482" w:rsidRDefault="003C5482" w:rsidP="003C5482">
      <w:pPr>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Раздел 6. Объем финансовых потребностей, необходимых для реализации производственной программы</w:t>
      </w:r>
    </w:p>
    <w:p w14:paraId="62D7014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5167" w:type="dxa"/>
        <w:tblInd w:w="137" w:type="dxa"/>
        <w:tblLook w:val="04A0" w:firstRow="1" w:lastRow="0" w:firstColumn="1" w:lastColumn="0" w:noHBand="0" w:noVBand="1"/>
      </w:tblPr>
      <w:tblGrid>
        <w:gridCol w:w="595"/>
        <w:gridCol w:w="2668"/>
        <w:gridCol w:w="1190"/>
        <w:gridCol w:w="1190"/>
        <w:gridCol w:w="1191"/>
        <w:gridCol w:w="1190"/>
        <w:gridCol w:w="1191"/>
        <w:gridCol w:w="1190"/>
        <w:gridCol w:w="1190"/>
        <w:gridCol w:w="1191"/>
        <w:gridCol w:w="1190"/>
        <w:gridCol w:w="1191"/>
      </w:tblGrid>
      <w:tr w:rsidR="003C5482" w:rsidRPr="003C5482" w14:paraId="6F445E3E" w14:textId="77777777" w:rsidTr="00D114BB">
        <w:tc>
          <w:tcPr>
            <w:tcW w:w="595" w:type="dxa"/>
            <w:vMerge w:val="restart"/>
            <w:vAlign w:val="center"/>
          </w:tcPr>
          <w:p w14:paraId="6D592CD3" w14:textId="77777777" w:rsidR="003C5482" w:rsidRPr="003C5482" w:rsidRDefault="003C5482" w:rsidP="003C5482">
            <w:pPr>
              <w:tabs>
                <w:tab w:val="num" w:pos="360"/>
              </w:tabs>
              <w:jc w:val="center"/>
              <w:rPr>
                <w:bCs/>
                <w:sz w:val="28"/>
                <w:szCs w:val="28"/>
                <w:lang w:val="en-US"/>
              </w:rPr>
            </w:pPr>
            <w:r w:rsidRPr="003C5482">
              <w:rPr>
                <w:bCs/>
                <w:sz w:val="28"/>
                <w:szCs w:val="28"/>
                <w:lang w:val="en-US"/>
              </w:rPr>
              <w:t>№ п/п</w:t>
            </w:r>
          </w:p>
        </w:tc>
        <w:tc>
          <w:tcPr>
            <w:tcW w:w="2668" w:type="dxa"/>
            <w:vMerge w:val="restart"/>
            <w:vAlign w:val="center"/>
          </w:tcPr>
          <w:p w14:paraId="11199CA8"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показателя</w:t>
            </w:r>
            <w:proofErr w:type="spellEnd"/>
          </w:p>
        </w:tc>
        <w:tc>
          <w:tcPr>
            <w:tcW w:w="2380" w:type="dxa"/>
            <w:gridSpan w:val="2"/>
          </w:tcPr>
          <w:p w14:paraId="1E9B9234"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2019 </w:t>
            </w:r>
            <w:proofErr w:type="spellStart"/>
            <w:r w:rsidRPr="003C5482">
              <w:rPr>
                <w:bCs/>
                <w:sz w:val="28"/>
                <w:szCs w:val="28"/>
                <w:lang w:val="en-US"/>
              </w:rPr>
              <w:t>год</w:t>
            </w:r>
            <w:proofErr w:type="spellEnd"/>
          </w:p>
        </w:tc>
        <w:tc>
          <w:tcPr>
            <w:tcW w:w="2381" w:type="dxa"/>
            <w:gridSpan w:val="2"/>
          </w:tcPr>
          <w:p w14:paraId="51449F12"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2020 </w:t>
            </w:r>
            <w:proofErr w:type="spellStart"/>
            <w:r w:rsidRPr="003C5482">
              <w:rPr>
                <w:bCs/>
                <w:sz w:val="28"/>
                <w:szCs w:val="28"/>
                <w:lang w:val="en-US"/>
              </w:rPr>
              <w:t>год</w:t>
            </w:r>
            <w:proofErr w:type="spellEnd"/>
          </w:p>
        </w:tc>
        <w:tc>
          <w:tcPr>
            <w:tcW w:w="2381" w:type="dxa"/>
            <w:gridSpan w:val="2"/>
          </w:tcPr>
          <w:p w14:paraId="509748A2"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2021 </w:t>
            </w:r>
            <w:proofErr w:type="spellStart"/>
            <w:r w:rsidRPr="003C5482">
              <w:rPr>
                <w:bCs/>
                <w:sz w:val="28"/>
                <w:szCs w:val="28"/>
                <w:lang w:val="en-US"/>
              </w:rPr>
              <w:t>год</w:t>
            </w:r>
            <w:proofErr w:type="spellEnd"/>
          </w:p>
        </w:tc>
        <w:tc>
          <w:tcPr>
            <w:tcW w:w="2381" w:type="dxa"/>
            <w:gridSpan w:val="2"/>
          </w:tcPr>
          <w:p w14:paraId="56CA598C"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2022 </w:t>
            </w:r>
            <w:proofErr w:type="spellStart"/>
            <w:r w:rsidRPr="003C5482">
              <w:rPr>
                <w:bCs/>
                <w:sz w:val="28"/>
                <w:szCs w:val="28"/>
                <w:lang w:val="en-US"/>
              </w:rPr>
              <w:t>год</w:t>
            </w:r>
            <w:proofErr w:type="spellEnd"/>
          </w:p>
        </w:tc>
        <w:tc>
          <w:tcPr>
            <w:tcW w:w="2381" w:type="dxa"/>
            <w:gridSpan w:val="2"/>
          </w:tcPr>
          <w:p w14:paraId="2BDA42E0"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2023 </w:t>
            </w:r>
            <w:proofErr w:type="spellStart"/>
            <w:r w:rsidRPr="003C5482">
              <w:rPr>
                <w:bCs/>
                <w:sz w:val="28"/>
                <w:szCs w:val="28"/>
                <w:lang w:val="en-US"/>
              </w:rPr>
              <w:t>год</w:t>
            </w:r>
            <w:proofErr w:type="spellEnd"/>
          </w:p>
        </w:tc>
      </w:tr>
      <w:tr w:rsidR="003C5482" w:rsidRPr="003C5482" w14:paraId="7111FFCB" w14:textId="77777777" w:rsidTr="00D114BB">
        <w:trPr>
          <w:trHeight w:val="554"/>
        </w:trPr>
        <w:tc>
          <w:tcPr>
            <w:tcW w:w="595" w:type="dxa"/>
            <w:vMerge/>
          </w:tcPr>
          <w:p w14:paraId="2CE06CAE" w14:textId="77777777" w:rsidR="003C5482" w:rsidRPr="003C5482" w:rsidRDefault="003C5482" w:rsidP="003C5482">
            <w:pPr>
              <w:tabs>
                <w:tab w:val="num" w:pos="360"/>
              </w:tabs>
              <w:jc w:val="center"/>
              <w:rPr>
                <w:bCs/>
                <w:sz w:val="28"/>
                <w:szCs w:val="28"/>
                <w:lang w:val="en-US"/>
              </w:rPr>
            </w:pPr>
          </w:p>
        </w:tc>
        <w:tc>
          <w:tcPr>
            <w:tcW w:w="2668" w:type="dxa"/>
            <w:vMerge/>
          </w:tcPr>
          <w:p w14:paraId="38B6284D" w14:textId="77777777" w:rsidR="003C5482" w:rsidRPr="003C5482" w:rsidRDefault="003C5482" w:rsidP="003C5482">
            <w:pPr>
              <w:tabs>
                <w:tab w:val="num" w:pos="360"/>
              </w:tabs>
              <w:jc w:val="center"/>
              <w:rPr>
                <w:bCs/>
                <w:sz w:val="28"/>
                <w:szCs w:val="28"/>
                <w:lang w:val="en-US"/>
              </w:rPr>
            </w:pPr>
          </w:p>
        </w:tc>
        <w:tc>
          <w:tcPr>
            <w:tcW w:w="1190" w:type="dxa"/>
            <w:vAlign w:val="center"/>
          </w:tcPr>
          <w:p w14:paraId="3F34EAB0"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90" w:type="dxa"/>
            <w:vAlign w:val="center"/>
          </w:tcPr>
          <w:p w14:paraId="6C1C3E2C"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91" w:type="dxa"/>
            <w:vAlign w:val="center"/>
          </w:tcPr>
          <w:p w14:paraId="128A0ED4"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90" w:type="dxa"/>
            <w:vAlign w:val="center"/>
          </w:tcPr>
          <w:p w14:paraId="5567A3C5"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91" w:type="dxa"/>
            <w:vAlign w:val="center"/>
          </w:tcPr>
          <w:p w14:paraId="0402A4B9"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90" w:type="dxa"/>
            <w:vAlign w:val="center"/>
          </w:tcPr>
          <w:p w14:paraId="7475ECC0"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90" w:type="dxa"/>
            <w:vAlign w:val="center"/>
          </w:tcPr>
          <w:p w14:paraId="6B086DA5"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91" w:type="dxa"/>
            <w:vAlign w:val="center"/>
          </w:tcPr>
          <w:p w14:paraId="3D63425C"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c>
          <w:tcPr>
            <w:tcW w:w="1190" w:type="dxa"/>
            <w:vAlign w:val="center"/>
          </w:tcPr>
          <w:p w14:paraId="23F5A129" w14:textId="77777777" w:rsidR="003C5482" w:rsidRPr="003C5482" w:rsidRDefault="003C5482" w:rsidP="003C5482">
            <w:pPr>
              <w:tabs>
                <w:tab w:val="num" w:pos="360"/>
              </w:tabs>
              <w:jc w:val="center"/>
              <w:rPr>
                <w:sz w:val="24"/>
                <w:szCs w:val="24"/>
                <w:lang w:val="en-US"/>
              </w:rPr>
            </w:pPr>
            <w:r w:rsidRPr="003C5482">
              <w:rPr>
                <w:sz w:val="24"/>
                <w:szCs w:val="24"/>
                <w:lang w:val="en-US"/>
              </w:rPr>
              <w:t xml:space="preserve">с 01.01.    </w:t>
            </w:r>
            <w:proofErr w:type="spellStart"/>
            <w:r w:rsidRPr="003C5482">
              <w:rPr>
                <w:sz w:val="24"/>
                <w:szCs w:val="24"/>
                <w:lang w:val="en-US"/>
              </w:rPr>
              <w:t>по</w:t>
            </w:r>
            <w:proofErr w:type="spellEnd"/>
            <w:r w:rsidRPr="003C5482">
              <w:rPr>
                <w:sz w:val="24"/>
                <w:szCs w:val="24"/>
                <w:lang w:val="en-US"/>
              </w:rPr>
              <w:t xml:space="preserve"> 30.06.</w:t>
            </w:r>
          </w:p>
        </w:tc>
        <w:tc>
          <w:tcPr>
            <w:tcW w:w="1191" w:type="dxa"/>
            <w:vAlign w:val="center"/>
          </w:tcPr>
          <w:p w14:paraId="21345E4A" w14:textId="77777777" w:rsidR="003C5482" w:rsidRPr="003C5482" w:rsidRDefault="003C5482" w:rsidP="003C5482">
            <w:pPr>
              <w:tabs>
                <w:tab w:val="num" w:pos="360"/>
              </w:tabs>
              <w:jc w:val="center"/>
              <w:rPr>
                <w:bCs/>
                <w:sz w:val="28"/>
                <w:szCs w:val="28"/>
                <w:lang w:val="en-US"/>
              </w:rPr>
            </w:pPr>
            <w:r w:rsidRPr="003C5482">
              <w:rPr>
                <w:sz w:val="24"/>
                <w:szCs w:val="24"/>
                <w:lang w:val="en-US"/>
              </w:rPr>
              <w:t xml:space="preserve">с 01.07.     </w:t>
            </w:r>
            <w:proofErr w:type="spellStart"/>
            <w:r w:rsidRPr="003C5482">
              <w:rPr>
                <w:sz w:val="24"/>
                <w:szCs w:val="24"/>
                <w:lang w:val="en-US"/>
              </w:rPr>
              <w:t>по</w:t>
            </w:r>
            <w:proofErr w:type="spellEnd"/>
            <w:r w:rsidRPr="003C5482">
              <w:rPr>
                <w:sz w:val="24"/>
                <w:szCs w:val="24"/>
                <w:lang w:val="en-US"/>
              </w:rPr>
              <w:t xml:space="preserve"> 31.12.</w:t>
            </w:r>
          </w:p>
        </w:tc>
      </w:tr>
      <w:tr w:rsidR="003C5482" w:rsidRPr="003C5482" w14:paraId="22EE1240" w14:textId="77777777" w:rsidTr="00D114BB">
        <w:tc>
          <w:tcPr>
            <w:tcW w:w="595" w:type="dxa"/>
          </w:tcPr>
          <w:p w14:paraId="5A8EF074"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2668" w:type="dxa"/>
          </w:tcPr>
          <w:p w14:paraId="38AB6696"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1190" w:type="dxa"/>
          </w:tcPr>
          <w:p w14:paraId="228B572B"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190" w:type="dxa"/>
          </w:tcPr>
          <w:p w14:paraId="569BDBD2"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1191" w:type="dxa"/>
          </w:tcPr>
          <w:p w14:paraId="344CE0E8"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90" w:type="dxa"/>
          </w:tcPr>
          <w:p w14:paraId="045CE10D"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91" w:type="dxa"/>
          </w:tcPr>
          <w:p w14:paraId="7A326F1C"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90" w:type="dxa"/>
          </w:tcPr>
          <w:p w14:paraId="7BDD78A2"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90" w:type="dxa"/>
          </w:tcPr>
          <w:p w14:paraId="7A69DB9B"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91" w:type="dxa"/>
          </w:tcPr>
          <w:p w14:paraId="4A1AB3C8"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c>
          <w:tcPr>
            <w:tcW w:w="1190" w:type="dxa"/>
          </w:tcPr>
          <w:p w14:paraId="7D6FDDD6" w14:textId="77777777" w:rsidR="003C5482" w:rsidRPr="003C5482" w:rsidRDefault="003C5482" w:rsidP="003C5482">
            <w:pPr>
              <w:tabs>
                <w:tab w:val="num" w:pos="360"/>
              </w:tabs>
              <w:jc w:val="center"/>
              <w:rPr>
                <w:bCs/>
                <w:sz w:val="28"/>
                <w:szCs w:val="28"/>
                <w:lang w:val="en-US"/>
              </w:rPr>
            </w:pPr>
            <w:r w:rsidRPr="003C5482">
              <w:rPr>
                <w:bCs/>
                <w:sz w:val="28"/>
                <w:szCs w:val="28"/>
                <w:lang w:val="en-US"/>
              </w:rPr>
              <w:t>11</w:t>
            </w:r>
          </w:p>
        </w:tc>
        <w:tc>
          <w:tcPr>
            <w:tcW w:w="1191" w:type="dxa"/>
          </w:tcPr>
          <w:p w14:paraId="479E674F" w14:textId="77777777" w:rsidR="003C5482" w:rsidRPr="003C5482" w:rsidRDefault="003C5482" w:rsidP="003C5482">
            <w:pPr>
              <w:tabs>
                <w:tab w:val="num" w:pos="360"/>
              </w:tabs>
              <w:jc w:val="center"/>
              <w:rPr>
                <w:bCs/>
                <w:sz w:val="28"/>
                <w:szCs w:val="28"/>
                <w:lang w:val="en-US"/>
              </w:rPr>
            </w:pPr>
            <w:r w:rsidRPr="003C5482">
              <w:rPr>
                <w:bCs/>
                <w:sz w:val="28"/>
                <w:szCs w:val="28"/>
                <w:lang w:val="en-US"/>
              </w:rPr>
              <w:t>12</w:t>
            </w:r>
          </w:p>
        </w:tc>
      </w:tr>
      <w:tr w:rsidR="003C5482" w:rsidRPr="003C5482" w14:paraId="0D73EF89" w14:textId="77777777" w:rsidTr="00D114BB">
        <w:tc>
          <w:tcPr>
            <w:tcW w:w="595" w:type="dxa"/>
            <w:vAlign w:val="center"/>
          </w:tcPr>
          <w:p w14:paraId="223EDED8"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2668" w:type="dxa"/>
            <w:vAlign w:val="center"/>
          </w:tcPr>
          <w:p w14:paraId="60F7C3C8" w14:textId="77777777" w:rsidR="003C5482" w:rsidRPr="003C5482" w:rsidRDefault="003C5482" w:rsidP="003C5482">
            <w:pPr>
              <w:tabs>
                <w:tab w:val="num" w:pos="360"/>
              </w:tabs>
              <w:rPr>
                <w:bCs/>
                <w:sz w:val="28"/>
                <w:szCs w:val="28"/>
              </w:rPr>
            </w:pPr>
            <w:r w:rsidRPr="003C5482">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190" w:type="dxa"/>
            <w:vAlign w:val="center"/>
          </w:tcPr>
          <w:p w14:paraId="1C1EBC28" w14:textId="77777777" w:rsidR="003C5482" w:rsidRPr="003C5482" w:rsidRDefault="003C5482" w:rsidP="003C5482">
            <w:pPr>
              <w:tabs>
                <w:tab w:val="num" w:pos="360"/>
              </w:tabs>
              <w:jc w:val="center"/>
              <w:rPr>
                <w:bCs/>
                <w:sz w:val="24"/>
                <w:szCs w:val="24"/>
                <w:lang w:val="en-US"/>
              </w:rPr>
            </w:pPr>
            <w:r w:rsidRPr="003C5482">
              <w:rPr>
                <w:bCs/>
                <w:sz w:val="24"/>
                <w:szCs w:val="24"/>
                <w:lang w:val="en-US"/>
              </w:rPr>
              <w:t>2503,50</w:t>
            </w:r>
          </w:p>
        </w:tc>
        <w:tc>
          <w:tcPr>
            <w:tcW w:w="1190" w:type="dxa"/>
            <w:vAlign w:val="center"/>
          </w:tcPr>
          <w:p w14:paraId="6224FE9B" w14:textId="77777777" w:rsidR="003C5482" w:rsidRPr="003C5482" w:rsidRDefault="003C5482" w:rsidP="003C5482">
            <w:pPr>
              <w:tabs>
                <w:tab w:val="num" w:pos="360"/>
              </w:tabs>
              <w:jc w:val="center"/>
              <w:rPr>
                <w:bCs/>
                <w:sz w:val="24"/>
                <w:szCs w:val="24"/>
                <w:lang w:val="en-US"/>
              </w:rPr>
            </w:pPr>
            <w:r w:rsidRPr="003C5482">
              <w:rPr>
                <w:bCs/>
                <w:sz w:val="24"/>
                <w:szCs w:val="24"/>
                <w:lang w:val="en-US"/>
              </w:rPr>
              <w:t>2628,00</w:t>
            </w:r>
          </w:p>
        </w:tc>
        <w:tc>
          <w:tcPr>
            <w:tcW w:w="1191" w:type="dxa"/>
            <w:vAlign w:val="center"/>
          </w:tcPr>
          <w:p w14:paraId="4048635D" w14:textId="77777777" w:rsidR="003C5482" w:rsidRPr="003C5482" w:rsidRDefault="003C5482" w:rsidP="003C5482">
            <w:pPr>
              <w:tabs>
                <w:tab w:val="num" w:pos="360"/>
              </w:tabs>
              <w:jc w:val="center"/>
              <w:rPr>
                <w:bCs/>
                <w:sz w:val="24"/>
                <w:szCs w:val="24"/>
                <w:lang w:val="en-US"/>
              </w:rPr>
            </w:pPr>
            <w:r w:rsidRPr="003C5482">
              <w:rPr>
                <w:bCs/>
                <w:sz w:val="24"/>
                <w:szCs w:val="24"/>
                <w:lang w:val="en-US"/>
              </w:rPr>
              <w:t>2628,00</w:t>
            </w:r>
          </w:p>
        </w:tc>
        <w:tc>
          <w:tcPr>
            <w:tcW w:w="1190" w:type="dxa"/>
            <w:vAlign w:val="center"/>
          </w:tcPr>
          <w:p w14:paraId="3418C592" w14:textId="77777777" w:rsidR="003C5482" w:rsidRPr="003C5482" w:rsidRDefault="003C5482" w:rsidP="003C5482">
            <w:pPr>
              <w:tabs>
                <w:tab w:val="num" w:pos="360"/>
              </w:tabs>
              <w:jc w:val="center"/>
              <w:rPr>
                <w:bCs/>
                <w:sz w:val="24"/>
                <w:szCs w:val="24"/>
                <w:lang w:val="en-US"/>
              </w:rPr>
            </w:pPr>
            <w:r w:rsidRPr="003C5482">
              <w:rPr>
                <w:bCs/>
                <w:sz w:val="24"/>
                <w:szCs w:val="24"/>
                <w:lang w:val="en-US"/>
              </w:rPr>
              <w:t>2841,00</w:t>
            </w:r>
          </w:p>
        </w:tc>
        <w:tc>
          <w:tcPr>
            <w:tcW w:w="1191" w:type="dxa"/>
            <w:vAlign w:val="center"/>
          </w:tcPr>
          <w:p w14:paraId="35604343" w14:textId="77777777" w:rsidR="003C5482" w:rsidRPr="003C5482" w:rsidRDefault="003C5482" w:rsidP="003C5482">
            <w:pPr>
              <w:tabs>
                <w:tab w:val="num" w:pos="360"/>
              </w:tabs>
              <w:jc w:val="center"/>
              <w:rPr>
                <w:bCs/>
                <w:sz w:val="24"/>
                <w:szCs w:val="24"/>
                <w:lang w:val="en-US"/>
              </w:rPr>
            </w:pPr>
            <w:r w:rsidRPr="003C5482">
              <w:rPr>
                <w:bCs/>
                <w:sz w:val="24"/>
                <w:szCs w:val="24"/>
                <w:lang w:val="en-US"/>
              </w:rPr>
              <w:t>2664,13</w:t>
            </w:r>
          </w:p>
        </w:tc>
        <w:tc>
          <w:tcPr>
            <w:tcW w:w="1190" w:type="dxa"/>
            <w:vAlign w:val="center"/>
          </w:tcPr>
          <w:p w14:paraId="49013748" w14:textId="77777777" w:rsidR="003C5482" w:rsidRPr="003C5482" w:rsidRDefault="003C5482" w:rsidP="003C5482">
            <w:pPr>
              <w:tabs>
                <w:tab w:val="num" w:pos="360"/>
              </w:tabs>
              <w:jc w:val="center"/>
              <w:rPr>
                <w:bCs/>
                <w:sz w:val="24"/>
                <w:szCs w:val="24"/>
                <w:lang w:val="en-US"/>
              </w:rPr>
            </w:pPr>
            <w:r w:rsidRPr="003C5482">
              <w:rPr>
                <w:bCs/>
                <w:sz w:val="24"/>
                <w:szCs w:val="24"/>
                <w:lang w:val="en-US"/>
              </w:rPr>
              <w:t>2699,09</w:t>
            </w:r>
          </w:p>
        </w:tc>
        <w:tc>
          <w:tcPr>
            <w:tcW w:w="1190" w:type="dxa"/>
            <w:vAlign w:val="center"/>
          </w:tcPr>
          <w:p w14:paraId="4EB2AC1B" w14:textId="77777777" w:rsidR="003C5482" w:rsidRPr="003C5482" w:rsidRDefault="003C5482" w:rsidP="003C5482">
            <w:pPr>
              <w:tabs>
                <w:tab w:val="num" w:pos="360"/>
              </w:tabs>
              <w:jc w:val="center"/>
              <w:rPr>
                <w:bCs/>
                <w:sz w:val="24"/>
                <w:szCs w:val="24"/>
                <w:lang w:val="en-US"/>
              </w:rPr>
            </w:pPr>
            <w:r w:rsidRPr="003C5482">
              <w:rPr>
                <w:bCs/>
                <w:sz w:val="24"/>
                <w:szCs w:val="24"/>
                <w:lang w:val="en-US"/>
              </w:rPr>
              <w:t>2717,36</w:t>
            </w:r>
          </w:p>
        </w:tc>
        <w:tc>
          <w:tcPr>
            <w:tcW w:w="1191" w:type="dxa"/>
            <w:vAlign w:val="center"/>
          </w:tcPr>
          <w:p w14:paraId="378177AD" w14:textId="77777777" w:rsidR="003C5482" w:rsidRPr="003C5482" w:rsidRDefault="003C5482" w:rsidP="003C5482">
            <w:pPr>
              <w:tabs>
                <w:tab w:val="num" w:pos="360"/>
              </w:tabs>
              <w:jc w:val="center"/>
              <w:rPr>
                <w:bCs/>
                <w:sz w:val="24"/>
                <w:szCs w:val="24"/>
                <w:lang w:val="en-US"/>
              </w:rPr>
            </w:pPr>
            <w:r w:rsidRPr="003C5482">
              <w:rPr>
                <w:bCs/>
                <w:sz w:val="24"/>
                <w:szCs w:val="24"/>
                <w:lang w:val="en-US"/>
              </w:rPr>
              <w:t>2830,11</w:t>
            </w:r>
          </w:p>
        </w:tc>
        <w:tc>
          <w:tcPr>
            <w:tcW w:w="1190" w:type="dxa"/>
            <w:vAlign w:val="center"/>
          </w:tcPr>
          <w:p w14:paraId="7CD908F4" w14:textId="77777777" w:rsidR="003C5482" w:rsidRPr="003C5482" w:rsidRDefault="003C5482" w:rsidP="003C5482">
            <w:pPr>
              <w:tabs>
                <w:tab w:val="num" w:pos="360"/>
              </w:tabs>
              <w:jc w:val="center"/>
              <w:rPr>
                <w:bCs/>
                <w:sz w:val="24"/>
                <w:szCs w:val="24"/>
                <w:lang w:val="en-US"/>
              </w:rPr>
            </w:pPr>
            <w:r w:rsidRPr="003C5482">
              <w:rPr>
                <w:bCs/>
                <w:sz w:val="24"/>
                <w:szCs w:val="24"/>
                <w:lang w:val="en-US"/>
              </w:rPr>
              <w:t>2830,11</w:t>
            </w:r>
          </w:p>
        </w:tc>
        <w:tc>
          <w:tcPr>
            <w:tcW w:w="1191" w:type="dxa"/>
            <w:vAlign w:val="center"/>
          </w:tcPr>
          <w:p w14:paraId="2D396211" w14:textId="77777777" w:rsidR="003C5482" w:rsidRPr="003C5482" w:rsidRDefault="003C5482" w:rsidP="003C5482">
            <w:pPr>
              <w:tabs>
                <w:tab w:val="num" w:pos="360"/>
              </w:tabs>
              <w:jc w:val="center"/>
              <w:rPr>
                <w:bCs/>
                <w:sz w:val="24"/>
                <w:szCs w:val="24"/>
                <w:lang w:val="en-US"/>
              </w:rPr>
            </w:pPr>
            <w:r w:rsidRPr="003C5482">
              <w:rPr>
                <w:bCs/>
                <w:sz w:val="24"/>
                <w:szCs w:val="24"/>
                <w:lang w:val="en-US"/>
              </w:rPr>
              <w:t>3300,33</w:t>
            </w:r>
          </w:p>
        </w:tc>
      </w:tr>
      <w:tr w:rsidR="003C5482" w:rsidRPr="003C5482" w14:paraId="6FB90F0C" w14:textId="77777777" w:rsidTr="00D114BB">
        <w:tc>
          <w:tcPr>
            <w:tcW w:w="595" w:type="dxa"/>
            <w:vAlign w:val="center"/>
          </w:tcPr>
          <w:p w14:paraId="33B90794"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2668" w:type="dxa"/>
            <w:vAlign w:val="center"/>
          </w:tcPr>
          <w:p w14:paraId="5C648411" w14:textId="77777777" w:rsidR="003C5482" w:rsidRPr="003C5482" w:rsidRDefault="003C5482" w:rsidP="003C5482">
            <w:pPr>
              <w:tabs>
                <w:tab w:val="num" w:pos="360"/>
              </w:tabs>
              <w:rPr>
                <w:bCs/>
                <w:sz w:val="28"/>
                <w:szCs w:val="28"/>
              </w:rPr>
            </w:pPr>
            <w:r w:rsidRPr="003C5482">
              <w:rPr>
                <w:bCs/>
                <w:sz w:val="28"/>
                <w:szCs w:val="28"/>
              </w:rPr>
              <w:t xml:space="preserve">Финансовые потребности, необходимые для реализации производственной программы в сфере </w:t>
            </w:r>
            <w:proofErr w:type="gramStart"/>
            <w:r w:rsidRPr="003C5482">
              <w:rPr>
                <w:bCs/>
                <w:sz w:val="28"/>
                <w:szCs w:val="28"/>
              </w:rPr>
              <w:t xml:space="preserve">водоотведения,   </w:t>
            </w:r>
            <w:proofErr w:type="gramEnd"/>
            <w:r w:rsidRPr="003C5482">
              <w:rPr>
                <w:bCs/>
                <w:sz w:val="28"/>
                <w:szCs w:val="28"/>
              </w:rPr>
              <w:t xml:space="preserve"> тыс. руб.</w:t>
            </w:r>
          </w:p>
        </w:tc>
        <w:tc>
          <w:tcPr>
            <w:tcW w:w="1190" w:type="dxa"/>
            <w:vAlign w:val="center"/>
          </w:tcPr>
          <w:p w14:paraId="172B6F13" w14:textId="77777777" w:rsidR="003C5482" w:rsidRPr="003C5482" w:rsidRDefault="003C5482" w:rsidP="003C5482">
            <w:pPr>
              <w:tabs>
                <w:tab w:val="num" w:pos="360"/>
              </w:tabs>
              <w:jc w:val="center"/>
              <w:rPr>
                <w:bCs/>
                <w:sz w:val="24"/>
                <w:szCs w:val="24"/>
                <w:lang w:val="en-US"/>
              </w:rPr>
            </w:pPr>
            <w:r w:rsidRPr="003C5482">
              <w:rPr>
                <w:bCs/>
                <w:sz w:val="24"/>
                <w:szCs w:val="24"/>
                <w:lang w:val="en-US"/>
              </w:rPr>
              <w:t>897,75</w:t>
            </w:r>
          </w:p>
        </w:tc>
        <w:tc>
          <w:tcPr>
            <w:tcW w:w="1190" w:type="dxa"/>
            <w:vAlign w:val="center"/>
          </w:tcPr>
          <w:p w14:paraId="7850D8C8" w14:textId="77777777" w:rsidR="003C5482" w:rsidRPr="003C5482" w:rsidRDefault="003C5482" w:rsidP="003C5482">
            <w:pPr>
              <w:tabs>
                <w:tab w:val="num" w:pos="360"/>
              </w:tabs>
              <w:jc w:val="center"/>
              <w:rPr>
                <w:bCs/>
                <w:sz w:val="24"/>
                <w:szCs w:val="24"/>
                <w:lang w:val="en-US"/>
              </w:rPr>
            </w:pPr>
            <w:r w:rsidRPr="003C5482">
              <w:rPr>
                <w:bCs/>
                <w:sz w:val="24"/>
                <w:szCs w:val="24"/>
                <w:lang w:val="en-US"/>
              </w:rPr>
              <w:t>897,75</w:t>
            </w:r>
          </w:p>
        </w:tc>
        <w:tc>
          <w:tcPr>
            <w:tcW w:w="1191" w:type="dxa"/>
            <w:vAlign w:val="center"/>
          </w:tcPr>
          <w:p w14:paraId="5099694A" w14:textId="77777777" w:rsidR="003C5482" w:rsidRPr="003C5482" w:rsidRDefault="003C5482" w:rsidP="003C5482">
            <w:pPr>
              <w:tabs>
                <w:tab w:val="num" w:pos="360"/>
              </w:tabs>
              <w:jc w:val="center"/>
              <w:rPr>
                <w:bCs/>
                <w:sz w:val="24"/>
                <w:szCs w:val="24"/>
                <w:lang w:val="en-US"/>
              </w:rPr>
            </w:pPr>
            <w:r w:rsidRPr="003C5482">
              <w:rPr>
                <w:bCs/>
                <w:sz w:val="24"/>
                <w:szCs w:val="24"/>
                <w:lang w:val="en-US"/>
              </w:rPr>
              <w:t>897,75</w:t>
            </w:r>
          </w:p>
        </w:tc>
        <w:tc>
          <w:tcPr>
            <w:tcW w:w="1190" w:type="dxa"/>
            <w:vAlign w:val="center"/>
          </w:tcPr>
          <w:p w14:paraId="286926CF" w14:textId="77777777" w:rsidR="003C5482" w:rsidRPr="003C5482" w:rsidRDefault="003C5482" w:rsidP="003C5482">
            <w:pPr>
              <w:tabs>
                <w:tab w:val="num" w:pos="360"/>
              </w:tabs>
              <w:jc w:val="center"/>
              <w:rPr>
                <w:bCs/>
                <w:sz w:val="24"/>
                <w:szCs w:val="24"/>
                <w:lang w:val="en-US"/>
              </w:rPr>
            </w:pPr>
            <w:r w:rsidRPr="003C5482">
              <w:rPr>
                <w:bCs/>
                <w:sz w:val="24"/>
                <w:szCs w:val="24"/>
                <w:lang w:val="en-US"/>
              </w:rPr>
              <w:t>901,80</w:t>
            </w:r>
          </w:p>
        </w:tc>
        <w:tc>
          <w:tcPr>
            <w:tcW w:w="1191" w:type="dxa"/>
            <w:vAlign w:val="center"/>
          </w:tcPr>
          <w:p w14:paraId="65028E64" w14:textId="77777777" w:rsidR="003C5482" w:rsidRPr="003C5482" w:rsidRDefault="003C5482" w:rsidP="003C5482">
            <w:pPr>
              <w:tabs>
                <w:tab w:val="num" w:pos="360"/>
              </w:tabs>
              <w:jc w:val="center"/>
              <w:rPr>
                <w:bCs/>
                <w:sz w:val="24"/>
                <w:szCs w:val="24"/>
                <w:lang w:val="en-US"/>
              </w:rPr>
            </w:pPr>
            <w:r w:rsidRPr="003C5482">
              <w:rPr>
                <w:bCs/>
                <w:sz w:val="24"/>
                <w:szCs w:val="24"/>
                <w:lang w:val="en-US"/>
              </w:rPr>
              <w:t>901,80</w:t>
            </w:r>
          </w:p>
        </w:tc>
        <w:tc>
          <w:tcPr>
            <w:tcW w:w="1190" w:type="dxa"/>
            <w:vAlign w:val="center"/>
          </w:tcPr>
          <w:p w14:paraId="2E1D7F33" w14:textId="77777777" w:rsidR="003C5482" w:rsidRPr="003C5482" w:rsidRDefault="003C5482" w:rsidP="003C5482">
            <w:pPr>
              <w:tabs>
                <w:tab w:val="num" w:pos="360"/>
              </w:tabs>
              <w:jc w:val="center"/>
              <w:rPr>
                <w:bCs/>
                <w:sz w:val="24"/>
                <w:szCs w:val="24"/>
                <w:lang w:val="en-US"/>
              </w:rPr>
            </w:pPr>
            <w:r w:rsidRPr="003C5482">
              <w:rPr>
                <w:bCs/>
                <w:sz w:val="24"/>
                <w:szCs w:val="24"/>
                <w:lang w:val="en-US"/>
              </w:rPr>
              <w:t>938,45</w:t>
            </w:r>
          </w:p>
        </w:tc>
        <w:tc>
          <w:tcPr>
            <w:tcW w:w="1190" w:type="dxa"/>
            <w:vAlign w:val="center"/>
          </w:tcPr>
          <w:p w14:paraId="3CA59E72" w14:textId="77777777" w:rsidR="003C5482" w:rsidRPr="003C5482" w:rsidRDefault="003C5482" w:rsidP="003C5482">
            <w:pPr>
              <w:tabs>
                <w:tab w:val="num" w:pos="360"/>
              </w:tabs>
              <w:jc w:val="center"/>
              <w:rPr>
                <w:bCs/>
                <w:sz w:val="24"/>
                <w:szCs w:val="24"/>
                <w:lang w:val="en-US"/>
              </w:rPr>
            </w:pPr>
            <w:r w:rsidRPr="003C5482">
              <w:rPr>
                <w:bCs/>
                <w:sz w:val="24"/>
                <w:szCs w:val="24"/>
                <w:lang w:val="en-US"/>
              </w:rPr>
              <w:t>938,45</w:t>
            </w:r>
          </w:p>
        </w:tc>
        <w:tc>
          <w:tcPr>
            <w:tcW w:w="1191" w:type="dxa"/>
            <w:vAlign w:val="center"/>
          </w:tcPr>
          <w:p w14:paraId="38BC49DD" w14:textId="77777777" w:rsidR="003C5482" w:rsidRPr="003C5482" w:rsidRDefault="003C5482" w:rsidP="003C5482">
            <w:pPr>
              <w:tabs>
                <w:tab w:val="num" w:pos="360"/>
              </w:tabs>
              <w:jc w:val="center"/>
              <w:rPr>
                <w:bCs/>
                <w:sz w:val="24"/>
                <w:szCs w:val="24"/>
                <w:lang w:val="en-US"/>
              </w:rPr>
            </w:pPr>
            <w:r w:rsidRPr="003C5482">
              <w:rPr>
                <w:bCs/>
                <w:sz w:val="24"/>
                <w:szCs w:val="24"/>
                <w:lang w:val="en-US"/>
              </w:rPr>
              <w:t>974,31</w:t>
            </w:r>
          </w:p>
        </w:tc>
        <w:tc>
          <w:tcPr>
            <w:tcW w:w="1190" w:type="dxa"/>
            <w:vAlign w:val="center"/>
          </w:tcPr>
          <w:p w14:paraId="2A6A83F2" w14:textId="77777777" w:rsidR="003C5482" w:rsidRPr="003C5482" w:rsidRDefault="003C5482" w:rsidP="003C5482">
            <w:pPr>
              <w:tabs>
                <w:tab w:val="num" w:pos="360"/>
              </w:tabs>
              <w:jc w:val="center"/>
              <w:rPr>
                <w:bCs/>
                <w:sz w:val="24"/>
                <w:szCs w:val="24"/>
                <w:lang w:val="en-US"/>
              </w:rPr>
            </w:pPr>
            <w:r w:rsidRPr="003C5482">
              <w:rPr>
                <w:bCs/>
                <w:sz w:val="24"/>
                <w:szCs w:val="24"/>
                <w:lang w:val="en-US"/>
              </w:rPr>
              <w:t>974,31</w:t>
            </w:r>
          </w:p>
        </w:tc>
        <w:tc>
          <w:tcPr>
            <w:tcW w:w="1191" w:type="dxa"/>
            <w:vAlign w:val="center"/>
          </w:tcPr>
          <w:p w14:paraId="53549A87" w14:textId="77777777" w:rsidR="003C5482" w:rsidRPr="003C5482" w:rsidRDefault="003C5482" w:rsidP="003C5482">
            <w:pPr>
              <w:tabs>
                <w:tab w:val="num" w:pos="360"/>
              </w:tabs>
              <w:jc w:val="center"/>
              <w:rPr>
                <w:bCs/>
                <w:sz w:val="24"/>
                <w:szCs w:val="24"/>
                <w:lang w:val="en-US"/>
              </w:rPr>
            </w:pPr>
            <w:r w:rsidRPr="003C5482">
              <w:rPr>
                <w:bCs/>
                <w:sz w:val="24"/>
                <w:szCs w:val="24"/>
                <w:lang w:val="en-US"/>
              </w:rPr>
              <w:t>1060,16</w:t>
            </w:r>
          </w:p>
        </w:tc>
      </w:tr>
    </w:tbl>
    <w:p w14:paraId="29832FA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8C8E47A"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DF1F3FD"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629F852"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328193D"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45CFC8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E505F77"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sectPr w:rsidR="003C5482" w:rsidRPr="003C5482" w:rsidSect="000853C8">
          <w:pgSz w:w="16838" w:h="11906" w:orient="landscape"/>
          <w:pgMar w:top="851" w:right="851" w:bottom="709" w:left="709" w:header="709" w:footer="709" w:gutter="0"/>
          <w:cols w:space="708"/>
          <w:titlePg/>
          <w:docGrid w:linePitch="360"/>
        </w:sectPr>
      </w:pPr>
    </w:p>
    <w:p w14:paraId="6C6B60AC"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Раздел 7. График реализации мероприятий производственной программы</w:t>
      </w:r>
    </w:p>
    <w:p w14:paraId="6E689DD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0060" w:type="dxa"/>
        <w:tblInd w:w="-567" w:type="dxa"/>
        <w:tblLook w:val="04A0" w:firstRow="1" w:lastRow="0" w:firstColumn="1" w:lastColumn="0" w:noHBand="0" w:noVBand="1"/>
      </w:tblPr>
      <w:tblGrid>
        <w:gridCol w:w="3539"/>
        <w:gridCol w:w="3260"/>
        <w:gridCol w:w="3261"/>
      </w:tblGrid>
      <w:tr w:rsidR="003C5482" w:rsidRPr="003C5482" w14:paraId="7044A8EF" w14:textId="77777777" w:rsidTr="00D114BB">
        <w:trPr>
          <w:trHeight w:val="914"/>
        </w:trPr>
        <w:tc>
          <w:tcPr>
            <w:tcW w:w="3539" w:type="dxa"/>
            <w:vAlign w:val="center"/>
          </w:tcPr>
          <w:p w14:paraId="3E7C4EF2"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мероприятия</w:t>
            </w:r>
            <w:proofErr w:type="spellEnd"/>
          </w:p>
        </w:tc>
        <w:tc>
          <w:tcPr>
            <w:tcW w:w="3260" w:type="dxa"/>
            <w:vAlign w:val="center"/>
          </w:tcPr>
          <w:p w14:paraId="41ED6DE9"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Дата</w:t>
            </w:r>
            <w:proofErr w:type="spellEnd"/>
            <w:r w:rsidRPr="003C5482">
              <w:rPr>
                <w:bCs/>
                <w:sz w:val="28"/>
                <w:szCs w:val="28"/>
                <w:lang w:val="en-US"/>
              </w:rPr>
              <w:t xml:space="preserve"> </w:t>
            </w:r>
            <w:proofErr w:type="spellStart"/>
            <w:r w:rsidRPr="003C5482">
              <w:rPr>
                <w:bCs/>
                <w:sz w:val="28"/>
                <w:szCs w:val="28"/>
                <w:lang w:val="en-US"/>
              </w:rPr>
              <w:t>начала</w:t>
            </w:r>
            <w:proofErr w:type="spellEnd"/>
            <w:r w:rsidRPr="003C5482">
              <w:rPr>
                <w:bCs/>
                <w:sz w:val="28"/>
                <w:szCs w:val="28"/>
                <w:lang w:val="en-US"/>
              </w:rPr>
              <w:t xml:space="preserve">    </w:t>
            </w:r>
            <w:proofErr w:type="spellStart"/>
            <w:r w:rsidRPr="003C5482">
              <w:rPr>
                <w:bCs/>
                <w:sz w:val="28"/>
                <w:szCs w:val="28"/>
                <w:lang w:val="en-US"/>
              </w:rPr>
              <w:t>реализации</w:t>
            </w:r>
            <w:proofErr w:type="spellEnd"/>
            <w:r w:rsidRPr="003C5482">
              <w:rPr>
                <w:bCs/>
                <w:sz w:val="28"/>
                <w:szCs w:val="28"/>
                <w:lang w:val="en-US"/>
              </w:rPr>
              <w:t xml:space="preserve"> </w:t>
            </w:r>
            <w:proofErr w:type="spellStart"/>
            <w:r w:rsidRPr="003C5482">
              <w:rPr>
                <w:bCs/>
                <w:sz w:val="28"/>
                <w:szCs w:val="28"/>
                <w:lang w:val="en-US"/>
              </w:rPr>
              <w:t>мероприятий</w:t>
            </w:r>
            <w:proofErr w:type="spellEnd"/>
          </w:p>
        </w:tc>
        <w:tc>
          <w:tcPr>
            <w:tcW w:w="3261" w:type="dxa"/>
            <w:vAlign w:val="center"/>
          </w:tcPr>
          <w:p w14:paraId="4C9E4EDF"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Дата</w:t>
            </w:r>
            <w:proofErr w:type="spellEnd"/>
            <w:r w:rsidRPr="003C5482">
              <w:rPr>
                <w:bCs/>
                <w:sz w:val="28"/>
                <w:szCs w:val="28"/>
                <w:lang w:val="en-US"/>
              </w:rPr>
              <w:t xml:space="preserve"> </w:t>
            </w:r>
            <w:proofErr w:type="spellStart"/>
            <w:r w:rsidRPr="003C5482">
              <w:rPr>
                <w:bCs/>
                <w:sz w:val="28"/>
                <w:szCs w:val="28"/>
                <w:lang w:val="en-US"/>
              </w:rPr>
              <w:t>окончания</w:t>
            </w:r>
            <w:proofErr w:type="spellEnd"/>
            <w:r w:rsidRPr="003C5482">
              <w:rPr>
                <w:bCs/>
                <w:sz w:val="28"/>
                <w:szCs w:val="28"/>
                <w:lang w:val="en-US"/>
              </w:rPr>
              <w:t xml:space="preserve"> </w:t>
            </w:r>
            <w:proofErr w:type="spellStart"/>
            <w:r w:rsidRPr="003C5482">
              <w:rPr>
                <w:bCs/>
                <w:sz w:val="28"/>
                <w:szCs w:val="28"/>
                <w:lang w:val="en-US"/>
              </w:rPr>
              <w:t>реализации</w:t>
            </w:r>
            <w:proofErr w:type="spellEnd"/>
            <w:r w:rsidRPr="003C5482">
              <w:rPr>
                <w:bCs/>
                <w:sz w:val="28"/>
                <w:szCs w:val="28"/>
                <w:lang w:val="en-US"/>
              </w:rPr>
              <w:t xml:space="preserve"> </w:t>
            </w:r>
            <w:proofErr w:type="spellStart"/>
            <w:r w:rsidRPr="003C5482">
              <w:rPr>
                <w:bCs/>
                <w:sz w:val="28"/>
                <w:szCs w:val="28"/>
                <w:lang w:val="en-US"/>
              </w:rPr>
              <w:t>мероприятий</w:t>
            </w:r>
            <w:proofErr w:type="spellEnd"/>
          </w:p>
        </w:tc>
      </w:tr>
      <w:tr w:rsidR="003C5482" w:rsidRPr="003C5482" w14:paraId="558F6DD3" w14:textId="77777777" w:rsidTr="00D114BB">
        <w:trPr>
          <w:trHeight w:val="1409"/>
        </w:trPr>
        <w:tc>
          <w:tcPr>
            <w:tcW w:w="3539" w:type="dxa"/>
            <w:vAlign w:val="center"/>
          </w:tcPr>
          <w:p w14:paraId="1511D68F" w14:textId="77777777" w:rsidR="003C5482" w:rsidRPr="003C5482" w:rsidRDefault="003C5482" w:rsidP="003C5482">
            <w:pPr>
              <w:tabs>
                <w:tab w:val="num" w:pos="360"/>
              </w:tabs>
              <w:jc w:val="center"/>
              <w:rPr>
                <w:bCs/>
                <w:sz w:val="28"/>
                <w:szCs w:val="28"/>
              </w:rPr>
            </w:pPr>
            <w:r w:rsidRPr="003C5482">
              <w:rPr>
                <w:bCs/>
                <w:sz w:val="28"/>
                <w:szCs w:val="28"/>
              </w:rPr>
              <w:t>Бесперебойное холодное водоснабжение и (или) водоотведение</w:t>
            </w:r>
          </w:p>
        </w:tc>
        <w:tc>
          <w:tcPr>
            <w:tcW w:w="3260" w:type="dxa"/>
            <w:vAlign w:val="center"/>
          </w:tcPr>
          <w:p w14:paraId="6860D7A1" w14:textId="77777777" w:rsidR="003C5482" w:rsidRPr="003C5482" w:rsidRDefault="003C5482" w:rsidP="003C5482">
            <w:pPr>
              <w:tabs>
                <w:tab w:val="num" w:pos="360"/>
              </w:tabs>
              <w:jc w:val="center"/>
              <w:rPr>
                <w:bCs/>
                <w:sz w:val="28"/>
                <w:szCs w:val="28"/>
                <w:lang w:val="en-US"/>
              </w:rPr>
            </w:pPr>
            <w:r w:rsidRPr="003C5482">
              <w:rPr>
                <w:bCs/>
                <w:sz w:val="28"/>
                <w:szCs w:val="28"/>
                <w:lang w:val="en-US"/>
              </w:rPr>
              <w:t>01.01.2019</w:t>
            </w:r>
          </w:p>
        </w:tc>
        <w:tc>
          <w:tcPr>
            <w:tcW w:w="3261" w:type="dxa"/>
            <w:vAlign w:val="center"/>
          </w:tcPr>
          <w:p w14:paraId="663D37B8" w14:textId="77777777" w:rsidR="003C5482" w:rsidRPr="003C5482" w:rsidRDefault="003C5482" w:rsidP="003C5482">
            <w:pPr>
              <w:tabs>
                <w:tab w:val="num" w:pos="360"/>
              </w:tabs>
              <w:jc w:val="center"/>
              <w:rPr>
                <w:bCs/>
                <w:sz w:val="28"/>
                <w:szCs w:val="28"/>
                <w:lang w:val="en-US"/>
              </w:rPr>
            </w:pPr>
            <w:r w:rsidRPr="003C5482">
              <w:rPr>
                <w:bCs/>
                <w:sz w:val="28"/>
                <w:szCs w:val="28"/>
                <w:lang w:val="en-US"/>
              </w:rPr>
              <w:t>31.12.2023</w:t>
            </w:r>
          </w:p>
        </w:tc>
      </w:tr>
    </w:tbl>
    <w:p w14:paraId="7A752BA3"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C18134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2A9AAB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20739C7"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A402E1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B359F1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325520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9C8CF7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7CC5B9A"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5E30C73"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26141A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820DED7"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011AE0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14F21A9"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3CB0A50"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F578890"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C1ED80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652449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D1ED3C3"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2AEB76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3BFDDC3"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2AB63C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041F65E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4395AAA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FC1E2E4"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C2A21E4"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6762F23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59F3A96F"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3B7E5A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70F2522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B472A7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433FD6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98D35C8"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954F992"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BF72D8E"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49B806C"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sectPr w:rsidR="003C5482" w:rsidRPr="003C5482" w:rsidSect="008F7E58">
          <w:pgSz w:w="11906" w:h="16838"/>
          <w:pgMar w:top="851" w:right="709" w:bottom="709" w:left="1559" w:header="709" w:footer="709" w:gutter="0"/>
          <w:cols w:space="708"/>
          <w:titlePg/>
          <w:docGrid w:linePitch="360"/>
        </w:sectPr>
      </w:pPr>
    </w:p>
    <w:p w14:paraId="2C9A6EED"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Раздел 8. Показатели надежности, качества, энергетической эффективности</w:t>
      </w:r>
    </w:p>
    <w:p w14:paraId="3B9E3CB6"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 xml:space="preserve"> объектов централизованных систем холодного водоснабжения и (или) водоотведения</w:t>
      </w:r>
    </w:p>
    <w:p w14:paraId="408BD7F3"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3C5482" w:rsidRPr="003C5482" w14:paraId="57FCEBC9" w14:textId="77777777" w:rsidTr="00D114BB">
        <w:trPr>
          <w:trHeight w:val="1154"/>
        </w:trPr>
        <w:tc>
          <w:tcPr>
            <w:tcW w:w="822" w:type="dxa"/>
            <w:vAlign w:val="center"/>
          </w:tcPr>
          <w:p w14:paraId="4FE86A35" w14:textId="77777777" w:rsidR="003C5482" w:rsidRPr="003C5482" w:rsidRDefault="003C5482" w:rsidP="003C5482">
            <w:pPr>
              <w:tabs>
                <w:tab w:val="num" w:pos="360"/>
              </w:tabs>
              <w:jc w:val="center"/>
              <w:rPr>
                <w:bCs/>
                <w:sz w:val="28"/>
                <w:szCs w:val="28"/>
                <w:lang w:val="en-US"/>
              </w:rPr>
            </w:pPr>
            <w:r w:rsidRPr="003C5482">
              <w:rPr>
                <w:bCs/>
                <w:sz w:val="28"/>
                <w:szCs w:val="28"/>
                <w:lang w:val="en-US"/>
              </w:rPr>
              <w:t>№ п/п</w:t>
            </w:r>
          </w:p>
        </w:tc>
        <w:tc>
          <w:tcPr>
            <w:tcW w:w="3375" w:type="dxa"/>
            <w:vAlign w:val="center"/>
          </w:tcPr>
          <w:p w14:paraId="223F406F"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показателя</w:t>
            </w:r>
            <w:proofErr w:type="spellEnd"/>
          </w:p>
        </w:tc>
        <w:tc>
          <w:tcPr>
            <w:tcW w:w="993" w:type="dxa"/>
            <w:vAlign w:val="center"/>
          </w:tcPr>
          <w:p w14:paraId="6F97993E"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Факт</w:t>
            </w:r>
            <w:proofErr w:type="spellEnd"/>
            <w:r w:rsidRPr="003C5482">
              <w:rPr>
                <w:bCs/>
                <w:sz w:val="28"/>
                <w:szCs w:val="28"/>
                <w:lang w:val="en-US"/>
              </w:rPr>
              <w:t xml:space="preserve"> 2017 </w:t>
            </w:r>
            <w:proofErr w:type="spellStart"/>
            <w:r w:rsidRPr="003C5482">
              <w:rPr>
                <w:bCs/>
                <w:sz w:val="28"/>
                <w:szCs w:val="28"/>
                <w:lang w:val="en-US"/>
              </w:rPr>
              <w:t>год</w:t>
            </w:r>
            <w:proofErr w:type="spellEnd"/>
          </w:p>
        </w:tc>
        <w:tc>
          <w:tcPr>
            <w:tcW w:w="1701" w:type="dxa"/>
            <w:vAlign w:val="center"/>
          </w:tcPr>
          <w:p w14:paraId="25DEE533"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Ожидаемые</w:t>
            </w:r>
            <w:proofErr w:type="spellEnd"/>
            <w:r w:rsidRPr="003C5482">
              <w:rPr>
                <w:bCs/>
                <w:sz w:val="28"/>
                <w:szCs w:val="28"/>
                <w:lang w:val="en-US"/>
              </w:rPr>
              <w:t xml:space="preserve"> </w:t>
            </w:r>
            <w:proofErr w:type="spellStart"/>
            <w:r w:rsidRPr="003C5482">
              <w:rPr>
                <w:bCs/>
                <w:sz w:val="28"/>
                <w:szCs w:val="28"/>
                <w:lang w:val="en-US"/>
              </w:rPr>
              <w:t>значения</w:t>
            </w:r>
            <w:proofErr w:type="spellEnd"/>
            <w:r w:rsidRPr="003C5482">
              <w:rPr>
                <w:bCs/>
                <w:sz w:val="28"/>
                <w:szCs w:val="28"/>
                <w:lang w:val="en-US"/>
              </w:rPr>
              <w:t xml:space="preserve"> 2018 </w:t>
            </w:r>
            <w:proofErr w:type="spellStart"/>
            <w:r w:rsidRPr="003C5482">
              <w:rPr>
                <w:bCs/>
                <w:sz w:val="28"/>
                <w:szCs w:val="28"/>
                <w:lang w:val="en-US"/>
              </w:rPr>
              <w:t>год</w:t>
            </w:r>
            <w:proofErr w:type="spellEnd"/>
          </w:p>
        </w:tc>
        <w:tc>
          <w:tcPr>
            <w:tcW w:w="992" w:type="dxa"/>
            <w:vAlign w:val="center"/>
          </w:tcPr>
          <w:p w14:paraId="730B8ACC"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2019 </w:t>
            </w:r>
            <w:proofErr w:type="spellStart"/>
            <w:r w:rsidRPr="003C5482">
              <w:rPr>
                <w:bCs/>
                <w:sz w:val="28"/>
                <w:szCs w:val="28"/>
                <w:lang w:val="en-US"/>
              </w:rPr>
              <w:t>год</w:t>
            </w:r>
            <w:proofErr w:type="spellEnd"/>
          </w:p>
        </w:tc>
        <w:tc>
          <w:tcPr>
            <w:tcW w:w="1134" w:type="dxa"/>
            <w:vAlign w:val="center"/>
          </w:tcPr>
          <w:p w14:paraId="1CD8B9EF"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2020 </w:t>
            </w:r>
            <w:proofErr w:type="spellStart"/>
            <w:r w:rsidRPr="003C5482">
              <w:rPr>
                <w:bCs/>
                <w:sz w:val="28"/>
                <w:szCs w:val="28"/>
                <w:lang w:val="en-US"/>
              </w:rPr>
              <w:t>год</w:t>
            </w:r>
            <w:proofErr w:type="spellEnd"/>
          </w:p>
        </w:tc>
        <w:tc>
          <w:tcPr>
            <w:tcW w:w="1134" w:type="dxa"/>
            <w:vAlign w:val="center"/>
          </w:tcPr>
          <w:p w14:paraId="4161C92F"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2021 </w:t>
            </w:r>
            <w:proofErr w:type="spellStart"/>
            <w:r w:rsidRPr="003C5482">
              <w:rPr>
                <w:bCs/>
                <w:sz w:val="28"/>
                <w:szCs w:val="28"/>
                <w:lang w:val="en-US"/>
              </w:rPr>
              <w:t>год</w:t>
            </w:r>
            <w:proofErr w:type="spellEnd"/>
          </w:p>
        </w:tc>
        <w:tc>
          <w:tcPr>
            <w:tcW w:w="1105" w:type="dxa"/>
            <w:vAlign w:val="center"/>
          </w:tcPr>
          <w:p w14:paraId="5F6FF53A"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2022 </w:t>
            </w:r>
            <w:proofErr w:type="spellStart"/>
            <w:r w:rsidRPr="003C5482">
              <w:rPr>
                <w:bCs/>
                <w:sz w:val="28"/>
                <w:szCs w:val="28"/>
                <w:lang w:val="en-US"/>
              </w:rPr>
              <w:t>год</w:t>
            </w:r>
            <w:proofErr w:type="spellEnd"/>
          </w:p>
        </w:tc>
        <w:tc>
          <w:tcPr>
            <w:tcW w:w="1105" w:type="dxa"/>
            <w:vAlign w:val="center"/>
          </w:tcPr>
          <w:p w14:paraId="651F9426"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2023 </w:t>
            </w:r>
            <w:proofErr w:type="spellStart"/>
            <w:r w:rsidRPr="003C5482">
              <w:rPr>
                <w:bCs/>
                <w:sz w:val="28"/>
                <w:szCs w:val="28"/>
                <w:lang w:val="en-US"/>
              </w:rPr>
              <w:t>год</w:t>
            </w:r>
            <w:proofErr w:type="spellEnd"/>
          </w:p>
        </w:tc>
        <w:tc>
          <w:tcPr>
            <w:tcW w:w="1105" w:type="dxa"/>
            <w:vAlign w:val="center"/>
          </w:tcPr>
          <w:p w14:paraId="07836D18"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План</w:t>
            </w:r>
            <w:proofErr w:type="spellEnd"/>
            <w:r w:rsidRPr="003C5482">
              <w:rPr>
                <w:bCs/>
                <w:sz w:val="28"/>
                <w:szCs w:val="28"/>
                <w:lang w:val="en-US"/>
              </w:rPr>
              <w:t xml:space="preserve"> 2024 </w:t>
            </w:r>
            <w:proofErr w:type="spellStart"/>
            <w:r w:rsidRPr="003C5482">
              <w:rPr>
                <w:bCs/>
                <w:sz w:val="28"/>
                <w:szCs w:val="28"/>
                <w:lang w:val="en-US"/>
              </w:rPr>
              <w:t>год</w:t>
            </w:r>
            <w:proofErr w:type="spellEnd"/>
          </w:p>
        </w:tc>
      </w:tr>
      <w:tr w:rsidR="003C5482" w:rsidRPr="003C5482" w14:paraId="7A653EB6" w14:textId="77777777" w:rsidTr="00D114BB">
        <w:tc>
          <w:tcPr>
            <w:tcW w:w="822" w:type="dxa"/>
          </w:tcPr>
          <w:p w14:paraId="1CEE7575"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375" w:type="dxa"/>
          </w:tcPr>
          <w:p w14:paraId="031CD184"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tcPr>
          <w:p w14:paraId="039E576D"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tcPr>
          <w:p w14:paraId="6C8C92FD"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tcPr>
          <w:p w14:paraId="67EFF30D"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tcPr>
          <w:p w14:paraId="7B4C3414"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tcPr>
          <w:p w14:paraId="3576D4DC"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tcPr>
          <w:p w14:paraId="2AD0BD7C"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tcPr>
          <w:p w14:paraId="2502156A"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tcPr>
          <w:p w14:paraId="5BFC5567"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09CA60EC" w14:textId="77777777" w:rsidTr="00D114BB">
        <w:trPr>
          <w:trHeight w:val="650"/>
        </w:trPr>
        <w:tc>
          <w:tcPr>
            <w:tcW w:w="13466" w:type="dxa"/>
            <w:gridSpan w:val="10"/>
            <w:vAlign w:val="center"/>
          </w:tcPr>
          <w:p w14:paraId="1923B458" w14:textId="77777777" w:rsidR="003C5482" w:rsidRPr="003C5482" w:rsidRDefault="003C5482" w:rsidP="003C5482">
            <w:pPr>
              <w:numPr>
                <w:ilvl w:val="0"/>
                <w:numId w:val="5"/>
              </w:numPr>
              <w:contextualSpacing/>
              <w:jc w:val="center"/>
              <w:rPr>
                <w:bCs/>
                <w:sz w:val="28"/>
                <w:szCs w:val="28"/>
                <w:lang w:val="en-US"/>
              </w:rPr>
            </w:pPr>
            <w:proofErr w:type="spellStart"/>
            <w:r w:rsidRPr="003C5482">
              <w:rPr>
                <w:bCs/>
                <w:sz w:val="28"/>
                <w:szCs w:val="28"/>
                <w:lang w:val="en-US"/>
              </w:rPr>
              <w:t>Показатели</w:t>
            </w:r>
            <w:proofErr w:type="spellEnd"/>
            <w:r w:rsidRPr="003C5482">
              <w:rPr>
                <w:bCs/>
                <w:sz w:val="28"/>
                <w:szCs w:val="28"/>
                <w:lang w:val="en-US"/>
              </w:rPr>
              <w:t xml:space="preserve"> </w:t>
            </w:r>
            <w:proofErr w:type="spellStart"/>
            <w:r w:rsidRPr="003C5482">
              <w:rPr>
                <w:bCs/>
                <w:sz w:val="28"/>
                <w:szCs w:val="28"/>
                <w:lang w:val="en-US"/>
              </w:rPr>
              <w:t>качества</w:t>
            </w:r>
            <w:proofErr w:type="spellEnd"/>
            <w:r w:rsidRPr="003C5482">
              <w:rPr>
                <w:bCs/>
                <w:sz w:val="28"/>
                <w:szCs w:val="28"/>
                <w:lang w:val="en-US"/>
              </w:rPr>
              <w:t xml:space="preserve"> </w:t>
            </w:r>
            <w:proofErr w:type="spellStart"/>
            <w:r w:rsidRPr="003C5482">
              <w:rPr>
                <w:bCs/>
                <w:sz w:val="28"/>
                <w:szCs w:val="28"/>
                <w:lang w:val="en-US"/>
              </w:rPr>
              <w:t>воды</w:t>
            </w:r>
            <w:proofErr w:type="spellEnd"/>
          </w:p>
        </w:tc>
      </w:tr>
      <w:tr w:rsidR="003C5482" w:rsidRPr="003C5482" w14:paraId="38167CB3" w14:textId="77777777" w:rsidTr="00D114BB">
        <w:trPr>
          <w:trHeight w:val="3987"/>
        </w:trPr>
        <w:tc>
          <w:tcPr>
            <w:tcW w:w="822" w:type="dxa"/>
            <w:vAlign w:val="center"/>
          </w:tcPr>
          <w:p w14:paraId="33F5061E" w14:textId="77777777" w:rsidR="003C5482" w:rsidRPr="003C5482" w:rsidRDefault="003C5482" w:rsidP="003C5482">
            <w:pPr>
              <w:tabs>
                <w:tab w:val="num" w:pos="360"/>
              </w:tabs>
              <w:jc w:val="center"/>
              <w:rPr>
                <w:bCs/>
                <w:sz w:val="28"/>
                <w:szCs w:val="28"/>
                <w:lang w:val="en-US"/>
              </w:rPr>
            </w:pPr>
            <w:r w:rsidRPr="003C5482">
              <w:rPr>
                <w:bCs/>
                <w:sz w:val="28"/>
                <w:szCs w:val="28"/>
                <w:lang w:val="en-US"/>
              </w:rPr>
              <w:t>1.1.</w:t>
            </w:r>
          </w:p>
        </w:tc>
        <w:tc>
          <w:tcPr>
            <w:tcW w:w="3375" w:type="dxa"/>
            <w:vAlign w:val="center"/>
          </w:tcPr>
          <w:p w14:paraId="59F87235" w14:textId="77777777" w:rsidR="003C5482" w:rsidRPr="003C5482" w:rsidRDefault="003C5482" w:rsidP="003C5482">
            <w:pPr>
              <w:tabs>
                <w:tab w:val="num" w:pos="360"/>
              </w:tabs>
            </w:pPr>
            <w:r w:rsidRPr="003C5482">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B4235C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26158A3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2364ADB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6869D6E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3F65E19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428D166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9A078F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5C4E04A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7C2AA675" w14:textId="77777777" w:rsidTr="00D114BB">
        <w:trPr>
          <w:trHeight w:val="2793"/>
        </w:trPr>
        <w:tc>
          <w:tcPr>
            <w:tcW w:w="822" w:type="dxa"/>
            <w:vAlign w:val="center"/>
          </w:tcPr>
          <w:p w14:paraId="51BAB1AC"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1.2.</w:t>
            </w:r>
          </w:p>
        </w:tc>
        <w:tc>
          <w:tcPr>
            <w:tcW w:w="3375" w:type="dxa"/>
          </w:tcPr>
          <w:p w14:paraId="023EFABD" w14:textId="77777777" w:rsidR="003C5482" w:rsidRPr="003C5482" w:rsidRDefault="003C5482" w:rsidP="003C5482">
            <w:pPr>
              <w:tabs>
                <w:tab w:val="num" w:pos="360"/>
              </w:tabs>
              <w:rPr>
                <w:bCs/>
                <w:sz w:val="28"/>
                <w:szCs w:val="28"/>
              </w:rPr>
            </w:pPr>
            <w:r w:rsidRPr="003C5482">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525E3A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599C347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5895E18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08F983C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6742638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78F12F3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57AE71B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5A4DF7D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1396F4E9" w14:textId="77777777" w:rsidTr="00D114BB">
        <w:trPr>
          <w:trHeight w:val="438"/>
        </w:trPr>
        <w:tc>
          <w:tcPr>
            <w:tcW w:w="822" w:type="dxa"/>
            <w:vAlign w:val="center"/>
          </w:tcPr>
          <w:p w14:paraId="0B40DA28"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375" w:type="dxa"/>
            <w:vAlign w:val="center"/>
          </w:tcPr>
          <w:p w14:paraId="51FDE98D"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vAlign w:val="center"/>
          </w:tcPr>
          <w:p w14:paraId="14F5A8D5"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vAlign w:val="center"/>
          </w:tcPr>
          <w:p w14:paraId="2F5AA85B"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vAlign w:val="center"/>
          </w:tcPr>
          <w:p w14:paraId="43F96EA5"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vAlign w:val="center"/>
          </w:tcPr>
          <w:p w14:paraId="531683A3"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vAlign w:val="center"/>
          </w:tcPr>
          <w:p w14:paraId="21C4D9EF"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vAlign w:val="center"/>
          </w:tcPr>
          <w:p w14:paraId="17E977E0"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vAlign w:val="center"/>
          </w:tcPr>
          <w:p w14:paraId="72A87BE0"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vAlign w:val="center"/>
          </w:tcPr>
          <w:p w14:paraId="44A546B9"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6E8F3901" w14:textId="77777777" w:rsidTr="00D114BB">
        <w:trPr>
          <w:trHeight w:val="514"/>
        </w:trPr>
        <w:tc>
          <w:tcPr>
            <w:tcW w:w="13466" w:type="dxa"/>
            <w:gridSpan w:val="10"/>
            <w:vAlign w:val="center"/>
          </w:tcPr>
          <w:p w14:paraId="213E4FFC" w14:textId="77777777" w:rsidR="003C5482" w:rsidRPr="003C5482" w:rsidRDefault="003C5482" w:rsidP="003C5482">
            <w:pPr>
              <w:numPr>
                <w:ilvl w:val="0"/>
                <w:numId w:val="5"/>
              </w:numPr>
              <w:contextualSpacing/>
              <w:jc w:val="center"/>
              <w:rPr>
                <w:bCs/>
                <w:sz w:val="28"/>
                <w:szCs w:val="28"/>
              </w:rPr>
            </w:pPr>
            <w:r w:rsidRPr="003C5482">
              <w:rPr>
                <w:bCs/>
                <w:sz w:val="28"/>
                <w:szCs w:val="28"/>
              </w:rPr>
              <w:t>Показатели надежности и бесперебойности водоснабжения и водоотведения</w:t>
            </w:r>
          </w:p>
        </w:tc>
      </w:tr>
      <w:tr w:rsidR="003C5482" w:rsidRPr="003C5482" w14:paraId="2EC6728B" w14:textId="77777777" w:rsidTr="00D114BB">
        <w:trPr>
          <w:trHeight w:val="4519"/>
        </w:trPr>
        <w:tc>
          <w:tcPr>
            <w:tcW w:w="822" w:type="dxa"/>
            <w:vAlign w:val="center"/>
          </w:tcPr>
          <w:p w14:paraId="078ADFFD" w14:textId="77777777" w:rsidR="003C5482" w:rsidRPr="003C5482" w:rsidRDefault="003C5482" w:rsidP="003C5482">
            <w:pPr>
              <w:tabs>
                <w:tab w:val="num" w:pos="360"/>
              </w:tabs>
              <w:jc w:val="center"/>
              <w:rPr>
                <w:bCs/>
                <w:sz w:val="28"/>
                <w:szCs w:val="28"/>
                <w:lang w:val="en-US"/>
              </w:rPr>
            </w:pPr>
            <w:r w:rsidRPr="003C5482">
              <w:rPr>
                <w:bCs/>
                <w:sz w:val="28"/>
                <w:szCs w:val="28"/>
                <w:lang w:val="en-US"/>
              </w:rPr>
              <w:t>2.1.</w:t>
            </w:r>
          </w:p>
        </w:tc>
        <w:tc>
          <w:tcPr>
            <w:tcW w:w="3375" w:type="dxa"/>
          </w:tcPr>
          <w:p w14:paraId="75BFB3DD" w14:textId="77777777" w:rsidR="003C5482" w:rsidRPr="003C5482" w:rsidRDefault="003C5482" w:rsidP="003C5482">
            <w:pPr>
              <w:tabs>
                <w:tab w:val="num" w:pos="360"/>
              </w:tabs>
              <w:rPr>
                <w:bCs/>
                <w:sz w:val="28"/>
                <w:szCs w:val="28"/>
              </w:rPr>
            </w:pPr>
            <w:r w:rsidRPr="003C5482">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5664260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5B131D5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0758EA0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7915A43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4E4AB8B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39DF8D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7E5F085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1ED00E6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DDAE588" w14:textId="77777777" w:rsidTr="00D114BB">
        <w:trPr>
          <w:trHeight w:val="1167"/>
        </w:trPr>
        <w:tc>
          <w:tcPr>
            <w:tcW w:w="822" w:type="dxa"/>
            <w:vAlign w:val="center"/>
          </w:tcPr>
          <w:p w14:paraId="0E251D82" w14:textId="77777777" w:rsidR="003C5482" w:rsidRPr="003C5482" w:rsidRDefault="003C5482" w:rsidP="003C5482">
            <w:pPr>
              <w:tabs>
                <w:tab w:val="num" w:pos="360"/>
              </w:tabs>
              <w:jc w:val="center"/>
              <w:rPr>
                <w:bCs/>
                <w:sz w:val="28"/>
                <w:szCs w:val="28"/>
                <w:lang w:val="en-US"/>
              </w:rPr>
            </w:pPr>
            <w:r w:rsidRPr="003C5482">
              <w:rPr>
                <w:bCs/>
                <w:sz w:val="28"/>
                <w:szCs w:val="28"/>
                <w:lang w:val="en-US"/>
              </w:rPr>
              <w:t>2.2.</w:t>
            </w:r>
          </w:p>
        </w:tc>
        <w:tc>
          <w:tcPr>
            <w:tcW w:w="3375" w:type="dxa"/>
          </w:tcPr>
          <w:p w14:paraId="40E9C3FE" w14:textId="77777777" w:rsidR="003C5482" w:rsidRPr="003C5482" w:rsidRDefault="003C5482" w:rsidP="003C5482">
            <w:pPr>
              <w:tabs>
                <w:tab w:val="num" w:pos="360"/>
              </w:tabs>
              <w:rPr>
                <w:bCs/>
                <w:sz w:val="28"/>
                <w:szCs w:val="28"/>
              </w:rPr>
            </w:pPr>
            <w:r w:rsidRPr="003C5482">
              <w:t>Удельное количество аварий и засоров в расчете на протяженность канализационной сети в год (ед./км)</w:t>
            </w:r>
          </w:p>
        </w:tc>
        <w:tc>
          <w:tcPr>
            <w:tcW w:w="993" w:type="dxa"/>
            <w:vAlign w:val="center"/>
          </w:tcPr>
          <w:p w14:paraId="6310B0D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125D834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2881D35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1796AD2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0A7E134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1B7522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10D7929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91E637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0F829467" w14:textId="77777777" w:rsidTr="00D114BB">
        <w:trPr>
          <w:trHeight w:val="630"/>
        </w:trPr>
        <w:tc>
          <w:tcPr>
            <w:tcW w:w="13466" w:type="dxa"/>
            <w:gridSpan w:val="10"/>
            <w:vAlign w:val="center"/>
          </w:tcPr>
          <w:p w14:paraId="31A484AC" w14:textId="77777777" w:rsidR="003C5482" w:rsidRPr="003C5482" w:rsidRDefault="003C5482" w:rsidP="003C5482">
            <w:pPr>
              <w:numPr>
                <w:ilvl w:val="0"/>
                <w:numId w:val="5"/>
              </w:numPr>
              <w:contextualSpacing/>
              <w:jc w:val="center"/>
              <w:rPr>
                <w:bCs/>
                <w:sz w:val="28"/>
                <w:szCs w:val="28"/>
              </w:rPr>
            </w:pPr>
            <w:r w:rsidRPr="003C5482">
              <w:rPr>
                <w:bCs/>
                <w:sz w:val="28"/>
                <w:szCs w:val="28"/>
              </w:rPr>
              <w:lastRenderedPageBreak/>
              <w:t>Показатели качества очистки сточных вод</w:t>
            </w:r>
          </w:p>
        </w:tc>
      </w:tr>
      <w:tr w:rsidR="003C5482" w:rsidRPr="003C5482" w14:paraId="58F71DDE" w14:textId="77777777" w:rsidTr="00D114BB">
        <w:trPr>
          <w:trHeight w:val="2166"/>
        </w:trPr>
        <w:tc>
          <w:tcPr>
            <w:tcW w:w="822" w:type="dxa"/>
            <w:vAlign w:val="center"/>
          </w:tcPr>
          <w:p w14:paraId="1F83E5B2" w14:textId="77777777" w:rsidR="003C5482" w:rsidRPr="003C5482" w:rsidRDefault="003C5482" w:rsidP="003C5482">
            <w:pPr>
              <w:tabs>
                <w:tab w:val="num" w:pos="360"/>
              </w:tabs>
              <w:jc w:val="center"/>
              <w:rPr>
                <w:bCs/>
                <w:sz w:val="28"/>
                <w:szCs w:val="28"/>
                <w:lang w:val="en-US"/>
              </w:rPr>
            </w:pPr>
            <w:r w:rsidRPr="003C5482">
              <w:rPr>
                <w:bCs/>
                <w:sz w:val="28"/>
                <w:szCs w:val="28"/>
                <w:lang w:val="en-US"/>
              </w:rPr>
              <w:t>3.1.</w:t>
            </w:r>
          </w:p>
        </w:tc>
        <w:tc>
          <w:tcPr>
            <w:tcW w:w="3375" w:type="dxa"/>
            <w:vAlign w:val="center"/>
          </w:tcPr>
          <w:p w14:paraId="220FB2EF" w14:textId="77777777" w:rsidR="003C5482" w:rsidRPr="003C5482" w:rsidRDefault="003C5482" w:rsidP="003C5482">
            <w:pPr>
              <w:tabs>
                <w:tab w:val="num" w:pos="360"/>
              </w:tabs>
            </w:pPr>
            <w:r w:rsidRPr="003C5482">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4F50496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561DA2D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49FC7CC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764AB48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2AFBA22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1287FA8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5A1B58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7BEACC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A2384B5" w14:textId="77777777" w:rsidTr="00D114BB">
        <w:trPr>
          <w:trHeight w:val="438"/>
        </w:trPr>
        <w:tc>
          <w:tcPr>
            <w:tcW w:w="822" w:type="dxa"/>
            <w:vAlign w:val="center"/>
          </w:tcPr>
          <w:p w14:paraId="1B41A3BE"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375" w:type="dxa"/>
            <w:vAlign w:val="center"/>
          </w:tcPr>
          <w:p w14:paraId="40337E8C"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vAlign w:val="center"/>
          </w:tcPr>
          <w:p w14:paraId="128AA87D"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vAlign w:val="center"/>
          </w:tcPr>
          <w:p w14:paraId="6C6E7EE7"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vAlign w:val="center"/>
          </w:tcPr>
          <w:p w14:paraId="6607464C"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vAlign w:val="center"/>
          </w:tcPr>
          <w:p w14:paraId="4020BE7B"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vAlign w:val="center"/>
          </w:tcPr>
          <w:p w14:paraId="43384B9A"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vAlign w:val="center"/>
          </w:tcPr>
          <w:p w14:paraId="61B92165"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vAlign w:val="center"/>
          </w:tcPr>
          <w:p w14:paraId="1643005A"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vAlign w:val="center"/>
          </w:tcPr>
          <w:p w14:paraId="23713C50"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3F5C50E1" w14:textId="77777777" w:rsidTr="00D114BB">
        <w:trPr>
          <w:trHeight w:val="2244"/>
        </w:trPr>
        <w:tc>
          <w:tcPr>
            <w:tcW w:w="822" w:type="dxa"/>
            <w:vAlign w:val="center"/>
          </w:tcPr>
          <w:p w14:paraId="4FA6DDB5" w14:textId="77777777" w:rsidR="003C5482" w:rsidRPr="003C5482" w:rsidRDefault="003C5482" w:rsidP="003C5482">
            <w:pPr>
              <w:tabs>
                <w:tab w:val="num" w:pos="360"/>
              </w:tabs>
              <w:jc w:val="center"/>
              <w:rPr>
                <w:bCs/>
                <w:sz w:val="28"/>
                <w:szCs w:val="28"/>
                <w:lang w:val="en-US"/>
              </w:rPr>
            </w:pPr>
            <w:r w:rsidRPr="003C5482">
              <w:rPr>
                <w:bCs/>
                <w:sz w:val="28"/>
                <w:szCs w:val="28"/>
                <w:lang w:val="en-US"/>
              </w:rPr>
              <w:t>3.2.</w:t>
            </w:r>
          </w:p>
        </w:tc>
        <w:tc>
          <w:tcPr>
            <w:tcW w:w="3375" w:type="dxa"/>
            <w:vAlign w:val="center"/>
          </w:tcPr>
          <w:p w14:paraId="4F944D4F" w14:textId="77777777" w:rsidR="003C5482" w:rsidRPr="003C5482" w:rsidRDefault="003C5482" w:rsidP="003C5482">
            <w:pPr>
              <w:tabs>
                <w:tab w:val="num" w:pos="360"/>
              </w:tabs>
              <w:rPr>
                <w:bCs/>
                <w:sz w:val="28"/>
                <w:szCs w:val="28"/>
              </w:rPr>
            </w:pPr>
            <w:r w:rsidRPr="003C5482">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0766A06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0724349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1302159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5202228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36F49B5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60F85F2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36823E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D35431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B2D8409" w14:textId="77777777" w:rsidTr="00D114BB">
        <w:trPr>
          <w:trHeight w:val="3393"/>
        </w:trPr>
        <w:tc>
          <w:tcPr>
            <w:tcW w:w="822" w:type="dxa"/>
            <w:vAlign w:val="center"/>
          </w:tcPr>
          <w:p w14:paraId="53979B0F" w14:textId="77777777" w:rsidR="003C5482" w:rsidRPr="003C5482" w:rsidRDefault="003C5482" w:rsidP="003C5482">
            <w:pPr>
              <w:tabs>
                <w:tab w:val="num" w:pos="360"/>
              </w:tabs>
              <w:jc w:val="center"/>
              <w:rPr>
                <w:bCs/>
                <w:sz w:val="28"/>
                <w:szCs w:val="28"/>
                <w:lang w:val="en-US"/>
              </w:rPr>
            </w:pPr>
            <w:r w:rsidRPr="003C5482">
              <w:rPr>
                <w:bCs/>
                <w:sz w:val="28"/>
                <w:szCs w:val="28"/>
                <w:lang w:val="en-US"/>
              </w:rPr>
              <w:t>3.3.</w:t>
            </w:r>
          </w:p>
        </w:tc>
        <w:tc>
          <w:tcPr>
            <w:tcW w:w="3375" w:type="dxa"/>
            <w:vAlign w:val="center"/>
          </w:tcPr>
          <w:p w14:paraId="7A2467B0" w14:textId="77777777" w:rsidR="003C5482" w:rsidRPr="003C5482" w:rsidRDefault="003C5482" w:rsidP="003C5482">
            <w:pPr>
              <w:tabs>
                <w:tab w:val="num" w:pos="360"/>
              </w:tabs>
            </w:pPr>
            <w:r w:rsidRPr="003C5482">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61AAB196" w14:textId="77777777" w:rsidR="003C5482" w:rsidRPr="003C5482" w:rsidRDefault="003C5482" w:rsidP="003C5482">
            <w:pPr>
              <w:tabs>
                <w:tab w:val="num" w:pos="360"/>
              </w:tabs>
              <w:jc w:val="center"/>
              <w:rPr>
                <w:bCs/>
                <w:sz w:val="28"/>
                <w:szCs w:val="28"/>
                <w:lang w:val="en-US"/>
              </w:rPr>
            </w:pPr>
            <w:r w:rsidRPr="003C5482">
              <w:rPr>
                <w:bCs/>
                <w:sz w:val="28"/>
                <w:szCs w:val="28"/>
                <w:lang w:val="en-US"/>
              </w:rPr>
              <w:t>12,00</w:t>
            </w:r>
          </w:p>
        </w:tc>
        <w:tc>
          <w:tcPr>
            <w:tcW w:w="1701" w:type="dxa"/>
            <w:vAlign w:val="center"/>
          </w:tcPr>
          <w:p w14:paraId="6C6BC1FF" w14:textId="77777777" w:rsidR="003C5482" w:rsidRPr="003C5482" w:rsidRDefault="003C5482" w:rsidP="003C5482">
            <w:pPr>
              <w:tabs>
                <w:tab w:val="num" w:pos="360"/>
              </w:tabs>
              <w:jc w:val="center"/>
              <w:rPr>
                <w:sz w:val="24"/>
                <w:szCs w:val="24"/>
                <w:lang w:val="en-US"/>
              </w:rPr>
            </w:pPr>
            <w:r w:rsidRPr="003C5482">
              <w:rPr>
                <w:bCs/>
                <w:sz w:val="28"/>
                <w:szCs w:val="28"/>
                <w:lang w:val="en-US"/>
              </w:rPr>
              <w:t>12,00</w:t>
            </w:r>
          </w:p>
        </w:tc>
        <w:tc>
          <w:tcPr>
            <w:tcW w:w="992" w:type="dxa"/>
            <w:vAlign w:val="center"/>
          </w:tcPr>
          <w:p w14:paraId="7CFE5329" w14:textId="77777777" w:rsidR="003C5482" w:rsidRPr="003C5482" w:rsidRDefault="003C5482" w:rsidP="003C5482">
            <w:pPr>
              <w:tabs>
                <w:tab w:val="num" w:pos="360"/>
              </w:tabs>
              <w:jc w:val="center"/>
              <w:rPr>
                <w:sz w:val="24"/>
                <w:szCs w:val="24"/>
                <w:lang w:val="en-US"/>
              </w:rPr>
            </w:pPr>
            <w:r w:rsidRPr="003C5482">
              <w:rPr>
                <w:bCs/>
                <w:sz w:val="28"/>
                <w:szCs w:val="28"/>
                <w:lang w:val="en-US"/>
              </w:rPr>
              <w:t>12,00</w:t>
            </w:r>
          </w:p>
        </w:tc>
        <w:tc>
          <w:tcPr>
            <w:tcW w:w="1134" w:type="dxa"/>
            <w:vAlign w:val="center"/>
          </w:tcPr>
          <w:p w14:paraId="43C95217" w14:textId="77777777" w:rsidR="003C5482" w:rsidRPr="003C5482" w:rsidRDefault="003C5482" w:rsidP="003C5482">
            <w:pPr>
              <w:tabs>
                <w:tab w:val="num" w:pos="360"/>
              </w:tabs>
              <w:jc w:val="center"/>
              <w:rPr>
                <w:sz w:val="24"/>
                <w:szCs w:val="24"/>
                <w:lang w:val="en-US"/>
              </w:rPr>
            </w:pPr>
            <w:r w:rsidRPr="003C5482">
              <w:rPr>
                <w:bCs/>
                <w:sz w:val="28"/>
                <w:szCs w:val="28"/>
                <w:lang w:val="en-US"/>
              </w:rPr>
              <w:t>12,00</w:t>
            </w:r>
          </w:p>
        </w:tc>
        <w:tc>
          <w:tcPr>
            <w:tcW w:w="1134" w:type="dxa"/>
            <w:vAlign w:val="center"/>
          </w:tcPr>
          <w:p w14:paraId="1D5F227C" w14:textId="77777777" w:rsidR="003C5482" w:rsidRPr="003C5482" w:rsidRDefault="003C5482" w:rsidP="003C5482">
            <w:pPr>
              <w:tabs>
                <w:tab w:val="num" w:pos="360"/>
              </w:tabs>
              <w:jc w:val="center"/>
              <w:rPr>
                <w:sz w:val="24"/>
                <w:szCs w:val="24"/>
                <w:lang w:val="en-US"/>
              </w:rPr>
            </w:pPr>
            <w:r w:rsidRPr="003C5482">
              <w:rPr>
                <w:bCs/>
                <w:sz w:val="28"/>
                <w:szCs w:val="28"/>
                <w:lang w:val="en-US"/>
              </w:rPr>
              <w:t>12,00</w:t>
            </w:r>
          </w:p>
        </w:tc>
        <w:tc>
          <w:tcPr>
            <w:tcW w:w="1105" w:type="dxa"/>
            <w:vAlign w:val="center"/>
          </w:tcPr>
          <w:p w14:paraId="65BAB8A0" w14:textId="77777777" w:rsidR="003C5482" w:rsidRPr="003C5482" w:rsidRDefault="003C5482" w:rsidP="003C5482">
            <w:pPr>
              <w:tabs>
                <w:tab w:val="num" w:pos="360"/>
              </w:tabs>
              <w:jc w:val="center"/>
              <w:rPr>
                <w:sz w:val="24"/>
                <w:szCs w:val="24"/>
                <w:lang w:val="en-US"/>
              </w:rPr>
            </w:pPr>
            <w:r w:rsidRPr="003C5482">
              <w:rPr>
                <w:bCs/>
                <w:sz w:val="28"/>
                <w:szCs w:val="28"/>
                <w:lang w:val="en-US"/>
              </w:rPr>
              <w:t>12,00</w:t>
            </w:r>
          </w:p>
        </w:tc>
        <w:tc>
          <w:tcPr>
            <w:tcW w:w="1105" w:type="dxa"/>
            <w:vAlign w:val="center"/>
          </w:tcPr>
          <w:p w14:paraId="4749BA33" w14:textId="77777777" w:rsidR="003C5482" w:rsidRPr="003C5482" w:rsidRDefault="003C5482" w:rsidP="003C5482">
            <w:pPr>
              <w:tabs>
                <w:tab w:val="num" w:pos="360"/>
              </w:tabs>
              <w:jc w:val="center"/>
              <w:rPr>
                <w:sz w:val="24"/>
                <w:szCs w:val="24"/>
                <w:lang w:val="en-US"/>
              </w:rPr>
            </w:pPr>
            <w:r w:rsidRPr="003C5482">
              <w:rPr>
                <w:bCs/>
                <w:sz w:val="28"/>
                <w:szCs w:val="28"/>
                <w:lang w:val="en-US"/>
              </w:rPr>
              <w:t>12,00</w:t>
            </w:r>
          </w:p>
        </w:tc>
        <w:tc>
          <w:tcPr>
            <w:tcW w:w="1105" w:type="dxa"/>
            <w:vAlign w:val="center"/>
          </w:tcPr>
          <w:p w14:paraId="72791BD4" w14:textId="77777777" w:rsidR="003C5482" w:rsidRPr="003C5482" w:rsidRDefault="003C5482" w:rsidP="003C5482">
            <w:pPr>
              <w:tabs>
                <w:tab w:val="num" w:pos="360"/>
              </w:tabs>
              <w:jc w:val="center"/>
              <w:rPr>
                <w:sz w:val="24"/>
                <w:szCs w:val="24"/>
                <w:lang w:val="en-US"/>
              </w:rPr>
            </w:pPr>
            <w:r w:rsidRPr="003C5482">
              <w:rPr>
                <w:bCs/>
                <w:sz w:val="28"/>
                <w:szCs w:val="28"/>
                <w:lang w:val="en-US"/>
              </w:rPr>
              <w:t>12,00</w:t>
            </w:r>
          </w:p>
        </w:tc>
      </w:tr>
      <w:tr w:rsidR="003C5482" w:rsidRPr="003C5482" w14:paraId="056CCC55" w14:textId="77777777" w:rsidTr="00D114BB">
        <w:trPr>
          <w:trHeight w:val="1133"/>
        </w:trPr>
        <w:tc>
          <w:tcPr>
            <w:tcW w:w="13466" w:type="dxa"/>
            <w:gridSpan w:val="10"/>
            <w:vAlign w:val="center"/>
          </w:tcPr>
          <w:p w14:paraId="0C2F1607" w14:textId="77777777" w:rsidR="003C5482" w:rsidRPr="003C5482" w:rsidRDefault="003C5482" w:rsidP="003C5482">
            <w:pPr>
              <w:numPr>
                <w:ilvl w:val="0"/>
                <w:numId w:val="5"/>
              </w:numPr>
              <w:contextualSpacing/>
              <w:jc w:val="center"/>
              <w:rPr>
                <w:bCs/>
                <w:sz w:val="28"/>
                <w:szCs w:val="28"/>
              </w:rPr>
            </w:pPr>
            <w:r w:rsidRPr="003C5482">
              <w:rPr>
                <w:bCs/>
                <w:sz w:val="28"/>
                <w:szCs w:val="28"/>
              </w:rPr>
              <w:lastRenderedPageBreak/>
              <w:t>Показатели энергетической эффективности использования ресурсов, в том числе уровень потерь воды</w:t>
            </w:r>
          </w:p>
        </w:tc>
      </w:tr>
      <w:tr w:rsidR="003C5482" w:rsidRPr="003C5482" w14:paraId="3D9C07A7" w14:textId="77777777" w:rsidTr="00D114BB">
        <w:trPr>
          <w:trHeight w:val="2255"/>
        </w:trPr>
        <w:tc>
          <w:tcPr>
            <w:tcW w:w="822" w:type="dxa"/>
            <w:vAlign w:val="center"/>
          </w:tcPr>
          <w:p w14:paraId="39E79ECA" w14:textId="77777777" w:rsidR="003C5482" w:rsidRPr="003C5482" w:rsidRDefault="003C5482" w:rsidP="003C5482">
            <w:pPr>
              <w:tabs>
                <w:tab w:val="num" w:pos="360"/>
              </w:tabs>
              <w:jc w:val="center"/>
              <w:rPr>
                <w:bCs/>
                <w:sz w:val="28"/>
                <w:szCs w:val="28"/>
                <w:lang w:val="en-US"/>
              </w:rPr>
            </w:pPr>
            <w:r w:rsidRPr="003C5482">
              <w:rPr>
                <w:bCs/>
                <w:sz w:val="28"/>
                <w:szCs w:val="28"/>
                <w:lang w:val="en-US"/>
              </w:rPr>
              <w:t>4.1.</w:t>
            </w:r>
          </w:p>
        </w:tc>
        <w:tc>
          <w:tcPr>
            <w:tcW w:w="3375" w:type="dxa"/>
            <w:vAlign w:val="center"/>
          </w:tcPr>
          <w:p w14:paraId="05C370EC" w14:textId="77777777" w:rsidR="003C5482" w:rsidRPr="003C5482" w:rsidRDefault="003C5482" w:rsidP="003C5482">
            <w:pPr>
              <w:tabs>
                <w:tab w:val="num" w:pos="360"/>
              </w:tabs>
              <w:rPr>
                <w:bCs/>
                <w:sz w:val="28"/>
                <w:szCs w:val="28"/>
              </w:rPr>
            </w:pPr>
            <w:r w:rsidRPr="003C5482">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5CFB06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7BB0234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2F4576C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16EA045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2AB4330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5E155AD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744AF41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7A84396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33191F71" w14:textId="77777777" w:rsidTr="00D114BB">
        <w:trPr>
          <w:trHeight w:val="438"/>
        </w:trPr>
        <w:tc>
          <w:tcPr>
            <w:tcW w:w="822" w:type="dxa"/>
            <w:vAlign w:val="center"/>
          </w:tcPr>
          <w:p w14:paraId="25DE71A7"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375" w:type="dxa"/>
            <w:vAlign w:val="center"/>
          </w:tcPr>
          <w:p w14:paraId="61BAE14B"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vAlign w:val="center"/>
          </w:tcPr>
          <w:p w14:paraId="5961DAFA"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vAlign w:val="center"/>
          </w:tcPr>
          <w:p w14:paraId="1A1A95C5"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vAlign w:val="center"/>
          </w:tcPr>
          <w:p w14:paraId="08F05E18"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vAlign w:val="center"/>
          </w:tcPr>
          <w:p w14:paraId="085662B0"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vAlign w:val="center"/>
          </w:tcPr>
          <w:p w14:paraId="7514B49A"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vAlign w:val="center"/>
          </w:tcPr>
          <w:p w14:paraId="366180C4"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vAlign w:val="center"/>
          </w:tcPr>
          <w:p w14:paraId="5595ACC1"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vAlign w:val="center"/>
          </w:tcPr>
          <w:p w14:paraId="6A1141E0"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41BDA0A7" w14:textId="77777777" w:rsidTr="00D114BB">
        <w:trPr>
          <w:trHeight w:val="2263"/>
        </w:trPr>
        <w:tc>
          <w:tcPr>
            <w:tcW w:w="822" w:type="dxa"/>
            <w:vAlign w:val="center"/>
          </w:tcPr>
          <w:p w14:paraId="65D80F8F" w14:textId="77777777" w:rsidR="003C5482" w:rsidRPr="003C5482" w:rsidRDefault="003C5482" w:rsidP="003C5482">
            <w:pPr>
              <w:tabs>
                <w:tab w:val="num" w:pos="360"/>
              </w:tabs>
              <w:jc w:val="center"/>
              <w:rPr>
                <w:bCs/>
                <w:sz w:val="28"/>
                <w:szCs w:val="28"/>
                <w:lang w:val="en-US"/>
              </w:rPr>
            </w:pPr>
            <w:r w:rsidRPr="003C5482">
              <w:rPr>
                <w:bCs/>
                <w:sz w:val="28"/>
                <w:szCs w:val="28"/>
                <w:lang w:val="en-US"/>
              </w:rPr>
              <w:t>4.2.</w:t>
            </w:r>
          </w:p>
        </w:tc>
        <w:tc>
          <w:tcPr>
            <w:tcW w:w="3375" w:type="dxa"/>
            <w:vAlign w:val="center"/>
          </w:tcPr>
          <w:p w14:paraId="2CD9D52A"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C5482">
              <w:rPr>
                <w:vertAlign w:val="superscript"/>
              </w:rPr>
              <w:t>3</w:t>
            </w:r>
            <w:r w:rsidRPr="003C5482">
              <w:t xml:space="preserve">) – </w:t>
            </w:r>
            <w:r w:rsidRPr="003C5482">
              <w:rPr>
                <w:u w:val="single"/>
              </w:rPr>
              <w:t>для организаций, оказывающих услуги по водоподготовке</w:t>
            </w:r>
          </w:p>
        </w:tc>
        <w:tc>
          <w:tcPr>
            <w:tcW w:w="993" w:type="dxa"/>
            <w:vAlign w:val="center"/>
          </w:tcPr>
          <w:p w14:paraId="3BD37B8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3B36F0F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45C7F8E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23A5358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1402391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4549C5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CFE9AE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3E89A64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967F8C3" w14:textId="77777777" w:rsidTr="00D114BB">
        <w:tc>
          <w:tcPr>
            <w:tcW w:w="822" w:type="dxa"/>
            <w:vAlign w:val="center"/>
          </w:tcPr>
          <w:p w14:paraId="22C907DA" w14:textId="77777777" w:rsidR="003C5482" w:rsidRPr="003C5482" w:rsidRDefault="003C5482" w:rsidP="003C5482">
            <w:pPr>
              <w:tabs>
                <w:tab w:val="num" w:pos="360"/>
              </w:tabs>
              <w:jc w:val="center"/>
              <w:rPr>
                <w:bCs/>
                <w:sz w:val="28"/>
                <w:szCs w:val="28"/>
                <w:lang w:val="en-US"/>
              </w:rPr>
            </w:pPr>
            <w:r w:rsidRPr="003C5482">
              <w:rPr>
                <w:bCs/>
                <w:sz w:val="28"/>
                <w:szCs w:val="28"/>
                <w:lang w:val="en-US"/>
              </w:rPr>
              <w:t>4.3.</w:t>
            </w:r>
          </w:p>
        </w:tc>
        <w:tc>
          <w:tcPr>
            <w:tcW w:w="3375" w:type="dxa"/>
            <w:vAlign w:val="center"/>
          </w:tcPr>
          <w:p w14:paraId="153F003A"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C5482">
              <w:rPr>
                <w:vertAlign w:val="superscript"/>
              </w:rPr>
              <w:t>3</w:t>
            </w:r>
            <w:r w:rsidRPr="003C5482">
              <w:t xml:space="preserve">) – </w:t>
            </w:r>
            <w:r w:rsidRPr="003C5482">
              <w:rPr>
                <w:u w:val="single"/>
              </w:rPr>
              <w:t>для организаций, оказывающих услуги по транспортировке</w:t>
            </w:r>
          </w:p>
        </w:tc>
        <w:tc>
          <w:tcPr>
            <w:tcW w:w="993" w:type="dxa"/>
            <w:vAlign w:val="center"/>
          </w:tcPr>
          <w:p w14:paraId="2CF8763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52DC820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707478F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3F52823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5B59441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0A95888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5A3BE5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15CB0AB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DE8E699" w14:textId="77777777" w:rsidTr="00D114BB">
        <w:tc>
          <w:tcPr>
            <w:tcW w:w="822" w:type="dxa"/>
            <w:vAlign w:val="center"/>
          </w:tcPr>
          <w:p w14:paraId="14BF0D3C" w14:textId="77777777" w:rsidR="003C5482" w:rsidRPr="003C5482" w:rsidRDefault="003C5482" w:rsidP="003C5482">
            <w:pPr>
              <w:tabs>
                <w:tab w:val="num" w:pos="360"/>
              </w:tabs>
              <w:jc w:val="center"/>
              <w:rPr>
                <w:bCs/>
                <w:sz w:val="28"/>
                <w:szCs w:val="28"/>
                <w:lang w:val="en-US"/>
              </w:rPr>
            </w:pPr>
            <w:r w:rsidRPr="003C5482">
              <w:rPr>
                <w:bCs/>
                <w:sz w:val="28"/>
                <w:szCs w:val="28"/>
                <w:lang w:val="en-US"/>
              </w:rPr>
              <w:t>4.4.</w:t>
            </w:r>
          </w:p>
        </w:tc>
        <w:tc>
          <w:tcPr>
            <w:tcW w:w="3375" w:type="dxa"/>
          </w:tcPr>
          <w:p w14:paraId="006B79B6"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C5482">
              <w:rPr>
                <w:vertAlign w:val="superscript"/>
              </w:rPr>
              <w:t>3</w:t>
            </w:r>
            <w:r w:rsidRPr="003C5482">
              <w:t xml:space="preserve">) – </w:t>
            </w:r>
            <w:r w:rsidRPr="003C5482">
              <w:rPr>
                <w:u w:val="single"/>
              </w:rPr>
              <w:t xml:space="preserve">для </w:t>
            </w:r>
            <w:r w:rsidRPr="003C5482">
              <w:rPr>
                <w:u w:val="single"/>
              </w:rPr>
              <w:lastRenderedPageBreak/>
              <w:t>организаций, оказывающих услуги водоснабжения (полный цикл)</w:t>
            </w:r>
          </w:p>
        </w:tc>
        <w:tc>
          <w:tcPr>
            <w:tcW w:w="993" w:type="dxa"/>
            <w:vAlign w:val="center"/>
          </w:tcPr>
          <w:p w14:paraId="3628F676"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0,93</w:t>
            </w:r>
          </w:p>
        </w:tc>
        <w:tc>
          <w:tcPr>
            <w:tcW w:w="1701" w:type="dxa"/>
            <w:vAlign w:val="center"/>
          </w:tcPr>
          <w:p w14:paraId="5C83E150" w14:textId="77777777" w:rsidR="003C5482" w:rsidRPr="003C5482" w:rsidRDefault="003C5482" w:rsidP="003C5482">
            <w:pPr>
              <w:tabs>
                <w:tab w:val="num" w:pos="360"/>
              </w:tabs>
              <w:jc w:val="center"/>
              <w:rPr>
                <w:sz w:val="24"/>
                <w:szCs w:val="24"/>
                <w:lang w:val="en-US"/>
              </w:rPr>
            </w:pPr>
            <w:r w:rsidRPr="003C5482">
              <w:rPr>
                <w:bCs/>
                <w:sz w:val="28"/>
                <w:szCs w:val="28"/>
                <w:lang w:val="en-US"/>
              </w:rPr>
              <w:t>0,93</w:t>
            </w:r>
          </w:p>
        </w:tc>
        <w:tc>
          <w:tcPr>
            <w:tcW w:w="992" w:type="dxa"/>
            <w:vAlign w:val="center"/>
          </w:tcPr>
          <w:p w14:paraId="4A679433" w14:textId="77777777" w:rsidR="003C5482" w:rsidRPr="003C5482" w:rsidRDefault="003C5482" w:rsidP="003C5482">
            <w:pPr>
              <w:tabs>
                <w:tab w:val="num" w:pos="360"/>
              </w:tabs>
              <w:jc w:val="center"/>
              <w:rPr>
                <w:sz w:val="24"/>
                <w:szCs w:val="24"/>
                <w:lang w:val="en-US"/>
              </w:rPr>
            </w:pPr>
            <w:r w:rsidRPr="003C5482">
              <w:rPr>
                <w:bCs/>
                <w:sz w:val="28"/>
                <w:szCs w:val="28"/>
                <w:lang w:val="en-US"/>
              </w:rPr>
              <w:t>0,93</w:t>
            </w:r>
          </w:p>
        </w:tc>
        <w:tc>
          <w:tcPr>
            <w:tcW w:w="1134" w:type="dxa"/>
            <w:vAlign w:val="center"/>
          </w:tcPr>
          <w:p w14:paraId="02AD5614" w14:textId="77777777" w:rsidR="003C5482" w:rsidRPr="003C5482" w:rsidRDefault="003C5482" w:rsidP="003C5482">
            <w:pPr>
              <w:tabs>
                <w:tab w:val="num" w:pos="360"/>
              </w:tabs>
              <w:jc w:val="center"/>
              <w:rPr>
                <w:sz w:val="24"/>
                <w:szCs w:val="24"/>
                <w:lang w:val="en-US"/>
              </w:rPr>
            </w:pPr>
            <w:r w:rsidRPr="003C5482">
              <w:rPr>
                <w:bCs/>
                <w:sz w:val="28"/>
                <w:szCs w:val="28"/>
                <w:lang w:val="en-US"/>
              </w:rPr>
              <w:t>0,93</w:t>
            </w:r>
          </w:p>
        </w:tc>
        <w:tc>
          <w:tcPr>
            <w:tcW w:w="1134" w:type="dxa"/>
            <w:vAlign w:val="center"/>
          </w:tcPr>
          <w:p w14:paraId="4ECBDFCF" w14:textId="77777777" w:rsidR="003C5482" w:rsidRPr="003C5482" w:rsidRDefault="003C5482" w:rsidP="003C5482">
            <w:pPr>
              <w:tabs>
                <w:tab w:val="num" w:pos="360"/>
              </w:tabs>
              <w:jc w:val="center"/>
              <w:rPr>
                <w:sz w:val="24"/>
                <w:szCs w:val="24"/>
                <w:lang w:val="en-US"/>
              </w:rPr>
            </w:pPr>
            <w:r w:rsidRPr="003C5482">
              <w:rPr>
                <w:bCs/>
                <w:sz w:val="28"/>
                <w:szCs w:val="28"/>
                <w:lang w:val="en-US"/>
              </w:rPr>
              <w:t>0,93</w:t>
            </w:r>
          </w:p>
        </w:tc>
        <w:tc>
          <w:tcPr>
            <w:tcW w:w="1105" w:type="dxa"/>
            <w:vAlign w:val="center"/>
          </w:tcPr>
          <w:p w14:paraId="7E55D7EC" w14:textId="77777777" w:rsidR="003C5482" w:rsidRPr="003C5482" w:rsidRDefault="003C5482" w:rsidP="003C5482">
            <w:pPr>
              <w:tabs>
                <w:tab w:val="num" w:pos="360"/>
              </w:tabs>
              <w:jc w:val="center"/>
              <w:rPr>
                <w:sz w:val="24"/>
                <w:szCs w:val="24"/>
                <w:lang w:val="en-US"/>
              </w:rPr>
            </w:pPr>
            <w:r w:rsidRPr="003C5482">
              <w:rPr>
                <w:bCs/>
                <w:sz w:val="28"/>
                <w:szCs w:val="28"/>
                <w:lang w:val="en-US"/>
              </w:rPr>
              <w:t>0,93</w:t>
            </w:r>
          </w:p>
        </w:tc>
        <w:tc>
          <w:tcPr>
            <w:tcW w:w="1105" w:type="dxa"/>
            <w:vAlign w:val="center"/>
          </w:tcPr>
          <w:p w14:paraId="3E4973C4" w14:textId="77777777" w:rsidR="003C5482" w:rsidRPr="003C5482" w:rsidRDefault="003C5482" w:rsidP="003C5482">
            <w:pPr>
              <w:tabs>
                <w:tab w:val="num" w:pos="360"/>
              </w:tabs>
              <w:jc w:val="center"/>
              <w:rPr>
                <w:sz w:val="24"/>
                <w:szCs w:val="24"/>
                <w:lang w:val="en-US"/>
              </w:rPr>
            </w:pPr>
            <w:r w:rsidRPr="003C5482">
              <w:rPr>
                <w:bCs/>
                <w:sz w:val="28"/>
                <w:szCs w:val="28"/>
                <w:lang w:val="en-US"/>
              </w:rPr>
              <w:t>0,93</w:t>
            </w:r>
          </w:p>
        </w:tc>
        <w:tc>
          <w:tcPr>
            <w:tcW w:w="1105" w:type="dxa"/>
            <w:vAlign w:val="center"/>
          </w:tcPr>
          <w:p w14:paraId="22EB09EF" w14:textId="77777777" w:rsidR="003C5482" w:rsidRPr="003C5482" w:rsidRDefault="003C5482" w:rsidP="003C5482">
            <w:pPr>
              <w:tabs>
                <w:tab w:val="num" w:pos="360"/>
              </w:tabs>
              <w:jc w:val="center"/>
              <w:rPr>
                <w:sz w:val="24"/>
                <w:szCs w:val="24"/>
                <w:lang w:val="en-US"/>
              </w:rPr>
            </w:pPr>
            <w:r w:rsidRPr="003C5482">
              <w:rPr>
                <w:bCs/>
                <w:sz w:val="28"/>
                <w:szCs w:val="28"/>
                <w:lang w:val="en-US"/>
              </w:rPr>
              <w:t>0,93</w:t>
            </w:r>
          </w:p>
        </w:tc>
      </w:tr>
      <w:tr w:rsidR="003C5482" w:rsidRPr="003C5482" w14:paraId="20D50871" w14:textId="77777777" w:rsidTr="00D114BB">
        <w:trPr>
          <w:trHeight w:val="2246"/>
        </w:trPr>
        <w:tc>
          <w:tcPr>
            <w:tcW w:w="822" w:type="dxa"/>
            <w:vAlign w:val="center"/>
          </w:tcPr>
          <w:p w14:paraId="5AE34E14" w14:textId="77777777" w:rsidR="003C5482" w:rsidRPr="003C5482" w:rsidRDefault="003C5482" w:rsidP="003C5482">
            <w:pPr>
              <w:tabs>
                <w:tab w:val="num" w:pos="360"/>
              </w:tabs>
              <w:jc w:val="center"/>
              <w:rPr>
                <w:bCs/>
                <w:sz w:val="28"/>
                <w:szCs w:val="28"/>
                <w:lang w:val="en-US"/>
              </w:rPr>
            </w:pPr>
            <w:r w:rsidRPr="003C5482">
              <w:rPr>
                <w:bCs/>
                <w:sz w:val="28"/>
                <w:szCs w:val="28"/>
                <w:lang w:val="en-US"/>
              </w:rPr>
              <w:t>4.5.</w:t>
            </w:r>
          </w:p>
        </w:tc>
        <w:tc>
          <w:tcPr>
            <w:tcW w:w="3375" w:type="dxa"/>
          </w:tcPr>
          <w:p w14:paraId="5D372E94"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482">
              <w:rPr>
                <w:vertAlign w:val="superscript"/>
              </w:rPr>
              <w:t>3</w:t>
            </w:r>
            <w:r w:rsidRPr="003C5482">
              <w:t xml:space="preserve">) – </w:t>
            </w:r>
            <w:r w:rsidRPr="003C5482">
              <w:rPr>
                <w:u w:val="single"/>
              </w:rPr>
              <w:t>для организаций, оказывающих услуги по очистке сточных вод</w:t>
            </w:r>
          </w:p>
        </w:tc>
        <w:tc>
          <w:tcPr>
            <w:tcW w:w="993" w:type="dxa"/>
            <w:vAlign w:val="center"/>
          </w:tcPr>
          <w:p w14:paraId="2902D16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6C2792D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45390DB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38CFBD3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149B708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A38BAB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5D5EF55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1EF7BB3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1C241D94" w14:textId="77777777" w:rsidTr="00D114BB">
        <w:tc>
          <w:tcPr>
            <w:tcW w:w="822" w:type="dxa"/>
            <w:vAlign w:val="center"/>
          </w:tcPr>
          <w:p w14:paraId="27B18F06"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375" w:type="dxa"/>
            <w:vAlign w:val="center"/>
          </w:tcPr>
          <w:p w14:paraId="61C8A6F4"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993" w:type="dxa"/>
            <w:vAlign w:val="center"/>
          </w:tcPr>
          <w:p w14:paraId="69B9CD4F"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1701" w:type="dxa"/>
            <w:vAlign w:val="center"/>
          </w:tcPr>
          <w:p w14:paraId="18063468"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992" w:type="dxa"/>
            <w:vAlign w:val="center"/>
          </w:tcPr>
          <w:p w14:paraId="4115320D"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c>
          <w:tcPr>
            <w:tcW w:w="1134" w:type="dxa"/>
            <w:vAlign w:val="center"/>
          </w:tcPr>
          <w:p w14:paraId="652E065F" w14:textId="77777777" w:rsidR="003C5482" w:rsidRPr="003C5482" w:rsidRDefault="003C5482" w:rsidP="003C5482">
            <w:pPr>
              <w:tabs>
                <w:tab w:val="num" w:pos="360"/>
              </w:tabs>
              <w:jc w:val="center"/>
              <w:rPr>
                <w:bCs/>
                <w:sz w:val="28"/>
                <w:szCs w:val="28"/>
                <w:lang w:val="en-US"/>
              </w:rPr>
            </w:pPr>
            <w:r w:rsidRPr="003C5482">
              <w:rPr>
                <w:bCs/>
                <w:sz w:val="28"/>
                <w:szCs w:val="28"/>
                <w:lang w:val="en-US"/>
              </w:rPr>
              <w:t>6</w:t>
            </w:r>
          </w:p>
        </w:tc>
        <w:tc>
          <w:tcPr>
            <w:tcW w:w="1134" w:type="dxa"/>
            <w:vAlign w:val="center"/>
          </w:tcPr>
          <w:p w14:paraId="31B748B3" w14:textId="77777777" w:rsidR="003C5482" w:rsidRPr="003C5482" w:rsidRDefault="003C5482" w:rsidP="003C5482">
            <w:pPr>
              <w:tabs>
                <w:tab w:val="num" w:pos="360"/>
              </w:tabs>
              <w:jc w:val="center"/>
              <w:rPr>
                <w:bCs/>
                <w:sz w:val="28"/>
                <w:szCs w:val="28"/>
                <w:lang w:val="en-US"/>
              </w:rPr>
            </w:pPr>
            <w:r w:rsidRPr="003C5482">
              <w:rPr>
                <w:bCs/>
                <w:sz w:val="28"/>
                <w:szCs w:val="28"/>
                <w:lang w:val="en-US"/>
              </w:rPr>
              <w:t>7</w:t>
            </w:r>
          </w:p>
        </w:tc>
        <w:tc>
          <w:tcPr>
            <w:tcW w:w="1105" w:type="dxa"/>
            <w:vAlign w:val="center"/>
          </w:tcPr>
          <w:p w14:paraId="5F6CBADD" w14:textId="77777777" w:rsidR="003C5482" w:rsidRPr="003C5482" w:rsidRDefault="003C5482" w:rsidP="003C5482">
            <w:pPr>
              <w:tabs>
                <w:tab w:val="num" w:pos="360"/>
              </w:tabs>
              <w:jc w:val="center"/>
              <w:rPr>
                <w:bCs/>
                <w:sz w:val="28"/>
                <w:szCs w:val="28"/>
                <w:lang w:val="en-US"/>
              </w:rPr>
            </w:pPr>
            <w:r w:rsidRPr="003C5482">
              <w:rPr>
                <w:bCs/>
                <w:sz w:val="28"/>
                <w:szCs w:val="28"/>
                <w:lang w:val="en-US"/>
              </w:rPr>
              <w:t>8</w:t>
            </w:r>
          </w:p>
        </w:tc>
        <w:tc>
          <w:tcPr>
            <w:tcW w:w="1105" w:type="dxa"/>
            <w:vAlign w:val="center"/>
          </w:tcPr>
          <w:p w14:paraId="6949A732" w14:textId="77777777" w:rsidR="003C5482" w:rsidRPr="003C5482" w:rsidRDefault="003C5482" w:rsidP="003C5482">
            <w:pPr>
              <w:tabs>
                <w:tab w:val="num" w:pos="360"/>
              </w:tabs>
              <w:jc w:val="center"/>
              <w:rPr>
                <w:bCs/>
                <w:sz w:val="28"/>
                <w:szCs w:val="28"/>
                <w:lang w:val="en-US"/>
              </w:rPr>
            </w:pPr>
            <w:r w:rsidRPr="003C5482">
              <w:rPr>
                <w:bCs/>
                <w:sz w:val="28"/>
                <w:szCs w:val="28"/>
                <w:lang w:val="en-US"/>
              </w:rPr>
              <w:t>9</w:t>
            </w:r>
          </w:p>
        </w:tc>
        <w:tc>
          <w:tcPr>
            <w:tcW w:w="1105" w:type="dxa"/>
            <w:vAlign w:val="center"/>
          </w:tcPr>
          <w:p w14:paraId="49A00D1E" w14:textId="77777777" w:rsidR="003C5482" w:rsidRPr="003C5482" w:rsidRDefault="003C5482" w:rsidP="003C5482">
            <w:pPr>
              <w:tabs>
                <w:tab w:val="num" w:pos="360"/>
              </w:tabs>
              <w:jc w:val="center"/>
              <w:rPr>
                <w:bCs/>
                <w:sz w:val="28"/>
                <w:szCs w:val="28"/>
                <w:lang w:val="en-US"/>
              </w:rPr>
            </w:pPr>
            <w:r w:rsidRPr="003C5482">
              <w:rPr>
                <w:bCs/>
                <w:sz w:val="28"/>
                <w:szCs w:val="28"/>
                <w:lang w:val="en-US"/>
              </w:rPr>
              <w:t>10</w:t>
            </w:r>
          </w:p>
        </w:tc>
      </w:tr>
      <w:tr w:rsidR="003C5482" w:rsidRPr="003C5482" w14:paraId="63F29113" w14:textId="77777777" w:rsidTr="00D114BB">
        <w:tc>
          <w:tcPr>
            <w:tcW w:w="822" w:type="dxa"/>
            <w:vAlign w:val="center"/>
          </w:tcPr>
          <w:p w14:paraId="308F7CE6" w14:textId="77777777" w:rsidR="003C5482" w:rsidRPr="003C5482" w:rsidRDefault="003C5482" w:rsidP="003C5482">
            <w:pPr>
              <w:tabs>
                <w:tab w:val="num" w:pos="360"/>
              </w:tabs>
              <w:jc w:val="center"/>
              <w:rPr>
                <w:bCs/>
                <w:sz w:val="28"/>
                <w:szCs w:val="28"/>
                <w:lang w:val="en-US"/>
              </w:rPr>
            </w:pPr>
            <w:r w:rsidRPr="003C5482">
              <w:rPr>
                <w:bCs/>
                <w:sz w:val="28"/>
                <w:szCs w:val="28"/>
                <w:lang w:val="en-US"/>
              </w:rPr>
              <w:t>4.6.</w:t>
            </w:r>
          </w:p>
        </w:tc>
        <w:tc>
          <w:tcPr>
            <w:tcW w:w="3375" w:type="dxa"/>
            <w:vAlign w:val="center"/>
          </w:tcPr>
          <w:p w14:paraId="0BB75DFF"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5482">
              <w:rPr>
                <w:vertAlign w:val="superscript"/>
              </w:rPr>
              <w:t>3</w:t>
            </w:r>
            <w:r w:rsidRPr="003C5482">
              <w:t xml:space="preserve">) – </w:t>
            </w:r>
            <w:r w:rsidRPr="003C5482">
              <w:rPr>
                <w:u w:val="single"/>
              </w:rPr>
              <w:t>для организаций, оказывающих услуги по транспортировке сточных вод</w:t>
            </w:r>
          </w:p>
        </w:tc>
        <w:tc>
          <w:tcPr>
            <w:tcW w:w="993" w:type="dxa"/>
            <w:vAlign w:val="center"/>
          </w:tcPr>
          <w:p w14:paraId="149DBC5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701" w:type="dxa"/>
            <w:vAlign w:val="center"/>
          </w:tcPr>
          <w:p w14:paraId="024EC14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992" w:type="dxa"/>
            <w:vAlign w:val="center"/>
          </w:tcPr>
          <w:p w14:paraId="225A783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03C1EC1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34" w:type="dxa"/>
            <w:vAlign w:val="center"/>
          </w:tcPr>
          <w:p w14:paraId="418BC5C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2A2EB0A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5C3B658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1105" w:type="dxa"/>
            <w:vAlign w:val="center"/>
          </w:tcPr>
          <w:p w14:paraId="6DB2159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7CE59E98" w14:textId="77777777" w:rsidTr="00D114BB">
        <w:tc>
          <w:tcPr>
            <w:tcW w:w="822" w:type="dxa"/>
            <w:vAlign w:val="center"/>
          </w:tcPr>
          <w:p w14:paraId="6BB47CA9" w14:textId="77777777" w:rsidR="003C5482" w:rsidRPr="003C5482" w:rsidRDefault="003C5482" w:rsidP="003C5482">
            <w:pPr>
              <w:tabs>
                <w:tab w:val="num" w:pos="360"/>
              </w:tabs>
              <w:jc w:val="center"/>
              <w:rPr>
                <w:bCs/>
                <w:sz w:val="28"/>
                <w:szCs w:val="28"/>
                <w:lang w:val="en-US"/>
              </w:rPr>
            </w:pPr>
            <w:r w:rsidRPr="003C5482">
              <w:rPr>
                <w:bCs/>
                <w:sz w:val="28"/>
                <w:szCs w:val="28"/>
                <w:lang w:val="en-US"/>
              </w:rPr>
              <w:t>4.7.</w:t>
            </w:r>
          </w:p>
        </w:tc>
        <w:tc>
          <w:tcPr>
            <w:tcW w:w="3375" w:type="dxa"/>
            <w:vAlign w:val="center"/>
          </w:tcPr>
          <w:p w14:paraId="061F5BC8"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5482">
              <w:rPr>
                <w:vertAlign w:val="superscript"/>
              </w:rPr>
              <w:t>3</w:t>
            </w:r>
            <w:r w:rsidRPr="003C5482">
              <w:t xml:space="preserve">) – </w:t>
            </w:r>
            <w:r w:rsidRPr="003C5482">
              <w:rPr>
                <w:u w:val="single"/>
              </w:rPr>
              <w:t>для организаций, оказывающих услуги по водоотведению</w:t>
            </w:r>
          </w:p>
        </w:tc>
        <w:tc>
          <w:tcPr>
            <w:tcW w:w="993" w:type="dxa"/>
            <w:vAlign w:val="center"/>
          </w:tcPr>
          <w:p w14:paraId="7C10A8D9" w14:textId="77777777" w:rsidR="003C5482" w:rsidRPr="003C5482" w:rsidRDefault="003C5482" w:rsidP="003C5482">
            <w:pPr>
              <w:tabs>
                <w:tab w:val="num" w:pos="360"/>
              </w:tabs>
              <w:jc w:val="center"/>
              <w:rPr>
                <w:bCs/>
                <w:sz w:val="28"/>
                <w:szCs w:val="28"/>
                <w:lang w:val="en-US"/>
              </w:rPr>
            </w:pPr>
            <w:r w:rsidRPr="003C5482">
              <w:rPr>
                <w:bCs/>
                <w:sz w:val="28"/>
                <w:szCs w:val="28"/>
                <w:lang w:val="en-US"/>
              </w:rPr>
              <w:t>0,65</w:t>
            </w:r>
          </w:p>
        </w:tc>
        <w:tc>
          <w:tcPr>
            <w:tcW w:w="1701" w:type="dxa"/>
            <w:vAlign w:val="center"/>
          </w:tcPr>
          <w:p w14:paraId="262A7895" w14:textId="77777777" w:rsidR="003C5482" w:rsidRPr="003C5482" w:rsidRDefault="003C5482" w:rsidP="003C5482">
            <w:pPr>
              <w:tabs>
                <w:tab w:val="num" w:pos="360"/>
              </w:tabs>
              <w:jc w:val="center"/>
              <w:rPr>
                <w:sz w:val="24"/>
                <w:szCs w:val="24"/>
                <w:lang w:val="en-US"/>
              </w:rPr>
            </w:pPr>
            <w:r w:rsidRPr="003C5482">
              <w:rPr>
                <w:bCs/>
                <w:sz w:val="28"/>
                <w:szCs w:val="28"/>
                <w:lang w:val="en-US"/>
              </w:rPr>
              <w:t>0,65</w:t>
            </w:r>
          </w:p>
        </w:tc>
        <w:tc>
          <w:tcPr>
            <w:tcW w:w="992" w:type="dxa"/>
            <w:vAlign w:val="center"/>
          </w:tcPr>
          <w:p w14:paraId="4660A766" w14:textId="77777777" w:rsidR="003C5482" w:rsidRPr="003C5482" w:rsidRDefault="003C5482" w:rsidP="003C5482">
            <w:pPr>
              <w:tabs>
                <w:tab w:val="num" w:pos="360"/>
              </w:tabs>
              <w:jc w:val="center"/>
              <w:rPr>
                <w:sz w:val="24"/>
                <w:szCs w:val="24"/>
                <w:lang w:val="en-US"/>
              </w:rPr>
            </w:pPr>
            <w:r w:rsidRPr="003C5482">
              <w:rPr>
                <w:bCs/>
                <w:sz w:val="28"/>
                <w:szCs w:val="28"/>
                <w:lang w:val="en-US"/>
              </w:rPr>
              <w:t>0,65</w:t>
            </w:r>
          </w:p>
        </w:tc>
        <w:tc>
          <w:tcPr>
            <w:tcW w:w="1134" w:type="dxa"/>
            <w:vAlign w:val="center"/>
          </w:tcPr>
          <w:p w14:paraId="0502C189" w14:textId="77777777" w:rsidR="003C5482" w:rsidRPr="003C5482" w:rsidRDefault="003C5482" w:rsidP="003C5482">
            <w:pPr>
              <w:tabs>
                <w:tab w:val="num" w:pos="360"/>
              </w:tabs>
              <w:jc w:val="center"/>
              <w:rPr>
                <w:sz w:val="24"/>
                <w:szCs w:val="24"/>
                <w:lang w:val="en-US"/>
              </w:rPr>
            </w:pPr>
            <w:r w:rsidRPr="003C5482">
              <w:rPr>
                <w:bCs/>
                <w:sz w:val="28"/>
                <w:szCs w:val="28"/>
                <w:lang w:val="en-US"/>
              </w:rPr>
              <w:t>0,65</w:t>
            </w:r>
          </w:p>
        </w:tc>
        <w:tc>
          <w:tcPr>
            <w:tcW w:w="1134" w:type="dxa"/>
            <w:vAlign w:val="center"/>
          </w:tcPr>
          <w:p w14:paraId="55C75133" w14:textId="77777777" w:rsidR="003C5482" w:rsidRPr="003C5482" w:rsidRDefault="003C5482" w:rsidP="003C5482">
            <w:pPr>
              <w:tabs>
                <w:tab w:val="num" w:pos="360"/>
              </w:tabs>
              <w:jc w:val="center"/>
              <w:rPr>
                <w:sz w:val="24"/>
                <w:szCs w:val="24"/>
                <w:lang w:val="en-US"/>
              </w:rPr>
            </w:pPr>
            <w:r w:rsidRPr="003C5482">
              <w:rPr>
                <w:bCs/>
                <w:sz w:val="28"/>
                <w:szCs w:val="28"/>
                <w:lang w:val="en-US"/>
              </w:rPr>
              <w:t>0,65</w:t>
            </w:r>
          </w:p>
        </w:tc>
        <w:tc>
          <w:tcPr>
            <w:tcW w:w="1105" w:type="dxa"/>
            <w:vAlign w:val="center"/>
          </w:tcPr>
          <w:p w14:paraId="5A8306B7" w14:textId="77777777" w:rsidR="003C5482" w:rsidRPr="003C5482" w:rsidRDefault="003C5482" w:rsidP="003C5482">
            <w:pPr>
              <w:tabs>
                <w:tab w:val="num" w:pos="360"/>
              </w:tabs>
              <w:jc w:val="center"/>
              <w:rPr>
                <w:sz w:val="24"/>
                <w:szCs w:val="24"/>
                <w:lang w:val="en-US"/>
              </w:rPr>
            </w:pPr>
            <w:r w:rsidRPr="003C5482">
              <w:rPr>
                <w:bCs/>
                <w:sz w:val="28"/>
                <w:szCs w:val="28"/>
                <w:lang w:val="en-US"/>
              </w:rPr>
              <w:t>0,65</w:t>
            </w:r>
          </w:p>
        </w:tc>
        <w:tc>
          <w:tcPr>
            <w:tcW w:w="1105" w:type="dxa"/>
            <w:vAlign w:val="center"/>
          </w:tcPr>
          <w:p w14:paraId="6FA5779D" w14:textId="77777777" w:rsidR="003C5482" w:rsidRPr="003C5482" w:rsidRDefault="003C5482" w:rsidP="003C5482">
            <w:pPr>
              <w:tabs>
                <w:tab w:val="num" w:pos="360"/>
              </w:tabs>
              <w:jc w:val="center"/>
              <w:rPr>
                <w:sz w:val="24"/>
                <w:szCs w:val="24"/>
                <w:lang w:val="en-US"/>
              </w:rPr>
            </w:pPr>
            <w:r w:rsidRPr="003C5482">
              <w:rPr>
                <w:bCs/>
                <w:sz w:val="28"/>
                <w:szCs w:val="28"/>
                <w:lang w:val="en-US"/>
              </w:rPr>
              <w:t>0,65</w:t>
            </w:r>
          </w:p>
        </w:tc>
        <w:tc>
          <w:tcPr>
            <w:tcW w:w="1105" w:type="dxa"/>
            <w:vAlign w:val="center"/>
          </w:tcPr>
          <w:p w14:paraId="39EAB9C5" w14:textId="77777777" w:rsidR="003C5482" w:rsidRPr="003C5482" w:rsidRDefault="003C5482" w:rsidP="003C5482">
            <w:pPr>
              <w:tabs>
                <w:tab w:val="num" w:pos="360"/>
              </w:tabs>
              <w:jc w:val="center"/>
              <w:rPr>
                <w:sz w:val="24"/>
                <w:szCs w:val="24"/>
                <w:lang w:val="en-US"/>
              </w:rPr>
            </w:pPr>
            <w:r w:rsidRPr="003C5482">
              <w:rPr>
                <w:bCs/>
                <w:sz w:val="28"/>
                <w:szCs w:val="28"/>
                <w:lang w:val="en-US"/>
              </w:rPr>
              <w:t>0,65</w:t>
            </w:r>
          </w:p>
        </w:tc>
      </w:tr>
    </w:tbl>
    <w:p w14:paraId="59778D9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3101E7FD" w14:textId="77777777" w:rsid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sectPr w:rsidR="003C5482" w:rsidSect="0086693A">
          <w:pgSz w:w="16838" w:h="11906" w:orient="landscape" w:code="9"/>
          <w:pgMar w:top="1134" w:right="850" w:bottom="1134" w:left="1701" w:header="0" w:footer="6" w:gutter="0"/>
          <w:cols w:space="708"/>
          <w:noEndnote/>
          <w:docGrid w:linePitch="360"/>
        </w:sectPr>
      </w:pPr>
    </w:p>
    <w:p w14:paraId="5122CA25" w14:textId="61C72C78"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Раздел 9. Расчет эффективности производственной программы</w:t>
      </w:r>
    </w:p>
    <w:p w14:paraId="3EB1D54B"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3C5482" w:rsidRPr="003C5482" w14:paraId="7BF3A4FE" w14:textId="77777777" w:rsidTr="00D114BB">
        <w:trPr>
          <w:trHeight w:val="2430"/>
        </w:trPr>
        <w:tc>
          <w:tcPr>
            <w:tcW w:w="736" w:type="dxa"/>
            <w:vAlign w:val="center"/>
          </w:tcPr>
          <w:p w14:paraId="47506EA5" w14:textId="77777777" w:rsidR="003C5482" w:rsidRPr="003C5482" w:rsidRDefault="003C5482" w:rsidP="003C5482">
            <w:pPr>
              <w:tabs>
                <w:tab w:val="num" w:pos="360"/>
              </w:tabs>
              <w:jc w:val="center"/>
              <w:rPr>
                <w:bCs/>
                <w:sz w:val="28"/>
                <w:szCs w:val="28"/>
                <w:lang w:val="en-US"/>
              </w:rPr>
            </w:pPr>
            <w:r w:rsidRPr="003C5482">
              <w:rPr>
                <w:bCs/>
                <w:sz w:val="28"/>
                <w:szCs w:val="28"/>
                <w:lang w:val="en-US"/>
              </w:rPr>
              <w:t>№ п/п</w:t>
            </w:r>
          </w:p>
        </w:tc>
        <w:tc>
          <w:tcPr>
            <w:tcW w:w="3659" w:type="dxa"/>
            <w:vAlign w:val="center"/>
          </w:tcPr>
          <w:p w14:paraId="73B185F5"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показателя</w:t>
            </w:r>
            <w:proofErr w:type="spellEnd"/>
          </w:p>
        </w:tc>
        <w:tc>
          <w:tcPr>
            <w:tcW w:w="1559" w:type="dxa"/>
            <w:vAlign w:val="center"/>
          </w:tcPr>
          <w:p w14:paraId="7C6CF5EC" w14:textId="77777777" w:rsidR="003C5482" w:rsidRPr="003C5482" w:rsidRDefault="003C5482" w:rsidP="003C5482">
            <w:pPr>
              <w:tabs>
                <w:tab w:val="num" w:pos="360"/>
              </w:tabs>
              <w:jc w:val="center"/>
              <w:rPr>
                <w:bCs/>
                <w:sz w:val="28"/>
                <w:szCs w:val="28"/>
              </w:rPr>
            </w:pPr>
            <w:r w:rsidRPr="003C5482">
              <w:rPr>
                <w:bCs/>
                <w:sz w:val="28"/>
                <w:szCs w:val="28"/>
              </w:rPr>
              <w:t>Значение показателя в базовом периоде    2019 год</w:t>
            </w:r>
          </w:p>
        </w:tc>
        <w:tc>
          <w:tcPr>
            <w:tcW w:w="2551" w:type="dxa"/>
            <w:vAlign w:val="center"/>
          </w:tcPr>
          <w:p w14:paraId="7B234A8E" w14:textId="77777777" w:rsidR="003C5482" w:rsidRPr="003C5482" w:rsidRDefault="003C5482" w:rsidP="003C5482">
            <w:pPr>
              <w:tabs>
                <w:tab w:val="num" w:pos="360"/>
              </w:tabs>
              <w:jc w:val="center"/>
              <w:rPr>
                <w:bCs/>
                <w:sz w:val="28"/>
                <w:szCs w:val="28"/>
              </w:rPr>
            </w:pPr>
            <w:r w:rsidRPr="003C5482">
              <w:rPr>
                <w:bCs/>
                <w:sz w:val="28"/>
                <w:szCs w:val="28"/>
              </w:rPr>
              <w:t>Планируемое значение показателя по итогам реализации производственной программы                  2024 год</w:t>
            </w:r>
          </w:p>
        </w:tc>
        <w:tc>
          <w:tcPr>
            <w:tcW w:w="2125" w:type="dxa"/>
            <w:vAlign w:val="center"/>
          </w:tcPr>
          <w:p w14:paraId="13F0121D" w14:textId="77777777" w:rsidR="003C5482" w:rsidRPr="003C5482" w:rsidRDefault="003C5482" w:rsidP="003C5482">
            <w:pPr>
              <w:tabs>
                <w:tab w:val="num" w:pos="360"/>
              </w:tabs>
              <w:jc w:val="center"/>
              <w:rPr>
                <w:bCs/>
                <w:sz w:val="28"/>
                <w:szCs w:val="28"/>
              </w:rPr>
            </w:pPr>
            <w:r w:rsidRPr="003C5482">
              <w:rPr>
                <w:bCs/>
                <w:sz w:val="28"/>
                <w:szCs w:val="28"/>
              </w:rPr>
              <w:t xml:space="preserve">Эффективность </w:t>
            </w:r>
            <w:proofErr w:type="spellStart"/>
            <w:proofErr w:type="gramStart"/>
            <w:r w:rsidRPr="003C5482">
              <w:rPr>
                <w:bCs/>
                <w:sz w:val="28"/>
                <w:szCs w:val="28"/>
              </w:rPr>
              <w:t>производствен</w:t>
            </w:r>
            <w:proofErr w:type="spellEnd"/>
            <w:r w:rsidRPr="003C5482">
              <w:rPr>
                <w:bCs/>
                <w:sz w:val="28"/>
                <w:szCs w:val="28"/>
              </w:rPr>
              <w:t>-ной</w:t>
            </w:r>
            <w:proofErr w:type="gramEnd"/>
            <w:r w:rsidRPr="003C5482">
              <w:rPr>
                <w:bCs/>
                <w:sz w:val="28"/>
                <w:szCs w:val="28"/>
              </w:rPr>
              <w:t xml:space="preserve"> программы, тыс. руб.</w:t>
            </w:r>
          </w:p>
        </w:tc>
      </w:tr>
      <w:tr w:rsidR="003C5482" w:rsidRPr="003C5482" w14:paraId="3988CC0A" w14:textId="77777777" w:rsidTr="00D114BB">
        <w:tc>
          <w:tcPr>
            <w:tcW w:w="736" w:type="dxa"/>
          </w:tcPr>
          <w:p w14:paraId="4D0DA8E5"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659" w:type="dxa"/>
          </w:tcPr>
          <w:p w14:paraId="20154684"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1559" w:type="dxa"/>
          </w:tcPr>
          <w:p w14:paraId="6B3EE9F3"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2551" w:type="dxa"/>
          </w:tcPr>
          <w:p w14:paraId="67A211BA"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2125" w:type="dxa"/>
          </w:tcPr>
          <w:p w14:paraId="4F8EEF8D"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r>
      <w:tr w:rsidR="003C5482" w:rsidRPr="003C5482" w14:paraId="6EE2FC63" w14:textId="77777777" w:rsidTr="00D114BB">
        <w:trPr>
          <w:trHeight w:val="538"/>
        </w:trPr>
        <w:tc>
          <w:tcPr>
            <w:tcW w:w="10630" w:type="dxa"/>
            <w:gridSpan w:val="5"/>
            <w:vAlign w:val="center"/>
          </w:tcPr>
          <w:p w14:paraId="500870FA" w14:textId="77777777" w:rsidR="003C5482" w:rsidRPr="003C5482" w:rsidRDefault="003C5482" w:rsidP="003C5482">
            <w:pPr>
              <w:numPr>
                <w:ilvl w:val="0"/>
                <w:numId w:val="6"/>
              </w:numPr>
              <w:contextualSpacing/>
              <w:jc w:val="center"/>
              <w:rPr>
                <w:bCs/>
                <w:sz w:val="28"/>
                <w:szCs w:val="28"/>
                <w:lang w:val="en-US"/>
              </w:rPr>
            </w:pPr>
            <w:proofErr w:type="spellStart"/>
            <w:r w:rsidRPr="003C5482">
              <w:rPr>
                <w:bCs/>
                <w:sz w:val="28"/>
                <w:szCs w:val="28"/>
                <w:lang w:val="en-US"/>
              </w:rPr>
              <w:t>Показатели</w:t>
            </w:r>
            <w:proofErr w:type="spellEnd"/>
            <w:r w:rsidRPr="003C5482">
              <w:rPr>
                <w:bCs/>
                <w:sz w:val="28"/>
                <w:szCs w:val="28"/>
                <w:lang w:val="en-US"/>
              </w:rPr>
              <w:t xml:space="preserve"> </w:t>
            </w:r>
            <w:proofErr w:type="spellStart"/>
            <w:r w:rsidRPr="003C5482">
              <w:rPr>
                <w:bCs/>
                <w:sz w:val="28"/>
                <w:szCs w:val="28"/>
                <w:lang w:val="en-US"/>
              </w:rPr>
              <w:t>качества</w:t>
            </w:r>
            <w:proofErr w:type="spellEnd"/>
            <w:r w:rsidRPr="003C5482">
              <w:rPr>
                <w:bCs/>
                <w:sz w:val="28"/>
                <w:szCs w:val="28"/>
                <w:lang w:val="en-US"/>
              </w:rPr>
              <w:t xml:space="preserve"> </w:t>
            </w:r>
            <w:proofErr w:type="spellStart"/>
            <w:r w:rsidRPr="003C5482">
              <w:rPr>
                <w:bCs/>
                <w:sz w:val="28"/>
                <w:szCs w:val="28"/>
                <w:lang w:val="en-US"/>
              </w:rPr>
              <w:t>воды</w:t>
            </w:r>
            <w:proofErr w:type="spellEnd"/>
          </w:p>
        </w:tc>
      </w:tr>
      <w:tr w:rsidR="003C5482" w:rsidRPr="003C5482" w14:paraId="13567751" w14:textId="77777777" w:rsidTr="00D114BB">
        <w:trPr>
          <w:trHeight w:val="3565"/>
        </w:trPr>
        <w:tc>
          <w:tcPr>
            <w:tcW w:w="736" w:type="dxa"/>
            <w:vAlign w:val="center"/>
          </w:tcPr>
          <w:p w14:paraId="14F94C71" w14:textId="77777777" w:rsidR="003C5482" w:rsidRPr="003C5482" w:rsidRDefault="003C5482" w:rsidP="003C5482">
            <w:pPr>
              <w:tabs>
                <w:tab w:val="num" w:pos="360"/>
              </w:tabs>
              <w:jc w:val="center"/>
              <w:rPr>
                <w:bCs/>
                <w:sz w:val="28"/>
                <w:szCs w:val="28"/>
                <w:lang w:val="en-US"/>
              </w:rPr>
            </w:pPr>
            <w:r w:rsidRPr="003C5482">
              <w:rPr>
                <w:bCs/>
                <w:sz w:val="28"/>
                <w:szCs w:val="28"/>
                <w:lang w:val="en-US"/>
              </w:rPr>
              <w:t>1.1.</w:t>
            </w:r>
          </w:p>
        </w:tc>
        <w:tc>
          <w:tcPr>
            <w:tcW w:w="3659" w:type="dxa"/>
            <w:vAlign w:val="center"/>
          </w:tcPr>
          <w:p w14:paraId="3AF642DF" w14:textId="77777777" w:rsidR="003C5482" w:rsidRPr="003C5482" w:rsidRDefault="003C5482" w:rsidP="003C5482">
            <w:pPr>
              <w:tabs>
                <w:tab w:val="num" w:pos="360"/>
              </w:tabs>
            </w:pPr>
            <w:r w:rsidRPr="003C5482">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4704B3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33024D8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7A6517F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0276CC3C" w14:textId="77777777" w:rsidTr="00D114BB">
        <w:trPr>
          <w:trHeight w:val="2387"/>
        </w:trPr>
        <w:tc>
          <w:tcPr>
            <w:tcW w:w="736" w:type="dxa"/>
            <w:vAlign w:val="center"/>
          </w:tcPr>
          <w:p w14:paraId="772C24A1" w14:textId="77777777" w:rsidR="003C5482" w:rsidRPr="003C5482" w:rsidRDefault="003C5482" w:rsidP="003C5482">
            <w:pPr>
              <w:tabs>
                <w:tab w:val="num" w:pos="360"/>
              </w:tabs>
              <w:jc w:val="center"/>
              <w:rPr>
                <w:bCs/>
                <w:sz w:val="28"/>
                <w:szCs w:val="28"/>
                <w:lang w:val="en-US"/>
              </w:rPr>
            </w:pPr>
            <w:r w:rsidRPr="003C5482">
              <w:rPr>
                <w:bCs/>
                <w:sz w:val="28"/>
                <w:szCs w:val="28"/>
                <w:lang w:val="en-US"/>
              </w:rPr>
              <w:t>1.2.</w:t>
            </w:r>
          </w:p>
        </w:tc>
        <w:tc>
          <w:tcPr>
            <w:tcW w:w="3659" w:type="dxa"/>
            <w:vAlign w:val="center"/>
          </w:tcPr>
          <w:p w14:paraId="73863C41" w14:textId="77777777" w:rsidR="003C5482" w:rsidRPr="003C5482" w:rsidRDefault="003C5482" w:rsidP="003C5482">
            <w:pPr>
              <w:tabs>
                <w:tab w:val="num" w:pos="360"/>
              </w:tabs>
              <w:rPr>
                <w:bCs/>
                <w:sz w:val="28"/>
                <w:szCs w:val="28"/>
              </w:rPr>
            </w:pPr>
            <w:r w:rsidRPr="003C5482">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FC28EE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65F15FE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77F80F7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03D5B473" w14:textId="77777777" w:rsidTr="00D114BB">
        <w:trPr>
          <w:trHeight w:val="704"/>
        </w:trPr>
        <w:tc>
          <w:tcPr>
            <w:tcW w:w="10630" w:type="dxa"/>
            <w:gridSpan w:val="5"/>
            <w:vAlign w:val="center"/>
          </w:tcPr>
          <w:p w14:paraId="2285D8AA" w14:textId="77777777" w:rsidR="003C5482" w:rsidRPr="003C5482" w:rsidRDefault="003C5482" w:rsidP="003C5482">
            <w:pPr>
              <w:numPr>
                <w:ilvl w:val="0"/>
                <w:numId w:val="6"/>
              </w:numPr>
              <w:contextualSpacing/>
              <w:jc w:val="center"/>
              <w:rPr>
                <w:bCs/>
                <w:sz w:val="28"/>
                <w:szCs w:val="28"/>
              </w:rPr>
            </w:pPr>
            <w:r w:rsidRPr="003C5482">
              <w:rPr>
                <w:bCs/>
                <w:sz w:val="28"/>
                <w:szCs w:val="28"/>
              </w:rPr>
              <w:t>Показатели надежности и бесперебойности водоснабжения и водоотведения</w:t>
            </w:r>
          </w:p>
        </w:tc>
      </w:tr>
      <w:tr w:rsidR="003C5482" w:rsidRPr="003C5482" w14:paraId="12C05A85" w14:textId="77777777" w:rsidTr="00D114BB">
        <w:trPr>
          <w:trHeight w:val="3982"/>
        </w:trPr>
        <w:tc>
          <w:tcPr>
            <w:tcW w:w="736" w:type="dxa"/>
            <w:vAlign w:val="center"/>
          </w:tcPr>
          <w:p w14:paraId="38785D38"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2.1.</w:t>
            </w:r>
          </w:p>
        </w:tc>
        <w:tc>
          <w:tcPr>
            <w:tcW w:w="3659" w:type="dxa"/>
            <w:vAlign w:val="center"/>
          </w:tcPr>
          <w:p w14:paraId="7C9D0515" w14:textId="77777777" w:rsidR="003C5482" w:rsidRPr="003C5482" w:rsidRDefault="003C5482" w:rsidP="003C5482">
            <w:pPr>
              <w:tabs>
                <w:tab w:val="num" w:pos="360"/>
              </w:tabs>
              <w:rPr>
                <w:bCs/>
                <w:sz w:val="28"/>
                <w:szCs w:val="28"/>
              </w:rPr>
            </w:pPr>
            <w:r w:rsidRPr="003C5482">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ED8EB5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52CA4EF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3645119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E2D4534" w14:textId="77777777" w:rsidTr="00D114BB">
        <w:tc>
          <w:tcPr>
            <w:tcW w:w="736" w:type="dxa"/>
          </w:tcPr>
          <w:p w14:paraId="785D6E8A"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659" w:type="dxa"/>
          </w:tcPr>
          <w:p w14:paraId="33669640" w14:textId="77777777" w:rsidR="003C5482" w:rsidRPr="003C5482" w:rsidRDefault="003C5482" w:rsidP="003C5482">
            <w:pPr>
              <w:tabs>
                <w:tab w:val="num" w:pos="360"/>
              </w:tabs>
              <w:jc w:val="center"/>
              <w:rPr>
                <w:bCs/>
                <w:sz w:val="28"/>
                <w:szCs w:val="28"/>
                <w:lang w:val="en-US"/>
              </w:rPr>
            </w:pPr>
            <w:r w:rsidRPr="003C5482">
              <w:rPr>
                <w:bCs/>
                <w:sz w:val="28"/>
                <w:szCs w:val="28"/>
                <w:lang w:val="en-US"/>
              </w:rPr>
              <w:t>2</w:t>
            </w:r>
          </w:p>
        </w:tc>
        <w:tc>
          <w:tcPr>
            <w:tcW w:w="1559" w:type="dxa"/>
          </w:tcPr>
          <w:p w14:paraId="019EE14E"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2551" w:type="dxa"/>
          </w:tcPr>
          <w:p w14:paraId="47362ED3"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2125" w:type="dxa"/>
          </w:tcPr>
          <w:p w14:paraId="04AF250E"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r>
      <w:tr w:rsidR="003C5482" w:rsidRPr="003C5482" w14:paraId="5657B211" w14:textId="77777777" w:rsidTr="00D114BB">
        <w:trPr>
          <w:trHeight w:val="953"/>
        </w:trPr>
        <w:tc>
          <w:tcPr>
            <w:tcW w:w="736" w:type="dxa"/>
            <w:vAlign w:val="center"/>
          </w:tcPr>
          <w:p w14:paraId="39C4C1CB" w14:textId="77777777" w:rsidR="003C5482" w:rsidRPr="003C5482" w:rsidRDefault="003C5482" w:rsidP="003C5482">
            <w:pPr>
              <w:tabs>
                <w:tab w:val="num" w:pos="360"/>
              </w:tabs>
              <w:jc w:val="center"/>
              <w:rPr>
                <w:bCs/>
                <w:sz w:val="28"/>
                <w:szCs w:val="28"/>
                <w:lang w:val="en-US"/>
              </w:rPr>
            </w:pPr>
            <w:r w:rsidRPr="003C5482">
              <w:rPr>
                <w:bCs/>
                <w:sz w:val="28"/>
                <w:szCs w:val="28"/>
                <w:lang w:val="en-US"/>
              </w:rPr>
              <w:t>2.2.</w:t>
            </w:r>
          </w:p>
        </w:tc>
        <w:tc>
          <w:tcPr>
            <w:tcW w:w="3659" w:type="dxa"/>
            <w:vAlign w:val="center"/>
          </w:tcPr>
          <w:p w14:paraId="4C4B63C9" w14:textId="77777777" w:rsidR="003C5482" w:rsidRPr="003C5482" w:rsidRDefault="003C5482" w:rsidP="003C5482">
            <w:pPr>
              <w:tabs>
                <w:tab w:val="num" w:pos="360"/>
              </w:tabs>
              <w:rPr>
                <w:bCs/>
                <w:sz w:val="28"/>
                <w:szCs w:val="28"/>
              </w:rPr>
            </w:pPr>
            <w:r w:rsidRPr="003C5482">
              <w:t>Удельное количество аварий и засоров в расчете на протяженность канализационной сети в год (ед./км)</w:t>
            </w:r>
          </w:p>
        </w:tc>
        <w:tc>
          <w:tcPr>
            <w:tcW w:w="1559" w:type="dxa"/>
            <w:vAlign w:val="center"/>
          </w:tcPr>
          <w:p w14:paraId="033FE41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451E50E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37125BC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0EF487CD" w14:textId="77777777" w:rsidTr="00D114BB">
        <w:trPr>
          <w:trHeight w:val="498"/>
        </w:trPr>
        <w:tc>
          <w:tcPr>
            <w:tcW w:w="10630" w:type="dxa"/>
            <w:gridSpan w:val="5"/>
            <w:vAlign w:val="center"/>
          </w:tcPr>
          <w:p w14:paraId="7D5708AB" w14:textId="77777777" w:rsidR="003C5482" w:rsidRPr="003C5482" w:rsidRDefault="003C5482" w:rsidP="003C5482">
            <w:pPr>
              <w:numPr>
                <w:ilvl w:val="0"/>
                <w:numId w:val="6"/>
              </w:numPr>
              <w:contextualSpacing/>
              <w:jc w:val="center"/>
              <w:rPr>
                <w:bCs/>
                <w:sz w:val="28"/>
                <w:szCs w:val="28"/>
              </w:rPr>
            </w:pPr>
            <w:r w:rsidRPr="003C5482">
              <w:rPr>
                <w:bCs/>
                <w:sz w:val="28"/>
                <w:szCs w:val="28"/>
              </w:rPr>
              <w:t>Показатели качества очистки сточных вод</w:t>
            </w:r>
          </w:p>
        </w:tc>
      </w:tr>
      <w:tr w:rsidR="003C5482" w:rsidRPr="003C5482" w14:paraId="584BF129" w14:textId="77777777" w:rsidTr="00D114BB">
        <w:trPr>
          <w:trHeight w:val="1894"/>
        </w:trPr>
        <w:tc>
          <w:tcPr>
            <w:tcW w:w="736" w:type="dxa"/>
            <w:vAlign w:val="center"/>
          </w:tcPr>
          <w:p w14:paraId="560A8ABA" w14:textId="77777777" w:rsidR="003C5482" w:rsidRPr="003C5482" w:rsidRDefault="003C5482" w:rsidP="003C5482">
            <w:pPr>
              <w:tabs>
                <w:tab w:val="num" w:pos="360"/>
              </w:tabs>
              <w:jc w:val="center"/>
              <w:rPr>
                <w:bCs/>
                <w:sz w:val="28"/>
                <w:szCs w:val="28"/>
                <w:lang w:val="en-US"/>
              </w:rPr>
            </w:pPr>
            <w:r w:rsidRPr="003C5482">
              <w:rPr>
                <w:bCs/>
                <w:sz w:val="28"/>
                <w:szCs w:val="28"/>
                <w:lang w:val="en-US"/>
              </w:rPr>
              <w:t>3.1.</w:t>
            </w:r>
          </w:p>
        </w:tc>
        <w:tc>
          <w:tcPr>
            <w:tcW w:w="3659" w:type="dxa"/>
            <w:vAlign w:val="center"/>
          </w:tcPr>
          <w:p w14:paraId="6D78F7CE" w14:textId="77777777" w:rsidR="003C5482" w:rsidRPr="003C5482" w:rsidRDefault="003C5482" w:rsidP="003C5482">
            <w:pPr>
              <w:tabs>
                <w:tab w:val="num" w:pos="360"/>
              </w:tabs>
            </w:pPr>
            <w:r w:rsidRPr="003C5482">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4C78BC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064B1BF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0A7C296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63C6591F" w14:textId="77777777" w:rsidTr="00D114BB">
        <w:trPr>
          <w:trHeight w:val="2120"/>
        </w:trPr>
        <w:tc>
          <w:tcPr>
            <w:tcW w:w="736" w:type="dxa"/>
            <w:vAlign w:val="center"/>
          </w:tcPr>
          <w:p w14:paraId="746F8EF4" w14:textId="77777777" w:rsidR="003C5482" w:rsidRPr="003C5482" w:rsidRDefault="003C5482" w:rsidP="003C5482">
            <w:pPr>
              <w:tabs>
                <w:tab w:val="num" w:pos="360"/>
              </w:tabs>
              <w:jc w:val="center"/>
              <w:rPr>
                <w:bCs/>
                <w:sz w:val="28"/>
                <w:szCs w:val="28"/>
                <w:lang w:val="en-US"/>
              </w:rPr>
            </w:pPr>
            <w:r w:rsidRPr="003C5482">
              <w:rPr>
                <w:bCs/>
                <w:sz w:val="28"/>
                <w:szCs w:val="28"/>
                <w:lang w:val="en-US"/>
              </w:rPr>
              <w:t>3.2.</w:t>
            </w:r>
          </w:p>
        </w:tc>
        <w:tc>
          <w:tcPr>
            <w:tcW w:w="3659" w:type="dxa"/>
            <w:vAlign w:val="center"/>
          </w:tcPr>
          <w:p w14:paraId="76CC1768" w14:textId="77777777" w:rsidR="003C5482" w:rsidRPr="003C5482" w:rsidRDefault="003C5482" w:rsidP="003C5482">
            <w:pPr>
              <w:tabs>
                <w:tab w:val="num" w:pos="360"/>
              </w:tabs>
              <w:rPr>
                <w:bCs/>
                <w:sz w:val="28"/>
                <w:szCs w:val="28"/>
              </w:rPr>
            </w:pPr>
            <w:r w:rsidRPr="003C5482">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EAAD8D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4B4E2EF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116B7DD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08683450" w14:textId="77777777" w:rsidTr="00D114BB">
        <w:trPr>
          <w:trHeight w:val="3242"/>
        </w:trPr>
        <w:tc>
          <w:tcPr>
            <w:tcW w:w="736" w:type="dxa"/>
            <w:vAlign w:val="center"/>
          </w:tcPr>
          <w:p w14:paraId="4B55DBD1" w14:textId="77777777" w:rsidR="003C5482" w:rsidRPr="003C5482" w:rsidRDefault="003C5482" w:rsidP="003C5482">
            <w:pPr>
              <w:tabs>
                <w:tab w:val="num" w:pos="360"/>
              </w:tabs>
              <w:jc w:val="center"/>
              <w:rPr>
                <w:bCs/>
                <w:sz w:val="28"/>
                <w:szCs w:val="28"/>
                <w:lang w:val="en-US"/>
              </w:rPr>
            </w:pPr>
            <w:r w:rsidRPr="003C5482">
              <w:rPr>
                <w:bCs/>
                <w:sz w:val="28"/>
                <w:szCs w:val="28"/>
                <w:lang w:val="en-US"/>
              </w:rPr>
              <w:t>3.3.</w:t>
            </w:r>
          </w:p>
        </w:tc>
        <w:tc>
          <w:tcPr>
            <w:tcW w:w="3659" w:type="dxa"/>
            <w:vAlign w:val="center"/>
          </w:tcPr>
          <w:p w14:paraId="37DECDCC" w14:textId="77777777" w:rsidR="003C5482" w:rsidRPr="003C5482" w:rsidRDefault="003C5482" w:rsidP="003C5482">
            <w:pPr>
              <w:tabs>
                <w:tab w:val="num" w:pos="360"/>
              </w:tabs>
            </w:pPr>
            <w:r w:rsidRPr="003C5482">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989E206" w14:textId="77777777" w:rsidR="003C5482" w:rsidRPr="003C5482" w:rsidRDefault="003C5482" w:rsidP="003C5482">
            <w:pPr>
              <w:tabs>
                <w:tab w:val="num" w:pos="360"/>
              </w:tabs>
              <w:jc w:val="center"/>
              <w:rPr>
                <w:bCs/>
                <w:sz w:val="28"/>
                <w:szCs w:val="28"/>
                <w:lang w:val="en-US"/>
              </w:rPr>
            </w:pPr>
            <w:r w:rsidRPr="003C5482">
              <w:rPr>
                <w:bCs/>
                <w:sz w:val="28"/>
                <w:szCs w:val="28"/>
                <w:lang w:val="en-US"/>
              </w:rPr>
              <w:t>12,00</w:t>
            </w:r>
          </w:p>
        </w:tc>
        <w:tc>
          <w:tcPr>
            <w:tcW w:w="2551" w:type="dxa"/>
            <w:vAlign w:val="center"/>
          </w:tcPr>
          <w:p w14:paraId="39B0F4FE" w14:textId="77777777" w:rsidR="003C5482" w:rsidRPr="003C5482" w:rsidRDefault="003C5482" w:rsidP="003C5482">
            <w:pPr>
              <w:tabs>
                <w:tab w:val="num" w:pos="360"/>
              </w:tabs>
              <w:jc w:val="center"/>
              <w:rPr>
                <w:bCs/>
                <w:sz w:val="28"/>
                <w:szCs w:val="28"/>
                <w:lang w:val="en-US"/>
              </w:rPr>
            </w:pPr>
            <w:r w:rsidRPr="003C5482">
              <w:rPr>
                <w:bCs/>
                <w:sz w:val="28"/>
                <w:szCs w:val="28"/>
                <w:lang w:val="en-US"/>
              </w:rPr>
              <w:t>12,00</w:t>
            </w:r>
          </w:p>
        </w:tc>
        <w:tc>
          <w:tcPr>
            <w:tcW w:w="2125" w:type="dxa"/>
            <w:vAlign w:val="center"/>
          </w:tcPr>
          <w:p w14:paraId="54B3950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72097CD1" w14:textId="77777777" w:rsidTr="00D114BB">
        <w:trPr>
          <w:trHeight w:val="982"/>
        </w:trPr>
        <w:tc>
          <w:tcPr>
            <w:tcW w:w="10630" w:type="dxa"/>
            <w:gridSpan w:val="5"/>
            <w:vAlign w:val="center"/>
          </w:tcPr>
          <w:p w14:paraId="20AB9896" w14:textId="77777777" w:rsidR="003C5482" w:rsidRPr="003C5482" w:rsidRDefault="003C5482" w:rsidP="003C5482">
            <w:pPr>
              <w:numPr>
                <w:ilvl w:val="0"/>
                <w:numId w:val="6"/>
              </w:numPr>
              <w:contextualSpacing/>
              <w:jc w:val="center"/>
              <w:rPr>
                <w:bCs/>
                <w:sz w:val="28"/>
                <w:szCs w:val="28"/>
              </w:rPr>
            </w:pPr>
            <w:r w:rsidRPr="003C5482">
              <w:rPr>
                <w:bCs/>
                <w:sz w:val="28"/>
                <w:szCs w:val="28"/>
              </w:rPr>
              <w:t>Показатели энергетической эффективности использования ресурсов, в том числе уровень потерь воды</w:t>
            </w:r>
          </w:p>
        </w:tc>
      </w:tr>
      <w:tr w:rsidR="003C5482" w:rsidRPr="003C5482" w14:paraId="39159F9C" w14:textId="77777777" w:rsidTr="00D114BB">
        <w:trPr>
          <w:trHeight w:val="1980"/>
        </w:trPr>
        <w:tc>
          <w:tcPr>
            <w:tcW w:w="736" w:type="dxa"/>
            <w:vAlign w:val="center"/>
          </w:tcPr>
          <w:p w14:paraId="71066552"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4.1.</w:t>
            </w:r>
          </w:p>
        </w:tc>
        <w:tc>
          <w:tcPr>
            <w:tcW w:w="3659" w:type="dxa"/>
            <w:vAlign w:val="center"/>
          </w:tcPr>
          <w:p w14:paraId="1D69DD52" w14:textId="77777777" w:rsidR="003C5482" w:rsidRPr="003C5482" w:rsidRDefault="003C5482" w:rsidP="003C5482">
            <w:pPr>
              <w:tabs>
                <w:tab w:val="num" w:pos="360"/>
              </w:tabs>
              <w:rPr>
                <w:bCs/>
                <w:sz w:val="28"/>
                <w:szCs w:val="28"/>
              </w:rPr>
            </w:pPr>
            <w:r w:rsidRPr="003C5482">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15C673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50F1377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50E9EC2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F022CA3" w14:textId="77777777" w:rsidTr="00D114BB">
        <w:trPr>
          <w:trHeight w:val="2534"/>
        </w:trPr>
        <w:tc>
          <w:tcPr>
            <w:tcW w:w="736" w:type="dxa"/>
            <w:vAlign w:val="center"/>
          </w:tcPr>
          <w:p w14:paraId="0D98FECA" w14:textId="77777777" w:rsidR="003C5482" w:rsidRPr="003C5482" w:rsidRDefault="003C5482" w:rsidP="003C5482">
            <w:pPr>
              <w:tabs>
                <w:tab w:val="num" w:pos="360"/>
              </w:tabs>
              <w:jc w:val="center"/>
              <w:rPr>
                <w:bCs/>
                <w:sz w:val="28"/>
                <w:szCs w:val="28"/>
                <w:lang w:val="en-US"/>
              </w:rPr>
            </w:pPr>
            <w:r w:rsidRPr="003C5482">
              <w:rPr>
                <w:bCs/>
                <w:sz w:val="28"/>
                <w:szCs w:val="28"/>
                <w:lang w:val="en-US"/>
              </w:rPr>
              <w:t>4.2.</w:t>
            </w:r>
          </w:p>
        </w:tc>
        <w:tc>
          <w:tcPr>
            <w:tcW w:w="3659" w:type="dxa"/>
            <w:vAlign w:val="center"/>
          </w:tcPr>
          <w:p w14:paraId="41733A10"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C5482">
              <w:rPr>
                <w:vertAlign w:val="superscript"/>
              </w:rPr>
              <w:t>3</w:t>
            </w:r>
            <w:r w:rsidRPr="003C5482">
              <w:t xml:space="preserve">) – </w:t>
            </w:r>
            <w:r w:rsidRPr="003C5482">
              <w:rPr>
                <w:u w:val="single"/>
              </w:rPr>
              <w:t>для организаций, оказывающих услуги по водоподготовке</w:t>
            </w:r>
          </w:p>
        </w:tc>
        <w:tc>
          <w:tcPr>
            <w:tcW w:w="1559" w:type="dxa"/>
            <w:vAlign w:val="center"/>
          </w:tcPr>
          <w:p w14:paraId="7C8757D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6F42DA9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72C948F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9FC9FEF" w14:textId="77777777" w:rsidTr="00D114BB">
        <w:tc>
          <w:tcPr>
            <w:tcW w:w="736" w:type="dxa"/>
            <w:vAlign w:val="center"/>
          </w:tcPr>
          <w:p w14:paraId="01774681" w14:textId="77777777" w:rsidR="003C5482" w:rsidRPr="003C5482" w:rsidRDefault="003C5482" w:rsidP="003C5482">
            <w:pPr>
              <w:tabs>
                <w:tab w:val="num" w:pos="360"/>
              </w:tabs>
              <w:jc w:val="center"/>
              <w:rPr>
                <w:bCs/>
                <w:sz w:val="28"/>
                <w:szCs w:val="28"/>
                <w:lang w:val="en-US"/>
              </w:rPr>
            </w:pPr>
            <w:r w:rsidRPr="003C5482">
              <w:rPr>
                <w:bCs/>
                <w:sz w:val="28"/>
                <w:szCs w:val="28"/>
                <w:lang w:val="en-US"/>
              </w:rPr>
              <w:t>1</w:t>
            </w:r>
          </w:p>
        </w:tc>
        <w:tc>
          <w:tcPr>
            <w:tcW w:w="3659" w:type="dxa"/>
            <w:vAlign w:val="center"/>
          </w:tcPr>
          <w:p w14:paraId="57D87BCF" w14:textId="77777777" w:rsidR="003C5482" w:rsidRPr="003C5482" w:rsidRDefault="003C5482" w:rsidP="003C5482">
            <w:pPr>
              <w:tabs>
                <w:tab w:val="num" w:pos="360"/>
              </w:tabs>
              <w:jc w:val="center"/>
              <w:rPr>
                <w:sz w:val="28"/>
                <w:szCs w:val="28"/>
                <w:lang w:val="en-US"/>
              </w:rPr>
            </w:pPr>
            <w:r w:rsidRPr="003C5482">
              <w:rPr>
                <w:sz w:val="28"/>
                <w:szCs w:val="28"/>
                <w:lang w:val="en-US"/>
              </w:rPr>
              <w:t>2</w:t>
            </w:r>
          </w:p>
        </w:tc>
        <w:tc>
          <w:tcPr>
            <w:tcW w:w="1559" w:type="dxa"/>
            <w:vAlign w:val="center"/>
          </w:tcPr>
          <w:p w14:paraId="27128FD7" w14:textId="77777777" w:rsidR="003C5482" w:rsidRPr="003C5482" w:rsidRDefault="003C5482" w:rsidP="003C5482">
            <w:pPr>
              <w:tabs>
                <w:tab w:val="num" w:pos="360"/>
              </w:tabs>
              <w:jc w:val="center"/>
              <w:rPr>
                <w:bCs/>
                <w:sz w:val="28"/>
                <w:szCs w:val="28"/>
                <w:lang w:val="en-US"/>
              </w:rPr>
            </w:pPr>
            <w:r w:rsidRPr="003C5482">
              <w:rPr>
                <w:bCs/>
                <w:sz w:val="28"/>
                <w:szCs w:val="28"/>
                <w:lang w:val="en-US"/>
              </w:rPr>
              <w:t>3</w:t>
            </w:r>
          </w:p>
        </w:tc>
        <w:tc>
          <w:tcPr>
            <w:tcW w:w="2551" w:type="dxa"/>
            <w:vAlign w:val="center"/>
          </w:tcPr>
          <w:p w14:paraId="0E24EFAB" w14:textId="77777777" w:rsidR="003C5482" w:rsidRPr="003C5482" w:rsidRDefault="003C5482" w:rsidP="003C5482">
            <w:pPr>
              <w:tabs>
                <w:tab w:val="num" w:pos="360"/>
              </w:tabs>
              <w:jc w:val="center"/>
              <w:rPr>
                <w:bCs/>
                <w:sz w:val="28"/>
                <w:szCs w:val="28"/>
                <w:lang w:val="en-US"/>
              </w:rPr>
            </w:pPr>
            <w:r w:rsidRPr="003C5482">
              <w:rPr>
                <w:bCs/>
                <w:sz w:val="28"/>
                <w:szCs w:val="28"/>
                <w:lang w:val="en-US"/>
              </w:rPr>
              <w:t>4</w:t>
            </w:r>
          </w:p>
        </w:tc>
        <w:tc>
          <w:tcPr>
            <w:tcW w:w="2125" w:type="dxa"/>
            <w:vAlign w:val="center"/>
          </w:tcPr>
          <w:p w14:paraId="3A0B2E51" w14:textId="77777777" w:rsidR="003C5482" w:rsidRPr="003C5482" w:rsidRDefault="003C5482" w:rsidP="003C5482">
            <w:pPr>
              <w:tabs>
                <w:tab w:val="num" w:pos="360"/>
              </w:tabs>
              <w:jc w:val="center"/>
              <w:rPr>
                <w:bCs/>
                <w:sz w:val="28"/>
                <w:szCs w:val="28"/>
                <w:lang w:val="en-US"/>
              </w:rPr>
            </w:pPr>
            <w:r w:rsidRPr="003C5482">
              <w:rPr>
                <w:bCs/>
                <w:sz w:val="28"/>
                <w:szCs w:val="28"/>
                <w:lang w:val="en-US"/>
              </w:rPr>
              <w:t>5</w:t>
            </w:r>
          </w:p>
        </w:tc>
      </w:tr>
      <w:tr w:rsidR="003C5482" w:rsidRPr="003C5482" w14:paraId="6B1EF5D1" w14:textId="77777777" w:rsidTr="00D114BB">
        <w:trPr>
          <w:trHeight w:val="2228"/>
        </w:trPr>
        <w:tc>
          <w:tcPr>
            <w:tcW w:w="736" w:type="dxa"/>
            <w:vAlign w:val="center"/>
          </w:tcPr>
          <w:p w14:paraId="4B906ABE" w14:textId="77777777" w:rsidR="003C5482" w:rsidRPr="003C5482" w:rsidRDefault="003C5482" w:rsidP="003C5482">
            <w:pPr>
              <w:tabs>
                <w:tab w:val="num" w:pos="360"/>
              </w:tabs>
              <w:jc w:val="center"/>
              <w:rPr>
                <w:bCs/>
                <w:sz w:val="28"/>
                <w:szCs w:val="28"/>
                <w:lang w:val="en-US"/>
              </w:rPr>
            </w:pPr>
            <w:r w:rsidRPr="003C5482">
              <w:rPr>
                <w:bCs/>
                <w:sz w:val="28"/>
                <w:szCs w:val="28"/>
                <w:lang w:val="en-US"/>
              </w:rPr>
              <w:t>4.3.</w:t>
            </w:r>
          </w:p>
        </w:tc>
        <w:tc>
          <w:tcPr>
            <w:tcW w:w="3659" w:type="dxa"/>
            <w:vAlign w:val="center"/>
          </w:tcPr>
          <w:p w14:paraId="7E5BC978"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C5482">
              <w:rPr>
                <w:vertAlign w:val="superscript"/>
              </w:rPr>
              <w:t>3</w:t>
            </w:r>
            <w:r w:rsidRPr="003C5482">
              <w:t xml:space="preserve">) – </w:t>
            </w:r>
            <w:r w:rsidRPr="003C5482">
              <w:rPr>
                <w:u w:val="single"/>
              </w:rPr>
              <w:t>для организаций, оказывающих услуги по транспортировке</w:t>
            </w:r>
          </w:p>
        </w:tc>
        <w:tc>
          <w:tcPr>
            <w:tcW w:w="1559" w:type="dxa"/>
            <w:vAlign w:val="center"/>
          </w:tcPr>
          <w:p w14:paraId="224D079E"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0029F82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65222CD6"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7082812D" w14:textId="77777777" w:rsidTr="00D114BB">
        <w:trPr>
          <w:trHeight w:val="2259"/>
        </w:trPr>
        <w:tc>
          <w:tcPr>
            <w:tcW w:w="736" w:type="dxa"/>
            <w:vAlign w:val="center"/>
          </w:tcPr>
          <w:p w14:paraId="1DC9469E" w14:textId="77777777" w:rsidR="003C5482" w:rsidRPr="003C5482" w:rsidRDefault="003C5482" w:rsidP="003C5482">
            <w:pPr>
              <w:tabs>
                <w:tab w:val="num" w:pos="360"/>
              </w:tabs>
              <w:jc w:val="center"/>
              <w:rPr>
                <w:bCs/>
                <w:sz w:val="28"/>
                <w:szCs w:val="28"/>
                <w:lang w:val="en-US"/>
              </w:rPr>
            </w:pPr>
            <w:r w:rsidRPr="003C5482">
              <w:rPr>
                <w:bCs/>
                <w:sz w:val="28"/>
                <w:szCs w:val="28"/>
                <w:lang w:val="en-US"/>
              </w:rPr>
              <w:t>4.4.</w:t>
            </w:r>
          </w:p>
        </w:tc>
        <w:tc>
          <w:tcPr>
            <w:tcW w:w="3659" w:type="dxa"/>
            <w:vAlign w:val="center"/>
          </w:tcPr>
          <w:p w14:paraId="4DA6E042"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C5482">
              <w:rPr>
                <w:vertAlign w:val="superscript"/>
              </w:rPr>
              <w:t>3</w:t>
            </w:r>
            <w:r w:rsidRPr="003C5482">
              <w:t xml:space="preserve">) – </w:t>
            </w:r>
            <w:r w:rsidRPr="003C5482">
              <w:rPr>
                <w:u w:val="single"/>
              </w:rPr>
              <w:t>для организаций, оказывающих услуги водоснабжения (полный цикл)</w:t>
            </w:r>
          </w:p>
        </w:tc>
        <w:tc>
          <w:tcPr>
            <w:tcW w:w="1559" w:type="dxa"/>
            <w:vAlign w:val="center"/>
          </w:tcPr>
          <w:p w14:paraId="15F61B0C" w14:textId="77777777" w:rsidR="003C5482" w:rsidRPr="003C5482" w:rsidRDefault="003C5482" w:rsidP="003C5482">
            <w:pPr>
              <w:tabs>
                <w:tab w:val="num" w:pos="360"/>
              </w:tabs>
              <w:jc w:val="center"/>
              <w:rPr>
                <w:bCs/>
                <w:sz w:val="28"/>
                <w:szCs w:val="28"/>
                <w:lang w:val="en-US"/>
              </w:rPr>
            </w:pPr>
            <w:r w:rsidRPr="003C5482">
              <w:rPr>
                <w:bCs/>
                <w:sz w:val="28"/>
                <w:szCs w:val="28"/>
                <w:lang w:val="en-US"/>
              </w:rPr>
              <w:t>0,93</w:t>
            </w:r>
          </w:p>
        </w:tc>
        <w:tc>
          <w:tcPr>
            <w:tcW w:w="2551" w:type="dxa"/>
            <w:vAlign w:val="center"/>
          </w:tcPr>
          <w:p w14:paraId="1D785163" w14:textId="77777777" w:rsidR="003C5482" w:rsidRPr="003C5482" w:rsidRDefault="003C5482" w:rsidP="003C5482">
            <w:pPr>
              <w:tabs>
                <w:tab w:val="num" w:pos="360"/>
              </w:tabs>
              <w:jc w:val="center"/>
              <w:rPr>
                <w:bCs/>
                <w:sz w:val="28"/>
                <w:szCs w:val="28"/>
                <w:lang w:val="en-US"/>
              </w:rPr>
            </w:pPr>
            <w:r w:rsidRPr="003C5482">
              <w:rPr>
                <w:bCs/>
                <w:sz w:val="28"/>
                <w:szCs w:val="28"/>
                <w:lang w:val="en-US"/>
              </w:rPr>
              <w:t>0,93</w:t>
            </w:r>
          </w:p>
        </w:tc>
        <w:tc>
          <w:tcPr>
            <w:tcW w:w="2125" w:type="dxa"/>
            <w:vAlign w:val="center"/>
          </w:tcPr>
          <w:p w14:paraId="2BD6F50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15371CE1" w14:textId="77777777" w:rsidTr="00D114BB">
        <w:trPr>
          <w:trHeight w:val="1978"/>
        </w:trPr>
        <w:tc>
          <w:tcPr>
            <w:tcW w:w="736" w:type="dxa"/>
            <w:vAlign w:val="center"/>
          </w:tcPr>
          <w:p w14:paraId="59A29CAC" w14:textId="77777777" w:rsidR="003C5482" w:rsidRPr="003C5482" w:rsidRDefault="003C5482" w:rsidP="003C5482">
            <w:pPr>
              <w:tabs>
                <w:tab w:val="num" w:pos="360"/>
              </w:tabs>
              <w:jc w:val="center"/>
              <w:rPr>
                <w:bCs/>
                <w:sz w:val="28"/>
                <w:szCs w:val="28"/>
                <w:lang w:val="en-US"/>
              </w:rPr>
            </w:pPr>
            <w:r w:rsidRPr="003C5482">
              <w:rPr>
                <w:bCs/>
                <w:sz w:val="28"/>
                <w:szCs w:val="28"/>
                <w:lang w:val="en-US"/>
              </w:rPr>
              <w:t>4.5.</w:t>
            </w:r>
          </w:p>
        </w:tc>
        <w:tc>
          <w:tcPr>
            <w:tcW w:w="3659" w:type="dxa"/>
            <w:vAlign w:val="center"/>
          </w:tcPr>
          <w:p w14:paraId="4E61601B" w14:textId="77777777" w:rsidR="003C5482" w:rsidRPr="003C5482" w:rsidRDefault="003C5482" w:rsidP="003C5482">
            <w:pPr>
              <w:tabs>
                <w:tab w:val="num" w:pos="360"/>
              </w:tabs>
              <w:rPr>
                <w:bCs/>
                <w:sz w:val="28"/>
                <w:szCs w:val="28"/>
              </w:rPr>
            </w:pPr>
            <w:r w:rsidRPr="003C5482">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482">
              <w:rPr>
                <w:vertAlign w:val="superscript"/>
              </w:rPr>
              <w:t>3</w:t>
            </w:r>
            <w:r w:rsidRPr="003C5482">
              <w:t xml:space="preserve">) – </w:t>
            </w:r>
            <w:r w:rsidRPr="003C5482">
              <w:rPr>
                <w:u w:val="single"/>
              </w:rPr>
              <w:t>для организаций, оказывающих услуги по очистке сточных вод</w:t>
            </w:r>
          </w:p>
        </w:tc>
        <w:tc>
          <w:tcPr>
            <w:tcW w:w="1559" w:type="dxa"/>
            <w:vAlign w:val="center"/>
          </w:tcPr>
          <w:p w14:paraId="08B0BBB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7F1CF42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14D046C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74867BB3" w14:textId="77777777" w:rsidTr="00D114BB">
        <w:trPr>
          <w:trHeight w:val="2117"/>
        </w:trPr>
        <w:tc>
          <w:tcPr>
            <w:tcW w:w="736" w:type="dxa"/>
            <w:vAlign w:val="center"/>
          </w:tcPr>
          <w:p w14:paraId="7E5B9124" w14:textId="77777777" w:rsidR="003C5482" w:rsidRPr="003C5482" w:rsidRDefault="003C5482" w:rsidP="003C5482">
            <w:pPr>
              <w:tabs>
                <w:tab w:val="num" w:pos="360"/>
              </w:tabs>
              <w:jc w:val="center"/>
              <w:rPr>
                <w:bCs/>
                <w:sz w:val="28"/>
                <w:szCs w:val="28"/>
                <w:lang w:val="en-US"/>
              </w:rPr>
            </w:pPr>
            <w:r w:rsidRPr="003C5482">
              <w:rPr>
                <w:bCs/>
                <w:sz w:val="28"/>
                <w:szCs w:val="28"/>
                <w:lang w:val="en-US"/>
              </w:rPr>
              <w:t>4.6.</w:t>
            </w:r>
          </w:p>
        </w:tc>
        <w:tc>
          <w:tcPr>
            <w:tcW w:w="3659" w:type="dxa"/>
            <w:vAlign w:val="center"/>
          </w:tcPr>
          <w:p w14:paraId="19DC1521"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5482">
              <w:rPr>
                <w:vertAlign w:val="superscript"/>
              </w:rPr>
              <w:t>3</w:t>
            </w:r>
            <w:r w:rsidRPr="003C5482">
              <w:t xml:space="preserve">) – </w:t>
            </w:r>
            <w:r w:rsidRPr="003C5482">
              <w:rPr>
                <w:u w:val="single"/>
              </w:rPr>
              <w:t>для организаций, оказывающих услуги по транспортировке сточных вод</w:t>
            </w:r>
          </w:p>
        </w:tc>
        <w:tc>
          <w:tcPr>
            <w:tcW w:w="1559" w:type="dxa"/>
            <w:vAlign w:val="center"/>
          </w:tcPr>
          <w:p w14:paraId="2B2360F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551" w:type="dxa"/>
            <w:vAlign w:val="center"/>
          </w:tcPr>
          <w:p w14:paraId="074CA720"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2125" w:type="dxa"/>
            <w:vAlign w:val="center"/>
          </w:tcPr>
          <w:p w14:paraId="22B4289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C1CFC72" w14:textId="77777777" w:rsidTr="00D114BB">
        <w:trPr>
          <w:trHeight w:val="2248"/>
        </w:trPr>
        <w:tc>
          <w:tcPr>
            <w:tcW w:w="736" w:type="dxa"/>
            <w:vAlign w:val="center"/>
          </w:tcPr>
          <w:p w14:paraId="66448779" w14:textId="77777777" w:rsidR="003C5482" w:rsidRPr="003C5482" w:rsidRDefault="003C5482" w:rsidP="003C5482">
            <w:pPr>
              <w:tabs>
                <w:tab w:val="num" w:pos="360"/>
              </w:tabs>
              <w:jc w:val="center"/>
              <w:rPr>
                <w:bCs/>
                <w:sz w:val="28"/>
                <w:szCs w:val="28"/>
                <w:lang w:val="en-US"/>
              </w:rPr>
            </w:pPr>
            <w:r w:rsidRPr="003C5482">
              <w:rPr>
                <w:bCs/>
                <w:sz w:val="28"/>
                <w:szCs w:val="28"/>
                <w:lang w:val="en-US"/>
              </w:rPr>
              <w:lastRenderedPageBreak/>
              <w:t>4.7.</w:t>
            </w:r>
          </w:p>
        </w:tc>
        <w:tc>
          <w:tcPr>
            <w:tcW w:w="3659" w:type="dxa"/>
            <w:vAlign w:val="center"/>
          </w:tcPr>
          <w:p w14:paraId="6E0E1A20" w14:textId="77777777" w:rsidR="003C5482" w:rsidRPr="003C5482" w:rsidRDefault="003C5482" w:rsidP="003C5482">
            <w:pPr>
              <w:tabs>
                <w:tab w:val="num" w:pos="360"/>
              </w:tabs>
            </w:pPr>
            <w:r w:rsidRPr="003C5482">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5482">
              <w:rPr>
                <w:vertAlign w:val="superscript"/>
              </w:rPr>
              <w:t>3</w:t>
            </w:r>
            <w:r w:rsidRPr="003C5482">
              <w:t xml:space="preserve">) – </w:t>
            </w:r>
            <w:r w:rsidRPr="003C5482">
              <w:rPr>
                <w:u w:val="single"/>
              </w:rPr>
              <w:t>для организаций, оказывающих услуги по водоотведению</w:t>
            </w:r>
          </w:p>
        </w:tc>
        <w:tc>
          <w:tcPr>
            <w:tcW w:w="1559" w:type="dxa"/>
            <w:vAlign w:val="center"/>
          </w:tcPr>
          <w:p w14:paraId="2E0D306B" w14:textId="77777777" w:rsidR="003C5482" w:rsidRPr="003C5482" w:rsidRDefault="003C5482" w:rsidP="003C5482">
            <w:pPr>
              <w:tabs>
                <w:tab w:val="num" w:pos="360"/>
              </w:tabs>
              <w:jc w:val="center"/>
              <w:rPr>
                <w:bCs/>
                <w:sz w:val="28"/>
                <w:szCs w:val="28"/>
                <w:lang w:val="en-US"/>
              </w:rPr>
            </w:pPr>
            <w:r w:rsidRPr="003C5482">
              <w:rPr>
                <w:bCs/>
                <w:sz w:val="28"/>
                <w:szCs w:val="28"/>
                <w:lang w:val="en-US"/>
              </w:rPr>
              <w:t>0,65</w:t>
            </w:r>
          </w:p>
        </w:tc>
        <w:tc>
          <w:tcPr>
            <w:tcW w:w="2551" w:type="dxa"/>
            <w:vAlign w:val="center"/>
          </w:tcPr>
          <w:p w14:paraId="4B0736D6" w14:textId="77777777" w:rsidR="003C5482" w:rsidRPr="003C5482" w:rsidRDefault="003C5482" w:rsidP="003C5482">
            <w:pPr>
              <w:tabs>
                <w:tab w:val="num" w:pos="360"/>
              </w:tabs>
              <w:jc w:val="center"/>
              <w:rPr>
                <w:bCs/>
                <w:sz w:val="28"/>
                <w:szCs w:val="28"/>
                <w:lang w:val="en-US"/>
              </w:rPr>
            </w:pPr>
            <w:r w:rsidRPr="003C5482">
              <w:rPr>
                <w:bCs/>
                <w:sz w:val="28"/>
                <w:szCs w:val="28"/>
                <w:lang w:val="en-US"/>
              </w:rPr>
              <w:t>0,65</w:t>
            </w:r>
          </w:p>
        </w:tc>
        <w:tc>
          <w:tcPr>
            <w:tcW w:w="2125" w:type="dxa"/>
            <w:vAlign w:val="center"/>
          </w:tcPr>
          <w:p w14:paraId="6ECF91E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6F0D7DCC"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24FF9B69" w14:textId="77777777" w:rsidR="0086693A" w:rsidRDefault="0086693A">
      <w:pP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br w:type="page"/>
      </w:r>
    </w:p>
    <w:p w14:paraId="5AA30AA1" w14:textId="734479BF"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lastRenderedPageBreak/>
        <w:t>Раздел 10. Отчет об исполнении производственной программы холодного водоснабжения питьевой водой за 2017-2021 годы</w:t>
      </w:r>
    </w:p>
    <w:p w14:paraId="3BDB9955"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0173" w:type="dxa"/>
        <w:tblInd w:w="-567" w:type="dxa"/>
        <w:tblLook w:val="04A0" w:firstRow="1" w:lastRow="0" w:firstColumn="1" w:lastColumn="0" w:noHBand="0" w:noVBand="1"/>
      </w:tblPr>
      <w:tblGrid>
        <w:gridCol w:w="6641"/>
        <w:gridCol w:w="3532"/>
      </w:tblGrid>
      <w:tr w:rsidR="003C5482" w:rsidRPr="003C5482" w14:paraId="58E86134" w14:textId="77777777" w:rsidTr="00D114BB">
        <w:tc>
          <w:tcPr>
            <w:tcW w:w="6641" w:type="dxa"/>
            <w:vAlign w:val="center"/>
          </w:tcPr>
          <w:p w14:paraId="7296195C"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показателя</w:t>
            </w:r>
            <w:proofErr w:type="spellEnd"/>
          </w:p>
        </w:tc>
        <w:tc>
          <w:tcPr>
            <w:tcW w:w="3532" w:type="dxa"/>
            <w:vAlign w:val="center"/>
          </w:tcPr>
          <w:p w14:paraId="0357C334" w14:textId="77777777" w:rsidR="003C5482" w:rsidRPr="003C5482" w:rsidRDefault="003C5482" w:rsidP="003C5482">
            <w:pPr>
              <w:tabs>
                <w:tab w:val="num" w:pos="360"/>
              </w:tabs>
              <w:jc w:val="center"/>
              <w:rPr>
                <w:bCs/>
                <w:sz w:val="28"/>
                <w:szCs w:val="28"/>
              </w:rPr>
            </w:pPr>
            <w:r w:rsidRPr="003C5482">
              <w:rPr>
                <w:bCs/>
                <w:sz w:val="28"/>
                <w:szCs w:val="28"/>
              </w:rPr>
              <w:t>Фактическое значение показателя, тыс. руб.</w:t>
            </w:r>
          </w:p>
        </w:tc>
      </w:tr>
      <w:tr w:rsidR="003C5482" w:rsidRPr="003C5482" w14:paraId="41DD5467" w14:textId="77777777" w:rsidTr="00D114BB">
        <w:tc>
          <w:tcPr>
            <w:tcW w:w="10173" w:type="dxa"/>
            <w:gridSpan w:val="2"/>
            <w:vAlign w:val="center"/>
          </w:tcPr>
          <w:p w14:paraId="65E5F463" w14:textId="77777777" w:rsidR="003C5482" w:rsidRPr="003C5482" w:rsidRDefault="003C5482" w:rsidP="003C5482">
            <w:pPr>
              <w:tabs>
                <w:tab w:val="num" w:pos="360"/>
              </w:tabs>
              <w:jc w:val="center"/>
              <w:rPr>
                <w:bCs/>
                <w:sz w:val="28"/>
                <w:szCs w:val="28"/>
                <w:lang w:val="en-US"/>
              </w:rPr>
            </w:pPr>
            <w:r w:rsidRPr="003C5482">
              <w:rPr>
                <w:bCs/>
                <w:sz w:val="28"/>
                <w:szCs w:val="28"/>
                <w:lang w:val="en-US"/>
              </w:rPr>
              <w:t xml:space="preserve">2017 </w:t>
            </w:r>
            <w:proofErr w:type="spellStart"/>
            <w:r w:rsidRPr="003C5482">
              <w:rPr>
                <w:bCs/>
                <w:sz w:val="28"/>
                <w:szCs w:val="28"/>
                <w:lang w:val="en-US"/>
              </w:rPr>
              <w:t>год</w:t>
            </w:r>
            <w:proofErr w:type="spellEnd"/>
          </w:p>
        </w:tc>
      </w:tr>
      <w:tr w:rsidR="003C5482" w:rsidRPr="003C5482" w14:paraId="725FBEBD" w14:textId="77777777" w:rsidTr="00D114BB">
        <w:trPr>
          <w:trHeight w:val="541"/>
        </w:trPr>
        <w:tc>
          <w:tcPr>
            <w:tcW w:w="10173" w:type="dxa"/>
            <w:gridSpan w:val="2"/>
            <w:vAlign w:val="center"/>
          </w:tcPr>
          <w:p w14:paraId="62FBD679"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Холодное</w:t>
            </w:r>
            <w:proofErr w:type="spellEnd"/>
            <w:r w:rsidRPr="003C5482">
              <w:rPr>
                <w:bCs/>
                <w:sz w:val="28"/>
                <w:szCs w:val="28"/>
                <w:lang w:val="en-US"/>
              </w:rPr>
              <w:t xml:space="preserve"> </w:t>
            </w:r>
            <w:proofErr w:type="spellStart"/>
            <w:r w:rsidRPr="003C5482">
              <w:rPr>
                <w:bCs/>
                <w:sz w:val="28"/>
                <w:szCs w:val="28"/>
                <w:lang w:val="en-US"/>
              </w:rPr>
              <w:t>водоснабжение</w:t>
            </w:r>
            <w:proofErr w:type="spellEnd"/>
          </w:p>
        </w:tc>
      </w:tr>
      <w:tr w:rsidR="003C5482" w:rsidRPr="003C5482" w14:paraId="6803E9F7" w14:textId="77777777" w:rsidTr="00D114BB">
        <w:tc>
          <w:tcPr>
            <w:tcW w:w="6641" w:type="dxa"/>
            <w:vAlign w:val="center"/>
          </w:tcPr>
          <w:p w14:paraId="5E25503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588456D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B7206B0" w14:textId="77777777" w:rsidTr="00D114BB">
        <w:trPr>
          <w:trHeight w:val="514"/>
        </w:trPr>
        <w:tc>
          <w:tcPr>
            <w:tcW w:w="10173" w:type="dxa"/>
            <w:gridSpan w:val="2"/>
            <w:vAlign w:val="center"/>
          </w:tcPr>
          <w:p w14:paraId="79339898"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Водоотведение</w:t>
            </w:r>
            <w:proofErr w:type="spellEnd"/>
          </w:p>
        </w:tc>
      </w:tr>
      <w:tr w:rsidR="003C5482" w:rsidRPr="003C5482" w14:paraId="34E1FC87" w14:textId="77777777" w:rsidTr="00D114BB">
        <w:tc>
          <w:tcPr>
            <w:tcW w:w="6641" w:type="dxa"/>
            <w:vAlign w:val="center"/>
          </w:tcPr>
          <w:p w14:paraId="7077775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322AF41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02CE9B2" w14:textId="77777777" w:rsidTr="00D114BB">
        <w:tc>
          <w:tcPr>
            <w:tcW w:w="10173" w:type="dxa"/>
            <w:gridSpan w:val="2"/>
            <w:vAlign w:val="center"/>
          </w:tcPr>
          <w:p w14:paraId="5CA1A467" w14:textId="77777777" w:rsidR="003C5482" w:rsidRPr="003C5482" w:rsidRDefault="003C5482" w:rsidP="003C5482">
            <w:pPr>
              <w:numPr>
                <w:ilvl w:val="0"/>
                <w:numId w:val="19"/>
              </w:numPr>
              <w:contextualSpacing/>
              <w:jc w:val="center"/>
              <w:rPr>
                <w:bCs/>
                <w:sz w:val="28"/>
                <w:szCs w:val="28"/>
                <w:lang w:val="en-US"/>
              </w:rPr>
            </w:pPr>
            <w:proofErr w:type="spellStart"/>
            <w:r w:rsidRPr="003C5482">
              <w:rPr>
                <w:bCs/>
                <w:sz w:val="28"/>
                <w:szCs w:val="28"/>
                <w:lang w:val="en-US"/>
              </w:rPr>
              <w:t>год</w:t>
            </w:r>
            <w:proofErr w:type="spellEnd"/>
          </w:p>
        </w:tc>
      </w:tr>
      <w:tr w:rsidR="003C5482" w:rsidRPr="003C5482" w14:paraId="384EA98C" w14:textId="77777777" w:rsidTr="00D114BB">
        <w:trPr>
          <w:trHeight w:val="541"/>
        </w:trPr>
        <w:tc>
          <w:tcPr>
            <w:tcW w:w="10173" w:type="dxa"/>
            <w:gridSpan w:val="2"/>
            <w:vAlign w:val="center"/>
          </w:tcPr>
          <w:p w14:paraId="160E292F"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Холодное</w:t>
            </w:r>
            <w:proofErr w:type="spellEnd"/>
            <w:r w:rsidRPr="003C5482">
              <w:rPr>
                <w:bCs/>
                <w:sz w:val="28"/>
                <w:szCs w:val="28"/>
                <w:lang w:val="en-US"/>
              </w:rPr>
              <w:t xml:space="preserve"> </w:t>
            </w:r>
            <w:proofErr w:type="spellStart"/>
            <w:r w:rsidRPr="003C5482">
              <w:rPr>
                <w:bCs/>
                <w:sz w:val="28"/>
                <w:szCs w:val="28"/>
                <w:lang w:val="en-US"/>
              </w:rPr>
              <w:t>водоснабжение</w:t>
            </w:r>
            <w:proofErr w:type="spellEnd"/>
          </w:p>
        </w:tc>
      </w:tr>
      <w:tr w:rsidR="003C5482" w:rsidRPr="003C5482" w14:paraId="508CA593" w14:textId="77777777" w:rsidTr="00D114BB">
        <w:tc>
          <w:tcPr>
            <w:tcW w:w="6641" w:type="dxa"/>
            <w:vAlign w:val="center"/>
          </w:tcPr>
          <w:p w14:paraId="3CCB1F8D"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578626D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50FD30E" w14:textId="77777777" w:rsidTr="00D114BB">
        <w:trPr>
          <w:trHeight w:val="514"/>
        </w:trPr>
        <w:tc>
          <w:tcPr>
            <w:tcW w:w="10173" w:type="dxa"/>
            <w:gridSpan w:val="2"/>
            <w:vAlign w:val="center"/>
          </w:tcPr>
          <w:p w14:paraId="3EB8DD55"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Водоотведение</w:t>
            </w:r>
            <w:proofErr w:type="spellEnd"/>
          </w:p>
        </w:tc>
      </w:tr>
      <w:tr w:rsidR="003C5482" w:rsidRPr="003C5482" w14:paraId="3D8B67ED" w14:textId="77777777" w:rsidTr="00D114BB">
        <w:tc>
          <w:tcPr>
            <w:tcW w:w="6641" w:type="dxa"/>
            <w:vAlign w:val="center"/>
          </w:tcPr>
          <w:p w14:paraId="5B209D5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0D4224D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40E70729" w14:textId="77777777" w:rsidTr="00D114BB">
        <w:tc>
          <w:tcPr>
            <w:tcW w:w="10173" w:type="dxa"/>
            <w:gridSpan w:val="2"/>
            <w:vAlign w:val="center"/>
          </w:tcPr>
          <w:p w14:paraId="281ECE8F" w14:textId="77777777" w:rsidR="003C5482" w:rsidRPr="003C5482" w:rsidRDefault="003C5482" w:rsidP="003C5482">
            <w:pPr>
              <w:numPr>
                <w:ilvl w:val="0"/>
                <w:numId w:val="19"/>
              </w:numPr>
              <w:contextualSpacing/>
              <w:jc w:val="center"/>
              <w:rPr>
                <w:bCs/>
                <w:sz w:val="28"/>
                <w:szCs w:val="28"/>
                <w:lang w:val="en-US"/>
              </w:rPr>
            </w:pPr>
            <w:proofErr w:type="spellStart"/>
            <w:r w:rsidRPr="003C5482">
              <w:rPr>
                <w:bCs/>
                <w:sz w:val="28"/>
                <w:szCs w:val="28"/>
                <w:lang w:val="en-US"/>
              </w:rPr>
              <w:t>год</w:t>
            </w:r>
            <w:proofErr w:type="spellEnd"/>
          </w:p>
        </w:tc>
      </w:tr>
      <w:tr w:rsidR="003C5482" w:rsidRPr="003C5482" w14:paraId="00EE2780" w14:textId="77777777" w:rsidTr="00D114BB">
        <w:trPr>
          <w:trHeight w:val="541"/>
        </w:trPr>
        <w:tc>
          <w:tcPr>
            <w:tcW w:w="10173" w:type="dxa"/>
            <w:gridSpan w:val="2"/>
            <w:vAlign w:val="center"/>
          </w:tcPr>
          <w:p w14:paraId="7A0A871C"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Холодное</w:t>
            </w:r>
            <w:proofErr w:type="spellEnd"/>
            <w:r w:rsidRPr="003C5482">
              <w:rPr>
                <w:bCs/>
                <w:sz w:val="28"/>
                <w:szCs w:val="28"/>
                <w:lang w:val="en-US"/>
              </w:rPr>
              <w:t xml:space="preserve"> </w:t>
            </w:r>
            <w:proofErr w:type="spellStart"/>
            <w:r w:rsidRPr="003C5482">
              <w:rPr>
                <w:bCs/>
                <w:sz w:val="28"/>
                <w:szCs w:val="28"/>
                <w:lang w:val="en-US"/>
              </w:rPr>
              <w:t>водоснабжение</w:t>
            </w:r>
            <w:proofErr w:type="spellEnd"/>
          </w:p>
        </w:tc>
      </w:tr>
      <w:tr w:rsidR="003C5482" w:rsidRPr="003C5482" w14:paraId="3C22689F" w14:textId="77777777" w:rsidTr="00D114BB">
        <w:tc>
          <w:tcPr>
            <w:tcW w:w="6641" w:type="dxa"/>
            <w:vAlign w:val="center"/>
          </w:tcPr>
          <w:p w14:paraId="4B6E0362"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5684B50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204F16D7" w14:textId="77777777" w:rsidTr="00D114BB">
        <w:trPr>
          <w:trHeight w:val="514"/>
        </w:trPr>
        <w:tc>
          <w:tcPr>
            <w:tcW w:w="10173" w:type="dxa"/>
            <w:gridSpan w:val="2"/>
            <w:vAlign w:val="center"/>
          </w:tcPr>
          <w:p w14:paraId="0F147EBF"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Водоотведение</w:t>
            </w:r>
            <w:proofErr w:type="spellEnd"/>
          </w:p>
        </w:tc>
      </w:tr>
      <w:tr w:rsidR="003C5482" w:rsidRPr="003C5482" w14:paraId="443FEA71" w14:textId="77777777" w:rsidTr="00D114BB">
        <w:tc>
          <w:tcPr>
            <w:tcW w:w="6641" w:type="dxa"/>
            <w:vAlign w:val="center"/>
          </w:tcPr>
          <w:p w14:paraId="152C0B74"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55C01058"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3D453721" w14:textId="77777777" w:rsidTr="00D114BB">
        <w:tc>
          <w:tcPr>
            <w:tcW w:w="10173" w:type="dxa"/>
            <w:gridSpan w:val="2"/>
            <w:vAlign w:val="center"/>
          </w:tcPr>
          <w:p w14:paraId="6311CF29" w14:textId="77777777" w:rsidR="003C5482" w:rsidRPr="003C5482" w:rsidRDefault="003C5482" w:rsidP="003C5482">
            <w:pPr>
              <w:numPr>
                <w:ilvl w:val="0"/>
                <w:numId w:val="19"/>
              </w:numPr>
              <w:contextualSpacing/>
              <w:jc w:val="center"/>
              <w:rPr>
                <w:bCs/>
                <w:sz w:val="28"/>
                <w:szCs w:val="28"/>
                <w:lang w:val="en-US"/>
              </w:rPr>
            </w:pPr>
            <w:proofErr w:type="spellStart"/>
            <w:r w:rsidRPr="003C5482">
              <w:rPr>
                <w:bCs/>
                <w:sz w:val="28"/>
                <w:szCs w:val="28"/>
                <w:lang w:val="en-US"/>
              </w:rPr>
              <w:t>год</w:t>
            </w:r>
            <w:proofErr w:type="spellEnd"/>
          </w:p>
        </w:tc>
      </w:tr>
      <w:tr w:rsidR="003C5482" w:rsidRPr="003C5482" w14:paraId="51F22D9C" w14:textId="77777777" w:rsidTr="00D114BB">
        <w:trPr>
          <w:trHeight w:val="541"/>
        </w:trPr>
        <w:tc>
          <w:tcPr>
            <w:tcW w:w="10173" w:type="dxa"/>
            <w:gridSpan w:val="2"/>
            <w:vAlign w:val="center"/>
          </w:tcPr>
          <w:p w14:paraId="2360C1A9"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Холодное</w:t>
            </w:r>
            <w:proofErr w:type="spellEnd"/>
            <w:r w:rsidRPr="003C5482">
              <w:rPr>
                <w:bCs/>
                <w:sz w:val="28"/>
                <w:szCs w:val="28"/>
                <w:lang w:val="en-US"/>
              </w:rPr>
              <w:t xml:space="preserve"> </w:t>
            </w:r>
            <w:proofErr w:type="spellStart"/>
            <w:r w:rsidRPr="003C5482">
              <w:rPr>
                <w:bCs/>
                <w:sz w:val="28"/>
                <w:szCs w:val="28"/>
                <w:lang w:val="en-US"/>
              </w:rPr>
              <w:t>водоснабжение</w:t>
            </w:r>
            <w:proofErr w:type="spellEnd"/>
          </w:p>
        </w:tc>
      </w:tr>
      <w:tr w:rsidR="003C5482" w:rsidRPr="003C5482" w14:paraId="4D7BE151" w14:textId="77777777" w:rsidTr="00D114BB">
        <w:tc>
          <w:tcPr>
            <w:tcW w:w="6641" w:type="dxa"/>
            <w:vAlign w:val="center"/>
          </w:tcPr>
          <w:p w14:paraId="52CCA2DF"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0F911FC1"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15EE84A" w14:textId="77777777" w:rsidTr="00D114BB">
        <w:trPr>
          <w:trHeight w:val="514"/>
        </w:trPr>
        <w:tc>
          <w:tcPr>
            <w:tcW w:w="10173" w:type="dxa"/>
            <w:gridSpan w:val="2"/>
            <w:vAlign w:val="center"/>
          </w:tcPr>
          <w:p w14:paraId="247FAEBA"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Водоотведение</w:t>
            </w:r>
            <w:proofErr w:type="spellEnd"/>
          </w:p>
        </w:tc>
      </w:tr>
      <w:tr w:rsidR="003C5482" w:rsidRPr="003C5482" w14:paraId="1E4B2D64" w14:textId="77777777" w:rsidTr="00D114BB">
        <w:tc>
          <w:tcPr>
            <w:tcW w:w="6641" w:type="dxa"/>
            <w:vAlign w:val="center"/>
          </w:tcPr>
          <w:p w14:paraId="41024D1A"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1054BFB5"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6E7BE119" w14:textId="77777777" w:rsidTr="00D114BB">
        <w:tc>
          <w:tcPr>
            <w:tcW w:w="10173" w:type="dxa"/>
            <w:gridSpan w:val="2"/>
            <w:vAlign w:val="center"/>
          </w:tcPr>
          <w:p w14:paraId="4519165E" w14:textId="77777777" w:rsidR="003C5482" w:rsidRPr="003C5482" w:rsidRDefault="003C5482" w:rsidP="003C5482">
            <w:pPr>
              <w:numPr>
                <w:ilvl w:val="0"/>
                <w:numId w:val="19"/>
              </w:numPr>
              <w:contextualSpacing/>
              <w:jc w:val="center"/>
              <w:rPr>
                <w:bCs/>
                <w:sz w:val="28"/>
                <w:szCs w:val="28"/>
                <w:lang w:val="en-US"/>
              </w:rPr>
            </w:pPr>
            <w:proofErr w:type="spellStart"/>
            <w:r w:rsidRPr="003C5482">
              <w:rPr>
                <w:bCs/>
                <w:sz w:val="28"/>
                <w:szCs w:val="28"/>
                <w:lang w:val="en-US"/>
              </w:rPr>
              <w:t>год</w:t>
            </w:r>
            <w:proofErr w:type="spellEnd"/>
          </w:p>
        </w:tc>
      </w:tr>
      <w:tr w:rsidR="003C5482" w:rsidRPr="003C5482" w14:paraId="7D4A0C79" w14:textId="77777777" w:rsidTr="00D114BB">
        <w:trPr>
          <w:trHeight w:val="541"/>
        </w:trPr>
        <w:tc>
          <w:tcPr>
            <w:tcW w:w="10173" w:type="dxa"/>
            <w:gridSpan w:val="2"/>
            <w:vAlign w:val="center"/>
          </w:tcPr>
          <w:p w14:paraId="21776AD4"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Холодное</w:t>
            </w:r>
            <w:proofErr w:type="spellEnd"/>
            <w:r w:rsidRPr="003C5482">
              <w:rPr>
                <w:bCs/>
                <w:sz w:val="28"/>
                <w:szCs w:val="28"/>
                <w:lang w:val="en-US"/>
              </w:rPr>
              <w:t xml:space="preserve"> </w:t>
            </w:r>
            <w:proofErr w:type="spellStart"/>
            <w:r w:rsidRPr="003C5482">
              <w:rPr>
                <w:bCs/>
                <w:sz w:val="28"/>
                <w:szCs w:val="28"/>
                <w:lang w:val="en-US"/>
              </w:rPr>
              <w:t>водоснабжение</w:t>
            </w:r>
            <w:proofErr w:type="spellEnd"/>
          </w:p>
        </w:tc>
      </w:tr>
      <w:tr w:rsidR="003C5482" w:rsidRPr="003C5482" w14:paraId="09BC8078" w14:textId="77777777" w:rsidTr="00D114BB">
        <w:tc>
          <w:tcPr>
            <w:tcW w:w="6641" w:type="dxa"/>
            <w:vAlign w:val="center"/>
          </w:tcPr>
          <w:p w14:paraId="1CCD666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0EDE85B7"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r w:rsidR="003C5482" w:rsidRPr="003C5482" w14:paraId="54E8BD9A" w14:textId="77777777" w:rsidTr="00D114BB">
        <w:trPr>
          <w:trHeight w:val="514"/>
        </w:trPr>
        <w:tc>
          <w:tcPr>
            <w:tcW w:w="10173" w:type="dxa"/>
            <w:gridSpan w:val="2"/>
            <w:vAlign w:val="center"/>
          </w:tcPr>
          <w:p w14:paraId="1F993DE8" w14:textId="77777777" w:rsidR="003C5482" w:rsidRPr="003C5482" w:rsidRDefault="003C5482" w:rsidP="003C5482">
            <w:pPr>
              <w:numPr>
                <w:ilvl w:val="0"/>
                <w:numId w:val="8"/>
              </w:numPr>
              <w:contextualSpacing/>
              <w:jc w:val="center"/>
              <w:rPr>
                <w:bCs/>
                <w:sz w:val="28"/>
                <w:szCs w:val="28"/>
                <w:lang w:val="en-US"/>
              </w:rPr>
            </w:pPr>
            <w:proofErr w:type="spellStart"/>
            <w:r w:rsidRPr="003C5482">
              <w:rPr>
                <w:bCs/>
                <w:sz w:val="28"/>
                <w:szCs w:val="28"/>
                <w:lang w:val="en-US"/>
              </w:rPr>
              <w:t>Водоотведение</w:t>
            </w:r>
            <w:proofErr w:type="spellEnd"/>
          </w:p>
        </w:tc>
      </w:tr>
      <w:tr w:rsidR="003C5482" w:rsidRPr="003C5482" w14:paraId="49FA8D9B" w14:textId="77777777" w:rsidTr="00D114BB">
        <w:tc>
          <w:tcPr>
            <w:tcW w:w="6641" w:type="dxa"/>
            <w:vAlign w:val="center"/>
          </w:tcPr>
          <w:p w14:paraId="7FBEB25B"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3532" w:type="dxa"/>
            <w:vAlign w:val="center"/>
          </w:tcPr>
          <w:p w14:paraId="51CD3F19"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2C173FE3"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p w14:paraId="12FAB35F"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6BFF710"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7D75F973"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31EFAC69"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2B606E5"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2C33555C"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485E7FEA"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6C5E1783" w14:textId="77777777" w:rsidR="003C5482" w:rsidRPr="003C5482" w:rsidRDefault="003C5482" w:rsidP="003C5482">
      <w:pPr>
        <w:spacing w:after="0" w:line="240" w:lineRule="auto"/>
        <w:jc w:val="center"/>
        <w:rPr>
          <w:rFonts w:ascii="Times New Roman" w:eastAsia="Times New Roman" w:hAnsi="Times New Roman" w:cs="Times New Roman"/>
          <w:bCs/>
          <w:kern w:val="0"/>
          <w:sz w:val="28"/>
          <w:szCs w:val="28"/>
          <w:lang w:eastAsia="ru-RU"/>
          <w14:ligatures w14:val="none"/>
        </w:rPr>
      </w:pPr>
      <w:r w:rsidRPr="003C5482">
        <w:rPr>
          <w:rFonts w:ascii="Times New Roman" w:eastAsia="Times New Roman" w:hAnsi="Times New Roman" w:cs="Times New Roman"/>
          <w:bCs/>
          <w:kern w:val="0"/>
          <w:sz w:val="28"/>
          <w:szCs w:val="28"/>
          <w:lang w:eastAsia="ru-RU"/>
          <w14:ligatures w14:val="none"/>
        </w:rPr>
        <w:t>Раздел 11. Мероприятия, направленные на повышение качества обслуживания абонентов</w:t>
      </w:r>
    </w:p>
    <w:p w14:paraId="70B8DED1" w14:textId="77777777" w:rsidR="003C5482" w:rsidRPr="003C5482" w:rsidRDefault="003C5482" w:rsidP="003C5482">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9640" w:type="dxa"/>
        <w:tblInd w:w="-147" w:type="dxa"/>
        <w:tblLook w:val="04A0" w:firstRow="1" w:lastRow="0" w:firstColumn="1" w:lastColumn="0" w:noHBand="0" w:noVBand="1"/>
      </w:tblPr>
      <w:tblGrid>
        <w:gridCol w:w="5515"/>
        <w:gridCol w:w="4125"/>
      </w:tblGrid>
      <w:tr w:rsidR="003C5482" w:rsidRPr="003C5482" w14:paraId="35A5BC4C" w14:textId="77777777" w:rsidTr="00D114BB">
        <w:trPr>
          <w:trHeight w:val="748"/>
        </w:trPr>
        <w:tc>
          <w:tcPr>
            <w:tcW w:w="5515" w:type="dxa"/>
            <w:vAlign w:val="center"/>
          </w:tcPr>
          <w:p w14:paraId="7F48FD38"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Наименование</w:t>
            </w:r>
            <w:proofErr w:type="spellEnd"/>
            <w:r w:rsidRPr="003C5482">
              <w:rPr>
                <w:bCs/>
                <w:sz w:val="28"/>
                <w:szCs w:val="28"/>
                <w:lang w:val="en-US"/>
              </w:rPr>
              <w:t xml:space="preserve"> </w:t>
            </w:r>
            <w:proofErr w:type="spellStart"/>
            <w:r w:rsidRPr="003C5482">
              <w:rPr>
                <w:bCs/>
                <w:sz w:val="28"/>
                <w:szCs w:val="28"/>
                <w:lang w:val="en-US"/>
              </w:rPr>
              <w:t>мероприятия</w:t>
            </w:r>
            <w:proofErr w:type="spellEnd"/>
          </w:p>
        </w:tc>
        <w:tc>
          <w:tcPr>
            <w:tcW w:w="4125" w:type="dxa"/>
            <w:vAlign w:val="center"/>
          </w:tcPr>
          <w:p w14:paraId="2E2752F1" w14:textId="77777777" w:rsidR="003C5482" w:rsidRPr="003C5482" w:rsidRDefault="003C5482" w:rsidP="003C5482">
            <w:pPr>
              <w:tabs>
                <w:tab w:val="num" w:pos="360"/>
              </w:tabs>
              <w:jc w:val="center"/>
              <w:rPr>
                <w:bCs/>
                <w:sz w:val="28"/>
                <w:szCs w:val="28"/>
                <w:lang w:val="en-US"/>
              </w:rPr>
            </w:pPr>
            <w:proofErr w:type="spellStart"/>
            <w:r w:rsidRPr="003C5482">
              <w:rPr>
                <w:bCs/>
                <w:sz w:val="28"/>
                <w:szCs w:val="28"/>
                <w:lang w:val="en-US"/>
              </w:rPr>
              <w:t>Период</w:t>
            </w:r>
            <w:proofErr w:type="spellEnd"/>
            <w:r w:rsidRPr="003C5482">
              <w:rPr>
                <w:bCs/>
                <w:sz w:val="28"/>
                <w:szCs w:val="28"/>
                <w:lang w:val="en-US"/>
              </w:rPr>
              <w:t xml:space="preserve"> </w:t>
            </w:r>
            <w:proofErr w:type="spellStart"/>
            <w:r w:rsidRPr="003C5482">
              <w:rPr>
                <w:bCs/>
                <w:sz w:val="28"/>
                <w:szCs w:val="28"/>
                <w:lang w:val="en-US"/>
              </w:rPr>
              <w:t>проведения</w:t>
            </w:r>
            <w:proofErr w:type="spellEnd"/>
            <w:r w:rsidRPr="003C5482">
              <w:rPr>
                <w:bCs/>
                <w:sz w:val="28"/>
                <w:szCs w:val="28"/>
                <w:lang w:val="en-US"/>
              </w:rPr>
              <w:t xml:space="preserve"> </w:t>
            </w:r>
            <w:proofErr w:type="spellStart"/>
            <w:r w:rsidRPr="003C5482">
              <w:rPr>
                <w:bCs/>
                <w:sz w:val="28"/>
                <w:szCs w:val="28"/>
                <w:lang w:val="en-US"/>
              </w:rPr>
              <w:t>мероприятий</w:t>
            </w:r>
            <w:proofErr w:type="spellEnd"/>
          </w:p>
        </w:tc>
      </w:tr>
      <w:tr w:rsidR="003C5482" w:rsidRPr="003C5482" w14:paraId="16A6D4C5" w14:textId="77777777" w:rsidTr="00D114BB">
        <w:trPr>
          <w:trHeight w:val="517"/>
        </w:trPr>
        <w:tc>
          <w:tcPr>
            <w:tcW w:w="5515" w:type="dxa"/>
            <w:vAlign w:val="center"/>
          </w:tcPr>
          <w:p w14:paraId="323573CC"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c>
          <w:tcPr>
            <w:tcW w:w="4125" w:type="dxa"/>
            <w:vAlign w:val="center"/>
          </w:tcPr>
          <w:p w14:paraId="47A817D3" w14:textId="77777777" w:rsidR="003C5482" w:rsidRPr="003C5482" w:rsidRDefault="003C5482" w:rsidP="003C5482">
            <w:pPr>
              <w:tabs>
                <w:tab w:val="num" w:pos="360"/>
              </w:tabs>
              <w:jc w:val="center"/>
              <w:rPr>
                <w:bCs/>
                <w:sz w:val="28"/>
                <w:szCs w:val="28"/>
                <w:lang w:val="en-US"/>
              </w:rPr>
            </w:pPr>
            <w:r w:rsidRPr="003C5482">
              <w:rPr>
                <w:bCs/>
                <w:sz w:val="28"/>
                <w:szCs w:val="28"/>
                <w:lang w:val="en-US"/>
              </w:rPr>
              <w:t>-</w:t>
            </w:r>
          </w:p>
        </w:tc>
      </w:tr>
    </w:tbl>
    <w:p w14:paraId="193D3840"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5CA3A8F2" w14:textId="77777777" w:rsidR="003C5482" w:rsidRPr="003C5482" w:rsidRDefault="003C5482" w:rsidP="003C5482">
      <w:pPr>
        <w:spacing w:after="0" w:line="240" w:lineRule="auto"/>
        <w:jc w:val="both"/>
        <w:rPr>
          <w:rFonts w:ascii="Times New Roman" w:eastAsia="Times New Roman" w:hAnsi="Times New Roman" w:cs="Times New Roman"/>
          <w:kern w:val="0"/>
          <w:sz w:val="28"/>
          <w:szCs w:val="28"/>
          <w14:ligatures w14:val="none"/>
        </w:rPr>
      </w:pPr>
    </w:p>
    <w:p w14:paraId="18B7B616" w14:textId="77777777" w:rsidR="0086693A" w:rsidRDefault="0086693A" w:rsidP="0086693A">
      <w:pPr>
        <w:rPr>
          <w:rFonts w:ascii="Times New Roman" w:eastAsia="Times New Roman" w:hAnsi="Times New Roman" w:cs="Times New Roman"/>
          <w:kern w:val="0"/>
          <w:sz w:val="28"/>
          <w:szCs w:val="28"/>
          <w14:ligatures w14:val="none"/>
        </w:rPr>
        <w:sectPr w:rsidR="0086693A" w:rsidSect="0086693A">
          <w:pgSz w:w="11906" w:h="16838" w:code="9"/>
          <w:pgMar w:top="850" w:right="1134" w:bottom="1701" w:left="1134" w:header="0" w:footer="6" w:gutter="0"/>
          <w:cols w:space="708"/>
          <w:noEndnote/>
          <w:docGrid w:linePitch="360"/>
        </w:sectPr>
      </w:pPr>
    </w:p>
    <w:p w14:paraId="4816488E" w14:textId="77777777" w:rsidR="0086693A" w:rsidRPr="0086693A" w:rsidRDefault="0086693A" w:rsidP="0086693A">
      <w:pPr>
        <w:tabs>
          <w:tab w:val="left" w:pos="5580"/>
          <w:tab w:val="left" w:pos="9498"/>
        </w:tabs>
        <w:spacing w:after="0" w:line="240" w:lineRule="auto"/>
        <w:ind w:left="-5183" w:right="-567" w:firstLine="16240"/>
        <w:rPr>
          <w:rFonts w:ascii="Times New Roman" w:eastAsia="Times New Roman" w:hAnsi="Times New Roman" w:cs="Times New Roman"/>
          <w:kern w:val="0"/>
          <w:sz w:val="24"/>
          <w:szCs w:val="24"/>
          <w:lang w:eastAsia="ru-RU"/>
          <w14:ligatures w14:val="none"/>
        </w:rPr>
      </w:pPr>
      <w:r w:rsidRPr="0086693A">
        <w:rPr>
          <w:rFonts w:ascii="Times New Roman" w:eastAsia="Times New Roman" w:hAnsi="Times New Roman" w:cs="Times New Roman"/>
          <w:kern w:val="0"/>
          <w:sz w:val="24"/>
          <w:szCs w:val="24"/>
          <w:lang w:eastAsia="ru-RU"/>
          <w14:ligatures w14:val="none"/>
        </w:rPr>
        <w:lastRenderedPageBreak/>
        <w:t>Приложение № 11 к протоколу № 44</w:t>
      </w:r>
    </w:p>
    <w:p w14:paraId="19EA3D97" w14:textId="77777777" w:rsidR="0086693A" w:rsidRPr="0086693A" w:rsidRDefault="0086693A" w:rsidP="0086693A">
      <w:pPr>
        <w:tabs>
          <w:tab w:val="left" w:pos="5580"/>
          <w:tab w:val="left" w:pos="9498"/>
        </w:tabs>
        <w:spacing w:after="0" w:line="240" w:lineRule="auto"/>
        <w:ind w:left="-5183" w:right="-567" w:firstLine="16240"/>
        <w:rPr>
          <w:rFonts w:ascii="Times New Roman" w:eastAsia="Times New Roman" w:hAnsi="Times New Roman" w:cs="Times New Roman"/>
          <w:kern w:val="0"/>
          <w:sz w:val="24"/>
          <w:szCs w:val="24"/>
          <w:lang w:eastAsia="ru-RU"/>
          <w14:ligatures w14:val="none"/>
        </w:rPr>
      </w:pPr>
      <w:r w:rsidRPr="0086693A">
        <w:rPr>
          <w:rFonts w:ascii="Times New Roman" w:eastAsia="Times New Roman" w:hAnsi="Times New Roman" w:cs="Times New Roman"/>
          <w:kern w:val="0"/>
          <w:sz w:val="24"/>
          <w:szCs w:val="24"/>
          <w:lang w:eastAsia="ru-RU"/>
          <w14:ligatures w14:val="none"/>
        </w:rPr>
        <w:t>заседания правления Региональной</w:t>
      </w:r>
    </w:p>
    <w:p w14:paraId="4A4980B4" w14:textId="77777777" w:rsidR="0086693A" w:rsidRPr="0086693A" w:rsidRDefault="0086693A" w:rsidP="0086693A">
      <w:pPr>
        <w:tabs>
          <w:tab w:val="left" w:pos="5580"/>
          <w:tab w:val="left" w:pos="9498"/>
        </w:tabs>
        <w:spacing w:after="0" w:line="240" w:lineRule="auto"/>
        <w:ind w:left="-5183" w:right="-567" w:firstLine="16240"/>
        <w:rPr>
          <w:rFonts w:ascii="Times New Roman" w:eastAsia="Times New Roman" w:hAnsi="Times New Roman" w:cs="Times New Roman"/>
          <w:kern w:val="0"/>
          <w:sz w:val="24"/>
          <w:szCs w:val="24"/>
          <w:lang w:eastAsia="ru-RU"/>
          <w14:ligatures w14:val="none"/>
        </w:rPr>
      </w:pPr>
      <w:r w:rsidRPr="0086693A">
        <w:rPr>
          <w:rFonts w:ascii="Times New Roman" w:eastAsia="Times New Roman" w:hAnsi="Times New Roman" w:cs="Times New Roman"/>
          <w:kern w:val="0"/>
          <w:sz w:val="24"/>
          <w:szCs w:val="24"/>
          <w:lang w:eastAsia="ru-RU"/>
          <w14:ligatures w14:val="none"/>
        </w:rPr>
        <w:t>энергетической комиссии</w:t>
      </w:r>
    </w:p>
    <w:p w14:paraId="00DB51BC" w14:textId="77777777" w:rsidR="0086693A" w:rsidRPr="0086693A" w:rsidRDefault="0086693A" w:rsidP="0086693A">
      <w:pPr>
        <w:tabs>
          <w:tab w:val="left" w:pos="5580"/>
          <w:tab w:val="left" w:pos="9498"/>
        </w:tabs>
        <w:spacing w:after="0" w:line="240" w:lineRule="auto"/>
        <w:ind w:left="-5183" w:right="-567" w:firstLine="16240"/>
        <w:rPr>
          <w:rFonts w:ascii="Times New Roman" w:eastAsia="Times New Roman" w:hAnsi="Times New Roman" w:cs="Times New Roman"/>
          <w:kern w:val="0"/>
          <w:sz w:val="24"/>
          <w:szCs w:val="24"/>
          <w:lang w:eastAsia="ru-RU"/>
          <w14:ligatures w14:val="none"/>
        </w:rPr>
      </w:pPr>
      <w:r w:rsidRPr="0086693A">
        <w:rPr>
          <w:rFonts w:ascii="Times New Roman" w:eastAsia="Times New Roman" w:hAnsi="Times New Roman" w:cs="Times New Roman"/>
          <w:kern w:val="0"/>
          <w:sz w:val="24"/>
          <w:szCs w:val="24"/>
          <w:lang w:eastAsia="ru-RU"/>
          <w14:ligatures w14:val="none"/>
        </w:rPr>
        <w:t>Кузбасса от 07.07.2022</w:t>
      </w:r>
    </w:p>
    <w:tbl>
      <w:tblPr>
        <w:tblW w:w="5000" w:type="pct"/>
        <w:jc w:val="center"/>
        <w:tblCellMar>
          <w:left w:w="0" w:type="dxa"/>
          <w:right w:w="0" w:type="dxa"/>
        </w:tblCellMar>
        <w:tblLook w:val="04A0" w:firstRow="1" w:lastRow="0" w:firstColumn="1" w:lastColumn="0" w:noHBand="0" w:noVBand="1"/>
      </w:tblPr>
      <w:tblGrid>
        <w:gridCol w:w="184"/>
        <w:gridCol w:w="127"/>
        <w:gridCol w:w="438"/>
        <w:gridCol w:w="2012"/>
        <w:gridCol w:w="576"/>
        <w:gridCol w:w="846"/>
        <w:gridCol w:w="880"/>
        <w:gridCol w:w="880"/>
        <w:gridCol w:w="564"/>
        <w:gridCol w:w="880"/>
        <w:gridCol w:w="846"/>
        <w:gridCol w:w="828"/>
        <w:gridCol w:w="833"/>
        <w:gridCol w:w="828"/>
        <w:gridCol w:w="833"/>
        <w:gridCol w:w="571"/>
        <w:gridCol w:w="571"/>
        <w:gridCol w:w="1590"/>
      </w:tblGrid>
      <w:tr w:rsidR="0086693A" w:rsidRPr="0086693A" w14:paraId="568863FE" w14:textId="77777777" w:rsidTr="0086693A">
        <w:trPr>
          <w:trHeight w:val="615"/>
          <w:jc w:val="center"/>
        </w:trPr>
        <w:tc>
          <w:tcPr>
            <w:tcW w:w="179" w:type="dxa"/>
            <w:tcBorders>
              <w:top w:val="nil"/>
              <w:left w:val="nil"/>
              <w:bottom w:val="nil"/>
              <w:right w:val="nil"/>
            </w:tcBorders>
            <w:shd w:val="clear" w:color="auto" w:fill="auto"/>
            <w:noWrap/>
            <w:vAlign w:val="bottom"/>
            <w:hideMark/>
          </w:tcPr>
          <w:p w14:paraId="78DB52B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11002F6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573" w:type="dxa"/>
            <w:gridSpan w:val="2"/>
            <w:tcBorders>
              <w:top w:val="single" w:sz="4" w:space="0" w:color="C0C0C0"/>
              <w:left w:val="nil"/>
              <w:bottom w:val="single" w:sz="4" w:space="0" w:color="C0C0C0"/>
              <w:right w:val="nil"/>
            </w:tcBorders>
            <w:shd w:val="clear" w:color="auto" w:fill="auto"/>
            <w:vAlign w:val="bottom"/>
            <w:hideMark/>
          </w:tcPr>
          <w:p w14:paraId="4F26BB4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АО "УК </w:t>
            </w:r>
            <w:proofErr w:type="spellStart"/>
            <w:r w:rsidRPr="0086693A">
              <w:rPr>
                <w:rFonts w:ascii="Tahoma" w:eastAsia="Times New Roman" w:hAnsi="Tahoma" w:cs="Tahoma"/>
                <w:kern w:val="0"/>
                <w:sz w:val="11"/>
                <w:szCs w:val="11"/>
                <w:lang w:eastAsia="ru-RU"/>
                <w14:ligatures w14:val="none"/>
              </w:rPr>
              <w:t>Кузбассразрезуголь</w:t>
            </w:r>
            <w:proofErr w:type="spellEnd"/>
            <w:r w:rsidRPr="0086693A">
              <w:rPr>
                <w:rFonts w:ascii="Tahoma" w:eastAsia="Times New Roman" w:hAnsi="Tahoma" w:cs="Tahoma"/>
                <w:kern w:val="0"/>
                <w:sz w:val="11"/>
                <w:szCs w:val="11"/>
                <w:lang w:eastAsia="ru-RU"/>
                <w14:ligatures w14:val="none"/>
              </w:rPr>
              <w:t xml:space="preserve">" (филиал </w:t>
            </w:r>
            <w:proofErr w:type="spellStart"/>
            <w:r w:rsidRPr="0086693A">
              <w:rPr>
                <w:rFonts w:ascii="Tahoma" w:eastAsia="Times New Roman" w:hAnsi="Tahoma" w:cs="Tahoma"/>
                <w:kern w:val="0"/>
                <w:sz w:val="11"/>
                <w:szCs w:val="11"/>
                <w:lang w:eastAsia="ru-RU"/>
                <w14:ligatures w14:val="none"/>
              </w:rPr>
              <w:t>Моховский</w:t>
            </w:r>
            <w:proofErr w:type="spellEnd"/>
            <w:r w:rsidRPr="0086693A">
              <w:rPr>
                <w:rFonts w:ascii="Tahoma" w:eastAsia="Times New Roman" w:hAnsi="Tahoma" w:cs="Tahoma"/>
                <w:kern w:val="0"/>
                <w:sz w:val="11"/>
                <w:szCs w:val="11"/>
                <w:lang w:eastAsia="ru-RU"/>
                <w14:ligatures w14:val="none"/>
              </w:rPr>
              <w:t xml:space="preserve"> угольный разрез)</w:t>
            </w:r>
          </w:p>
        </w:tc>
        <w:tc>
          <w:tcPr>
            <w:tcW w:w="558" w:type="dxa"/>
            <w:tcBorders>
              <w:top w:val="single" w:sz="4" w:space="0" w:color="C0C0C0"/>
              <w:left w:val="nil"/>
              <w:bottom w:val="single" w:sz="4" w:space="0" w:color="C0C0C0"/>
              <w:right w:val="nil"/>
            </w:tcBorders>
            <w:shd w:val="clear" w:color="auto" w:fill="auto"/>
            <w:vAlign w:val="bottom"/>
            <w:hideMark/>
          </w:tcPr>
          <w:p w14:paraId="1BECB77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20" w:type="dxa"/>
            <w:tcBorders>
              <w:top w:val="single" w:sz="4" w:space="0" w:color="C0C0C0"/>
              <w:left w:val="nil"/>
              <w:bottom w:val="single" w:sz="4" w:space="0" w:color="C0C0C0"/>
              <w:right w:val="nil"/>
            </w:tcBorders>
            <w:shd w:val="clear" w:color="auto" w:fill="auto"/>
            <w:vAlign w:val="bottom"/>
            <w:hideMark/>
          </w:tcPr>
          <w:p w14:paraId="6346398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53" w:type="dxa"/>
            <w:tcBorders>
              <w:top w:val="single" w:sz="4" w:space="0" w:color="C0C0C0"/>
              <w:left w:val="nil"/>
              <w:bottom w:val="single" w:sz="4" w:space="0" w:color="C0C0C0"/>
              <w:right w:val="nil"/>
            </w:tcBorders>
            <w:shd w:val="clear" w:color="auto" w:fill="auto"/>
            <w:vAlign w:val="bottom"/>
            <w:hideMark/>
          </w:tcPr>
          <w:p w14:paraId="181AA55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53" w:type="dxa"/>
            <w:tcBorders>
              <w:top w:val="single" w:sz="4" w:space="0" w:color="C0C0C0"/>
              <w:left w:val="nil"/>
              <w:bottom w:val="single" w:sz="4" w:space="0" w:color="C0C0C0"/>
              <w:right w:val="nil"/>
            </w:tcBorders>
            <w:shd w:val="clear" w:color="auto" w:fill="auto"/>
            <w:vAlign w:val="bottom"/>
            <w:hideMark/>
          </w:tcPr>
          <w:p w14:paraId="514619F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583" w:type="dxa"/>
            <w:tcBorders>
              <w:top w:val="single" w:sz="4" w:space="0" w:color="C0C0C0"/>
              <w:left w:val="nil"/>
              <w:bottom w:val="single" w:sz="4" w:space="0" w:color="C0C0C0"/>
              <w:right w:val="nil"/>
            </w:tcBorders>
            <w:shd w:val="clear" w:color="auto" w:fill="auto"/>
            <w:vAlign w:val="bottom"/>
            <w:hideMark/>
          </w:tcPr>
          <w:p w14:paraId="095F731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53" w:type="dxa"/>
            <w:tcBorders>
              <w:top w:val="single" w:sz="4" w:space="0" w:color="C0C0C0"/>
              <w:left w:val="nil"/>
              <w:bottom w:val="single" w:sz="4" w:space="0" w:color="C0C0C0"/>
              <w:right w:val="nil"/>
            </w:tcBorders>
            <w:shd w:val="clear" w:color="auto" w:fill="auto"/>
            <w:vAlign w:val="bottom"/>
            <w:hideMark/>
          </w:tcPr>
          <w:p w14:paraId="2DCE5EE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20" w:type="dxa"/>
            <w:tcBorders>
              <w:top w:val="single" w:sz="4" w:space="0" w:color="C0C0C0"/>
              <w:left w:val="nil"/>
              <w:bottom w:val="single" w:sz="4" w:space="0" w:color="C0C0C0"/>
              <w:right w:val="nil"/>
            </w:tcBorders>
            <w:shd w:val="clear" w:color="auto" w:fill="auto"/>
            <w:vAlign w:val="bottom"/>
            <w:hideMark/>
          </w:tcPr>
          <w:p w14:paraId="611C2DF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single" w:sz="4" w:space="0" w:color="C0C0C0"/>
              <w:left w:val="nil"/>
              <w:bottom w:val="single" w:sz="4" w:space="0" w:color="C0C0C0"/>
              <w:right w:val="nil"/>
            </w:tcBorders>
            <w:shd w:val="clear" w:color="auto" w:fill="auto"/>
            <w:vAlign w:val="bottom"/>
            <w:hideMark/>
          </w:tcPr>
          <w:p w14:paraId="111D543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single" w:sz="4" w:space="0" w:color="C0C0C0"/>
              <w:left w:val="nil"/>
              <w:bottom w:val="single" w:sz="4" w:space="0" w:color="C0C0C0"/>
              <w:right w:val="nil"/>
            </w:tcBorders>
            <w:shd w:val="clear" w:color="auto" w:fill="auto"/>
            <w:vAlign w:val="bottom"/>
            <w:hideMark/>
          </w:tcPr>
          <w:p w14:paraId="2D33E3B9"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single" w:sz="4" w:space="0" w:color="C0C0C0"/>
              <w:left w:val="nil"/>
              <w:bottom w:val="single" w:sz="4" w:space="0" w:color="C0C0C0"/>
              <w:right w:val="nil"/>
            </w:tcBorders>
            <w:shd w:val="clear" w:color="auto" w:fill="auto"/>
            <w:vAlign w:val="bottom"/>
            <w:hideMark/>
          </w:tcPr>
          <w:p w14:paraId="3AB3F6B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single" w:sz="4" w:space="0" w:color="C0C0C0"/>
              <w:left w:val="nil"/>
              <w:bottom w:val="single" w:sz="4" w:space="0" w:color="C0C0C0"/>
              <w:right w:val="nil"/>
            </w:tcBorders>
            <w:shd w:val="clear" w:color="auto" w:fill="auto"/>
            <w:vAlign w:val="bottom"/>
            <w:hideMark/>
          </w:tcPr>
          <w:p w14:paraId="250CA16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591" w:type="dxa"/>
            <w:tcBorders>
              <w:top w:val="single" w:sz="4" w:space="0" w:color="C0C0C0"/>
              <w:left w:val="nil"/>
              <w:bottom w:val="single" w:sz="4" w:space="0" w:color="C0C0C0"/>
              <w:right w:val="nil"/>
            </w:tcBorders>
            <w:shd w:val="clear" w:color="auto" w:fill="auto"/>
            <w:vAlign w:val="bottom"/>
            <w:hideMark/>
          </w:tcPr>
          <w:p w14:paraId="7098948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591" w:type="dxa"/>
            <w:tcBorders>
              <w:top w:val="single" w:sz="4" w:space="0" w:color="C0C0C0"/>
              <w:left w:val="nil"/>
              <w:bottom w:val="single" w:sz="4" w:space="0" w:color="C0C0C0"/>
              <w:right w:val="nil"/>
            </w:tcBorders>
            <w:shd w:val="clear" w:color="auto" w:fill="auto"/>
            <w:vAlign w:val="bottom"/>
            <w:hideMark/>
          </w:tcPr>
          <w:p w14:paraId="2885F98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1675" w:type="dxa"/>
            <w:tcBorders>
              <w:top w:val="single" w:sz="4" w:space="0" w:color="C0C0C0"/>
              <w:left w:val="nil"/>
              <w:bottom w:val="single" w:sz="4" w:space="0" w:color="C0C0C0"/>
              <w:right w:val="nil"/>
            </w:tcBorders>
            <w:shd w:val="clear" w:color="auto" w:fill="auto"/>
            <w:vAlign w:val="bottom"/>
            <w:hideMark/>
          </w:tcPr>
          <w:p w14:paraId="36C2497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6D3154FD" w14:textId="77777777" w:rsidTr="0086693A">
        <w:trPr>
          <w:trHeight w:val="255"/>
          <w:jc w:val="center"/>
        </w:trPr>
        <w:tc>
          <w:tcPr>
            <w:tcW w:w="179" w:type="dxa"/>
            <w:tcBorders>
              <w:top w:val="nil"/>
              <w:left w:val="nil"/>
              <w:bottom w:val="nil"/>
              <w:right w:val="nil"/>
            </w:tcBorders>
            <w:shd w:val="clear" w:color="auto" w:fill="auto"/>
            <w:noWrap/>
            <w:vAlign w:val="bottom"/>
            <w:hideMark/>
          </w:tcPr>
          <w:p w14:paraId="4970EF59"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0C9B0EA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8D4CDF"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 п/п</w:t>
            </w:r>
          </w:p>
        </w:tc>
        <w:tc>
          <w:tcPr>
            <w:tcW w:w="212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CACFB1"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Наименование показателя</w:t>
            </w:r>
          </w:p>
        </w:tc>
        <w:tc>
          <w:tcPr>
            <w:tcW w:w="55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8E9A7B"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Ед. изм.</w:t>
            </w:r>
          </w:p>
        </w:tc>
        <w:tc>
          <w:tcPr>
            <w:tcW w:w="820" w:type="dxa"/>
            <w:tcBorders>
              <w:top w:val="nil"/>
              <w:left w:val="nil"/>
              <w:bottom w:val="single" w:sz="4" w:space="0" w:color="C0C0C0"/>
              <w:right w:val="single" w:sz="4" w:space="0" w:color="C0C0C0"/>
            </w:tcBorders>
            <w:shd w:val="clear" w:color="auto" w:fill="auto"/>
            <w:vAlign w:val="center"/>
            <w:hideMark/>
          </w:tcPr>
          <w:p w14:paraId="5AC95113"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2019 год</w:t>
            </w:r>
          </w:p>
        </w:tc>
        <w:tc>
          <w:tcPr>
            <w:tcW w:w="853" w:type="dxa"/>
            <w:tcBorders>
              <w:top w:val="nil"/>
              <w:left w:val="nil"/>
              <w:bottom w:val="single" w:sz="4" w:space="0" w:color="C0C0C0"/>
              <w:right w:val="nil"/>
            </w:tcBorders>
            <w:shd w:val="clear" w:color="auto" w:fill="auto"/>
            <w:vAlign w:val="center"/>
            <w:hideMark/>
          </w:tcPr>
          <w:p w14:paraId="7838316C"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2020 год</w:t>
            </w:r>
          </w:p>
        </w:tc>
        <w:tc>
          <w:tcPr>
            <w:tcW w:w="1436" w:type="dxa"/>
            <w:gridSpan w:val="2"/>
            <w:tcBorders>
              <w:top w:val="single" w:sz="4" w:space="0" w:color="C0C0C0"/>
              <w:left w:val="nil"/>
              <w:bottom w:val="single" w:sz="4" w:space="0" w:color="C0C0C0"/>
              <w:right w:val="single" w:sz="4" w:space="0" w:color="C0C0C0"/>
            </w:tcBorders>
            <w:shd w:val="clear" w:color="auto" w:fill="auto"/>
            <w:vAlign w:val="center"/>
            <w:hideMark/>
          </w:tcPr>
          <w:p w14:paraId="1ECCEF2D"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2021 год</w:t>
            </w:r>
          </w:p>
        </w:tc>
        <w:tc>
          <w:tcPr>
            <w:tcW w:w="853" w:type="dxa"/>
            <w:tcBorders>
              <w:top w:val="nil"/>
              <w:left w:val="nil"/>
              <w:bottom w:val="single" w:sz="4" w:space="0" w:color="C0C0C0"/>
              <w:right w:val="nil"/>
            </w:tcBorders>
            <w:shd w:val="clear" w:color="auto" w:fill="auto"/>
            <w:vAlign w:val="center"/>
            <w:hideMark/>
          </w:tcPr>
          <w:p w14:paraId="37005D67"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2022 год</w:t>
            </w:r>
          </w:p>
        </w:tc>
        <w:tc>
          <w:tcPr>
            <w:tcW w:w="2430" w:type="dxa"/>
            <w:gridSpan w:val="3"/>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0BF9E8"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2023 год</w:t>
            </w:r>
          </w:p>
        </w:tc>
        <w:tc>
          <w:tcPr>
            <w:tcW w:w="2792" w:type="dxa"/>
            <w:gridSpan w:val="4"/>
            <w:tcBorders>
              <w:top w:val="single" w:sz="4" w:space="0" w:color="C0C0C0"/>
              <w:left w:val="nil"/>
              <w:bottom w:val="single" w:sz="4" w:space="0" w:color="C0C0C0"/>
              <w:right w:val="single" w:sz="4" w:space="0" w:color="C0C0C0"/>
            </w:tcBorders>
            <w:shd w:val="clear" w:color="auto" w:fill="auto"/>
            <w:vAlign w:val="center"/>
            <w:hideMark/>
          </w:tcPr>
          <w:p w14:paraId="7A7F09AD"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2023 год</w:t>
            </w:r>
          </w:p>
        </w:tc>
        <w:tc>
          <w:tcPr>
            <w:tcW w:w="1675"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A32E3A"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Обоснование отклонений</w:t>
            </w:r>
          </w:p>
        </w:tc>
      </w:tr>
      <w:tr w:rsidR="0086693A" w:rsidRPr="0086693A" w14:paraId="0A1790B3" w14:textId="77777777" w:rsidTr="0086693A">
        <w:trPr>
          <w:trHeight w:val="480"/>
          <w:jc w:val="center"/>
        </w:trPr>
        <w:tc>
          <w:tcPr>
            <w:tcW w:w="179" w:type="dxa"/>
            <w:tcBorders>
              <w:top w:val="nil"/>
              <w:left w:val="nil"/>
              <w:bottom w:val="nil"/>
              <w:right w:val="nil"/>
            </w:tcBorders>
            <w:shd w:val="clear" w:color="auto" w:fill="auto"/>
            <w:noWrap/>
            <w:vAlign w:val="bottom"/>
            <w:hideMark/>
          </w:tcPr>
          <w:p w14:paraId="189659BC"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5AFD437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vMerge/>
            <w:tcBorders>
              <w:top w:val="nil"/>
              <w:left w:val="single" w:sz="4" w:space="0" w:color="C0C0C0"/>
              <w:bottom w:val="single" w:sz="4" w:space="0" w:color="C0C0C0"/>
              <w:right w:val="single" w:sz="4" w:space="0" w:color="C0C0C0"/>
            </w:tcBorders>
            <w:vAlign w:val="center"/>
            <w:hideMark/>
          </w:tcPr>
          <w:p w14:paraId="4111C841"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2124" w:type="dxa"/>
            <w:vMerge/>
            <w:tcBorders>
              <w:top w:val="nil"/>
              <w:left w:val="single" w:sz="4" w:space="0" w:color="C0C0C0"/>
              <w:bottom w:val="single" w:sz="4" w:space="0" w:color="C0C0C0"/>
              <w:right w:val="single" w:sz="4" w:space="0" w:color="C0C0C0"/>
            </w:tcBorders>
            <w:vAlign w:val="center"/>
            <w:hideMark/>
          </w:tcPr>
          <w:p w14:paraId="623C3CE7"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558" w:type="dxa"/>
            <w:vMerge/>
            <w:tcBorders>
              <w:top w:val="nil"/>
              <w:left w:val="single" w:sz="4" w:space="0" w:color="C0C0C0"/>
              <w:bottom w:val="single" w:sz="4" w:space="0" w:color="C0C0C0"/>
              <w:right w:val="single" w:sz="4" w:space="0" w:color="C0C0C0"/>
            </w:tcBorders>
            <w:vAlign w:val="center"/>
            <w:hideMark/>
          </w:tcPr>
          <w:p w14:paraId="3BF95B36"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2CF2AB"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 xml:space="preserve">Утверждено регулирующим органом </w:t>
            </w:r>
          </w:p>
        </w:tc>
        <w:tc>
          <w:tcPr>
            <w:tcW w:w="85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6671F9"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 xml:space="preserve">Утверждено регулирующим органом </w:t>
            </w:r>
            <w:r w:rsidRPr="0086693A">
              <w:rPr>
                <w:rFonts w:ascii="Tahoma" w:eastAsia="Times New Roman" w:hAnsi="Tahoma" w:cs="Tahoma"/>
                <w:b/>
                <w:bCs/>
                <w:color w:val="272727"/>
                <w:kern w:val="0"/>
                <w:sz w:val="11"/>
                <w:szCs w:val="11"/>
                <w:lang w:eastAsia="ru-RU"/>
                <w14:ligatures w14:val="none"/>
              </w:rPr>
              <w:br/>
              <w:t>(с учетом корректировки)</w:t>
            </w:r>
          </w:p>
        </w:tc>
        <w:tc>
          <w:tcPr>
            <w:tcW w:w="85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2F2DDB"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 xml:space="preserve">Утверждено регулирующим органом </w:t>
            </w:r>
            <w:r w:rsidRPr="0086693A">
              <w:rPr>
                <w:rFonts w:ascii="Tahoma" w:eastAsia="Times New Roman" w:hAnsi="Tahoma" w:cs="Tahoma"/>
                <w:b/>
                <w:bCs/>
                <w:color w:val="272727"/>
                <w:kern w:val="0"/>
                <w:sz w:val="11"/>
                <w:szCs w:val="11"/>
                <w:lang w:eastAsia="ru-RU"/>
                <w14:ligatures w14:val="none"/>
              </w:rPr>
              <w:br/>
              <w:t>(с учетом корректировки)</w:t>
            </w:r>
          </w:p>
        </w:tc>
        <w:tc>
          <w:tcPr>
            <w:tcW w:w="58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4FF0095"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Факт</w:t>
            </w:r>
          </w:p>
        </w:tc>
        <w:tc>
          <w:tcPr>
            <w:tcW w:w="85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5C5F552"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 xml:space="preserve">Утверждено регулирующим органом </w:t>
            </w:r>
            <w:r w:rsidRPr="0086693A">
              <w:rPr>
                <w:rFonts w:ascii="Tahoma" w:eastAsia="Times New Roman" w:hAnsi="Tahoma" w:cs="Tahoma"/>
                <w:b/>
                <w:bCs/>
                <w:color w:val="272727"/>
                <w:kern w:val="0"/>
                <w:sz w:val="11"/>
                <w:szCs w:val="11"/>
                <w:lang w:eastAsia="ru-RU"/>
                <w14:ligatures w14:val="none"/>
              </w:rPr>
              <w:br/>
              <w:t>(с учетом корректировки)</w:t>
            </w:r>
          </w:p>
        </w:tc>
        <w:tc>
          <w:tcPr>
            <w:tcW w:w="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6613689"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 xml:space="preserve">Утверждено регулирующим органом </w:t>
            </w:r>
          </w:p>
        </w:tc>
        <w:tc>
          <w:tcPr>
            <w:tcW w:w="1610" w:type="dxa"/>
            <w:gridSpan w:val="2"/>
            <w:tcBorders>
              <w:top w:val="single" w:sz="4" w:space="0" w:color="C0C0C0"/>
              <w:left w:val="nil"/>
              <w:bottom w:val="nil"/>
              <w:right w:val="single" w:sz="4" w:space="0" w:color="C0C0C0"/>
            </w:tcBorders>
            <w:shd w:val="clear" w:color="auto" w:fill="auto"/>
            <w:vAlign w:val="center"/>
            <w:hideMark/>
          </w:tcPr>
          <w:p w14:paraId="6A760740"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Предложение организации</w:t>
            </w:r>
          </w:p>
        </w:tc>
        <w:tc>
          <w:tcPr>
            <w:tcW w:w="1610" w:type="dxa"/>
            <w:gridSpan w:val="2"/>
            <w:tcBorders>
              <w:top w:val="single" w:sz="4" w:space="0" w:color="C0C0C0"/>
              <w:left w:val="nil"/>
              <w:bottom w:val="nil"/>
              <w:right w:val="single" w:sz="4" w:space="0" w:color="C0C0C0"/>
            </w:tcBorders>
            <w:shd w:val="clear" w:color="auto" w:fill="auto"/>
            <w:vAlign w:val="center"/>
            <w:hideMark/>
          </w:tcPr>
          <w:p w14:paraId="4D010827"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Предложение регулирующего органа</w:t>
            </w:r>
          </w:p>
        </w:tc>
        <w:tc>
          <w:tcPr>
            <w:tcW w:w="1182" w:type="dxa"/>
            <w:gridSpan w:val="2"/>
            <w:tcBorders>
              <w:top w:val="single" w:sz="4" w:space="0" w:color="C0C0C0"/>
              <w:left w:val="nil"/>
              <w:bottom w:val="single" w:sz="4" w:space="0" w:color="C0C0C0"/>
              <w:right w:val="single" w:sz="4" w:space="0" w:color="C0C0C0"/>
            </w:tcBorders>
            <w:shd w:val="clear" w:color="auto" w:fill="auto"/>
            <w:vAlign w:val="center"/>
            <w:hideMark/>
          </w:tcPr>
          <w:p w14:paraId="3BA29B35"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В том числе на период</w:t>
            </w:r>
          </w:p>
        </w:tc>
        <w:tc>
          <w:tcPr>
            <w:tcW w:w="1675" w:type="dxa"/>
            <w:vMerge/>
            <w:tcBorders>
              <w:top w:val="single" w:sz="4" w:space="0" w:color="C0C0C0"/>
              <w:left w:val="single" w:sz="4" w:space="0" w:color="C0C0C0"/>
              <w:bottom w:val="single" w:sz="4" w:space="0" w:color="C0C0C0"/>
              <w:right w:val="single" w:sz="4" w:space="0" w:color="C0C0C0"/>
            </w:tcBorders>
            <w:vAlign w:val="center"/>
            <w:hideMark/>
          </w:tcPr>
          <w:p w14:paraId="68290E54"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r>
      <w:tr w:rsidR="0086693A" w:rsidRPr="0086693A" w14:paraId="6FE0E450" w14:textId="77777777" w:rsidTr="0086693A">
        <w:trPr>
          <w:trHeight w:val="555"/>
          <w:jc w:val="center"/>
        </w:trPr>
        <w:tc>
          <w:tcPr>
            <w:tcW w:w="179" w:type="dxa"/>
            <w:tcBorders>
              <w:top w:val="nil"/>
              <w:left w:val="nil"/>
              <w:bottom w:val="nil"/>
              <w:right w:val="nil"/>
            </w:tcBorders>
            <w:shd w:val="clear" w:color="auto" w:fill="auto"/>
            <w:noWrap/>
            <w:vAlign w:val="bottom"/>
            <w:hideMark/>
          </w:tcPr>
          <w:p w14:paraId="4516D0E2"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17584E3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vMerge/>
            <w:tcBorders>
              <w:top w:val="nil"/>
              <w:left w:val="single" w:sz="4" w:space="0" w:color="C0C0C0"/>
              <w:bottom w:val="single" w:sz="4" w:space="0" w:color="C0C0C0"/>
              <w:right w:val="single" w:sz="4" w:space="0" w:color="C0C0C0"/>
            </w:tcBorders>
            <w:vAlign w:val="center"/>
            <w:hideMark/>
          </w:tcPr>
          <w:p w14:paraId="31BE2F5C"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2124" w:type="dxa"/>
            <w:vMerge/>
            <w:tcBorders>
              <w:top w:val="nil"/>
              <w:left w:val="single" w:sz="4" w:space="0" w:color="C0C0C0"/>
              <w:bottom w:val="single" w:sz="4" w:space="0" w:color="C0C0C0"/>
              <w:right w:val="single" w:sz="4" w:space="0" w:color="C0C0C0"/>
            </w:tcBorders>
            <w:vAlign w:val="center"/>
            <w:hideMark/>
          </w:tcPr>
          <w:p w14:paraId="682BB4E9"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558" w:type="dxa"/>
            <w:vMerge/>
            <w:tcBorders>
              <w:top w:val="nil"/>
              <w:left w:val="single" w:sz="4" w:space="0" w:color="C0C0C0"/>
              <w:bottom w:val="single" w:sz="4" w:space="0" w:color="C0C0C0"/>
              <w:right w:val="single" w:sz="4" w:space="0" w:color="C0C0C0"/>
            </w:tcBorders>
            <w:vAlign w:val="center"/>
            <w:hideMark/>
          </w:tcPr>
          <w:p w14:paraId="6FC83C56"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20" w:type="dxa"/>
            <w:vMerge/>
            <w:tcBorders>
              <w:top w:val="nil"/>
              <w:left w:val="single" w:sz="4" w:space="0" w:color="C0C0C0"/>
              <w:bottom w:val="single" w:sz="4" w:space="0" w:color="C0C0C0"/>
              <w:right w:val="single" w:sz="4" w:space="0" w:color="C0C0C0"/>
            </w:tcBorders>
            <w:vAlign w:val="center"/>
            <w:hideMark/>
          </w:tcPr>
          <w:p w14:paraId="6FBFAC72"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53" w:type="dxa"/>
            <w:vMerge/>
            <w:tcBorders>
              <w:top w:val="nil"/>
              <w:left w:val="single" w:sz="4" w:space="0" w:color="C0C0C0"/>
              <w:bottom w:val="single" w:sz="4" w:space="0" w:color="C0C0C0"/>
              <w:right w:val="single" w:sz="4" w:space="0" w:color="C0C0C0"/>
            </w:tcBorders>
            <w:vAlign w:val="center"/>
            <w:hideMark/>
          </w:tcPr>
          <w:p w14:paraId="27477F56"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53" w:type="dxa"/>
            <w:vMerge/>
            <w:tcBorders>
              <w:top w:val="nil"/>
              <w:left w:val="single" w:sz="4" w:space="0" w:color="C0C0C0"/>
              <w:bottom w:val="single" w:sz="4" w:space="0" w:color="C0C0C0"/>
              <w:right w:val="single" w:sz="4" w:space="0" w:color="C0C0C0"/>
            </w:tcBorders>
            <w:vAlign w:val="center"/>
            <w:hideMark/>
          </w:tcPr>
          <w:p w14:paraId="7CECCBB3"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583" w:type="dxa"/>
            <w:vMerge/>
            <w:tcBorders>
              <w:top w:val="nil"/>
              <w:left w:val="single" w:sz="4" w:space="0" w:color="C0C0C0"/>
              <w:bottom w:val="single" w:sz="4" w:space="0" w:color="C0C0C0"/>
              <w:right w:val="single" w:sz="4" w:space="0" w:color="C0C0C0"/>
            </w:tcBorders>
            <w:vAlign w:val="center"/>
            <w:hideMark/>
          </w:tcPr>
          <w:p w14:paraId="234F7A7B"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53" w:type="dxa"/>
            <w:vMerge/>
            <w:tcBorders>
              <w:top w:val="nil"/>
              <w:left w:val="single" w:sz="4" w:space="0" w:color="C0C0C0"/>
              <w:bottom w:val="single" w:sz="4" w:space="0" w:color="C0C0C0"/>
              <w:right w:val="single" w:sz="4" w:space="0" w:color="C0C0C0"/>
            </w:tcBorders>
            <w:vAlign w:val="center"/>
            <w:hideMark/>
          </w:tcPr>
          <w:p w14:paraId="3B1A7C41"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20" w:type="dxa"/>
            <w:vMerge/>
            <w:tcBorders>
              <w:top w:val="nil"/>
              <w:left w:val="single" w:sz="4" w:space="0" w:color="C0C0C0"/>
              <w:bottom w:val="single" w:sz="4" w:space="0" w:color="C0C0C0"/>
              <w:right w:val="single" w:sz="4" w:space="0" w:color="C0C0C0"/>
            </w:tcBorders>
            <w:vAlign w:val="center"/>
            <w:hideMark/>
          </w:tcPr>
          <w:p w14:paraId="021D8C9A"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42A7B242"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корректировка</w:t>
            </w:r>
          </w:p>
        </w:tc>
        <w:tc>
          <w:tcPr>
            <w:tcW w:w="808" w:type="dxa"/>
            <w:tcBorders>
              <w:top w:val="single" w:sz="4" w:space="0" w:color="C0C0C0"/>
              <w:left w:val="nil"/>
              <w:bottom w:val="single" w:sz="4" w:space="0" w:color="C0C0C0"/>
              <w:right w:val="single" w:sz="4" w:space="0" w:color="C0C0C0"/>
            </w:tcBorders>
            <w:shd w:val="clear" w:color="auto" w:fill="auto"/>
            <w:vAlign w:val="center"/>
            <w:hideMark/>
          </w:tcPr>
          <w:p w14:paraId="366E5E4E"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с учетом корректировки</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43249606"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корректировка</w:t>
            </w:r>
          </w:p>
        </w:tc>
        <w:tc>
          <w:tcPr>
            <w:tcW w:w="808" w:type="dxa"/>
            <w:tcBorders>
              <w:top w:val="single" w:sz="4" w:space="0" w:color="C0C0C0"/>
              <w:left w:val="nil"/>
              <w:bottom w:val="single" w:sz="4" w:space="0" w:color="C0C0C0"/>
              <w:right w:val="single" w:sz="4" w:space="0" w:color="C0C0C0"/>
            </w:tcBorders>
            <w:shd w:val="clear" w:color="auto" w:fill="auto"/>
            <w:vAlign w:val="center"/>
            <w:hideMark/>
          </w:tcPr>
          <w:p w14:paraId="6D9C4D27"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с учетом корректировки</w:t>
            </w:r>
          </w:p>
        </w:tc>
        <w:tc>
          <w:tcPr>
            <w:tcW w:w="591" w:type="dxa"/>
            <w:tcBorders>
              <w:top w:val="nil"/>
              <w:left w:val="nil"/>
              <w:bottom w:val="single" w:sz="4" w:space="0" w:color="C0C0C0"/>
              <w:right w:val="single" w:sz="4" w:space="0" w:color="C0C0C0"/>
            </w:tcBorders>
            <w:shd w:val="clear" w:color="auto" w:fill="auto"/>
            <w:vAlign w:val="center"/>
            <w:hideMark/>
          </w:tcPr>
          <w:p w14:paraId="2048BD5E"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с 01.01.</w:t>
            </w:r>
            <w:r w:rsidRPr="0086693A">
              <w:rPr>
                <w:rFonts w:ascii="Tahoma" w:eastAsia="Times New Roman" w:hAnsi="Tahoma" w:cs="Tahoma"/>
                <w:b/>
                <w:bCs/>
                <w:color w:val="272727"/>
                <w:kern w:val="0"/>
                <w:sz w:val="11"/>
                <w:szCs w:val="11"/>
                <w:lang w:eastAsia="ru-RU"/>
                <w14:ligatures w14:val="none"/>
              </w:rPr>
              <w:br/>
              <w:t>по 30.06.</w:t>
            </w:r>
          </w:p>
        </w:tc>
        <w:tc>
          <w:tcPr>
            <w:tcW w:w="591" w:type="dxa"/>
            <w:tcBorders>
              <w:top w:val="nil"/>
              <w:left w:val="nil"/>
              <w:bottom w:val="single" w:sz="4" w:space="0" w:color="C0C0C0"/>
              <w:right w:val="single" w:sz="4" w:space="0" w:color="C0C0C0"/>
            </w:tcBorders>
            <w:shd w:val="clear" w:color="auto" w:fill="auto"/>
            <w:vAlign w:val="center"/>
            <w:hideMark/>
          </w:tcPr>
          <w:p w14:paraId="21957DB7"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с 01.07.                 по 31.12.</w:t>
            </w:r>
          </w:p>
        </w:tc>
        <w:tc>
          <w:tcPr>
            <w:tcW w:w="1675" w:type="dxa"/>
            <w:vMerge/>
            <w:tcBorders>
              <w:top w:val="single" w:sz="4" w:space="0" w:color="C0C0C0"/>
              <w:left w:val="single" w:sz="4" w:space="0" w:color="C0C0C0"/>
              <w:bottom w:val="single" w:sz="4" w:space="0" w:color="C0C0C0"/>
              <w:right w:val="single" w:sz="4" w:space="0" w:color="C0C0C0"/>
            </w:tcBorders>
            <w:vAlign w:val="center"/>
            <w:hideMark/>
          </w:tcPr>
          <w:p w14:paraId="7F04A2A7"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r>
      <w:tr w:rsidR="0086693A" w:rsidRPr="0086693A" w14:paraId="38DDE0CD" w14:textId="77777777" w:rsidTr="0086693A">
        <w:trPr>
          <w:trHeight w:val="225"/>
          <w:jc w:val="center"/>
        </w:trPr>
        <w:tc>
          <w:tcPr>
            <w:tcW w:w="179" w:type="dxa"/>
            <w:tcBorders>
              <w:top w:val="nil"/>
              <w:left w:val="nil"/>
              <w:bottom w:val="nil"/>
              <w:right w:val="nil"/>
            </w:tcBorders>
            <w:shd w:val="clear" w:color="auto" w:fill="auto"/>
            <w:noWrap/>
            <w:vAlign w:val="bottom"/>
            <w:hideMark/>
          </w:tcPr>
          <w:p w14:paraId="21A3D6D0"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2574A5E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single" w:sz="4" w:space="0" w:color="C0C0C0"/>
              <w:left w:val="nil"/>
              <w:bottom w:val="single" w:sz="4" w:space="0" w:color="C0C0C0"/>
              <w:right w:val="nil"/>
            </w:tcBorders>
            <w:shd w:val="clear" w:color="auto" w:fill="auto"/>
            <w:noWrap/>
            <w:vAlign w:val="center"/>
            <w:hideMark/>
          </w:tcPr>
          <w:p w14:paraId="070C8B0C"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w:t>
            </w:r>
          </w:p>
        </w:tc>
        <w:tc>
          <w:tcPr>
            <w:tcW w:w="2124" w:type="dxa"/>
            <w:tcBorders>
              <w:top w:val="nil"/>
              <w:left w:val="nil"/>
              <w:bottom w:val="single" w:sz="4" w:space="0" w:color="C0C0C0"/>
              <w:right w:val="nil"/>
            </w:tcBorders>
            <w:shd w:val="clear" w:color="auto" w:fill="auto"/>
            <w:noWrap/>
            <w:vAlign w:val="center"/>
            <w:hideMark/>
          </w:tcPr>
          <w:p w14:paraId="073F0AD4"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2</w:t>
            </w:r>
          </w:p>
        </w:tc>
        <w:tc>
          <w:tcPr>
            <w:tcW w:w="558" w:type="dxa"/>
            <w:tcBorders>
              <w:top w:val="nil"/>
              <w:left w:val="nil"/>
              <w:bottom w:val="single" w:sz="4" w:space="0" w:color="C0C0C0"/>
              <w:right w:val="nil"/>
            </w:tcBorders>
            <w:shd w:val="clear" w:color="auto" w:fill="auto"/>
            <w:noWrap/>
            <w:vAlign w:val="center"/>
            <w:hideMark/>
          </w:tcPr>
          <w:p w14:paraId="188F14BA"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3</w:t>
            </w:r>
          </w:p>
        </w:tc>
        <w:tc>
          <w:tcPr>
            <w:tcW w:w="820" w:type="dxa"/>
            <w:tcBorders>
              <w:top w:val="nil"/>
              <w:left w:val="nil"/>
              <w:bottom w:val="single" w:sz="4" w:space="0" w:color="C0C0C0"/>
              <w:right w:val="nil"/>
            </w:tcBorders>
            <w:shd w:val="clear" w:color="auto" w:fill="auto"/>
            <w:noWrap/>
            <w:vAlign w:val="center"/>
            <w:hideMark/>
          </w:tcPr>
          <w:p w14:paraId="441ACF67"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4</w:t>
            </w:r>
          </w:p>
        </w:tc>
        <w:tc>
          <w:tcPr>
            <w:tcW w:w="853" w:type="dxa"/>
            <w:tcBorders>
              <w:top w:val="nil"/>
              <w:left w:val="nil"/>
              <w:bottom w:val="single" w:sz="4" w:space="0" w:color="C0C0C0"/>
              <w:right w:val="nil"/>
            </w:tcBorders>
            <w:shd w:val="clear" w:color="auto" w:fill="auto"/>
            <w:noWrap/>
            <w:vAlign w:val="center"/>
            <w:hideMark/>
          </w:tcPr>
          <w:p w14:paraId="53938639"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5</w:t>
            </w:r>
          </w:p>
        </w:tc>
        <w:tc>
          <w:tcPr>
            <w:tcW w:w="853" w:type="dxa"/>
            <w:tcBorders>
              <w:top w:val="nil"/>
              <w:left w:val="nil"/>
              <w:bottom w:val="single" w:sz="4" w:space="0" w:color="C0C0C0"/>
              <w:right w:val="nil"/>
            </w:tcBorders>
            <w:shd w:val="clear" w:color="auto" w:fill="auto"/>
            <w:noWrap/>
            <w:vAlign w:val="center"/>
            <w:hideMark/>
          </w:tcPr>
          <w:p w14:paraId="5D911072"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6</w:t>
            </w:r>
          </w:p>
        </w:tc>
        <w:tc>
          <w:tcPr>
            <w:tcW w:w="583" w:type="dxa"/>
            <w:tcBorders>
              <w:top w:val="nil"/>
              <w:left w:val="nil"/>
              <w:bottom w:val="single" w:sz="4" w:space="0" w:color="C0C0C0"/>
              <w:right w:val="nil"/>
            </w:tcBorders>
            <w:shd w:val="clear" w:color="auto" w:fill="auto"/>
            <w:noWrap/>
            <w:vAlign w:val="center"/>
            <w:hideMark/>
          </w:tcPr>
          <w:p w14:paraId="2130DA28"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7</w:t>
            </w:r>
          </w:p>
        </w:tc>
        <w:tc>
          <w:tcPr>
            <w:tcW w:w="853" w:type="dxa"/>
            <w:tcBorders>
              <w:top w:val="nil"/>
              <w:left w:val="nil"/>
              <w:bottom w:val="single" w:sz="4" w:space="0" w:color="C0C0C0"/>
              <w:right w:val="nil"/>
            </w:tcBorders>
            <w:shd w:val="clear" w:color="auto" w:fill="auto"/>
            <w:noWrap/>
            <w:vAlign w:val="center"/>
            <w:hideMark/>
          </w:tcPr>
          <w:p w14:paraId="6A2DE3DB"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8</w:t>
            </w:r>
          </w:p>
        </w:tc>
        <w:tc>
          <w:tcPr>
            <w:tcW w:w="820" w:type="dxa"/>
            <w:tcBorders>
              <w:top w:val="nil"/>
              <w:left w:val="nil"/>
              <w:bottom w:val="single" w:sz="4" w:space="0" w:color="C0C0C0"/>
              <w:right w:val="nil"/>
            </w:tcBorders>
            <w:shd w:val="clear" w:color="auto" w:fill="auto"/>
            <w:noWrap/>
            <w:vAlign w:val="center"/>
            <w:hideMark/>
          </w:tcPr>
          <w:p w14:paraId="7D8B32A7"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9</w:t>
            </w:r>
          </w:p>
        </w:tc>
        <w:tc>
          <w:tcPr>
            <w:tcW w:w="802" w:type="dxa"/>
            <w:tcBorders>
              <w:top w:val="nil"/>
              <w:left w:val="nil"/>
              <w:bottom w:val="single" w:sz="4" w:space="0" w:color="C0C0C0"/>
              <w:right w:val="nil"/>
            </w:tcBorders>
            <w:shd w:val="clear" w:color="auto" w:fill="auto"/>
            <w:noWrap/>
            <w:vAlign w:val="center"/>
            <w:hideMark/>
          </w:tcPr>
          <w:p w14:paraId="602338A9"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10</w:t>
            </w:r>
          </w:p>
        </w:tc>
        <w:tc>
          <w:tcPr>
            <w:tcW w:w="808" w:type="dxa"/>
            <w:tcBorders>
              <w:top w:val="nil"/>
              <w:left w:val="nil"/>
              <w:bottom w:val="single" w:sz="4" w:space="0" w:color="C0C0C0"/>
              <w:right w:val="nil"/>
            </w:tcBorders>
            <w:shd w:val="clear" w:color="auto" w:fill="auto"/>
            <w:noWrap/>
            <w:vAlign w:val="center"/>
            <w:hideMark/>
          </w:tcPr>
          <w:p w14:paraId="42419F4F"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11</w:t>
            </w:r>
          </w:p>
        </w:tc>
        <w:tc>
          <w:tcPr>
            <w:tcW w:w="802" w:type="dxa"/>
            <w:tcBorders>
              <w:top w:val="nil"/>
              <w:left w:val="nil"/>
              <w:bottom w:val="single" w:sz="4" w:space="0" w:color="C0C0C0"/>
              <w:right w:val="nil"/>
            </w:tcBorders>
            <w:shd w:val="clear" w:color="auto" w:fill="auto"/>
            <w:noWrap/>
            <w:vAlign w:val="center"/>
            <w:hideMark/>
          </w:tcPr>
          <w:p w14:paraId="6A897376"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12</w:t>
            </w:r>
          </w:p>
        </w:tc>
        <w:tc>
          <w:tcPr>
            <w:tcW w:w="808" w:type="dxa"/>
            <w:tcBorders>
              <w:top w:val="nil"/>
              <w:left w:val="nil"/>
              <w:bottom w:val="single" w:sz="4" w:space="0" w:color="C0C0C0"/>
              <w:right w:val="nil"/>
            </w:tcBorders>
            <w:shd w:val="clear" w:color="auto" w:fill="auto"/>
            <w:noWrap/>
            <w:vAlign w:val="center"/>
            <w:hideMark/>
          </w:tcPr>
          <w:p w14:paraId="361F66EF"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13</w:t>
            </w:r>
          </w:p>
        </w:tc>
        <w:tc>
          <w:tcPr>
            <w:tcW w:w="591" w:type="dxa"/>
            <w:tcBorders>
              <w:top w:val="nil"/>
              <w:left w:val="nil"/>
              <w:bottom w:val="single" w:sz="4" w:space="0" w:color="C0C0C0"/>
              <w:right w:val="nil"/>
            </w:tcBorders>
            <w:shd w:val="clear" w:color="auto" w:fill="auto"/>
            <w:noWrap/>
            <w:vAlign w:val="center"/>
            <w:hideMark/>
          </w:tcPr>
          <w:p w14:paraId="6DBCBC55"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14</w:t>
            </w:r>
          </w:p>
        </w:tc>
        <w:tc>
          <w:tcPr>
            <w:tcW w:w="591" w:type="dxa"/>
            <w:tcBorders>
              <w:top w:val="nil"/>
              <w:left w:val="nil"/>
              <w:bottom w:val="single" w:sz="4" w:space="0" w:color="C0C0C0"/>
              <w:right w:val="nil"/>
            </w:tcBorders>
            <w:shd w:val="clear" w:color="auto" w:fill="auto"/>
            <w:noWrap/>
            <w:vAlign w:val="center"/>
            <w:hideMark/>
          </w:tcPr>
          <w:p w14:paraId="7C91FD17"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15</w:t>
            </w:r>
          </w:p>
        </w:tc>
        <w:tc>
          <w:tcPr>
            <w:tcW w:w="1675" w:type="dxa"/>
            <w:tcBorders>
              <w:top w:val="nil"/>
              <w:left w:val="nil"/>
              <w:bottom w:val="single" w:sz="4" w:space="0" w:color="C0C0C0"/>
              <w:right w:val="nil"/>
            </w:tcBorders>
            <w:shd w:val="clear" w:color="auto" w:fill="auto"/>
            <w:noWrap/>
            <w:vAlign w:val="center"/>
            <w:hideMark/>
          </w:tcPr>
          <w:p w14:paraId="07A75112"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16</w:t>
            </w:r>
          </w:p>
        </w:tc>
      </w:tr>
      <w:tr w:rsidR="0086693A" w:rsidRPr="0086693A" w14:paraId="197F1366"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3305FA55"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07614AE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000000" w:fill="C0C0C0"/>
            <w:vAlign w:val="center"/>
            <w:hideMark/>
          </w:tcPr>
          <w:p w14:paraId="3A831FF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w:t>
            </w:r>
          </w:p>
        </w:tc>
        <w:tc>
          <w:tcPr>
            <w:tcW w:w="2124" w:type="dxa"/>
            <w:tcBorders>
              <w:top w:val="nil"/>
              <w:left w:val="nil"/>
              <w:bottom w:val="single" w:sz="4" w:space="0" w:color="C0C0C0"/>
              <w:right w:val="single" w:sz="4" w:space="0" w:color="C0C0C0"/>
            </w:tcBorders>
            <w:shd w:val="clear" w:color="000000" w:fill="C0C0C0"/>
            <w:vAlign w:val="center"/>
            <w:hideMark/>
          </w:tcPr>
          <w:p w14:paraId="536EFCDC"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Натуральные показатели</w:t>
            </w:r>
          </w:p>
        </w:tc>
        <w:tc>
          <w:tcPr>
            <w:tcW w:w="558" w:type="dxa"/>
            <w:tcBorders>
              <w:top w:val="nil"/>
              <w:left w:val="nil"/>
              <w:bottom w:val="single" w:sz="4" w:space="0" w:color="C0C0C0"/>
              <w:right w:val="single" w:sz="4" w:space="0" w:color="C0C0C0"/>
            </w:tcBorders>
            <w:shd w:val="clear" w:color="000000" w:fill="C0C0C0"/>
            <w:vAlign w:val="center"/>
            <w:hideMark/>
          </w:tcPr>
          <w:p w14:paraId="63E7567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20" w:type="dxa"/>
            <w:tcBorders>
              <w:top w:val="nil"/>
              <w:left w:val="nil"/>
              <w:bottom w:val="single" w:sz="4" w:space="0" w:color="C0C0C0"/>
              <w:right w:val="single" w:sz="4" w:space="0" w:color="C0C0C0"/>
            </w:tcBorders>
            <w:shd w:val="clear" w:color="000000" w:fill="C0C0C0"/>
            <w:vAlign w:val="center"/>
            <w:hideMark/>
          </w:tcPr>
          <w:p w14:paraId="3CEE000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C0C0C0"/>
            <w:vAlign w:val="center"/>
            <w:hideMark/>
          </w:tcPr>
          <w:p w14:paraId="1185029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C0C0C0"/>
            <w:vAlign w:val="center"/>
            <w:hideMark/>
          </w:tcPr>
          <w:p w14:paraId="36C104B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583" w:type="dxa"/>
            <w:tcBorders>
              <w:top w:val="nil"/>
              <w:left w:val="nil"/>
              <w:bottom w:val="single" w:sz="4" w:space="0" w:color="C0C0C0"/>
              <w:right w:val="single" w:sz="4" w:space="0" w:color="C0C0C0"/>
            </w:tcBorders>
            <w:shd w:val="clear" w:color="000000" w:fill="C0C0C0"/>
            <w:vAlign w:val="center"/>
            <w:hideMark/>
          </w:tcPr>
          <w:p w14:paraId="25DFB51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C0C0C0"/>
            <w:vAlign w:val="center"/>
            <w:hideMark/>
          </w:tcPr>
          <w:p w14:paraId="12339C9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20" w:type="dxa"/>
            <w:tcBorders>
              <w:top w:val="nil"/>
              <w:left w:val="nil"/>
              <w:bottom w:val="single" w:sz="4" w:space="0" w:color="C0C0C0"/>
              <w:right w:val="single" w:sz="4" w:space="0" w:color="C0C0C0"/>
            </w:tcBorders>
            <w:shd w:val="clear" w:color="000000" w:fill="C0C0C0"/>
            <w:vAlign w:val="center"/>
            <w:hideMark/>
          </w:tcPr>
          <w:p w14:paraId="610BD14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C0C0C0"/>
            <w:vAlign w:val="center"/>
            <w:hideMark/>
          </w:tcPr>
          <w:p w14:paraId="1D6985D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C0C0C0"/>
            <w:vAlign w:val="center"/>
            <w:hideMark/>
          </w:tcPr>
          <w:p w14:paraId="744131A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C0C0C0"/>
            <w:vAlign w:val="center"/>
            <w:hideMark/>
          </w:tcPr>
          <w:p w14:paraId="041B6AC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C0C0C0"/>
            <w:vAlign w:val="center"/>
            <w:hideMark/>
          </w:tcPr>
          <w:p w14:paraId="2ADC1F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591" w:type="dxa"/>
            <w:tcBorders>
              <w:top w:val="nil"/>
              <w:left w:val="nil"/>
              <w:bottom w:val="single" w:sz="4" w:space="0" w:color="C0C0C0"/>
              <w:right w:val="single" w:sz="4" w:space="0" w:color="C0C0C0"/>
            </w:tcBorders>
            <w:shd w:val="clear" w:color="000000" w:fill="C0C0C0"/>
            <w:vAlign w:val="center"/>
            <w:hideMark/>
          </w:tcPr>
          <w:p w14:paraId="59A979A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591" w:type="dxa"/>
            <w:tcBorders>
              <w:top w:val="nil"/>
              <w:left w:val="nil"/>
              <w:bottom w:val="single" w:sz="4" w:space="0" w:color="C0C0C0"/>
              <w:right w:val="single" w:sz="4" w:space="0" w:color="C0C0C0"/>
            </w:tcBorders>
            <w:shd w:val="clear" w:color="000000" w:fill="C0C0C0"/>
            <w:vAlign w:val="center"/>
            <w:hideMark/>
          </w:tcPr>
          <w:p w14:paraId="55ABF93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1675" w:type="dxa"/>
            <w:tcBorders>
              <w:top w:val="nil"/>
              <w:left w:val="nil"/>
              <w:bottom w:val="single" w:sz="4" w:space="0" w:color="C0C0C0"/>
              <w:right w:val="single" w:sz="4" w:space="0" w:color="C0C0C0"/>
            </w:tcBorders>
            <w:shd w:val="clear" w:color="000000" w:fill="C0C0C0"/>
            <w:vAlign w:val="center"/>
            <w:hideMark/>
          </w:tcPr>
          <w:p w14:paraId="4184AA1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5A7A8F89"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3B17E30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1E6C8AF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451CB56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1.1</w:t>
            </w:r>
          </w:p>
        </w:tc>
        <w:tc>
          <w:tcPr>
            <w:tcW w:w="2124" w:type="dxa"/>
            <w:tcBorders>
              <w:top w:val="nil"/>
              <w:left w:val="nil"/>
              <w:bottom w:val="single" w:sz="4" w:space="0" w:color="C0C0C0"/>
              <w:right w:val="single" w:sz="4" w:space="0" w:color="C0C0C0"/>
            </w:tcBorders>
            <w:shd w:val="clear" w:color="auto" w:fill="auto"/>
            <w:vAlign w:val="center"/>
            <w:hideMark/>
          </w:tcPr>
          <w:p w14:paraId="7968BBD5"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Поднято воды</w:t>
            </w:r>
          </w:p>
        </w:tc>
        <w:tc>
          <w:tcPr>
            <w:tcW w:w="558" w:type="dxa"/>
            <w:tcBorders>
              <w:top w:val="nil"/>
              <w:left w:val="nil"/>
              <w:bottom w:val="single" w:sz="4" w:space="0" w:color="C0C0C0"/>
              <w:right w:val="single" w:sz="4" w:space="0" w:color="C0C0C0"/>
            </w:tcBorders>
            <w:shd w:val="clear" w:color="auto" w:fill="auto"/>
            <w:vAlign w:val="center"/>
            <w:hideMark/>
          </w:tcPr>
          <w:p w14:paraId="41FAE52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FFFFCC"/>
            <w:vAlign w:val="center"/>
            <w:hideMark/>
          </w:tcPr>
          <w:p w14:paraId="5135A59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53" w:type="dxa"/>
            <w:tcBorders>
              <w:top w:val="nil"/>
              <w:left w:val="nil"/>
              <w:bottom w:val="single" w:sz="4" w:space="0" w:color="C0C0C0"/>
              <w:right w:val="single" w:sz="4" w:space="0" w:color="C0C0C0"/>
            </w:tcBorders>
            <w:shd w:val="clear" w:color="000000" w:fill="FFFFCC"/>
            <w:vAlign w:val="center"/>
            <w:hideMark/>
          </w:tcPr>
          <w:p w14:paraId="121D7F7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53" w:type="dxa"/>
            <w:tcBorders>
              <w:top w:val="nil"/>
              <w:left w:val="nil"/>
              <w:bottom w:val="single" w:sz="4" w:space="0" w:color="C0C0C0"/>
              <w:right w:val="single" w:sz="4" w:space="0" w:color="C0C0C0"/>
            </w:tcBorders>
            <w:shd w:val="clear" w:color="000000" w:fill="FFFFCC"/>
            <w:vAlign w:val="center"/>
            <w:hideMark/>
          </w:tcPr>
          <w:p w14:paraId="10AF151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281 323,43</w:t>
            </w:r>
          </w:p>
        </w:tc>
        <w:tc>
          <w:tcPr>
            <w:tcW w:w="583" w:type="dxa"/>
            <w:tcBorders>
              <w:top w:val="nil"/>
              <w:left w:val="nil"/>
              <w:bottom w:val="single" w:sz="4" w:space="0" w:color="C0C0C0"/>
              <w:right w:val="single" w:sz="4" w:space="0" w:color="C0C0C0"/>
            </w:tcBorders>
            <w:shd w:val="clear" w:color="000000" w:fill="FFFFCC"/>
            <w:vAlign w:val="center"/>
            <w:hideMark/>
          </w:tcPr>
          <w:p w14:paraId="27C9545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242 569,00</w:t>
            </w:r>
          </w:p>
        </w:tc>
        <w:tc>
          <w:tcPr>
            <w:tcW w:w="853" w:type="dxa"/>
            <w:tcBorders>
              <w:top w:val="nil"/>
              <w:left w:val="nil"/>
              <w:bottom w:val="single" w:sz="4" w:space="0" w:color="C0C0C0"/>
              <w:right w:val="single" w:sz="4" w:space="0" w:color="C0C0C0"/>
            </w:tcBorders>
            <w:shd w:val="clear" w:color="000000" w:fill="FFFFCC"/>
            <w:vAlign w:val="center"/>
            <w:hideMark/>
          </w:tcPr>
          <w:p w14:paraId="71B696C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283 205,76</w:t>
            </w:r>
          </w:p>
        </w:tc>
        <w:tc>
          <w:tcPr>
            <w:tcW w:w="820" w:type="dxa"/>
            <w:tcBorders>
              <w:top w:val="nil"/>
              <w:left w:val="nil"/>
              <w:bottom w:val="single" w:sz="4" w:space="0" w:color="C0C0C0"/>
              <w:right w:val="single" w:sz="4" w:space="0" w:color="C0C0C0"/>
            </w:tcBorders>
            <w:shd w:val="clear" w:color="000000" w:fill="FFFFCC"/>
            <w:vAlign w:val="center"/>
            <w:hideMark/>
          </w:tcPr>
          <w:p w14:paraId="04C2469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02" w:type="dxa"/>
            <w:tcBorders>
              <w:top w:val="nil"/>
              <w:left w:val="nil"/>
              <w:bottom w:val="single" w:sz="4" w:space="0" w:color="C0C0C0"/>
              <w:right w:val="single" w:sz="4" w:space="0" w:color="C0C0C0"/>
            </w:tcBorders>
            <w:shd w:val="clear" w:color="000000" w:fill="FFFFCC"/>
            <w:vAlign w:val="center"/>
            <w:hideMark/>
          </w:tcPr>
          <w:p w14:paraId="2C1A54F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0939455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02" w:type="dxa"/>
            <w:tcBorders>
              <w:top w:val="nil"/>
              <w:left w:val="nil"/>
              <w:bottom w:val="single" w:sz="4" w:space="0" w:color="C0C0C0"/>
              <w:right w:val="single" w:sz="4" w:space="0" w:color="C0C0C0"/>
            </w:tcBorders>
            <w:shd w:val="clear" w:color="000000" w:fill="FFFFCC"/>
            <w:vAlign w:val="center"/>
            <w:hideMark/>
          </w:tcPr>
          <w:p w14:paraId="7526FA3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-16 794,24</w:t>
            </w:r>
          </w:p>
        </w:tc>
        <w:tc>
          <w:tcPr>
            <w:tcW w:w="808" w:type="dxa"/>
            <w:tcBorders>
              <w:top w:val="nil"/>
              <w:left w:val="nil"/>
              <w:bottom w:val="single" w:sz="4" w:space="0" w:color="C0C0C0"/>
              <w:right w:val="single" w:sz="4" w:space="0" w:color="C0C0C0"/>
            </w:tcBorders>
            <w:shd w:val="clear" w:color="000000" w:fill="FFFFCC"/>
            <w:vAlign w:val="center"/>
            <w:hideMark/>
          </w:tcPr>
          <w:p w14:paraId="735B073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283 205,76</w:t>
            </w:r>
          </w:p>
        </w:tc>
        <w:tc>
          <w:tcPr>
            <w:tcW w:w="591" w:type="dxa"/>
            <w:tcBorders>
              <w:top w:val="nil"/>
              <w:left w:val="nil"/>
              <w:bottom w:val="single" w:sz="4" w:space="0" w:color="C0C0C0"/>
              <w:right w:val="single" w:sz="4" w:space="0" w:color="C0C0C0"/>
            </w:tcBorders>
            <w:shd w:val="clear" w:color="000000" w:fill="D7EAD3"/>
            <w:vAlign w:val="center"/>
            <w:hideMark/>
          </w:tcPr>
          <w:p w14:paraId="0630E25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141 602,88</w:t>
            </w:r>
          </w:p>
        </w:tc>
        <w:tc>
          <w:tcPr>
            <w:tcW w:w="591" w:type="dxa"/>
            <w:tcBorders>
              <w:top w:val="nil"/>
              <w:left w:val="nil"/>
              <w:bottom w:val="single" w:sz="4" w:space="0" w:color="C0C0C0"/>
              <w:right w:val="single" w:sz="4" w:space="0" w:color="C0C0C0"/>
            </w:tcBorders>
            <w:shd w:val="clear" w:color="000000" w:fill="D7EAD3"/>
            <w:vAlign w:val="center"/>
            <w:hideMark/>
          </w:tcPr>
          <w:p w14:paraId="1C68B65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141 602,88</w:t>
            </w:r>
          </w:p>
        </w:tc>
        <w:tc>
          <w:tcPr>
            <w:tcW w:w="1675" w:type="dxa"/>
            <w:tcBorders>
              <w:top w:val="nil"/>
              <w:left w:val="nil"/>
              <w:bottom w:val="single" w:sz="4" w:space="0" w:color="C0C0C0"/>
              <w:right w:val="single" w:sz="4" w:space="0" w:color="C0C0C0"/>
            </w:tcBorders>
            <w:shd w:val="clear" w:color="000000" w:fill="FFFFCC"/>
            <w:vAlign w:val="center"/>
            <w:hideMark/>
          </w:tcPr>
          <w:p w14:paraId="782910E8"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6647FEA6"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2AE1735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2612415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560BE8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w:t>
            </w:r>
          </w:p>
        </w:tc>
        <w:tc>
          <w:tcPr>
            <w:tcW w:w="2124" w:type="dxa"/>
            <w:tcBorders>
              <w:top w:val="nil"/>
              <w:left w:val="nil"/>
              <w:bottom w:val="single" w:sz="4" w:space="0" w:color="C0C0C0"/>
              <w:right w:val="single" w:sz="4" w:space="0" w:color="C0C0C0"/>
            </w:tcBorders>
            <w:shd w:val="clear" w:color="auto" w:fill="auto"/>
            <w:vAlign w:val="center"/>
            <w:hideMark/>
          </w:tcPr>
          <w:p w14:paraId="0B7A35C9"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Подано воды в сеть</w:t>
            </w:r>
          </w:p>
        </w:tc>
        <w:tc>
          <w:tcPr>
            <w:tcW w:w="558" w:type="dxa"/>
            <w:tcBorders>
              <w:top w:val="nil"/>
              <w:left w:val="nil"/>
              <w:bottom w:val="single" w:sz="4" w:space="0" w:color="C0C0C0"/>
              <w:right w:val="single" w:sz="4" w:space="0" w:color="C0C0C0"/>
            </w:tcBorders>
            <w:shd w:val="clear" w:color="auto" w:fill="auto"/>
            <w:vAlign w:val="center"/>
            <w:hideMark/>
          </w:tcPr>
          <w:p w14:paraId="6A6E135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FFFFCC"/>
            <w:vAlign w:val="center"/>
            <w:hideMark/>
          </w:tcPr>
          <w:p w14:paraId="1BE9011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53" w:type="dxa"/>
            <w:tcBorders>
              <w:top w:val="nil"/>
              <w:left w:val="nil"/>
              <w:bottom w:val="single" w:sz="4" w:space="0" w:color="C0C0C0"/>
              <w:right w:val="single" w:sz="4" w:space="0" w:color="C0C0C0"/>
            </w:tcBorders>
            <w:shd w:val="clear" w:color="000000" w:fill="FFFFCC"/>
            <w:vAlign w:val="center"/>
            <w:hideMark/>
          </w:tcPr>
          <w:p w14:paraId="54DACAC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53" w:type="dxa"/>
            <w:tcBorders>
              <w:top w:val="nil"/>
              <w:left w:val="nil"/>
              <w:bottom w:val="single" w:sz="4" w:space="0" w:color="C0C0C0"/>
              <w:right w:val="single" w:sz="4" w:space="0" w:color="C0C0C0"/>
            </w:tcBorders>
            <w:shd w:val="clear" w:color="000000" w:fill="FFFFCC"/>
            <w:vAlign w:val="center"/>
            <w:hideMark/>
          </w:tcPr>
          <w:p w14:paraId="68A334A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281 323,43</w:t>
            </w:r>
          </w:p>
        </w:tc>
        <w:tc>
          <w:tcPr>
            <w:tcW w:w="583" w:type="dxa"/>
            <w:tcBorders>
              <w:top w:val="nil"/>
              <w:left w:val="nil"/>
              <w:bottom w:val="single" w:sz="4" w:space="0" w:color="C0C0C0"/>
              <w:right w:val="single" w:sz="4" w:space="0" w:color="C0C0C0"/>
            </w:tcBorders>
            <w:shd w:val="clear" w:color="000000" w:fill="FFFFCC"/>
            <w:vAlign w:val="center"/>
            <w:hideMark/>
          </w:tcPr>
          <w:p w14:paraId="5828A3A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242 569,00</w:t>
            </w:r>
          </w:p>
        </w:tc>
        <w:tc>
          <w:tcPr>
            <w:tcW w:w="853" w:type="dxa"/>
            <w:tcBorders>
              <w:top w:val="nil"/>
              <w:left w:val="nil"/>
              <w:bottom w:val="single" w:sz="4" w:space="0" w:color="C0C0C0"/>
              <w:right w:val="single" w:sz="4" w:space="0" w:color="C0C0C0"/>
            </w:tcBorders>
            <w:shd w:val="clear" w:color="000000" w:fill="FFFFCC"/>
            <w:vAlign w:val="center"/>
            <w:hideMark/>
          </w:tcPr>
          <w:p w14:paraId="2A1ABFC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283 205,76</w:t>
            </w:r>
          </w:p>
        </w:tc>
        <w:tc>
          <w:tcPr>
            <w:tcW w:w="820" w:type="dxa"/>
            <w:tcBorders>
              <w:top w:val="nil"/>
              <w:left w:val="nil"/>
              <w:bottom w:val="single" w:sz="4" w:space="0" w:color="C0C0C0"/>
              <w:right w:val="single" w:sz="4" w:space="0" w:color="C0C0C0"/>
            </w:tcBorders>
            <w:shd w:val="clear" w:color="000000" w:fill="FFFFCC"/>
            <w:vAlign w:val="center"/>
            <w:hideMark/>
          </w:tcPr>
          <w:p w14:paraId="5F3B9F5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02" w:type="dxa"/>
            <w:tcBorders>
              <w:top w:val="nil"/>
              <w:left w:val="nil"/>
              <w:bottom w:val="single" w:sz="4" w:space="0" w:color="C0C0C0"/>
              <w:right w:val="single" w:sz="4" w:space="0" w:color="C0C0C0"/>
            </w:tcBorders>
            <w:shd w:val="clear" w:color="000000" w:fill="FFFFCC"/>
            <w:vAlign w:val="center"/>
            <w:hideMark/>
          </w:tcPr>
          <w:p w14:paraId="0D5C9DF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352563B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02" w:type="dxa"/>
            <w:tcBorders>
              <w:top w:val="nil"/>
              <w:left w:val="nil"/>
              <w:bottom w:val="single" w:sz="4" w:space="0" w:color="C0C0C0"/>
              <w:right w:val="single" w:sz="4" w:space="0" w:color="C0C0C0"/>
            </w:tcBorders>
            <w:shd w:val="clear" w:color="000000" w:fill="FFFFCC"/>
            <w:vAlign w:val="center"/>
            <w:hideMark/>
          </w:tcPr>
          <w:p w14:paraId="766EA8B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-16 794,24</w:t>
            </w:r>
          </w:p>
        </w:tc>
        <w:tc>
          <w:tcPr>
            <w:tcW w:w="808" w:type="dxa"/>
            <w:tcBorders>
              <w:top w:val="nil"/>
              <w:left w:val="nil"/>
              <w:bottom w:val="single" w:sz="4" w:space="0" w:color="C0C0C0"/>
              <w:right w:val="single" w:sz="4" w:space="0" w:color="C0C0C0"/>
            </w:tcBorders>
            <w:shd w:val="clear" w:color="000000" w:fill="FFFFCC"/>
            <w:vAlign w:val="center"/>
            <w:hideMark/>
          </w:tcPr>
          <w:p w14:paraId="0E4C24E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283 205,76</w:t>
            </w:r>
          </w:p>
        </w:tc>
        <w:tc>
          <w:tcPr>
            <w:tcW w:w="591" w:type="dxa"/>
            <w:tcBorders>
              <w:top w:val="nil"/>
              <w:left w:val="nil"/>
              <w:bottom w:val="single" w:sz="4" w:space="0" w:color="C0C0C0"/>
              <w:right w:val="single" w:sz="4" w:space="0" w:color="C0C0C0"/>
            </w:tcBorders>
            <w:shd w:val="clear" w:color="000000" w:fill="D7EAD3"/>
            <w:vAlign w:val="center"/>
            <w:hideMark/>
          </w:tcPr>
          <w:p w14:paraId="1A30FF2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141 602,88</w:t>
            </w:r>
          </w:p>
        </w:tc>
        <w:tc>
          <w:tcPr>
            <w:tcW w:w="591" w:type="dxa"/>
            <w:tcBorders>
              <w:top w:val="nil"/>
              <w:left w:val="nil"/>
              <w:bottom w:val="single" w:sz="4" w:space="0" w:color="C0C0C0"/>
              <w:right w:val="single" w:sz="4" w:space="0" w:color="C0C0C0"/>
            </w:tcBorders>
            <w:shd w:val="clear" w:color="000000" w:fill="D7EAD3"/>
            <w:vAlign w:val="center"/>
            <w:hideMark/>
          </w:tcPr>
          <w:p w14:paraId="64B91BF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141 602,88</w:t>
            </w:r>
          </w:p>
        </w:tc>
        <w:tc>
          <w:tcPr>
            <w:tcW w:w="1675" w:type="dxa"/>
            <w:tcBorders>
              <w:top w:val="nil"/>
              <w:left w:val="nil"/>
              <w:bottom w:val="single" w:sz="4" w:space="0" w:color="C0C0C0"/>
              <w:right w:val="single" w:sz="4" w:space="0" w:color="C0C0C0"/>
            </w:tcBorders>
            <w:shd w:val="clear" w:color="000000" w:fill="FFFFCC"/>
            <w:vAlign w:val="center"/>
            <w:hideMark/>
          </w:tcPr>
          <w:p w14:paraId="2C7381D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20AAF1BB"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73010A5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09F64B8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48BC3C3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w:t>
            </w:r>
          </w:p>
        </w:tc>
        <w:tc>
          <w:tcPr>
            <w:tcW w:w="2124" w:type="dxa"/>
            <w:tcBorders>
              <w:top w:val="nil"/>
              <w:left w:val="nil"/>
              <w:bottom w:val="single" w:sz="4" w:space="0" w:color="C0C0C0"/>
              <w:right w:val="single" w:sz="4" w:space="0" w:color="C0C0C0"/>
            </w:tcBorders>
            <w:shd w:val="clear" w:color="auto" w:fill="auto"/>
            <w:vAlign w:val="center"/>
            <w:hideMark/>
          </w:tcPr>
          <w:p w14:paraId="785E7FA3"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Потери воды</w:t>
            </w:r>
          </w:p>
        </w:tc>
        <w:tc>
          <w:tcPr>
            <w:tcW w:w="558" w:type="dxa"/>
            <w:tcBorders>
              <w:top w:val="nil"/>
              <w:left w:val="nil"/>
              <w:bottom w:val="single" w:sz="4" w:space="0" w:color="C0C0C0"/>
              <w:right w:val="single" w:sz="4" w:space="0" w:color="C0C0C0"/>
            </w:tcBorders>
            <w:shd w:val="clear" w:color="auto" w:fill="auto"/>
            <w:vAlign w:val="center"/>
            <w:hideMark/>
          </w:tcPr>
          <w:p w14:paraId="5C538DD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D7EAD3"/>
            <w:vAlign w:val="center"/>
            <w:hideMark/>
          </w:tcPr>
          <w:p w14:paraId="0C766F0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368DBF7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76F768A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0C77F8B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718D30C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5094901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6E68A7E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3FFD67A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777EA13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4FFBF7F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064030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67D46CD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5B6083B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686B0E80"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59086760"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3272C2E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77AC5A3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1.7.1</w:t>
            </w:r>
          </w:p>
        </w:tc>
        <w:tc>
          <w:tcPr>
            <w:tcW w:w="2124" w:type="dxa"/>
            <w:tcBorders>
              <w:top w:val="nil"/>
              <w:left w:val="nil"/>
              <w:bottom w:val="single" w:sz="4" w:space="0" w:color="C0C0C0"/>
              <w:right w:val="single" w:sz="4" w:space="0" w:color="C0C0C0"/>
            </w:tcBorders>
            <w:shd w:val="clear" w:color="auto" w:fill="auto"/>
            <w:vAlign w:val="center"/>
            <w:hideMark/>
          </w:tcPr>
          <w:p w14:paraId="2A0D7CDF"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То же в %</w:t>
            </w:r>
          </w:p>
        </w:tc>
        <w:tc>
          <w:tcPr>
            <w:tcW w:w="558" w:type="dxa"/>
            <w:tcBorders>
              <w:top w:val="nil"/>
              <w:left w:val="nil"/>
              <w:bottom w:val="single" w:sz="4" w:space="0" w:color="C0C0C0"/>
              <w:right w:val="single" w:sz="4" w:space="0" w:color="C0C0C0"/>
            </w:tcBorders>
            <w:shd w:val="clear" w:color="auto" w:fill="auto"/>
            <w:vAlign w:val="center"/>
            <w:hideMark/>
          </w:tcPr>
          <w:p w14:paraId="627C33C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w:t>
            </w:r>
          </w:p>
        </w:tc>
        <w:tc>
          <w:tcPr>
            <w:tcW w:w="820" w:type="dxa"/>
            <w:tcBorders>
              <w:top w:val="nil"/>
              <w:left w:val="nil"/>
              <w:bottom w:val="single" w:sz="4" w:space="0" w:color="C0C0C0"/>
              <w:right w:val="single" w:sz="4" w:space="0" w:color="C0C0C0"/>
            </w:tcBorders>
            <w:shd w:val="clear" w:color="000000" w:fill="D7EAD3"/>
            <w:vAlign w:val="center"/>
            <w:hideMark/>
          </w:tcPr>
          <w:p w14:paraId="51DB3F0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630E7C7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3DC9912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78D39B8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69017F2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976D1C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5E59BED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33FC17E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692DB6C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19CAFE6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B8DF7F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306F0DC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2F6FA07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7AFF6121"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6E18439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33E5610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1C72DE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w:t>
            </w:r>
          </w:p>
        </w:tc>
        <w:tc>
          <w:tcPr>
            <w:tcW w:w="2124" w:type="dxa"/>
            <w:tcBorders>
              <w:top w:val="nil"/>
              <w:left w:val="nil"/>
              <w:bottom w:val="single" w:sz="4" w:space="0" w:color="C0C0C0"/>
              <w:right w:val="single" w:sz="4" w:space="0" w:color="C0C0C0"/>
            </w:tcBorders>
            <w:shd w:val="clear" w:color="auto" w:fill="auto"/>
            <w:vAlign w:val="center"/>
            <w:hideMark/>
          </w:tcPr>
          <w:p w14:paraId="51395FF2"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Отпущено воды по категориям потребителей</w:t>
            </w:r>
          </w:p>
        </w:tc>
        <w:tc>
          <w:tcPr>
            <w:tcW w:w="558" w:type="dxa"/>
            <w:tcBorders>
              <w:top w:val="nil"/>
              <w:left w:val="nil"/>
              <w:bottom w:val="single" w:sz="4" w:space="0" w:color="C0C0C0"/>
              <w:right w:val="single" w:sz="4" w:space="0" w:color="C0C0C0"/>
            </w:tcBorders>
            <w:shd w:val="clear" w:color="auto" w:fill="auto"/>
            <w:vAlign w:val="center"/>
            <w:hideMark/>
          </w:tcPr>
          <w:p w14:paraId="21229D0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D7EAD3"/>
            <w:vAlign w:val="center"/>
            <w:hideMark/>
          </w:tcPr>
          <w:p w14:paraId="47EE3B4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53" w:type="dxa"/>
            <w:tcBorders>
              <w:top w:val="nil"/>
              <w:left w:val="nil"/>
              <w:bottom w:val="single" w:sz="4" w:space="0" w:color="C0C0C0"/>
              <w:right w:val="single" w:sz="4" w:space="0" w:color="C0C0C0"/>
            </w:tcBorders>
            <w:shd w:val="clear" w:color="000000" w:fill="D7EAD3"/>
            <w:vAlign w:val="center"/>
            <w:hideMark/>
          </w:tcPr>
          <w:p w14:paraId="19640B2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53" w:type="dxa"/>
            <w:tcBorders>
              <w:top w:val="nil"/>
              <w:left w:val="nil"/>
              <w:bottom w:val="single" w:sz="4" w:space="0" w:color="C0C0C0"/>
              <w:right w:val="single" w:sz="4" w:space="0" w:color="C0C0C0"/>
            </w:tcBorders>
            <w:shd w:val="clear" w:color="000000" w:fill="D7EAD3"/>
            <w:vAlign w:val="center"/>
            <w:hideMark/>
          </w:tcPr>
          <w:p w14:paraId="2E0D79A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281 323,43</w:t>
            </w:r>
          </w:p>
        </w:tc>
        <w:tc>
          <w:tcPr>
            <w:tcW w:w="583" w:type="dxa"/>
            <w:tcBorders>
              <w:top w:val="nil"/>
              <w:left w:val="nil"/>
              <w:bottom w:val="single" w:sz="4" w:space="0" w:color="C0C0C0"/>
              <w:right w:val="single" w:sz="4" w:space="0" w:color="C0C0C0"/>
            </w:tcBorders>
            <w:shd w:val="clear" w:color="000000" w:fill="D7EAD3"/>
            <w:vAlign w:val="center"/>
            <w:hideMark/>
          </w:tcPr>
          <w:p w14:paraId="560151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242 569,00</w:t>
            </w:r>
          </w:p>
        </w:tc>
        <w:tc>
          <w:tcPr>
            <w:tcW w:w="853" w:type="dxa"/>
            <w:tcBorders>
              <w:top w:val="nil"/>
              <w:left w:val="nil"/>
              <w:bottom w:val="single" w:sz="4" w:space="0" w:color="C0C0C0"/>
              <w:right w:val="single" w:sz="4" w:space="0" w:color="C0C0C0"/>
            </w:tcBorders>
            <w:shd w:val="clear" w:color="000000" w:fill="D7EAD3"/>
            <w:vAlign w:val="center"/>
            <w:hideMark/>
          </w:tcPr>
          <w:p w14:paraId="0B8FB8A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283 205,76</w:t>
            </w:r>
          </w:p>
        </w:tc>
        <w:tc>
          <w:tcPr>
            <w:tcW w:w="820" w:type="dxa"/>
            <w:tcBorders>
              <w:top w:val="nil"/>
              <w:left w:val="nil"/>
              <w:bottom w:val="single" w:sz="4" w:space="0" w:color="C0C0C0"/>
              <w:right w:val="single" w:sz="4" w:space="0" w:color="C0C0C0"/>
            </w:tcBorders>
            <w:shd w:val="clear" w:color="000000" w:fill="D7EAD3"/>
            <w:vAlign w:val="center"/>
            <w:hideMark/>
          </w:tcPr>
          <w:p w14:paraId="23AB3FA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02" w:type="dxa"/>
            <w:tcBorders>
              <w:top w:val="nil"/>
              <w:left w:val="nil"/>
              <w:bottom w:val="single" w:sz="4" w:space="0" w:color="C0C0C0"/>
              <w:right w:val="single" w:sz="4" w:space="0" w:color="C0C0C0"/>
            </w:tcBorders>
            <w:shd w:val="clear" w:color="000000" w:fill="D7EAD3"/>
            <w:vAlign w:val="center"/>
            <w:hideMark/>
          </w:tcPr>
          <w:p w14:paraId="7BB5957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0035334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300 000,00</w:t>
            </w:r>
          </w:p>
        </w:tc>
        <w:tc>
          <w:tcPr>
            <w:tcW w:w="802" w:type="dxa"/>
            <w:tcBorders>
              <w:top w:val="nil"/>
              <w:left w:val="nil"/>
              <w:bottom w:val="single" w:sz="4" w:space="0" w:color="C0C0C0"/>
              <w:right w:val="single" w:sz="4" w:space="0" w:color="C0C0C0"/>
            </w:tcBorders>
            <w:shd w:val="clear" w:color="000000" w:fill="D7EAD3"/>
            <w:vAlign w:val="center"/>
            <w:hideMark/>
          </w:tcPr>
          <w:p w14:paraId="13FE0F1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-16 794,24</w:t>
            </w:r>
          </w:p>
        </w:tc>
        <w:tc>
          <w:tcPr>
            <w:tcW w:w="808" w:type="dxa"/>
            <w:tcBorders>
              <w:top w:val="nil"/>
              <w:left w:val="nil"/>
              <w:bottom w:val="single" w:sz="4" w:space="0" w:color="C0C0C0"/>
              <w:right w:val="single" w:sz="4" w:space="0" w:color="C0C0C0"/>
            </w:tcBorders>
            <w:shd w:val="clear" w:color="000000" w:fill="D7EAD3"/>
            <w:vAlign w:val="center"/>
            <w:hideMark/>
          </w:tcPr>
          <w:p w14:paraId="149540A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283 205,76</w:t>
            </w:r>
          </w:p>
        </w:tc>
        <w:tc>
          <w:tcPr>
            <w:tcW w:w="591" w:type="dxa"/>
            <w:tcBorders>
              <w:top w:val="nil"/>
              <w:left w:val="nil"/>
              <w:bottom w:val="single" w:sz="4" w:space="0" w:color="C0C0C0"/>
              <w:right w:val="single" w:sz="4" w:space="0" w:color="C0C0C0"/>
            </w:tcBorders>
            <w:shd w:val="clear" w:color="000000" w:fill="D7EAD3"/>
            <w:vAlign w:val="center"/>
            <w:hideMark/>
          </w:tcPr>
          <w:p w14:paraId="3CDDBBA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141 602,88</w:t>
            </w:r>
          </w:p>
        </w:tc>
        <w:tc>
          <w:tcPr>
            <w:tcW w:w="591" w:type="dxa"/>
            <w:tcBorders>
              <w:top w:val="nil"/>
              <w:left w:val="nil"/>
              <w:bottom w:val="single" w:sz="4" w:space="0" w:color="C0C0C0"/>
              <w:right w:val="single" w:sz="4" w:space="0" w:color="C0C0C0"/>
            </w:tcBorders>
            <w:shd w:val="clear" w:color="000000" w:fill="D7EAD3"/>
            <w:vAlign w:val="center"/>
            <w:hideMark/>
          </w:tcPr>
          <w:p w14:paraId="2174230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141 602,88</w:t>
            </w:r>
          </w:p>
        </w:tc>
        <w:tc>
          <w:tcPr>
            <w:tcW w:w="1675" w:type="dxa"/>
            <w:tcBorders>
              <w:top w:val="nil"/>
              <w:left w:val="nil"/>
              <w:bottom w:val="single" w:sz="4" w:space="0" w:color="C0C0C0"/>
              <w:right w:val="single" w:sz="4" w:space="0" w:color="C0C0C0"/>
            </w:tcBorders>
            <w:shd w:val="clear" w:color="000000" w:fill="FFFFCC"/>
            <w:vAlign w:val="center"/>
            <w:hideMark/>
          </w:tcPr>
          <w:p w14:paraId="7F6FB1A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уровне плановой сметы 2022 года.</w:t>
            </w:r>
          </w:p>
        </w:tc>
      </w:tr>
      <w:tr w:rsidR="0086693A" w:rsidRPr="0086693A" w14:paraId="38798D64"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323E2CC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164940B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13436AB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1.8.1</w:t>
            </w:r>
          </w:p>
        </w:tc>
        <w:tc>
          <w:tcPr>
            <w:tcW w:w="2124" w:type="dxa"/>
            <w:tcBorders>
              <w:top w:val="nil"/>
              <w:left w:val="nil"/>
              <w:bottom w:val="single" w:sz="4" w:space="0" w:color="C0C0C0"/>
              <w:right w:val="single" w:sz="4" w:space="0" w:color="C0C0C0"/>
            </w:tcBorders>
            <w:shd w:val="clear" w:color="auto" w:fill="auto"/>
            <w:vAlign w:val="center"/>
            <w:hideMark/>
          </w:tcPr>
          <w:p w14:paraId="1C61D2F6"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потребительский рынок</w:t>
            </w:r>
          </w:p>
        </w:tc>
        <w:tc>
          <w:tcPr>
            <w:tcW w:w="558" w:type="dxa"/>
            <w:tcBorders>
              <w:top w:val="nil"/>
              <w:left w:val="nil"/>
              <w:bottom w:val="single" w:sz="4" w:space="0" w:color="C0C0C0"/>
              <w:right w:val="single" w:sz="4" w:space="0" w:color="C0C0C0"/>
            </w:tcBorders>
            <w:shd w:val="clear" w:color="auto" w:fill="auto"/>
            <w:vAlign w:val="center"/>
            <w:hideMark/>
          </w:tcPr>
          <w:p w14:paraId="6FE6F11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D7EAD3"/>
            <w:vAlign w:val="center"/>
            <w:hideMark/>
          </w:tcPr>
          <w:p w14:paraId="09BC1BB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53" w:type="dxa"/>
            <w:tcBorders>
              <w:top w:val="nil"/>
              <w:left w:val="nil"/>
              <w:bottom w:val="single" w:sz="4" w:space="0" w:color="C0C0C0"/>
              <w:right w:val="single" w:sz="4" w:space="0" w:color="C0C0C0"/>
            </w:tcBorders>
            <w:shd w:val="clear" w:color="000000" w:fill="D7EAD3"/>
            <w:vAlign w:val="center"/>
            <w:hideMark/>
          </w:tcPr>
          <w:p w14:paraId="1080B21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53" w:type="dxa"/>
            <w:tcBorders>
              <w:top w:val="nil"/>
              <w:left w:val="nil"/>
              <w:bottom w:val="single" w:sz="4" w:space="0" w:color="C0C0C0"/>
              <w:right w:val="single" w:sz="4" w:space="0" w:color="C0C0C0"/>
            </w:tcBorders>
            <w:shd w:val="clear" w:color="000000" w:fill="D7EAD3"/>
            <w:vAlign w:val="center"/>
            <w:hideMark/>
          </w:tcPr>
          <w:p w14:paraId="343C2DE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117 094,30</w:t>
            </w:r>
          </w:p>
        </w:tc>
        <w:tc>
          <w:tcPr>
            <w:tcW w:w="583" w:type="dxa"/>
            <w:tcBorders>
              <w:top w:val="nil"/>
              <w:left w:val="nil"/>
              <w:bottom w:val="single" w:sz="4" w:space="0" w:color="C0C0C0"/>
              <w:right w:val="single" w:sz="4" w:space="0" w:color="C0C0C0"/>
            </w:tcBorders>
            <w:shd w:val="clear" w:color="000000" w:fill="D7EAD3"/>
            <w:vAlign w:val="center"/>
            <w:hideMark/>
          </w:tcPr>
          <w:p w14:paraId="03BA278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100 106,19</w:t>
            </w:r>
          </w:p>
        </w:tc>
        <w:tc>
          <w:tcPr>
            <w:tcW w:w="853" w:type="dxa"/>
            <w:tcBorders>
              <w:top w:val="nil"/>
              <w:left w:val="nil"/>
              <w:bottom w:val="single" w:sz="4" w:space="0" w:color="C0C0C0"/>
              <w:right w:val="single" w:sz="4" w:space="0" w:color="C0C0C0"/>
            </w:tcBorders>
            <w:shd w:val="clear" w:color="000000" w:fill="D7EAD3"/>
            <w:vAlign w:val="center"/>
            <w:hideMark/>
          </w:tcPr>
          <w:p w14:paraId="178B1E6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107 425,00</w:t>
            </w:r>
          </w:p>
        </w:tc>
        <w:tc>
          <w:tcPr>
            <w:tcW w:w="820" w:type="dxa"/>
            <w:tcBorders>
              <w:top w:val="nil"/>
              <w:left w:val="nil"/>
              <w:bottom w:val="single" w:sz="4" w:space="0" w:color="C0C0C0"/>
              <w:right w:val="single" w:sz="4" w:space="0" w:color="C0C0C0"/>
            </w:tcBorders>
            <w:shd w:val="clear" w:color="000000" w:fill="D7EAD3"/>
            <w:vAlign w:val="center"/>
            <w:hideMark/>
          </w:tcPr>
          <w:p w14:paraId="4F19AC9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02" w:type="dxa"/>
            <w:tcBorders>
              <w:top w:val="nil"/>
              <w:left w:val="nil"/>
              <w:bottom w:val="single" w:sz="4" w:space="0" w:color="C0C0C0"/>
              <w:right w:val="single" w:sz="4" w:space="0" w:color="C0C0C0"/>
            </w:tcBorders>
            <w:shd w:val="clear" w:color="000000" w:fill="D7EAD3"/>
            <w:vAlign w:val="center"/>
            <w:hideMark/>
          </w:tcPr>
          <w:p w14:paraId="26FEAA3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12D4006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02" w:type="dxa"/>
            <w:tcBorders>
              <w:top w:val="nil"/>
              <w:left w:val="nil"/>
              <w:bottom w:val="single" w:sz="4" w:space="0" w:color="C0C0C0"/>
              <w:right w:val="single" w:sz="4" w:space="0" w:color="C0C0C0"/>
            </w:tcBorders>
            <w:shd w:val="clear" w:color="000000" w:fill="D7EAD3"/>
            <w:vAlign w:val="center"/>
            <w:hideMark/>
          </w:tcPr>
          <w:p w14:paraId="6A1F564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-55 954,68</w:t>
            </w:r>
          </w:p>
        </w:tc>
        <w:tc>
          <w:tcPr>
            <w:tcW w:w="808" w:type="dxa"/>
            <w:tcBorders>
              <w:top w:val="nil"/>
              <w:left w:val="nil"/>
              <w:bottom w:val="single" w:sz="4" w:space="0" w:color="C0C0C0"/>
              <w:right w:val="single" w:sz="4" w:space="0" w:color="C0C0C0"/>
            </w:tcBorders>
            <w:shd w:val="clear" w:color="000000" w:fill="D7EAD3"/>
            <w:vAlign w:val="center"/>
            <w:hideMark/>
          </w:tcPr>
          <w:p w14:paraId="4F3D3E0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94 045,32</w:t>
            </w:r>
          </w:p>
        </w:tc>
        <w:tc>
          <w:tcPr>
            <w:tcW w:w="591" w:type="dxa"/>
            <w:tcBorders>
              <w:top w:val="nil"/>
              <w:left w:val="nil"/>
              <w:bottom w:val="single" w:sz="4" w:space="0" w:color="C0C0C0"/>
              <w:right w:val="single" w:sz="4" w:space="0" w:color="C0C0C0"/>
            </w:tcBorders>
            <w:shd w:val="clear" w:color="000000" w:fill="D7EAD3"/>
            <w:vAlign w:val="center"/>
            <w:hideMark/>
          </w:tcPr>
          <w:p w14:paraId="7B82604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47 022,66</w:t>
            </w:r>
          </w:p>
        </w:tc>
        <w:tc>
          <w:tcPr>
            <w:tcW w:w="591" w:type="dxa"/>
            <w:tcBorders>
              <w:top w:val="nil"/>
              <w:left w:val="nil"/>
              <w:bottom w:val="single" w:sz="4" w:space="0" w:color="C0C0C0"/>
              <w:right w:val="single" w:sz="4" w:space="0" w:color="C0C0C0"/>
            </w:tcBorders>
            <w:shd w:val="clear" w:color="000000" w:fill="D7EAD3"/>
            <w:vAlign w:val="center"/>
            <w:hideMark/>
          </w:tcPr>
          <w:p w14:paraId="53B4385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47 022,66</w:t>
            </w:r>
          </w:p>
        </w:tc>
        <w:tc>
          <w:tcPr>
            <w:tcW w:w="1675" w:type="dxa"/>
            <w:tcBorders>
              <w:top w:val="nil"/>
              <w:left w:val="nil"/>
              <w:bottom w:val="single" w:sz="4" w:space="0" w:color="C0C0C0"/>
              <w:right w:val="single" w:sz="4" w:space="0" w:color="C0C0C0"/>
            </w:tcBorders>
            <w:shd w:val="clear" w:color="000000" w:fill="FFFFCC"/>
            <w:vAlign w:val="center"/>
            <w:hideMark/>
          </w:tcPr>
          <w:p w14:paraId="43E1620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56A47988" w14:textId="77777777" w:rsidTr="0086693A">
        <w:trPr>
          <w:trHeight w:val="450"/>
          <w:jc w:val="center"/>
        </w:trPr>
        <w:tc>
          <w:tcPr>
            <w:tcW w:w="179" w:type="dxa"/>
            <w:tcBorders>
              <w:top w:val="nil"/>
              <w:left w:val="nil"/>
              <w:bottom w:val="nil"/>
              <w:right w:val="nil"/>
            </w:tcBorders>
            <w:shd w:val="clear" w:color="auto" w:fill="auto"/>
            <w:noWrap/>
            <w:vAlign w:val="bottom"/>
            <w:hideMark/>
          </w:tcPr>
          <w:p w14:paraId="2A3204A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5BEA486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45E84BF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1.8.1.3</w:t>
            </w:r>
          </w:p>
        </w:tc>
        <w:tc>
          <w:tcPr>
            <w:tcW w:w="2124" w:type="dxa"/>
            <w:tcBorders>
              <w:top w:val="nil"/>
              <w:left w:val="nil"/>
              <w:bottom w:val="single" w:sz="4" w:space="0" w:color="C0C0C0"/>
              <w:right w:val="single" w:sz="4" w:space="0" w:color="C0C0C0"/>
            </w:tcBorders>
            <w:shd w:val="clear" w:color="auto" w:fill="auto"/>
            <w:vAlign w:val="center"/>
            <w:hideMark/>
          </w:tcPr>
          <w:p w14:paraId="7BB6430D"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Прочим потребителям</w:t>
            </w:r>
          </w:p>
        </w:tc>
        <w:tc>
          <w:tcPr>
            <w:tcW w:w="558" w:type="dxa"/>
            <w:tcBorders>
              <w:top w:val="nil"/>
              <w:left w:val="nil"/>
              <w:bottom w:val="single" w:sz="4" w:space="0" w:color="C0C0C0"/>
              <w:right w:val="single" w:sz="4" w:space="0" w:color="C0C0C0"/>
            </w:tcBorders>
            <w:shd w:val="clear" w:color="auto" w:fill="auto"/>
            <w:vAlign w:val="center"/>
            <w:hideMark/>
          </w:tcPr>
          <w:p w14:paraId="1A37362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FFFFCC"/>
            <w:vAlign w:val="center"/>
            <w:hideMark/>
          </w:tcPr>
          <w:p w14:paraId="5324FCF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53" w:type="dxa"/>
            <w:tcBorders>
              <w:top w:val="nil"/>
              <w:left w:val="nil"/>
              <w:bottom w:val="single" w:sz="4" w:space="0" w:color="C0C0C0"/>
              <w:right w:val="single" w:sz="4" w:space="0" w:color="C0C0C0"/>
            </w:tcBorders>
            <w:shd w:val="clear" w:color="000000" w:fill="FFFFCC"/>
            <w:vAlign w:val="center"/>
            <w:hideMark/>
          </w:tcPr>
          <w:p w14:paraId="4D0A3DB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53" w:type="dxa"/>
            <w:tcBorders>
              <w:top w:val="nil"/>
              <w:left w:val="nil"/>
              <w:bottom w:val="single" w:sz="4" w:space="0" w:color="C0C0C0"/>
              <w:right w:val="single" w:sz="4" w:space="0" w:color="C0C0C0"/>
            </w:tcBorders>
            <w:shd w:val="clear" w:color="000000" w:fill="FFFFCC"/>
            <w:vAlign w:val="center"/>
            <w:hideMark/>
          </w:tcPr>
          <w:p w14:paraId="1CED899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117 094,30</w:t>
            </w:r>
          </w:p>
        </w:tc>
        <w:tc>
          <w:tcPr>
            <w:tcW w:w="583" w:type="dxa"/>
            <w:tcBorders>
              <w:top w:val="nil"/>
              <w:left w:val="nil"/>
              <w:bottom w:val="single" w:sz="4" w:space="0" w:color="C0C0C0"/>
              <w:right w:val="single" w:sz="4" w:space="0" w:color="C0C0C0"/>
            </w:tcBorders>
            <w:shd w:val="clear" w:color="000000" w:fill="FFFFCC"/>
            <w:vAlign w:val="center"/>
            <w:hideMark/>
          </w:tcPr>
          <w:p w14:paraId="5FC43AF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100 106,19</w:t>
            </w:r>
          </w:p>
        </w:tc>
        <w:tc>
          <w:tcPr>
            <w:tcW w:w="853" w:type="dxa"/>
            <w:tcBorders>
              <w:top w:val="nil"/>
              <w:left w:val="nil"/>
              <w:bottom w:val="single" w:sz="4" w:space="0" w:color="C0C0C0"/>
              <w:right w:val="single" w:sz="4" w:space="0" w:color="C0C0C0"/>
            </w:tcBorders>
            <w:shd w:val="clear" w:color="000000" w:fill="FFFFCC"/>
            <w:vAlign w:val="center"/>
            <w:hideMark/>
          </w:tcPr>
          <w:p w14:paraId="0617497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107 425,00</w:t>
            </w:r>
          </w:p>
        </w:tc>
        <w:tc>
          <w:tcPr>
            <w:tcW w:w="820" w:type="dxa"/>
            <w:tcBorders>
              <w:top w:val="nil"/>
              <w:left w:val="nil"/>
              <w:bottom w:val="single" w:sz="4" w:space="0" w:color="C0C0C0"/>
              <w:right w:val="single" w:sz="4" w:space="0" w:color="C0C0C0"/>
            </w:tcBorders>
            <w:shd w:val="clear" w:color="000000" w:fill="FFFFCC"/>
            <w:vAlign w:val="center"/>
            <w:hideMark/>
          </w:tcPr>
          <w:p w14:paraId="466AEA8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02" w:type="dxa"/>
            <w:tcBorders>
              <w:top w:val="nil"/>
              <w:left w:val="nil"/>
              <w:bottom w:val="single" w:sz="4" w:space="0" w:color="C0C0C0"/>
              <w:right w:val="single" w:sz="4" w:space="0" w:color="C0C0C0"/>
            </w:tcBorders>
            <w:shd w:val="clear" w:color="000000" w:fill="FFFFCC"/>
            <w:vAlign w:val="center"/>
            <w:hideMark/>
          </w:tcPr>
          <w:p w14:paraId="0EB3CD4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22D7ECC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02" w:type="dxa"/>
            <w:tcBorders>
              <w:top w:val="nil"/>
              <w:left w:val="nil"/>
              <w:bottom w:val="single" w:sz="4" w:space="0" w:color="C0C0C0"/>
              <w:right w:val="single" w:sz="4" w:space="0" w:color="C0C0C0"/>
            </w:tcBorders>
            <w:shd w:val="clear" w:color="000000" w:fill="FFFFCC"/>
            <w:vAlign w:val="center"/>
            <w:hideMark/>
          </w:tcPr>
          <w:p w14:paraId="50A32DB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-55 954,68</w:t>
            </w:r>
          </w:p>
        </w:tc>
        <w:tc>
          <w:tcPr>
            <w:tcW w:w="808" w:type="dxa"/>
            <w:tcBorders>
              <w:top w:val="nil"/>
              <w:left w:val="nil"/>
              <w:bottom w:val="single" w:sz="4" w:space="0" w:color="C0C0C0"/>
              <w:right w:val="single" w:sz="4" w:space="0" w:color="C0C0C0"/>
            </w:tcBorders>
            <w:shd w:val="clear" w:color="000000" w:fill="FFFFCC"/>
            <w:vAlign w:val="center"/>
            <w:hideMark/>
          </w:tcPr>
          <w:p w14:paraId="1F1C96E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94 045,32</w:t>
            </w:r>
          </w:p>
        </w:tc>
        <w:tc>
          <w:tcPr>
            <w:tcW w:w="591" w:type="dxa"/>
            <w:tcBorders>
              <w:top w:val="nil"/>
              <w:left w:val="nil"/>
              <w:bottom w:val="single" w:sz="4" w:space="0" w:color="C0C0C0"/>
              <w:right w:val="single" w:sz="4" w:space="0" w:color="C0C0C0"/>
            </w:tcBorders>
            <w:shd w:val="clear" w:color="000000" w:fill="D7EAD3"/>
            <w:vAlign w:val="center"/>
            <w:hideMark/>
          </w:tcPr>
          <w:p w14:paraId="26D5C6D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47 022,66</w:t>
            </w:r>
          </w:p>
        </w:tc>
        <w:tc>
          <w:tcPr>
            <w:tcW w:w="591" w:type="dxa"/>
            <w:tcBorders>
              <w:top w:val="nil"/>
              <w:left w:val="nil"/>
              <w:bottom w:val="single" w:sz="4" w:space="0" w:color="C0C0C0"/>
              <w:right w:val="single" w:sz="4" w:space="0" w:color="C0C0C0"/>
            </w:tcBorders>
            <w:shd w:val="clear" w:color="000000" w:fill="D7EAD3"/>
            <w:vAlign w:val="center"/>
            <w:hideMark/>
          </w:tcPr>
          <w:p w14:paraId="723A761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47 022,66</w:t>
            </w:r>
          </w:p>
        </w:tc>
        <w:tc>
          <w:tcPr>
            <w:tcW w:w="1675" w:type="dxa"/>
            <w:tcBorders>
              <w:top w:val="nil"/>
              <w:left w:val="nil"/>
              <w:bottom w:val="single" w:sz="4" w:space="0" w:color="C0C0C0"/>
              <w:right w:val="single" w:sz="4" w:space="0" w:color="C0C0C0"/>
            </w:tcBorders>
            <w:shd w:val="clear" w:color="000000" w:fill="FFFFCC"/>
            <w:vAlign w:val="center"/>
            <w:hideMark/>
          </w:tcPr>
          <w:p w14:paraId="47D1CCA4"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в соответствии с Методическими указаниями.</w:t>
            </w:r>
          </w:p>
        </w:tc>
      </w:tr>
      <w:tr w:rsidR="0086693A" w:rsidRPr="0086693A" w14:paraId="199EB68A" w14:textId="77777777" w:rsidTr="0086693A">
        <w:trPr>
          <w:trHeight w:val="675"/>
          <w:jc w:val="center"/>
        </w:trPr>
        <w:tc>
          <w:tcPr>
            <w:tcW w:w="179" w:type="dxa"/>
            <w:tcBorders>
              <w:top w:val="nil"/>
              <w:left w:val="nil"/>
              <w:bottom w:val="nil"/>
              <w:right w:val="nil"/>
            </w:tcBorders>
            <w:shd w:val="clear" w:color="auto" w:fill="auto"/>
            <w:noWrap/>
            <w:vAlign w:val="bottom"/>
            <w:hideMark/>
          </w:tcPr>
          <w:p w14:paraId="7ED73AF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21FDC01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1EBE17C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1.8.2</w:t>
            </w:r>
          </w:p>
        </w:tc>
        <w:tc>
          <w:tcPr>
            <w:tcW w:w="2124" w:type="dxa"/>
            <w:tcBorders>
              <w:top w:val="nil"/>
              <w:left w:val="nil"/>
              <w:bottom w:val="single" w:sz="4" w:space="0" w:color="C0C0C0"/>
              <w:right w:val="single" w:sz="4" w:space="0" w:color="C0C0C0"/>
            </w:tcBorders>
            <w:shd w:val="clear" w:color="auto" w:fill="auto"/>
            <w:vAlign w:val="center"/>
            <w:hideMark/>
          </w:tcPr>
          <w:p w14:paraId="7DA311B2"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собственные нужды производства</w:t>
            </w:r>
          </w:p>
        </w:tc>
        <w:tc>
          <w:tcPr>
            <w:tcW w:w="558" w:type="dxa"/>
            <w:tcBorders>
              <w:top w:val="nil"/>
              <w:left w:val="nil"/>
              <w:bottom w:val="single" w:sz="4" w:space="0" w:color="C0C0C0"/>
              <w:right w:val="single" w:sz="4" w:space="0" w:color="C0C0C0"/>
            </w:tcBorders>
            <w:shd w:val="clear" w:color="auto" w:fill="auto"/>
            <w:vAlign w:val="center"/>
            <w:hideMark/>
          </w:tcPr>
          <w:p w14:paraId="73EAC2C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FFFFCC"/>
            <w:vAlign w:val="center"/>
            <w:hideMark/>
          </w:tcPr>
          <w:p w14:paraId="103F933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53" w:type="dxa"/>
            <w:tcBorders>
              <w:top w:val="nil"/>
              <w:left w:val="nil"/>
              <w:bottom w:val="single" w:sz="4" w:space="0" w:color="C0C0C0"/>
              <w:right w:val="single" w:sz="4" w:space="0" w:color="C0C0C0"/>
            </w:tcBorders>
            <w:shd w:val="clear" w:color="000000" w:fill="FFFFCC"/>
            <w:vAlign w:val="center"/>
            <w:hideMark/>
          </w:tcPr>
          <w:p w14:paraId="71FFFBC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53" w:type="dxa"/>
            <w:tcBorders>
              <w:top w:val="nil"/>
              <w:left w:val="nil"/>
              <w:bottom w:val="single" w:sz="4" w:space="0" w:color="C0C0C0"/>
              <w:right w:val="single" w:sz="4" w:space="0" w:color="C0C0C0"/>
            </w:tcBorders>
            <w:shd w:val="clear" w:color="000000" w:fill="FFFFCC"/>
            <w:vAlign w:val="center"/>
            <w:hideMark/>
          </w:tcPr>
          <w:p w14:paraId="046BB84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164 229,13</w:t>
            </w:r>
          </w:p>
        </w:tc>
        <w:tc>
          <w:tcPr>
            <w:tcW w:w="583" w:type="dxa"/>
            <w:tcBorders>
              <w:top w:val="nil"/>
              <w:left w:val="nil"/>
              <w:bottom w:val="single" w:sz="4" w:space="0" w:color="C0C0C0"/>
              <w:right w:val="single" w:sz="4" w:space="0" w:color="C0C0C0"/>
            </w:tcBorders>
            <w:shd w:val="clear" w:color="000000" w:fill="FFFFCC"/>
            <w:vAlign w:val="center"/>
            <w:hideMark/>
          </w:tcPr>
          <w:p w14:paraId="33881B8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142 462,81</w:t>
            </w:r>
          </w:p>
        </w:tc>
        <w:tc>
          <w:tcPr>
            <w:tcW w:w="853" w:type="dxa"/>
            <w:tcBorders>
              <w:top w:val="nil"/>
              <w:left w:val="nil"/>
              <w:bottom w:val="single" w:sz="4" w:space="0" w:color="C0C0C0"/>
              <w:right w:val="single" w:sz="4" w:space="0" w:color="C0C0C0"/>
            </w:tcBorders>
            <w:shd w:val="clear" w:color="000000" w:fill="FFFFCC"/>
            <w:vAlign w:val="center"/>
            <w:hideMark/>
          </w:tcPr>
          <w:p w14:paraId="079517A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175 780,76</w:t>
            </w:r>
          </w:p>
        </w:tc>
        <w:tc>
          <w:tcPr>
            <w:tcW w:w="820" w:type="dxa"/>
            <w:tcBorders>
              <w:top w:val="nil"/>
              <w:left w:val="nil"/>
              <w:bottom w:val="single" w:sz="4" w:space="0" w:color="C0C0C0"/>
              <w:right w:val="single" w:sz="4" w:space="0" w:color="C0C0C0"/>
            </w:tcBorders>
            <w:shd w:val="clear" w:color="000000" w:fill="FFFFCC"/>
            <w:vAlign w:val="center"/>
            <w:hideMark/>
          </w:tcPr>
          <w:p w14:paraId="7DB96D6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02" w:type="dxa"/>
            <w:tcBorders>
              <w:top w:val="nil"/>
              <w:left w:val="nil"/>
              <w:bottom w:val="single" w:sz="4" w:space="0" w:color="C0C0C0"/>
              <w:right w:val="single" w:sz="4" w:space="0" w:color="C0C0C0"/>
            </w:tcBorders>
            <w:shd w:val="clear" w:color="000000" w:fill="FFFFCC"/>
            <w:vAlign w:val="center"/>
            <w:hideMark/>
          </w:tcPr>
          <w:p w14:paraId="4DA725C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2060BB2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150 000,00</w:t>
            </w:r>
          </w:p>
        </w:tc>
        <w:tc>
          <w:tcPr>
            <w:tcW w:w="802" w:type="dxa"/>
            <w:tcBorders>
              <w:top w:val="nil"/>
              <w:left w:val="nil"/>
              <w:bottom w:val="single" w:sz="4" w:space="0" w:color="C0C0C0"/>
              <w:right w:val="single" w:sz="4" w:space="0" w:color="C0C0C0"/>
            </w:tcBorders>
            <w:shd w:val="clear" w:color="000000" w:fill="FFFFCC"/>
            <w:vAlign w:val="center"/>
            <w:hideMark/>
          </w:tcPr>
          <w:p w14:paraId="39F79C2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39 160,44</w:t>
            </w:r>
          </w:p>
        </w:tc>
        <w:tc>
          <w:tcPr>
            <w:tcW w:w="808" w:type="dxa"/>
            <w:tcBorders>
              <w:top w:val="nil"/>
              <w:left w:val="nil"/>
              <w:bottom w:val="single" w:sz="4" w:space="0" w:color="C0C0C0"/>
              <w:right w:val="single" w:sz="4" w:space="0" w:color="C0C0C0"/>
            </w:tcBorders>
            <w:shd w:val="clear" w:color="000000" w:fill="FFFFCC"/>
            <w:vAlign w:val="center"/>
            <w:hideMark/>
          </w:tcPr>
          <w:p w14:paraId="6B2F7D9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189 160,44</w:t>
            </w:r>
          </w:p>
        </w:tc>
        <w:tc>
          <w:tcPr>
            <w:tcW w:w="591" w:type="dxa"/>
            <w:tcBorders>
              <w:top w:val="nil"/>
              <w:left w:val="nil"/>
              <w:bottom w:val="single" w:sz="4" w:space="0" w:color="C0C0C0"/>
              <w:right w:val="single" w:sz="4" w:space="0" w:color="C0C0C0"/>
            </w:tcBorders>
            <w:shd w:val="clear" w:color="000000" w:fill="D7EAD3"/>
            <w:vAlign w:val="center"/>
            <w:hideMark/>
          </w:tcPr>
          <w:p w14:paraId="17F1940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94 580,22</w:t>
            </w:r>
          </w:p>
        </w:tc>
        <w:tc>
          <w:tcPr>
            <w:tcW w:w="591" w:type="dxa"/>
            <w:tcBorders>
              <w:top w:val="nil"/>
              <w:left w:val="nil"/>
              <w:bottom w:val="single" w:sz="4" w:space="0" w:color="C0C0C0"/>
              <w:right w:val="single" w:sz="4" w:space="0" w:color="C0C0C0"/>
            </w:tcBorders>
            <w:shd w:val="clear" w:color="000000" w:fill="D7EAD3"/>
            <w:vAlign w:val="center"/>
            <w:hideMark/>
          </w:tcPr>
          <w:p w14:paraId="29C95ED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94 580,22</w:t>
            </w:r>
          </w:p>
        </w:tc>
        <w:tc>
          <w:tcPr>
            <w:tcW w:w="1675" w:type="dxa"/>
            <w:tcBorders>
              <w:top w:val="nil"/>
              <w:left w:val="nil"/>
              <w:bottom w:val="single" w:sz="4" w:space="0" w:color="C0C0C0"/>
              <w:right w:val="single" w:sz="4" w:space="0" w:color="C0C0C0"/>
            </w:tcBorders>
            <w:shd w:val="clear" w:color="000000" w:fill="FFFFCC"/>
            <w:vAlign w:val="center"/>
            <w:hideMark/>
          </w:tcPr>
          <w:p w14:paraId="2D470BD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roofErr w:type="gramStart"/>
            <w:r w:rsidRPr="0086693A">
              <w:rPr>
                <w:rFonts w:ascii="Tahoma" w:eastAsia="Times New Roman" w:hAnsi="Tahoma" w:cs="Tahoma"/>
                <w:kern w:val="0"/>
                <w:sz w:val="11"/>
                <w:szCs w:val="11"/>
                <w:lang w:eastAsia="ru-RU"/>
                <w14:ligatures w14:val="none"/>
              </w:rPr>
              <w:t>принято</w:t>
            </w:r>
            <w:proofErr w:type="gramEnd"/>
            <w:r w:rsidRPr="0086693A">
              <w:rPr>
                <w:rFonts w:ascii="Tahoma" w:eastAsia="Times New Roman" w:hAnsi="Tahoma" w:cs="Tahoma"/>
                <w:kern w:val="0"/>
                <w:sz w:val="11"/>
                <w:szCs w:val="11"/>
                <w:lang w:eastAsia="ru-RU"/>
                <w14:ligatures w14:val="none"/>
              </w:rPr>
              <w:t xml:space="preserve"> как разница между объемом отпущенной воды по плану 2022 года и объемом прочим потребителям.</w:t>
            </w:r>
          </w:p>
        </w:tc>
      </w:tr>
      <w:tr w:rsidR="0086693A" w:rsidRPr="0086693A" w14:paraId="2F2066D5"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78CD87C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7FDEA73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1BC3008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w:t>
            </w:r>
          </w:p>
        </w:tc>
        <w:tc>
          <w:tcPr>
            <w:tcW w:w="2124" w:type="dxa"/>
            <w:tcBorders>
              <w:top w:val="nil"/>
              <w:left w:val="nil"/>
              <w:bottom w:val="single" w:sz="4" w:space="0" w:color="C0C0C0"/>
              <w:right w:val="single" w:sz="4" w:space="0" w:color="C0C0C0"/>
            </w:tcBorders>
            <w:shd w:val="clear" w:color="auto" w:fill="auto"/>
            <w:vAlign w:val="center"/>
            <w:hideMark/>
          </w:tcPr>
          <w:p w14:paraId="22F79FB2"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Себестоимость</w:t>
            </w:r>
          </w:p>
        </w:tc>
        <w:tc>
          <w:tcPr>
            <w:tcW w:w="558" w:type="dxa"/>
            <w:tcBorders>
              <w:top w:val="nil"/>
              <w:left w:val="nil"/>
              <w:bottom w:val="single" w:sz="4" w:space="0" w:color="C0C0C0"/>
              <w:right w:val="single" w:sz="4" w:space="0" w:color="C0C0C0"/>
            </w:tcBorders>
            <w:shd w:val="clear" w:color="auto" w:fill="auto"/>
            <w:vAlign w:val="center"/>
            <w:hideMark/>
          </w:tcPr>
          <w:p w14:paraId="10B63E0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3A76DF5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5 392,78</w:t>
            </w:r>
          </w:p>
        </w:tc>
        <w:tc>
          <w:tcPr>
            <w:tcW w:w="853" w:type="dxa"/>
            <w:tcBorders>
              <w:top w:val="nil"/>
              <w:left w:val="nil"/>
              <w:bottom w:val="single" w:sz="4" w:space="0" w:color="C0C0C0"/>
              <w:right w:val="single" w:sz="4" w:space="0" w:color="C0C0C0"/>
            </w:tcBorders>
            <w:shd w:val="clear" w:color="000000" w:fill="D7EAD3"/>
            <w:vAlign w:val="center"/>
            <w:hideMark/>
          </w:tcPr>
          <w:p w14:paraId="7D6236E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5 330,19</w:t>
            </w:r>
          </w:p>
        </w:tc>
        <w:tc>
          <w:tcPr>
            <w:tcW w:w="853" w:type="dxa"/>
            <w:tcBorders>
              <w:top w:val="nil"/>
              <w:left w:val="nil"/>
              <w:bottom w:val="single" w:sz="4" w:space="0" w:color="C0C0C0"/>
              <w:right w:val="single" w:sz="4" w:space="0" w:color="C0C0C0"/>
            </w:tcBorders>
            <w:shd w:val="clear" w:color="000000" w:fill="D7EAD3"/>
            <w:vAlign w:val="center"/>
            <w:hideMark/>
          </w:tcPr>
          <w:p w14:paraId="3BE0841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5 444,76</w:t>
            </w:r>
          </w:p>
        </w:tc>
        <w:tc>
          <w:tcPr>
            <w:tcW w:w="583" w:type="dxa"/>
            <w:tcBorders>
              <w:top w:val="nil"/>
              <w:left w:val="nil"/>
              <w:bottom w:val="single" w:sz="4" w:space="0" w:color="C0C0C0"/>
              <w:right w:val="single" w:sz="4" w:space="0" w:color="C0C0C0"/>
            </w:tcBorders>
            <w:shd w:val="clear" w:color="000000" w:fill="D7EAD3"/>
            <w:vAlign w:val="center"/>
            <w:hideMark/>
          </w:tcPr>
          <w:p w14:paraId="2F3880A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20 387,22</w:t>
            </w:r>
          </w:p>
        </w:tc>
        <w:tc>
          <w:tcPr>
            <w:tcW w:w="853" w:type="dxa"/>
            <w:tcBorders>
              <w:top w:val="nil"/>
              <w:left w:val="nil"/>
              <w:bottom w:val="single" w:sz="4" w:space="0" w:color="C0C0C0"/>
              <w:right w:val="single" w:sz="4" w:space="0" w:color="C0C0C0"/>
            </w:tcBorders>
            <w:shd w:val="clear" w:color="000000" w:fill="D7EAD3"/>
            <w:vAlign w:val="center"/>
            <w:hideMark/>
          </w:tcPr>
          <w:p w14:paraId="25ABA09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5 628,77</w:t>
            </w:r>
          </w:p>
        </w:tc>
        <w:tc>
          <w:tcPr>
            <w:tcW w:w="820" w:type="dxa"/>
            <w:tcBorders>
              <w:top w:val="nil"/>
              <w:left w:val="nil"/>
              <w:bottom w:val="single" w:sz="4" w:space="0" w:color="C0C0C0"/>
              <w:right w:val="single" w:sz="4" w:space="0" w:color="C0C0C0"/>
            </w:tcBorders>
            <w:shd w:val="clear" w:color="000000" w:fill="D7EAD3"/>
            <w:vAlign w:val="center"/>
            <w:hideMark/>
          </w:tcPr>
          <w:p w14:paraId="443D981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6 100,95</w:t>
            </w:r>
          </w:p>
        </w:tc>
        <w:tc>
          <w:tcPr>
            <w:tcW w:w="802" w:type="dxa"/>
            <w:tcBorders>
              <w:top w:val="nil"/>
              <w:left w:val="nil"/>
              <w:bottom w:val="single" w:sz="4" w:space="0" w:color="C0C0C0"/>
              <w:right w:val="single" w:sz="4" w:space="0" w:color="C0C0C0"/>
            </w:tcBorders>
            <w:shd w:val="clear" w:color="000000" w:fill="D7EAD3"/>
            <w:vAlign w:val="center"/>
            <w:hideMark/>
          </w:tcPr>
          <w:p w14:paraId="0A00FAF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17 892,77</w:t>
            </w:r>
          </w:p>
        </w:tc>
        <w:tc>
          <w:tcPr>
            <w:tcW w:w="808" w:type="dxa"/>
            <w:tcBorders>
              <w:top w:val="nil"/>
              <w:left w:val="nil"/>
              <w:bottom w:val="single" w:sz="4" w:space="0" w:color="C0C0C0"/>
              <w:right w:val="single" w:sz="4" w:space="0" w:color="C0C0C0"/>
            </w:tcBorders>
            <w:shd w:val="clear" w:color="000000" w:fill="D7EAD3"/>
            <w:vAlign w:val="center"/>
            <w:hideMark/>
          </w:tcPr>
          <w:p w14:paraId="62A856D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23 993,72</w:t>
            </w:r>
          </w:p>
        </w:tc>
        <w:tc>
          <w:tcPr>
            <w:tcW w:w="802" w:type="dxa"/>
            <w:tcBorders>
              <w:top w:val="nil"/>
              <w:left w:val="nil"/>
              <w:bottom w:val="single" w:sz="4" w:space="0" w:color="C0C0C0"/>
              <w:right w:val="single" w:sz="4" w:space="0" w:color="C0C0C0"/>
            </w:tcBorders>
            <w:shd w:val="clear" w:color="000000" w:fill="D7EAD3"/>
            <w:vAlign w:val="center"/>
            <w:hideMark/>
          </w:tcPr>
          <w:p w14:paraId="6F18DE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-123,19</w:t>
            </w:r>
          </w:p>
        </w:tc>
        <w:tc>
          <w:tcPr>
            <w:tcW w:w="808" w:type="dxa"/>
            <w:tcBorders>
              <w:top w:val="nil"/>
              <w:left w:val="nil"/>
              <w:bottom w:val="single" w:sz="4" w:space="0" w:color="C0C0C0"/>
              <w:right w:val="single" w:sz="4" w:space="0" w:color="C0C0C0"/>
            </w:tcBorders>
            <w:shd w:val="clear" w:color="000000" w:fill="D7EAD3"/>
            <w:vAlign w:val="center"/>
            <w:hideMark/>
          </w:tcPr>
          <w:p w14:paraId="282971F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5 977,76</w:t>
            </w:r>
          </w:p>
        </w:tc>
        <w:tc>
          <w:tcPr>
            <w:tcW w:w="591" w:type="dxa"/>
            <w:tcBorders>
              <w:top w:val="nil"/>
              <w:left w:val="nil"/>
              <w:bottom w:val="single" w:sz="4" w:space="0" w:color="C0C0C0"/>
              <w:right w:val="single" w:sz="4" w:space="0" w:color="C0C0C0"/>
            </w:tcBorders>
            <w:shd w:val="clear" w:color="000000" w:fill="D7EAD3"/>
            <w:vAlign w:val="center"/>
            <w:hideMark/>
          </w:tcPr>
          <w:p w14:paraId="5905C97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2 830,11</w:t>
            </w:r>
          </w:p>
        </w:tc>
        <w:tc>
          <w:tcPr>
            <w:tcW w:w="591" w:type="dxa"/>
            <w:tcBorders>
              <w:top w:val="nil"/>
              <w:left w:val="nil"/>
              <w:bottom w:val="single" w:sz="4" w:space="0" w:color="C0C0C0"/>
              <w:right w:val="single" w:sz="4" w:space="0" w:color="C0C0C0"/>
            </w:tcBorders>
            <w:shd w:val="clear" w:color="000000" w:fill="D7EAD3"/>
            <w:vAlign w:val="center"/>
            <w:hideMark/>
          </w:tcPr>
          <w:p w14:paraId="4E0E2DD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3 147,65</w:t>
            </w:r>
          </w:p>
        </w:tc>
        <w:tc>
          <w:tcPr>
            <w:tcW w:w="1675" w:type="dxa"/>
            <w:tcBorders>
              <w:top w:val="nil"/>
              <w:left w:val="nil"/>
              <w:bottom w:val="single" w:sz="4" w:space="0" w:color="C0C0C0"/>
              <w:right w:val="single" w:sz="4" w:space="0" w:color="C0C0C0"/>
            </w:tcBorders>
            <w:shd w:val="clear" w:color="000000" w:fill="FFFFCC"/>
            <w:vAlign w:val="center"/>
            <w:hideMark/>
          </w:tcPr>
          <w:p w14:paraId="1102AFD6"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6460F2BB"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0915B4CD"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20C5D18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6003CC3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w:t>
            </w:r>
          </w:p>
        </w:tc>
        <w:tc>
          <w:tcPr>
            <w:tcW w:w="2124" w:type="dxa"/>
            <w:tcBorders>
              <w:top w:val="nil"/>
              <w:left w:val="nil"/>
              <w:bottom w:val="single" w:sz="4" w:space="0" w:color="C0C0C0"/>
              <w:right w:val="single" w:sz="4" w:space="0" w:color="C0C0C0"/>
            </w:tcBorders>
            <w:shd w:val="clear" w:color="auto" w:fill="auto"/>
            <w:vAlign w:val="center"/>
            <w:hideMark/>
          </w:tcPr>
          <w:p w14:paraId="0CBEE960"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Производственные расходы</w:t>
            </w:r>
          </w:p>
        </w:tc>
        <w:tc>
          <w:tcPr>
            <w:tcW w:w="558" w:type="dxa"/>
            <w:tcBorders>
              <w:top w:val="nil"/>
              <w:left w:val="nil"/>
              <w:bottom w:val="single" w:sz="4" w:space="0" w:color="C0C0C0"/>
              <w:right w:val="single" w:sz="4" w:space="0" w:color="C0C0C0"/>
            </w:tcBorders>
            <w:shd w:val="clear" w:color="auto" w:fill="auto"/>
            <w:vAlign w:val="center"/>
            <w:hideMark/>
          </w:tcPr>
          <w:p w14:paraId="130BB79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438F83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5 069,40</w:t>
            </w:r>
          </w:p>
        </w:tc>
        <w:tc>
          <w:tcPr>
            <w:tcW w:w="853" w:type="dxa"/>
            <w:tcBorders>
              <w:top w:val="nil"/>
              <w:left w:val="nil"/>
              <w:bottom w:val="single" w:sz="4" w:space="0" w:color="C0C0C0"/>
              <w:right w:val="single" w:sz="4" w:space="0" w:color="C0C0C0"/>
            </w:tcBorders>
            <w:shd w:val="clear" w:color="000000" w:fill="D7EAD3"/>
            <w:vAlign w:val="center"/>
            <w:hideMark/>
          </w:tcPr>
          <w:p w14:paraId="73C16A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5 196,53</w:t>
            </w:r>
          </w:p>
        </w:tc>
        <w:tc>
          <w:tcPr>
            <w:tcW w:w="853" w:type="dxa"/>
            <w:tcBorders>
              <w:top w:val="nil"/>
              <w:left w:val="nil"/>
              <w:bottom w:val="single" w:sz="4" w:space="0" w:color="C0C0C0"/>
              <w:right w:val="single" w:sz="4" w:space="0" w:color="C0C0C0"/>
            </w:tcBorders>
            <w:shd w:val="clear" w:color="000000" w:fill="D7EAD3"/>
            <w:vAlign w:val="center"/>
            <w:hideMark/>
          </w:tcPr>
          <w:p w14:paraId="5E0C8A3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5 306,16</w:t>
            </w:r>
          </w:p>
        </w:tc>
        <w:tc>
          <w:tcPr>
            <w:tcW w:w="583" w:type="dxa"/>
            <w:tcBorders>
              <w:top w:val="nil"/>
              <w:left w:val="nil"/>
              <w:bottom w:val="single" w:sz="4" w:space="0" w:color="C0C0C0"/>
              <w:right w:val="single" w:sz="4" w:space="0" w:color="C0C0C0"/>
            </w:tcBorders>
            <w:shd w:val="clear" w:color="000000" w:fill="D7EAD3"/>
            <w:vAlign w:val="center"/>
            <w:hideMark/>
          </w:tcPr>
          <w:p w14:paraId="221F68E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15 387,95</w:t>
            </w:r>
          </w:p>
        </w:tc>
        <w:tc>
          <w:tcPr>
            <w:tcW w:w="853" w:type="dxa"/>
            <w:tcBorders>
              <w:top w:val="nil"/>
              <w:left w:val="nil"/>
              <w:bottom w:val="single" w:sz="4" w:space="0" w:color="C0C0C0"/>
              <w:right w:val="single" w:sz="4" w:space="0" w:color="C0C0C0"/>
            </w:tcBorders>
            <w:shd w:val="clear" w:color="000000" w:fill="D7EAD3"/>
            <w:vAlign w:val="center"/>
            <w:hideMark/>
          </w:tcPr>
          <w:p w14:paraId="2A072D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5 469,17</w:t>
            </w:r>
          </w:p>
        </w:tc>
        <w:tc>
          <w:tcPr>
            <w:tcW w:w="820" w:type="dxa"/>
            <w:tcBorders>
              <w:top w:val="nil"/>
              <w:left w:val="nil"/>
              <w:bottom w:val="single" w:sz="4" w:space="0" w:color="C0C0C0"/>
              <w:right w:val="single" w:sz="4" w:space="0" w:color="C0C0C0"/>
            </w:tcBorders>
            <w:shd w:val="clear" w:color="000000" w:fill="D7EAD3"/>
            <w:vAlign w:val="center"/>
            <w:hideMark/>
          </w:tcPr>
          <w:p w14:paraId="7072C01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5 710,76</w:t>
            </w:r>
          </w:p>
        </w:tc>
        <w:tc>
          <w:tcPr>
            <w:tcW w:w="802" w:type="dxa"/>
            <w:tcBorders>
              <w:top w:val="nil"/>
              <w:left w:val="nil"/>
              <w:bottom w:val="single" w:sz="4" w:space="0" w:color="C0C0C0"/>
              <w:right w:val="single" w:sz="4" w:space="0" w:color="C0C0C0"/>
            </w:tcBorders>
            <w:shd w:val="clear" w:color="000000" w:fill="D7EAD3"/>
            <w:vAlign w:val="center"/>
            <w:hideMark/>
          </w:tcPr>
          <w:p w14:paraId="7D402C0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11 569,73</w:t>
            </w:r>
          </w:p>
        </w:tc>
        <w:tc>
          <w:tcPr>
            <w:tcW w:w="808" w:type="dxa"/>
            <w:tcBorders>
              <w:top w:val="nil"/>
              <w:left w:val="nil"/>
              <w:bottom w:val="single" w:sz="4" w:space="0" w:color="C0C0C0"/>
              <w:right w:val="single" w:sz="4" w:space="0" w:color="C0C0C0"/>
            </w:tcBorders>
            <w:shd w:val="clear" w:color="000000" w:fill="D7EAD3"/>
            <w:vAlign w:val="center"/>
            <w:hideMark/>
          </w:tcPr>
          <w:p w14:paraId="21E654E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17 280,48</w:t>
            </w:r>
          </w:p>
        </w:tc>
        <w:tc>
          <w:tcPr>
            <w:tcW w:w="802" w:type="dxa"/>
            <w:tcBorders>
              <w:top w:val="nil"/>
              <w:left w:val="nil"/>
              <w:bottom w:val="single" w:sz="4" w:space="0" w:color="C0C0C0"/>
              <w:right w:val="single" w:sz="4" w:space="0" w:color="C0C0C0"/>
            </w:tcBorders>
            <w:shd w:val="clear" w:color="000000" w:fill="D7EAD3"/>
            <w:vAlign w:val="center"/>
            <w:hideMark/>
          </w:tcPr>
          <w:p w14:paraId="1C52D5B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75,79</w:t>
            </w:r>
          </w:p>
        </w:tc>
        <w:tc>
          <w:tcPr>
            <w:tcW w:w="808" w:type="dxa"/>
            <w:tcBorders>
              <w:top w:val="nil"/>
              <w:left w:val="nil"/>
              <w:bottom w:val="single" w:sz="4" w:space="0" w:color="C0C0C0"/>
              <w:right w:val="single" w:sz="4" w:space="0" w:color="C0C0C0"/>
            </w:tcBorders>
            <w:shd w:val="clear" w:color="000000" w:fill="D7EAD3"/>
            <w:vAlign w:val="center"/>
            <w:hideMark/>
          </w:tcPr>
          <w:p w14:paraId="30DE8EA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5 786,55</w:t>
            </w:r>
          </w:p>
        </w:tc>
        <w:tc>
          <w:tcPr>
            <w:tcW w:w="591" w:type="dxa"/>
            <w:tcBorders>
              <w:top w:val="nil"/>
              <w:left w:val="nil"/>
              <w:bottom w:val="single" w:sz="4" w:space="0" w:color="C0C0C0"/>
              <w:right w:val="single" w:sz="4" w:space="0" w:color="C0C0C0"/>
            </w:tcBorders>
            <w:shd w:val="clear" w:color="000000" w:fill="D7EAD3"/>
            <w:vAlign w:val="center"/>
            <w:hideMark/>
          </w:tcPr>
          <w:p w14:paraId="6512573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2 830,11</w:t>
            </w:r>
          </w:p>
        </w:tc>
        <w:tc>
          <w:tcPr>
            <w:tcW w:w="591" w:type="dxa"/>
            <w:tcBorders>
              <w:top w:val="nil"/>
              <w:left w:val="nil"/>
              <w:bottom w:val="single" w:sz="4" w:space="0" w:color="C0C0C0"/>
              <w:right w:val="single" w:sz="4" w:space="0" w:color="C0C0C0"/>
            </w:tcBorders>
            <w:shd w:val="clear" w:color="000000" w:fill="D7EAD3"/>
            <w:vAlign w:val="center"/>
            <w:hideMark/>
          </w:tcPr>
          <w:p w14:paraId="0BA95AB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2 956,44</w:t>
            </w:r>
          </w:p>
        </w:tc>
        <w:tc>
          <w:tcPr>
            <w:tcW w:w="1675" w:type="dxa"/>
            <w:tcBorders>
              <w:top w:val="nil"/>
              <w:left w:val="nil"/>
              <w:bottom w:val="single" w:sz="4" w:space="0" w:color="C0C0C0"/>
              <w:right w:val="single" w:sz="4" w:space="0" w:color="C0C0C0"/>
            </w:tcBorders>
            <w:shd w:val="clear" w:color="000000" w:fill="FFFFCC"/>
            <w:vAlign w:val="center"/>
            <w:hideMark/>
          </w:tcPr>
          <w:p w14:paraId="7B0AB22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59B03226" w14:textId="77777777" w:rsidTr="0086693A">
        <w:trPr>
          <w:trHeight w:val="525"/>
          <w:jc w:val="center"/>
        </w:trPr>
        <w:tc>
          <w:tcPr>
            <w:tcW w:w="179" w:type="dxa"/>
            <w:tcBorders>
              <w:top w:val="nil"/>
              <w:left w:val="nil"/>
              <w:bottom w:val="nil"/>
              <w:right w:val="nil"/>
            </w:tcBorders>
            <w:shd w:val="clear" w:color="000000" w:fill="FFFF00"/>
            <w:noWrap/>
            <w:vAlign w:val="center"/>
            <w:hideMark/>
          </w:tcPr>
          <w:p w14:paraId="764CE04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7E43DBC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C543EB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w:t>
            </w:r>
          </w:p>
        </w:tc>
        <w:tc>
          <w:tcPr>
            <w:tcW w:w="2124" w:type="dxa"/>
            <w:tcBorders>
              <w:top w:val="nil"/>
              <w:left w:val="nil"/>
              <w:bottom w:val="single" w:sz="4" w:space="0" w:color="C0C0C0"/>
              <w:right w:val="single" w:sz="4" w:space="0" w:color="C0C0C0"/>
            </w:tcBorders>
            <w:shd w:val="clear" w:color="auto" w:fill="auto"/>
            <w:vAlign w:val="center"/>
            <w:hideMark/>
          </w:tcPr>
          <w:p w14:paraId="16F5991E"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Реагенты</w:t>
            </w:r>
          </w:p>
        </w:tc>
        <w:tc>
          <w:tcPr>
            <w:tcW w:w="558" w:type="dxa"/>
            <w:tcBorders>
              <w:top w:val="nil"/>
              <w:left w:val="nil"/>
              <w:bottom w:val="single" w:sz="4" w:space="0" w:color="C0C0C0"/>
              <w:right w:val="single" w:sz="4" w:space="0" w:color="C0C0C0"/>
            </w:tcBorders>
            <w:shd w:val="clear" w:color="auto" w:fill="auto"/>
            <w:vAlign w:val="center"/>
            <w:hideMark/>
          </w:tcPr>
          <w:p w14:paraId="66FFC9B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7DE99B8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156,60</w:t>
            </w:r>
          </w:p>
        </w:tc>
        <w:tc>
          <w:tcPr>
            <w:tcW w:w="853" w:type="dxa"/>
            <w:tcBorders>
              <w:top w:val="nil"/>
              <w:left w:val="nil"/>
              <w:bottom w:val="single" w:sz="4" w:space="0" w:color="C0C0C0"/>
              <w:right w:val="single" w:sz="4" w:space="0" w:color="C0C0C0"/>
            </w:tcBorders>
            <w:shd w:val="clear" w:color="000000" w:fill="D7EAD3"/>
            <w:vAlign w:val="center"/>
            <w:hideMark/>
          </w:tcPr>
          <w:p w14:paraId="0600C9D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160,31</w:t>
            </w:r>
          </w:p>
        </w:tc>
        <w:tc>
          <w:tcPr>
            <w:tcW w:w="853" w:type="dxa"/>
            <w:tcBorders>
              <w:top w:val="nil"/>
              <w:left w:val="nil"/>
              <w:bottom w:val="single" w:sz="4" w:space="0" w:color="C0C0C0"/>
              <w:right w:val="single" w:sz="4" w:space="0" w:color="C0C0C0"/>
            </w:tcBorders>
            <w:shd w:val="clear" w:color="000000" w:fill="D7EAD3"/>
            <w:vAlign w:val="center"/>
            <w:hideMark/>
          </w:tcPr>
          <w:p w14:paraId="674CD6C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163,94</w:t>
            </w:r>
          </w:p>
        </w:tc>
        <w:tc>
          <w:tcPr>
            <w:tcW w:w="583" w:type="dxa"/>
            <w:tcBorders>
              <w:top w:val="nil"/>
              <w:left w:val="nil"/>
              <w:bottom w:val="single" w:sz="4" w:space="0" w:color="C0C0C0"/>
              <w:right w:val="single" w:sz="4" w:space="0" w:color="C0C0C0"/>
            </w:tcBorders>
            <w:shd w:val="clear" w:color="000000" w:fill="D7EAD3"/>
            <w:vAlign w:val="center"/>
            <w:hideMark/>
          </w:tcPr>
          <w:p w14:paraId="09D7C88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167,40</w:t>
            </w:r>
          </w:p>
        </w:tc>
        <w:tc>
          <w:tcPr>
            <w:tcW w:w="853" w:type="dxa"/>
            <w:tcBorders>
              <w:top w:val="nil"/>
              <w:left w:val="nil"/>
              <w:bottom w:val="single" w:sz="4" w:space="0" w:color="C0C0C0"/>
              <w:right w:val="single" w:sz="4" w:space="0" w:color="C0C0C0"/>
            </w:tcBorders>
            <w:shd w:val="clear" w:color="000000" w:fill="D7EAD3"/>
            <w:vAlign w:val="center"/>
            <w:hideMark/>
          </w:tcPr>
          <w:p w14:paraId="363422F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168,79</w:t>
            </w:r>
          </w:p>
        </w:tc>
        <w:tc>
          <w:tcPr>
            <w:tcW w:w="820" w:type="dxa"/>
            <w:tcBorders>
              <w:top w:val="nil"/>
              <w:left w:val="nil"/>
              <w:bottom w:val="single" w:sz="4" w:space="0" w:color="C0C0C0"/>
              <w:right w:val="single" w:sz="4" w:space="0" w:color="C0C0C0"/>
            </w:tcBorders>
            <w:shd w:val="clear" w:color="000000" w:fill="D7EAD3"/>
            <w:vAlign w:val="center"/>
            <w:hideMark/>
          </w:tcPr>
          <w:p w14:paraId="092EC56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175,98</w:t>
            </w:r>
          </w:p>
        </w:tc>
        <w:tc>
          <w:tcPr>
            <w:tcW w:w="802" w:type="dxa"/>
            <w:tcBorders>
              <w:top w:val="nil"/>
              <w:left w:val="nil"/>
              <w:bottom w:val="single" w:sz="4" w:space="0" w:color="C0C0C0"/>
              <w:right w:val="single" w:sz="4" w:space="0" w:color="C0C0C0"/>
            </w:tcBorders>
            <w:shd w:val="clear" w:color="000000" w:fill="D7EAD3"/>
            <w:vAlign w:val="center"/>
            <w:hideMark/>
          </w:tcPr>
          <w:p w14:paraId="625818E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-21,82</w:t>
            </w:r>
          </w:p>
        </w:tc>
        <w:tc>
          <w:tcPr>
            <w:tcW w:w="808" w:type="dxa"/>
            <w:tcBorders>
              <w:top w:val="nil"/>
              <w:left w:val="nil"/>
              <w:bottom w:val="single" w:sz="4" w:space="0" w:color="C0C0C0"/>
              <w:right w:val="single" w:sz="4" w:space="0" w:color="C0C0C0"/>
            </w:tcBorders>
            <w:shd w:val="clear" w:color="000000" w:fill="D7EAD3"/>
            <w:vAlign w:val="center"/>
            <w:hideMark/>
          </w:tcPr>
          <w:p w14:paraId="68BFFB8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154,16</w:t>
            </w:r>
          </w:p>
        </w:tc>
        <w:tc>
          <w:tcPr>
            <w:tcW w:w="802" w:type="dxa"/>
            <w:tcBorders>
              <w:top w:val="nil"/>
              <w:left w:val="nil"/>
              <w:bottom w:val="single" w:sz="4" w:space="0" w:color="C0C0C0"/>
              <w:right w:val="single" w:sz="4" w:space="0" w:color="C0C0C0"/>
            </w:tcBorders>
            <w:shd w:val="clear" w:color="000000" w:fill="D7EAD3"/>
            <w:vAlign w:val="center"/>
            <w:hideMark/>
          </w:tcPr>
          <w:p w14:paraId="2821714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2,86</w:t>
            </w:r>
          </w:p>
        </w:tc>
        <w:tc>
          <w:tcPr>
            <w:tcW w:w="808" w:type="dxa"/>
            <w:tcBorders>
              <w:top w:val="nil"/>
              <w:left w:val="nil"/>
              <w:bottom w:val="single" w:sz="4" w:space="0" w:color="C0C0C0"/>
              <w:right w:val="single" w:sz="4" w:space="0" w:color="C0C0C0"/>
            </w:tcBorders>
            <w:shd w:val="clear" w:color="000000" w:fill="D7EAD3"/>
            <w:vAlign w:val="center"/>
            <w:hideMark/>
          </w:tcPr>
          <w:p w14:paraId="2603F86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178,84</w:t>
            </w:r>
          </w:p>
        </w:tc>
        <w:tc>
          <w:tcPr>
            <w:tcW w:w="591" w:type="dxa"/>
            <w:tcBorders>
              <w:top w:val="nil"/>
              <w:left w:val="nil"/>
              <w:bottom w:val="single" w:sz="4" w:space="0" w:color="C0C0C0"/>
              <w:right w:val="single" w:sz="4" w:space="0" w:color="C0C0C0"/>
            </w:tcBorders>
            <w:shd w:val="clear" w:color="000000" w:fill="D7EAD3"/>
            <w:vAlign w:val="center"/>
            <w:hideMark/>
          </w:tcPr>
          <w:p w14:paraId="015D5D1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89,42</w:t>
            </w:r>
          </w:p>
        </w:tc>
        <w:tc>
          <w:tcPr>
            <w:tcW w:w="591" w:type="dxa"/>
            <w:tcBorders>
              <w:top w:val="nil"/>
              <w:left w:val="nil"/>
              <w:bottom w:val="single" w:sz="4" w:space="0" w:color="C0C0C0"/>
              <w:right w:val="single" w:sz="4" w:space="0" w:color="C0C0C0"/>
            </w:tcBorders>
            <w:shd w:val="clear" w:color="000000" w:fill="D7EAD3"/>
            <w:vAlign w:val="center"/>
            <w:hideMark/>
          </w:tcPr>
          <w:p w14:paraId="75C7F9E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89,42</w:t>
            </w:r>
          </w:p>
        </w:tc>
        <w:tc>
          <w:tcPr>
            <w:tcW w:w="1675" w:type="dxa"/>
            <w:vMerge w:val="restart"/>
            <w:tcBorders>
              <w:top w:val="nil"/>
              <w:left w:val="nil"/>
              <w:bottom w:val="nil"/>
              <w:right w:val="single" w:sz="4" w:space="0" w:color="C0C0C0"/>
            </w:tcBorders>
            <w:shd w:val="clear" w:color="000000" w:fill="FFFFCC"/>
            <w:vAlign w:val="center"/>
            <w:hideMark/>
          </w:tcPr>
          <w:p w14:paraId="13CA79D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Рассчитаны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 103,2%, на 2021 год 103,6%, на 2022 год 103,9%, на 2023 год 104,%, а также с учетом индекса эффективности операционных расходов 1%) </w:t>
            </w:r>
          </w:p>
        </w:tc>
      </w:tr>
      <w:tr w:rsidR="0086693A" w:rsidRPr="0086693A" w14:paraId="20B626C5" w14:textId="77777777" w:rsidTr="0086693A">
        <w:trPr>
          <w:trHeight w:val="420"/>
          <w:jc w:val="center"/>
        </w:trPr>
        <w:tc>
          <w:tcPr>
            <w:tcW w:w="179" w:type="dxa"/>
            <w:tcBorders>
              <w:top w:val="nil"/>
              <w:left w:val="nil"/>
              <w:bottom w:val="nil"/>
              <w:right w:val="nil"/>
            </w:tcBorders>
            <w:shd w:val="clear" w:color="000000" w:fill="FFFF00"/>
            <w:noWrap/>
            <w:vAlign w:val="center"/>
            <w:hideMark/>
          </w:tcPr>
          <w:p w14:paraId="5780B2D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vMerge w:val="restart"/>
            <w:tcBorders>
              <w:top w:val="nil"/>
              <w:left w:val="nil"/>
              <w:bottom w:val="nil"/>
              <w:right w:val="single" w:sz="4" w:space="0" w:color="C0C0C0"/>
            </w:tcBorders>
            <w:shd w:val="clear" w:color="auto" w:fill="auto"/>
            <w:vAlign w:val="center"/>
            <w:hideMark/>
          </w:tcPr>
          <w:p w14:paraId="7F5AF165" w14:textId="77777777" w:rsidR="0086693A" w:rsidRPr="0086693A" w:rsidRDefault="0086693A" w:rsidP="0086693A">
            <w:pPr>
              <w:spacing w:after="0" w:line="240" w:lineRule="auto"/>
              <w:jc w:val="center"/>
              <w:rPr>
                <w:rFonts w:ascii="Wingdings 2" w:eastAsia="Times New Roman" w:hAnsi="Wingdings 2" w:cs="Tahoma"/>
                <w:color w:val="5A5A5A"/>
                <w:kern w:val="0"/>
                <w:sz w:val="11"/>
                <w:szCs w:val="11"/>
                <w:lang w:eastAsia="ru-RU"/>
                <w14:ligatures w14:val="none"/>
              </w:rPr>
            </w:pPr>
            <w:r w:rsidRPr="0086693A">
              <w:rPr>
                <w:rFonts w:ascii="Wingdings 2" w:eastAsia="Times New Roman" w:hAnsi="Wingdings 2" w:cs="Tahoma"/>
                <w:color w:val="5A5A5A"/>
                <w:kern w:val="0"/>
                <w:sz w:val="11"/>
                <w:szCs w:val="11"/>
                <w:lang w:eastAsia="ru-RU"/>
                <w14:ligatures w14:val="none"/>
              </w:rPr>
              <w:t>О</w:t>
            </w:r>
          </w:p>
        </w:tc>
        <w:tc>
          <w:tcPr>
            <w:tcW w:w="449" w:type="dxa"/>
            <w:tcBorders>
              <w:top w:val="single" w:sz="4" w:space="0" w:color="C0C0C0"/>
              <w:left w:val="nil"/>
              <w:bottom w:val="single" w:sz="4" w:space="0" w:color="C0C0C0"/>
              <w:right w:val="single" w:sz="4" w:space="0" w:color="C0C0C0"/>
            </w:tcBorders>
            <w:shd w:val="clear" w:color="auto" w:fill="auto"/>
            <w:vAlign w:val="center"/>
            <w:hideMark/>
          </w:tcPr>
          <w:p w14:paraId="5EEBAE7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3.1.1</w:t>
            </w:r>
          </w:p>
        </w:tc>
        <w:tc>
          <w:tcPr>
            <w:tcW w:w="2124"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12911853"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Гипохлорид</w:t>
            </w:r>
            <w:proofErr w:type="spellEnd"/>
            <w:r w:rsidRPr="0086693A">
              <w:rPr>
                <w:rFonts w:ascii="Tahoma" w:eastAsia="Times New Roman" w:hAnsi="Tahoma" w:cs="Tahoma"/>
                <w:kern w:val="0"/>
                <w:sz w:val="11"/>
                <w:szCs w:val="11"/>
                <w:lang w:eastAsia="ru-RU"/>
                <w14:ligatures w14:val="none"/>
              </w:rPr>
              <w:t xml:space="preserve"> натрия</w:t>
            </w:r>
          </w:p>
        </w:tc>
        <w:tc>
          <w:tcPr>
            <w:tcW w:w="55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5EDCC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49479F3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156,60</w:t>
            </w:r>
          </w:p>
        </w:tc>
        <w:tc>
          <w:tcPr>
            <w:tcW w:w="853" w:type="dxa"/>
            <w:tcBorders>
              <w:top w:val="single" w:sz="4" w:space="0" w:color="C0C0C0"/>
              <w:left w:val="nil"/>
              <w:bottom w:val="single" w:sz="4" w:space="0" w:color="C0C0C0"/>
              <w:right w:val="single" w:sz="4" w:space="0" w:color="C0C0C0"/>
            </w:tcBorders>
            <w:shd w:val="clear" w:color="000000" w:fill="D7EAD3"/>
            <w:vAlign w:val="center"/>
            <w:hideMark/>
          </w:tcPr>
          <w:p w14:paraId="5BB40FA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160,31</w:t>
            </w:r>
          </w:p>
        </w:tc>
        <w:tc>
          <w:tcPr>
            <w:tcW w:w="853" w:type="dxa"/>
            <w:tcBorders>
              <w:top w:val="single" w:sz="4" w:space="0" w:color="C0C0C0"/>
              <w:left w:val="nil"/>
              <w:bottom w:val="single" w:sz="4" w:space="0" w:color="C0C0C0"/>
              <w:right w:val="single" w:sz="4" w:space="0" w:color="C0C0C0"/>
            </w:tcBorders>
            <w:shd w:val="clear" w:color="000000" w:fill="D7EAD3"/>
            <w:vAlign w:val="center"/>
            <w:hideMark/>
          </w:tcPr>
          <w:p w14:paraId="25C900C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163,94</w:t>
            </w:r>
          </w:p>
        </w:tc>
        <w:tc>
          <w:tcPr>
            <w:tcW w:w="583" w:type="dxa"/>
            <w:tcBorders>
              <w:top w:val="single" w:sz="4" w:space="0" w:color="C0C0C0"/>
              <w:left w:val="nil"/>
              <w:bottom w:val="single" w:sz="4" w:space="0" w:color="C0C0C0"/>
              <w:right w:val="single" w:sz="4" w:space="0" w:color="C0C0C0"/>
            </w:tcBorders>
            <w:shd w:val="clear" w:color="000000" w:fill="D7EAD3"/>
            <w:vAlign w:val="center"/>
            <w:hideMark/>
          </w:tcPr>
          <w:p w14:paraId="2B3002A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167,40</w:t>
            </w:r>
          </w:p>
        </w:tc>
        <w:tc>
          <w:tcPr>
            <w:tcW w:w="853" w:type="dxa"/>
            <w:tcBorders>
              <w:top w:val="single" w:sz="4" w:space="0" w:color="C0C0C0"/>
              <w:left w:val="nil"/>
              <w:bottom w:val="single" w:sz="4" w:space="0" w:color="C0C0C0"/>
              <w:right w:val="single" w:sz="4" w:space="0" w:color="C0C0C0"/>
            </w:tcBorders>
            <w:shd w:val="clear" w:color="000000" w:fill="D7EAD3"/>
            <w:vAlign w:val="center"/>
            <w:hideMark/>
          </w:tcPr>
          <w:p w14:paraId="6BE370A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168,79</w:t>
            </w:r>
          </w:p>
        </w:tc>
        <w:tc>
          <w:tcPr>
            <w:tcW w:w="820" w:type="dxa"/>
            <w:tcBorders>
              <w:top w:val="single" w:sz="4" w:space="0" w:color="C0C0C0"/>
              <w:left w:val="nil"/>
              <w:bottom w:val="single" w:sz="4" w:space="0" w:color="C0C0C0"/>
              <w:right w:val="single" w:sz="4" w:space="0" w:color="C0C0C0"/>
            </w:tcBorders>
            <w:shd w:val="clear" w:color="000000" w:fill="D7EAD3"/>
            <w:vAlign w:val="center"/>
            <w:hideMark/>
          </w:tcPr>
          <w:p w14:paraId="0F658D4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175,98</w:t>
            </w:r>
          </w:p>
        </w:tc>
        <w:tc>
          <w:tcPr>
            <w:tcW w:w="802" w:type="dxa"/>
            <w:tcBorders>
              <w:top w:val="single" w:sz="4" w:space="0" w:color="C0C0C0"/>
              <w:left w:val="nil"/>
              <w:bottom w:val="single" w:sz="4" w:space="0" w:color="C0C0C0"/>
              <w:right w:val="single" w:sz="4" w:space="0" w:color="C0C0C0"/>
            </w:tcBorders>
            <w:shd w:val="clear" w:color="000000" w:fill="D7EAD3"/>
            <w:vAlign w:val="center"/>
            <w:hideMark/>
          </w:tcPr>
          <w:p w14:paraId="45EA027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-21,82</w:t>
            </w:r>
          </w:p>
        </w:tc>
        <w:tc>
          <w:tcPr>
            <w:tcW w:w="808" w:type="dxa"/>
            <w:tcBorders>
              <w:top w:val="single" w:sz="4" w:space="0" w:color="C0C0C0"/>
              <w:left w:val="nil"/>
              <w:bottom w:val="single" w:sz="4" w:space="0" w:color="C0C0C0"/>
              <w:right w:val="single" w:sz="4" w:space="0" w:color="C0C0C0"/>
            </w:tcBorders>
            <w:shd w:val="clear" w:color="000000" w:fill="D7EAD3"/>
            <w:vAlign w:val="center"/>
            <w:hideMark/>
          </w:tcPr>
          <w:p w14:paraId="3D6D33A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154,16</w:t>
            </w:r>
          </w:p>
        </w:tc>
        <w:tc>
          <w:tcPr>
            <w:tcW w:w="802" w:type="dxa"/>
            <w:tcBorders>
              <w:top w:val="single" w:sz="4" w:space="0" w:color="C0C0C0"/>
              <w:left w:val="nil"/>
              <w:bottom w:val="single" w:sz="4" w:space="0" w:color="C0C0C0"/>
              <w:right w:val="single" w:sz="4" w:space="0" w:color="C0C0C0"/>
            </w:tcBorders>
            <w:shd w:val="clear" w:color="000000" w:fill="D7EAD3"/>
            <w:vAlign w:val="center"/>
            <w:hideMark/>
          </w:tcPr>
          <w:p w14:paraId="2163256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2,86</w:t>
            </w:r>
          </w:p>
        </w:tc>
        <w:tc>
          <w:tcPr>
            <w:tcW w:w="808" w:type="dxa"/>
            <w:tcBorders>
              <w:top w:val="single" w:sz="4" w:space="0" w:color="C0C0C0"/>
              <w:left w:val="nil"/>
              <w:bottom w:val="single" w:sz="4" w:space="0" w:color="C0C0C0"/>
              <w:right w:val="single" w:sz="4" w:space="0" w:color="C0C0C0"/>
            </w:tcBorders>
            <w:shd w:val="clear" w:color="000000" w:fill="D7EAD3"/>
            <w:vAlign w:val="center"/>
            <w:hideMark/>
          </w:tcPr>
          <w:p w14:paraId="739F69F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178,84</w:t>
            </w:r>
          </w:p>
        </w:tc>
        <w:tc>
          <w:tcPr>
            <w:tcW w:w="591" w:type="dxa"/>
            <w:tcBorders>
              <w:top w:val="single" w:sz="4" w:space="0" w:color="C0C0C0"/>
              <w:left w:val="nil"/>
              <w:bottom w:val="single" w:sz="4" w:space="0" w:color="C0C0C0"/>
              <w:right w:val="single" w:sz="4" w:space="0" w:color="C0C0C0"/>
            </w:tcBorders>
            <w:shd w:val="clear" w:color="000000" w:fill="D7EAD3"/>
            <w:vAlign w:val="center"/>
            <w:hideMark/>
          </w:tcPr>
          <w:p w14:paraId="45B0F86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89,42</w:t>
            </w:r>
          </w:p>
        </w:tc>
        <w:tc>
          <w:tcPr>
            <w:tcW w:w="591" w:type="dxa"/>
            <w:tcBorders>
              <w:top w:val="single" w:sz="4" w:space="0" w:color="C0C0C0"/>
              <w:left w:val="nil"/>
              <w:bottom w:val="single" w:sz="4" w:space="0" w:color="C0C0C0"/>
              <w:right w:val="single" w:sz="4" w:space="0" w:color="C0C0C0"/>
            </w:tcBorders>
            <w:shd w:val="clear" w:color="000000" w:fill="D7EAD3"/>
            <w:vAlign w:val="center"/>
            <w:hideMark/>
          </w:tcPr>
          <w:p w14:paraId="31357E6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89,42</w:t>
            </w:r>
          </w:p>
        </w:tc>
        <w:tc>
          <w:tcPr>
            <w:tcW w:w="1675" w:type="dxa"/>
            <w:vMerge/>
            <w:tcBorders>
              <w:top w:val="nil"/>
              <w:left w:val="nil"/>
              <w:bottom w:val="nil"/>
              <w:right w:val="single" w:sz="4" w:space="0" w:color="C0C0C0"/>
            </w:tcBorders>
            <w:vAlign w:val="center"/>
            <w:hideMark/>
          </w:tcPr>
          <w:p w14:paraId="6C3DFA3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1CE4A655" w14:textId="77777777" w:rsidTr="0086693A">
        <w:trPr>
          <w:trHeight w:val="570"/>
          <w:jc w:val="center"/>
        </w:trPr>
        <w:tc>
          <w:tcPr>
            <w:tcW w:w="179" w:type="dxa"/>
            <w:tcBorders>
              <w:top w:val="nil"/>
              <w:left w:val="nil"/>
              <w:bottom w:val="nil"/>
              <w:right w:val="nil"/>
            </w:tcBorders>
            <w:shd w:val="clear" w:color="000000" w:fill="FFFF00"/>
            <w:noWrap/>
            <w:vAlign w:val="center"/>
            <w:hideMark/>
          </w:tcPr>
          <w:p w14:paraId="06FA0BFE"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vMerge/>
            <w:tcBorders>
              <w:top w:val="nil"/>
              <w:left w:val="nil"/>
              <w:bottom w:val="nil"/>
              <w:right w:val="single" w:sz="4" w:space="0" w:color="C0C0C0"/>
            </w:tcBorders>
            <w:vAlign w:val="center"/>
            <w:hideMark/>
          </w:tcPr>
          <w:p w14:paraId="41AABA22" w14:textId="77777777" w:rsidR="0086693A" w:rsidRPr="0086693A" w:rsidRDefault="0086693A" w:rsidP="0086693A">
            <w:pPr>
              <w:spacing w:after="0" w:line="240" w:lineRule="auto"/>
              <w:rPr>
                <w:rFonts w:ascii="Wingdings 2" w:eastAsia="Times New Roman" w:hAnsi="Wingdings 2" w:cs="Tahoma"/>
                <w:color w:val="5A5A5A"/>
                <w:kern w:val="0"/>
                <w:sz w:val="11"/>
                <w:szCs w:val="11"/>
                <w:lang w:eastAsia="ru-RU"/>
                <w14:ligatures w14:val="none"/>
              </w:rPr>
            </w:pPr>
          </w:p>
        </w:tc>
        <w:tc>
          <w:tcPr>
            <w:tcW w:w="449" w:type="dxa"/>
            <w:tcBorders>
              <w:top w:val="nil"/>
              <w:left w:val="nil"/>
              <w:bottom w:val="single" w:sz="4" w:space="0" w:color="C0C0C0"/>
              <w:right w:val="single" w:sz="4" w:space="0" w:color="C0C0C0"/>
            </w:tcBorders>
            <w:shd w:val="clear" w:color="auto" w:fill="auto"/>
            <w:vAlign w:val="center"/>
            <w:hideMark/>
          </w:tcPr>
          <w:p w14:paraId="4DB3804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3.1.1.1</w:t>
            </w:r>
          </w:p>
        </w:tc>
        <w:tc>
          <w:tcPr>
            <w:tcW w:w="2124" w:type="dxa"/>
            <w:tcBorders>
              <w:top w:val="single" w:sz="4" w:space="0" w:color="C0C0C0"/>
              <w:left w:val="nil"/>
              <w:bottom w:val="single" w:sz="4" w:space="0" w:color="C0C0C0"/>
              <w:right w:val="single" w:sz="4" w:space="0" w:color="C0C0C0"/>
            </w:tcBorders>
            <w:shd w:val="clear" w:color="auto" w:fill="auto"/>
            <w:vAlign w:val="center"/>
            <w:hideMark/>
          </w:tcPr>
          <w:p w14:paraId="7A4DA432"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Количество</w:t>
            </w:r>
          </w:p>
        </w:tc>
        <w:tc>
          <w:tcPr>
            <w:tcW w:w="558" w:type="dxa"/>
            <w:tcBorders>
              <w:top w:val="nil"/>
              <w:left w:val="nil"/>
              <w:bottom w:val="single" w:sz="4" w:space="0" w:color="C0C0C0"/>
              <w:right w:val="single" w:sz="4" w:space="0" w:color="C0C0C0"/>
            </w:tcBorders>
            <w:shd w:val="clear" w:color="000000" w:fill="FFFFCC"/>
            <w:vAlign w:val="center"/>
            <w:hideMark/>
          </w:tcPr>
          <w:p w14:paraId="0FA1020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тн</w:t>
            </w:r>
            <w:proofErr w:type="spellEnd"/>
            <w:r w:rsidRPr="0086693A">
              <w:rPr>
                <w:rFonts w:ascii="Tahoma" w:eastAsia="Times New Roman" w:hAnsi="Tahoma" w:cs="Tahoma"/>
                <w:kern w:val="0"/>
                <w:sz w:val="11"/>
                <w:szCs w:val="11"/>
                <w:lang w:eastAsia="ru-RU"/>
                <w14:ligatures w14:val="none"/>
              </w:rPr>
              <w:t>.</w:t>
            </w:r>
          </w:p>
        </w:tc>
        <w:tc>
          <w:tcPr>
            <w:tcW w:w="820" w:type="dxa"/>
            <w:tcBorders>
              <w:top w:val="nil"/>
              <w:left w:val="nil"/>
              <w:bottom w:val="single" w:sz="4" w:space="0" w:color="C0C0C0"/>
              <w:right w:val="single" w:sz="4" w:space="0" w:color="C0C0C0"/>
            </w:tcBorders>
            <w:shd w:val="clear" w:color="000000" w:fill="FFFFCC"/>
            <w:vAlign w:val="center"/>
            <w:hideMark/>
          </w:tcPr>
          <w:p w14:paraId="2ED7CE1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8,70</w:t>
            </w:r>
          </w:p>
        </w:tc>
        <w:tc>
          <w:tcPr>
            <w:tcW w:w="853" w:type="dxa"/>
            <w:tcBorders>
              <w:top w:val="nil"/>
              <w:left w:val="nil"/>
              <w:bottom w:val="single" w:sz="4" w:space="0" w:color="C0C0C0"/>
              <w:right w:val="single" w:sz="4" w:space="0" w:color="C0C0C0"/>
            </w:tcBorders>
            <w:shd w:val="clear" w:color="000000" w:fill="FFFFCC"/>
            <w:vAlign w:val="center"/>
            <w:hideMark/>
          </w:tcPr>
          <w:p w14:paraId="280A126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8,70</w:t>
            </w:r>
          </w:p>
        </w:tc>
        <w:tc>
          <w:tcPr>
            <w:tcW w:w="853" w:type="dxa"/>
            <w:tcBorders>
              <w:top w:val="nil"/>
              <w:left w:val="nil"/>
              <w:bottom w:val="single" w:sz="4" w:space="0" w:color="C0C0C0"/>
              <w:right w:val="single" w:sz="4" w:space="0" w:color="C0C0C0"/>
            </w:tcBorders>
            <w:shd w:val="clear" w:color="000000" w:fill="FFFFCC"/>
            <w:vAlign w:val="center"/>
            <w:hideMark/>
          </w:tcPr>
          <w:p w14:paraId="2570252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8,70</w:t>
            </w:r>
          </w:p>
        </w:tc>
        <w:tc>
          <w:tcPr>
            <w:tcW w:w="583" w:type="dxa"/>
            <w:tcBorders>
              <w:top w:val="nil"/>
              <w:left w:val="nil"/>
              <w:bottom w:val="single" w:sz="4" w:space="0" w:color="C0C0C0"/>
              <w:right w:val="single" w:sz="4" w:space="0" w:color="C0C0C0"/>
            </w:tcBorders>
            <w:shd w:val="clear" w:color="000000" w:fill="FFFFCC"/>
            <w:vAlign w:val="center"/>
            <w:hideMark/>
          </w:tcPr>
          <w:p w14:paraId="5A4D093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9,00</w:t>
            </w:r>
          </w:p>
        </w:tc>
        <w:tc>
          <w:tcPr>
            <w:tcW w:w="853" w:type="dxa"/>
            <w:tcBorders>
              <w:top w:val="nil"/>
              <w:left w:val="nil"/>
              <w:bottom w:val="single" w:sz="4" w:space="0" w:color="C0C0C0"/>
              <w:right w:val="single" w:sz="4" w:space="0" w:color="C0C0C0"/>
            </w:tcBorders>
            <w:shd w:val="clear" w:color="000000" w:fill="FFFFCC"/>
            <w:vAlign w:val="center"/>
            <w:hideMark/>
          </w:tcPr>
          <w:p w14:paraId="5866DBC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8,70</w:t>
            </w:r>
          </w:p>
        </w:tc>
        <w:tc>
          <w:tcPr>
            <w:tcW w:w="820" w:type="dxa"/>
            <w:tcBorders>
              <w:top w:val="nil"/>
              <w:left w:val="nil"/>
              <w:bottom w:val="single" w:sz="4" w:space="0" w:color="C0C0C0"/>
              <w:right w:val="single" w:sz="4" w:space="0" w:color="C0C0C0"/>
            </w:tcBorders>
            <w:shd w:val="clear" w:color="000000" w:fill="FFFFCC"/>
            <w:vAlign w:val="center"/>
            <w:hideMark/>
          </w:tcPr>
          <w:p w14:paraId="7D0AD4A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8,70</w:t>
            </w:r>
          </w:p>
        </w:tc>
        <w:tc>
          <w:tcPr>
            <w:tcW w:w="802" w:type="dxa"/>
            <w:tcBorders>
              <w:top w:val="nil"/>
              <w:left w:val="nil"/>
              <w:bottom w:val="single" w:sz="4" w:space="0" w:color="C0C0C0"/>
              <w:right w:val="single" w:sz="4" w:space="0" w:color="C0C0C0"/>
            </w:tcBorders>
            <w:shd w:val="clear" w:color="000000" w:fill="FFFFCC"/>
            <w:vAlign w:val="center"/>
            <w:hideMark/>
          </w:tcPr>
          <w:p w14:paraId="238D300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7A789E9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8,00</w:t>
            </w:r>
          </w:p>
        </w:tc>
        <w:tc>
          <w:tcPr>
            <w:tcW w:w="802" w:type="dxa"/>
            <w:tcBorders>
              <w:top w:val="nil"/>
              <w:left w:val="nil"/>
              <w:bottom w:val="single" w:sz="4" w:space="0" w:color="C0C0C0"/>
              <w:right w:val="single" w:sz="4" w:space="0" w:color="C0C0C0"/>
            </w:tcBorders>
            <w:shd w:val="clear" w:color="000000" w:fill="FFFFCC"/>
            <w:vAlign w:val="center"/>
            <w:hideMark/>
          </w:tcPr>
          <w:p w14:paraId="0069C29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745B789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8,70</w:t>
            </w:r>
          </w:p>
        </w:tc>
        <w:tc>
          <w:tcPr>
            <w:tcW w:w="591" w:type="dxa"/>
            <w:tcBorders>
              <w:top w:val="nil"/>
              <w:left w:val="nil"/>
              <w:bottom w:val="single" w:sz="4" w:space="0" w:color="C0C0C0"/>
              <w:right w:val="single" w:sz="4" w:space="0" w:color="C0C0C0"/>
            </w:tcBorders>
            <w:shd w:val="clear" w:color="000000" w:fill="D7EAD3"/>
            <w:vAlign w:val="center"/>
            <w:hideMark/>
          </w:tcPr>
          <w:p w14:paraId="742D3EB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4,35</w:t>
            </w:r>
          </w:p>
        </w:tc>
        <w:tc>
          <w:tcPr>
            <w:tcW w:w="591" w:type="dxa"/>
            <w:tcBorders>
              <w:top w:val="nil"/>
              <w:left w:val="nil"/>
              <w:bottom w:val="single" w:sz="4" w:space="0" w:color="C0C0C0"/>
              <w:right w:val="single" w:sz="4" w:space="0" w:color="C0C0C0"/>
            </w:tcBorders>
            <w:shd w:val="clear" w:color="000000" w:fill="D7EAD3"/>
            <w:vAlign w:val="center"/>
            <w:hideMark/>
          </w:tcPr>
          <w:p w14:paraId="06CC249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4,35</w:t>
            </w:r>
          </w:p>
        </w:tc>
        <w:tc>
          <w:tcPr>
            <w:tcW w:w="1675" w:type="dxa"/>
            <w:vMerge/>
            <w:tcBorders>
              <w:top w:val="nil"/>
              <w:left w:val="nil"/>
              <w:bottom w:val="nil"/>
              <w:right w:val="single" w:sz="4" w:space="0" w:color="C0C0C0"/>
            </w:tcBorders>
            <w:vAlign w:val="center"/>
            <w:hideMark/>
          </w:tcPr>
          <w:p w14:paraId="60A45F30"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6330032F"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0ACDC1F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vMerge/>
            <w:tcBorders>
              <w:top w:val="nil"/>
              <w:left w:val="nil"/>
              <w:bottom w:val="nil"/>
              <w:right w:val="single" w:sz="4" w:space="0" w:color="C0C0C0"/>
            </w:tcBorders>
            <w:vAlign w:val="center"/>
            <w:hideMark/>
          </w:tcPr>
          <w:p w14:paraId="12967487" w14:textId="77777777" w:rsidR="0086693A" w:rsidRPr="0086693A" w:rsidRDefault="0086693A" w:rsidP="0086693A">
            <w:pPr>
              <w:spacing w:after="0" w:line="240" w:lineRule="auto"/>
              <w:rPr>
                <w:rFonts w:ascii="Wingdings 2" w:eastAsia="Times New Roman" w:hAnsi="Wingdings 2" w:cs="Tahoma"/>
                <w:color w:val="5A5A5A"/>
                <w:kern w:val="0"/>
                <w:sz w:val="11"/>
                <w:szCs w:val="11"/>
                <w:lang w:eastAsia="ru-RU"/>
                <w14:ligatures w14:val="none"/>
              </w:rPr>
            </w:pPr>
          </w:p>
        </w:tc>
        <w:tc>
          <w:tcPr>
            <w:tcW w:w="449" w:type="dxa"/>
            <w:tcBorders>
              <w:top w:val="nil"/>
              <w:left w:val="nil"/>
              <w:bottom w:val="single" w:sz="4" w:space="0" w:color="C0C0C0"/>
              <w:right w:val="single" w:sz="4" w:space="0" w:color="C0C0C0"/>
            </w:tcBorders>
            <w:shd w:val="clear" w:color="auto" w:fill="auto"/>
            <w:vAlign w:val="center"/>
            <w:hideMark/>
          </w:tcPr>
          <w:p w14:paraId="31010C1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3.1.1.2</w:t>
            </w:r>
          </w:p>
        </w:tc>
        <w:tc>
          <w:tcPr>
            <w:tcW w:w="2124" w:type="dxa"/>
            <w:tcBorders>
              <w:top w:val="nil"/>
              <w:left w:val="nil"/>
              <w:bottom w:val="single" w:sz="4" w:space="0" w:color="C0C0C0"/>
              <w:right w:val="single" w:sz="4" w:space="0" w:color="C0C0C0"/>
            </w:tcBorders>
            <w:shd w:val="clear" w:color="auto" w:fill="auto"/>
            <w:vAlign w:val="center"/>
            <w:hideMark/>
          </w:tcPr>
          <w:p w14:paraId="1039151D"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Цена</w:t>
            </w:r>
          </w:p>
        </w:tc>
        <w:tc>
          <w:tcPr>
            <w:tcW w:w="558" w:type="dxa"/>
            <w:tcBorders>
              <w:top w:val="nil"/>
              <w:left w:val="nil"/>
              <w:bottom w:val="single" w:sz="4" w:space="0" w:color="C0C0C0"/>
              <w:right w:val="single" w:sz="4" w:space="0" w:color="C0C0C0"/>
            </w:tcBorders>
            <w:shd w:val="clear" w:color="auto" w:fill="auto"/>
            <w:vAlign w:val="center"/>
            <w:hideMark/>
          </w:tcPr>
          <w:p w14:paraId="78EBB5B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w:t>
            </w:r>
            <w:proofErr w:type="spellStart"/>
            <w:r w:rsidRPr="0086693A">
              <w:rPr>
                <w:rFonts w:ascii="Tahoma" w:eastAsia="Times New Roman" w:hAnsi="Tahoma" w:cs="Tahoma"/>
                <w:kern w:val="0"/>
                <w:sz w:val="11"/>
                <w:szCs w:val="11"/>
                <w:lang w:eastAsia="ru-RU"/>
                <w14:ligatures w14:val="none"/>
              </w:rPr>
              <w:t>тн</w:t>
            </w:r>
            <w:proofErr w:type="spellEnd"/>
            <w:r w:rsidRPr="0086693A">
              <w:rPr>
                <w:rFonts w:ascii="Tahoma" w:eastAsia="Times New Roman" w:hAnsi="Tahoma" w:cs="Tahoma"/>
                <w:kern w:val="0"/>
                <w:sz w:val="11"/>
                <w:szCs w:val="11"/>
                <w:lang w:eastAsia="ru-RU"/>
                <w14:ligatures w14:val="none"/>
              </w:rPr>
              <w:t>.</w:t>
            </w:r>
          </w:p>
        </w:tc>
        <w:tc>
          <w:tcPr>
            <w:tcW w:w="820" w:type="dxa"/>
            <w:tcBorders>
              <w:top w:val="nil"/>
              <w:left w:val="nil"/>
              <w:bottom w:val="single" w:sz="4" w:space="0" w:color="C0C0C0"/>
              <w:right w:val="single" w:sz="4" w:space="0" w:color="C0C0C0"/>
            </w:tcBorders>
            <w:shd w:val="clear" w:color="000000" w:fill="FFFFCC"/>
            <w:vAlign w:val="center"/>
            <w:hideMark/>
          </w:tcPr>
          <w:p w14:paraId="05A68EC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18 000,00</w:t>
            </w:r>
          </w:p>
        </w:tc>
        <w:tc>
          <w:tcPr>
            <w:tcW w:w="853" w:type="dxa"/>
            <w:tcBorders>
              <w:top w:val="nil"/>
              <w:left w:val="nil"/>
              <w:bottom w:val="single" w:sz="4" w:space="0" w:color="C0C0C0"/>
              <w:right w:val="single" w:sz="4" w:space="0" w:color="C0C0C0"/>
            </w:tcBorders>
            <w:shd w:val="clear" w:color="000000" w:fill="FFFFCC"/>
            <w:vAlign w:val="center"/>
            <w:hideMark/>
          </w:tcPr>
          <w:p w14:paraId="61BF96B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18 425,88</w:t>
            </w:r>
          </w:p>
        </w:tc>
        <w:tc>
          <w:tcPr>
            <w:tcW w:w="853" w:type="dxa"/>
            <w:tcBorders>
              <w:top w:val="nil"/>
              <w:left w:val="nil"/>
              <w:bottom w:val="single" w:sz="4" w:space="0" w:color="C0C0C0"/>
              <w:right w:val="single" w:sz="4" w:space="0" w:color="C0C0C0"/>
            </w:tcBorders>
            <w:shd w:val="clear" w:color="000000" w:fill="FFFFCC"/>
            <w:vAlign w:val="center"/>
            <w:hideMark/>
          </w:tcPr>
          <w:p w14:paraId="0E050BE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18 843,38</w:t>
            </w:r>
          </w:p>
        </w:tc>
        <w:tc>
          <w:tcPr>
            <w:tcW w:w="583" w:type="dxa"/>
            <w:tcBorders>
              <w:top w:val="nil"/>
              <w:left w:val="nil"/>
              <w:bottom w:val="single" w:sz="4" w:space="0" w:color="C0C0C0"/>
              <w:right w:val="single" w:sz="4" w:space="0" w:color="C0C0C0"/>
            </w:tcBorders>
            <w:shd w:val="clear" w:color="000000" w:fill="FFFFCC"/>
            <w:vAlign w:val="center"/>
            <w:hideMark/>
          </w:tcPr>
          <w:p w14:paraId="72A72DB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18 599,87</w:t>
            </w:r>
          </w:p>
        </w:tc>
        <w:tc>
          <w:tcPr>
            <w:tcW w:w="853" w:type="dxa"/>
            <w:tcBorders>
              <w:top w:val="nil"/>
              <w:left w:val="nil"/>
              <w:bottom w:val="single" w:sz="4" w:space="0" w:color="C0C0C0"/>
              <w:right w:val="single" w:sz="4" w:space="0" w:color="C0C0C0"/>
            </w:tcBorders>
            <w:shd w:val="clear" w:color="000000" w:fill="FFFFCC"/>
            <w:vAlign w:val="center"/>
            <w:hideMark/>
          </w:tcPr>
          <w:p w14:paraId="1292465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19 401,40</w:t>
            </w:r>
          </w:p>
        </w:tc>
        <w:tc>
          <w:tcPr>
            <w:tcW w:w="820" w:type="dxa"/>
            <w:tcBorders>
              <w:top w:val="nil"/>
              <w:left w:val="nil"/>
              <w:bottom w:val="single" w:sz="4" w:space="0" w:color="C0C0C0"/>
              <w:right w:val="single" w:sz="4" w:space="0" w:color="C0C0C0"/>
            </w:tcBorders>
            <w:shd w:val="clear" w:color="000000" w:fill="FFFFCC"/>
            <w:vAlign w:val="center"/>
            <w:hideMark/>
          </w:tcPr>
          <w:p w14:paraId="10A11E3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20 227,71</w:t>
            </w:r>
          </w:p>
        </w:tc>
        <w:tc>
          <w:tcPr>
            <w:tcW w:w="802" w:type="dxa"/>
            <w:tcBorders>
              <w:top w:val="nil"/>
              <w:left w:val="nil"/>
              <w:bottom w:val="single" w:sz="4" w:space="0" w:color="C0C0C0"/>
              <w:right w:val="single" w:sz="4" w:space="0" w:color="C0C0C0"/>
            </w:tcBorders>
            <w:shd w:val="clear" w:color="000000" w:fill="FFFFCC"/>
            <w:vAlign w:val="center"/>
            <w:hideMark/>
          </w:tcPr>
          <w:p w14:paraId="10102C8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5789BC2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19 269,60</w:t>
            </w:r>
          </w:p>
        </w:tc>
        <w:tc>
          <w:tcPr>
            <w:tcW w:w="802" w:type="dxa"/>
            <w:tcBorders>
              <w:top w:val="nil"/>
              <w:left w:val="nil"/>
              <w:bottom w:val="single" w:sz="4" w:space="0" w:color="C0C0C0"/>
              <w:right w:val="single" w:sz="4" w:space="0" w:color="C0C0C0"/>
            </w:tcBorders>
            <w:shd w:val="clear" w:color="000000" w:fill="FFFFCC"/>
            <w:vAlign w:val="center"/>
            <w:hideMark/>
          </w:tcPr>
          <w:p w14:paraId="5A04982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7D4D3A5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20 556,89</w:t>
            </w:r>
          </w:p>
        </w:tc>
        <w:tc>
          <w:tcPr>
            <w:tcW w:w="591" w:type="dxa"/>
            <w:tcBorders>
              <w:top w:val="nil"/>
              <w:left w:val="nil"/>
              <w:bottom w:val="single" w:sz="4" w:space="0" w:color="C0C0C0"/>
              <w:right w:val="single" w:sz="4" w:space="0" w:color="C0C0C0"/>
            </w:tcBorders>
            <w:shd w:val="clear" w:color="000000" w:fill="D7EAD3"/>
            <w:vAlign w:val="center"/>
            <w:hideMark/>
          </w:tcPr>
          <w:p w14:paraId="16C54F8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20 556,89</w:t>
            </w:r>
          </w:p>
        </w:tc>
        <w:tc>
          <w:tcPr>
            <w:tcW w:w="591" w:type="dxa"/>
            <w:tcBorders>
              <w:top w:val="nil"/>
              <w:left w:val="nil"/>
              <w:bottom w:val="single" w:sz="4" w:space="0" w:color="C0C0C0"/>
              <w:right w:val="single" w:sz="4" w:space="0" w:color="C0C0C0"/>
            </w:tcBorders>
            <w:shd w:val="clear" w:color="000000" w:fill="D7EAD3"/>
            <w:vAlign w:val="center"/>
            <w:hideMark/>
          </w:tcPr>
          <w:p w14:paraId="2A8932E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20 556,89</w:t>
            </w:r>
          </w:p>
        </w:tc>
        <w:tc>
          <w:tcPr>
            <w:tcW w:w="1675" w:type="dxa"/>
            <w:vMerge/>
            <w:tcBorders>
              <w:top w:val="nil"/>
              <w:left w:val="nil"/>
              <w:bottom w:val="nil"/>
              <w:right w:val="single" w:sz="4" w:space="0" w:color="C0C0C0"/>
            </w:tcBorders>
            <w:vAlign w:val="center"/>
            <w:hideMark/>
          </w:tcPr>
          <w:p w14:paraId="6C71C218"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737FA8C6"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43F714A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78DFA70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716998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3.2</w:t>
            </w:r>
          </w:p>
        </w:tc>
        <w:tc>
          <w:tcPr>
            <w:tcW w:w="2124" w:type="dxa"/>
            <w:tcBorders>
              <w:top w:val="nil"/>
              <w:left w:val="nil"/>
              <w:bottom w:val="single" w:sz="4" w:space="0" w:color="C0C0C0"/>
              <w:right w:val="single" w:sz="4" w:space="0" w:color="C0C0C0"/>
            </w:tcBorders>
            <w:shd w:val="clear" w:color="auto" w:fill="auto"/>
            <w:vAlign w:val="center"/>
            <w:hideMark/>
          </w:tcPr>
          <w:p w14:paraId="790C5A28"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Материалы и запасные части</w:t>
            </w:r>
          </w:p>
        </w:tc>
        <w:tc>
          <w:tcPr>
            <w:tcW w:w="558" w:type="dxa"/>
            <w:tcBorders>
              <w:top w:val="nil"/>
              <w:left w:val="nil"/>
              <w:bottom w:val="single" w:sz="4" w:space="0" w:color="C0C0C0"/>
              <w:right w:val="single" w:sz="4" w:space="0" w:color="C0C0C0"/>
            </w:tcBorders>
            <w:shd w:val="clear" w:color="auto" w:fill="auto"/>
            <w:vAlign w:val="center"/>
            <w:hideMark/>
          </w:tcPr>
          <w:p w14:paraId="69EB9E6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0F27ADC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217,90</w:t>
            </w:r>
          </w:p>
        </w:tc>
        <w:tc>
          <w:tcPr>
            <w:tcW w:w="853" w:type="dxa"/>
            <w:tcBorders>
              <w:top w:val="nil"/>
              <w:left w:val="nil"/>
              <w:bottom w:val="single" w:sz="4" w:space="0" w:color="C0C0C0"/>
              <w:right w:val="single" w:sz="4" w:space="0" w:color="C0C0C0"/>
            </w:tcBorders>
            <w:shd w:val="clear" w:color="000000" w:fill="FFFFCC"/>
            <w:vAlign w:val="center"/>
            <w:hideMark/>
          </w:tcPr>
          <w:p w14:paraId="0043850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223,05</w:t>
            </w:r>
          </w:p>
        </w:tc>
        <w:tc>
          <w:tcPr>
            <w:tcW w:w="853" w:type="dxa"/>
            <w:tcBorders>
              <w:top w:val="nil"/>
              <w:left w:val="nil"/>
              <w:bottom w:val="single" w:sz="4" w:space="0" w:color="C0C0C0"/>
              <w:right w:val="single" w:sz="4" w:space="0" w:color="C0C0C0"/>
            </w:tcBorders>
            <w:shd w:val="clear" w:color="000000" w:fill="FFFFCC"/>
            <w:vAlign w:val="center"/>
            <w:hideMark/>
          </w:tcPr>
          <w:p w14:paraId="3952A16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228,11</w:t>
            </w:r>
          </w:p>
        </w:tc>
        <w:tc>
          <w:tcPr>
            <w:tcW w:w="583" w:type="dxa"/>
            <w:tcBorders>
              <w:top w:val="nil"/>
              <w:left w:val="nil"/>
              <w:bottom w:val="single" w:sz="4" w:space="0" w:color="C0C0C0"/>
              <w:right w:val="single" w:sz="4" w:space="0" w:color="C0C0C0"/>
            </w:tcBorders>
            <w:shd w:val="clear" w:color="000000" w:fill="FFFFCC"/>
            <w:vAlign w:val="center"/>
            <w:hideMark/>
          </w:tcPr>
          <w:p w14:paraId="3205BF3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892,08</w:t>
            </w:r>
          </w:p>
        </w:tc>
        <w:tc>
          <w:tcPr>
            <w:tcW w:w="853" w:type="dxa"/>
            <w:tcBorders>
              <w:top w:val="nil"/>
              <w:left w:val="nil"/>
              <w:bottom w:val="single" w:sz="4" w:space="0" w:color="C0C0C0"/>
              <w:right w:val="single" w:sz="4" w:space="0" w:color="C0C0C0"/>
            </w:tcBorders>
            <w:shd w:val="clear" w:color="000000" w:fill="FFFFCC"/>
            <w:vAlign w:val="center"/>
            <w:hideMark/>
          </w:tcPr>
          <w:p w14:paraId="2184581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234,86</w:t>
            </w:r>
          </w:p>
        </w:tc>
        <w:tc>
          <w:tcPr>
            <w:tcW w:w="820" w:type="dxa"/>
            <w:tcBorders>
              <w:top w:val="nil"/>
              <w:left w:val="nil"/>
              <w:bottom w:val="single" w:sz="4" w:space="0" w:color="C0C0C0"/>
              <w:right w:val="single" w:sz="4" w:space="0" w:color="C0C0C0"/>
            </w:tcBorders>
            <w:shd w:val="clear" w:color="000000" w:fill="FFFFCC"/>
            <w:vAlign w:val="center"/>
            <w:hideMark/>
          </w:tcPr>
          <w:p w14:paraId="6D3491B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244,86</w:t>
            </w:r>
          </w:p>
        </w:tc>
        <w:tc>
          <w:tcPr>
            <w:tcW w:w="802" w:type="dxa"/>
            <w:tcBorders>
              <w:top w:val="nil"/>
              <w:left w:val="nil"/>
              <w:bottom w:val="single" w:sz="4" w:space="0" w:color="C0C0C0"/>
              <w:right w:val="single" w:sz="4" w:space="0" w:color="C0C0C0"/>
            </w:tcBorders>
            <w:shd w:val="clear" w:color="000000" w:fill="FFFFCC"/>
            <w:vAlign w:val="center"/>
            <w:hideMark/>
          </w:tcPr>
          <w:p w14:paraId="14C81DF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16,19</w:t>
            </w:r>
          </w:p>
        </w:tc>
        <w:tc>
          <w:tcPr>
            <w:tcW w:w="808" w:type="dxa"/>
            <w:tcBorders>
              <w:top w:val="nil"/>
              <w:left w:val="nil"/>
              <w:bottom w:val="single" w:sz="4" w:space="0" w:color="C0C0C0"/>
              <w:right w:val="single" w:sz="4" w:space="0" w:color="C0C0C0"/>
            </w:tcBorders>
            <w:shd w:val="clear" w:color="000000" w:fill="FFFFCC"/>
            <w:vAlign w:val="center"/>
            <w:hideMark/>
          </w:tcPr>
          <w:p w14:paraId="5C331F0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261,05</w:t>
            </w:r>
          </w:p>
        </w:tc>
        <w:tc>
          <w:tcPr>
            <w:tcW w:w="802" w:type="dxa"/>
            <w:tcBorders>
              <w:top w:val="nil"/>
              <w:left w:val="nil"/>
              <w:bottom w:val="single" w:sz="4" w:space="0" w:color="C0C0C0"/>
              <w:right w:val="single" w:sz="4" w:space="0" w:color="C0C0C0"/>
            </w:tcBorders>
            <w:shd w:val="clear" w:color="000000" w:fill="FFFFCC"/>
            <w:vAlign w:val="center"/>
            <w:hideMark/>
          </w:tcPr>
          <w:p w14:paraId="303AC25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3,98</w:t>
            </w:r>
          </w:p>
        </w:tc>
        <w:tc>
          <w:tcPr>
            <w:tcW w:w="808" w:type="dxa"/>
            <w:tcBorders>
              <w:top w:val="nil"/>
              <w:left w:val="nil"/>
              <w:bottom w:val="single" w:sz="4" w:space="0" w:color="C0C0C0"/>
              <w:right w:val="single" w:sz="4" w:space="0" w:color="C0C0C0"/>
            </w:tcBorders>
            <w:shd w:val="clear" w:color="000000" w:fill="FFFFCC"/>
            <w:vAlign w:val="center"/>
            <w:hideMark/>
          </w:tcPr>
          <w:p w14:paraId="593D3E5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248,85</w:t>
            </w:r>
          </w:p>
        </w:tc>
        <w:tc>
          <w:tcPr>
            <w:tcW w:w="591" w:type="dxa"/>
            <w:tcBorders>
              <w:top w:val="nil"/>
              <w:left w:val="nil"/>
              <w:bottom w:val="single" w:sz="4" w:space="0" w:color="C0C0C0"/>
              <w:right w:val="single" w:sz="4" w:space="0" w:color="C0C0C0"/>
            </w:tcBorders>
            <w:shd w:val="clear" w:color="000000" w:fill="D7EAD3"/>
            <w:vAlign w:val="center"/>
            <w:hideMark/>
          </w:tcPr>
          <w:p w14:paraId="1D8C9FA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124,42</w:t>
            </w:r>
          </w:p>
        </w:tc>
        <w:tc>
          <w:tcPr>
            <w:tcW w:w="591" w:type="dxa"/>
            <w:tcBorders>
              <w:top w:val="nil"/>
              <w:left w:val="nil"/>
              <w:bottom w:val="single" w:sz="4" w:space="0" w:color="C0C0C0"/>
              <w:right w:val="single" w:sz="4" w:space="0" w:color="C0C0C0"/>
            </w:tcBorders>
            <w:shd w:val="clear" w:color="000000" w:fill="D7EAD3"/>
            <w:vAlign w:val="center"/>
            <w:hideMark/>
          </w:tcPr>
          <w:p w14:paraId="36D6085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124,42</w:t>
            </w:r>
          </w:p>
        </w:tc>
        <w:tc>
          <w:tcPr>
            <w:tcW w:w="1675" w:type="dxa"/>
            <w:vMerge/>
            <w:tcBorders>
              <w:top w:val="nil"/>
              <w:left w:val="nil"/>
              <w:bottom w:val="nil"/>
              <w:right w:val="single" w:sz="4" w:space="0" w:color="C0C0C0"/>
            </w:tcBorders>
            <w:vAlign w:val="center"/>
            <w:hideMark/>
          </w:tcPr>
          <w:p w14:paraId="4C0B95D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0AE93365" w14:textId="77777777" w:rsidTr="0086693A">
        <w:trPr>
          <w:trHeight w:val="450"/>
          <w:jc w:val="center"/>
        </w:trPr>
        <w:tc>
          <w:tcPr>
            <w:tcW w:w="179" w:type="dxa"/>
            <w:tcBorders>
              <w:top w:val="nil"/>
              <w:left w:val="nil"/>
              <w:bottom w:val="nil"/>
              <w:right w:val="nil"/>
            </w:tcBorders>
            <w:shd w:val="clear" w:color="000000" w:fill="FABF8F"/>
            <w:noWrap/>
            <w:vAlign w:val="center"/>
            <w:hideMark/>
          </w:tcPr>
          <w:p w14:paraId="037AAE1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lastRenderedPageBreak/>
              <w:t>ЭР</w:t>
            </w:r>
          </w:p>
        </w:tc>
        <w:tc>
          <w:tcPr>
            <w:tcW w:w="118" w:type="dxa"/>
            <w:tcBorders>
              <w:top w:val="nil"/>
              <w:left w:val="nil"/>
              <w:bottom w:val="nil"/>
              <w:right w:val="nil"/>
            </w:tcBorders>
            <w:shd w:val="clear" w:color="auto" w:fill="auto"/>
            <w:noWrap/>
            <w:vAlign w:val="bottom"/>
            <w:hideMark/>
          </w:tcPr>
          <w:p w14:paraId="147478A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345542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w:t>
            </w:r>
          </w:p>
        </w:tc>
        <w:tc>
          <w:tcPr>
            <w:tcW w:w="2124" w:type="dxa"/>
            <w:tcBorders>
              <w:top w:val="nil"/>
              <w:left w:val="nil"/>
              <w:bottom w:val="single" w:sz="4" w:space="0" w:color="C0C0C0"/>
              <w:right w:val="single" w:sz="4" w:space="0" w:color="C0C0C0"/>
            </w:tcBorders>
            <w:shd w:val="clear" w:color="auto" w:fill="auto"/>
            <w:vAlign w:val="center"/>
            <w:hideMark/>
          </w:tcPr>
          <w:p w14:paraId="25BAC3A0"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Затраты на покупную электрическую энергию, по уровням напряжения:</w:t>
            </w:r>
          </w:p>
        </w:tc>
        <w:tc>
          <w:tcPr>
            <w:tcW w:w="558" w:type="dxa"/>
            <w:tcBorders>
              <w:top w:val="nil"/>
              <w:left w:val="nil"/>
              <w:bottom w:val="single" w:sz="4" w:space="0" w:color="C0C0C0"/>
              <w:right w:val="single" w:sz="4" w:space="0" w:color="C0C0C0"/>
            </w:tcBorders>
            <w:shd w:val="clear" w:color="auto" w:fill="auto"/>
            <w:vAlign w:val="center"/>
            <w:hideMark/>
          </w:tcPr>
          <w:p w14:paraId="08EF87F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684033C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391,47</w:t>
            </w:r>
          </w:p>
        </w:tc>
        <w:tc>
          <w:tcPr>
            <w:tcW w:w="853" w:type="dxa"/>
            <w:tcBorders>
              <w:top w:val="nil"/>
              <w:left w:val="nil"/>
              <w:bottom w:val="single" w:sz="4" w:space="0" w:color="C0C0C0"/>
              <w:right w:val="single" w:sz="4" w:space="0" w:color="C0C0C0"/>
            </w:tcBorders>
            <w:shd w:val="clear" w:color="000000" w:fill="D7EAD3"/>
            <w:vAlign w:val="center"/>
            <w:hideMark/>
          </w:tcPr>
          <w:p w14:paraId="020FF8D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407,91</w:t>
            </w:r>
          </w:p>
        </w:tc>
        <w:tc>
          <w:tcPr>
            <w:tcW w:w="853" w:type="dxa"/>
            <w:tcBorders>
              <w:top w:val="nil"/>
              <w:left w:val="nil"/>
              <w:bottom w:val="single" w:sz="4" w:space="0" w:color="C0C0C0"/>
              <w:right w:val="single" w:sz="4" w:space="0" w:color="C0C0C0"/>
            </w:tcBorders>
            <w:shd w:val="clear" w:color="000000" w:fill="D7EAD3"/>
            <w:vAlign w:val="center"/>
            <w:hideMark/>
          </w:tcPr>
          <w:p w14:paraId="39CB3BB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409,04</w:t>
            </w:r>
          </w:p>
        </w:tc>
        <w:tc>
          <w:tcPr>
            <w:tcW w:w="583" w:type="dxa"/>
            <w:tcBorders>
              <w:top w:val="nil"/>
              <w:left w:val="nil"/>
              <w:bottom w:val="single" w:sz="4" w:space="0" w:color="C0C0C0"/>
              <w:right w:val="single" w:sz="4" w:space="0" w:color="C0C0C0"/>
            </w:tcBorders>
            <w:shd w:val="clear" w:color="000000" w:fill="D7EAD3"/>
            <w:vAlign w:val="center"/>
            <w:hideMark/>
          </w:tcPr>
          <w:p w14:paraId="44BF620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978,21</w:t>
            </w:r>
          </w:p>
        </w:tc>
        <w:tc>
          <w:tcPr>
            <w:tcW w:w="853" w:type="dxa"/>
            <w:tcBorders>
              <w:top w:val="nil"/>
              <w:left w:val="nil"/>
              <w:bottom w:val="single" w:sz="4" w:space="0" w:color="C0C0C0"/>
              <w:right w:val="single" w:sz="4" w:space="0" w:color="C0C0C0"/>
            </w:tcBorders>
            <w:shd w:val="clear" w:color="000000" w:fill="D7EAD3"/>
            <w:vAlign w:val="center"/>
            <w:hideMark/>
          </w:tcPr>
          <w:p w14:paraId="7D20A95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427,03</w:t>
            </w:r>
          </w:p>
        </w:tc>
        <w:tc>
          <w:tcPr>
            <w:tcW w:w="820" w:type="dxa"/>
            <w:tcBorders>
              <w:top w:val="nil"/>
              <w:left w:val="nil"/>
              <w:bottom w:val="single" w:sz="4" w:space="0" w:color="C0C0C0"/>
              <w:right w:val="single" w:sz="4" w:space="0" w:color="C0C0C0"/>
            </w:tcBorders>
            <w:shd w:val="clear" w:color="000000" w:fill="D7EAD3"/>
            <w:vAlign w:val="center"/>
            <w:hideMark/>
          </w:tcPr>
          <w:p w14:paraId="690E5A8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453,87</w:t>
            </w:r>
          </w:p>
        </w:tc>
        <w:tc>
          <w:tcPr>
            <w:tcW w:w="802" w:type="dxa"/>
            <w:tcBorders>
              <w:top w:val="nil"/>
              <w:left w:val="nil"/>
              <w:bottom w:val="single" w:sz="4" w:space="0" w:color="C0C0C0"/>
              <w:right w:val="single" w:sz="4" w:space="0" w:color="C0C0C0"/>
            </w:tcBorders>
            <w:shd w:val="clear" w:color="000000" w:fill="D7EAD3"/>
            <w:vAlign w:val="center"/>
            <w:hideMark/>
          </w:tcPr>
          <w:p w14:paraId="66B3F6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682,21</w:t>
            </w:r>
          </w:p>
        </w:tc>
        <w:tc>
          <w:tcPr>
            <w:tcW w:w="808" w:type="dxa"/>
            <w:tcBorders>
              <w:top w:val="nil"/>
              <w:left w:val="nil"/>
              <w:bottom w:val="single" w:sz="4" w:space="0" w:color="C0C0C0"/>
              <w:right w:val="single" w:sz="4" w:space="0" w:color="C0C0C0"/>
            </w:tcBorders>
            <w:shd w:val="clear" w:color="000000" w:fill="D7EAD3"/>
            <w:vAlign w:val="center"/>
            <w:hideMark/>
          </w:tcPr>
          <w:p w14:paraId="20F48C4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1 136,08</w:t>
            </w:r>
          </w:p>
        </w:tc>
        <w:tc>
          <w:tcPr>
            <w:tcW w:w="802" w:type="dxa"/>
            <w:tcBorders>
              <w:top w:val="nil"/>
              <w:left w:val="nil"/>
              <w:bottom w:val="single" w:sz="4" w:space="0" w:color="C0C0C0"/>
              <w:right w:val="single" w:sz="4" w:space="0" w:color="C0C0C0"/>
            </w:tcBorders>
            <w:shd w:val="clear" w:color="000000" w:fill="D7EAD3"/>
            <w:vAlign w:val="center"/>
            <w:hideMark/>
          </w:tcPr>
          <w:p w14:paraId="60B7256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-9,76</w:t>
            </w:r>
          </w:p>
        </w:tc>
        <w:tc>
          <w:tcPr>
            <w:tcW w:w="808" w:type="dxa"/>
            <w:tcBorders>
              <w:top w:val="nil"/>
              <w:left w:val="nil"/>
              <w:bottom w:val="single" w:sz="4" w:space="0" w:color="C0C0C0"/>
              <w:right w:val="single" w:sz="4" w:space="0" w:color="C0C0C0"/>
            </w:tcBorders>
            <w:shd w:val="clear" w:color="000000" w:fill="D7EAD3"/>
            <w:vAlign w:val="center"/>
            <w:hideMark/>
          </w:tcPr>
          <w:p w14:paraId="6D240DC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444,11</w:t>
            </w:r>
          </w:p>
        </w:tc>
        <w:tc>
          <w:tcPr>
            <w:tcW w:w="591" w:type="dxa"/>
            <w:tcBorders>
              <w:top w:val="nil"/>
              <w:left w:val="nil"/>
              <w:bottom w:val="single" w:sz="4" w:space="0" w:color="C0C0C0"/>
              <w:right w:val="single" w:sz="4" w:space="0" w:color="C0C0C0"/>
            </w:tcBorders>
            <w:shd w:val="clear" w:color="000000" w:fill="D7EAD3"/>
            <w:vAlign w:val="center"/>
            <w:hideMark/>
          </w:tcPr>
          <w:p w14:paraId="1B309DA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222,06</w:t>
            </w:r>
          </w:p>
        </w:tc>
        <w:tc>
          <w:tcPr>
            <w:tcW w:w="591" w:type="dxa"/>
            <w:tcBorders>
              <w:top w:val="nil"/>
              <w:left w:val="nil"/>
              <w:bottom w:val="single" w:sz="4" w:space="0" w:color="C0C0C0"/>
              <w:right w:val="single" w:sz="4" w:space="0" w:color="C0C0C0"/>
            </w:tcBorders>
            <w:shd w:val="clear" w:color="000000" w:fill="D7EAD3"/>
            <w:vAlign w:val="center"/>
            <w:hideMark/>
          </w:tcPr>
          <w:p w14:paraId="331DB35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222,06</w:t>
            </w:r>
          </w:p>
        </w:tc>
        <w:tc>
          <w:tcPr>
            <w:tcW w:w="1675" w:type="dxa"/>
            <w:tcBorders>
              <w:top w:val="nil"/>
              <w:left w:val="nil"/>
              <w:bottom w:val="single" w:sz="4" w:space="0" w:color="C0C0C0"/>
              <w:right w:val="single" w:sz="4" w:space="0" w:color="C0C0C0"/>
            </w:tcBorders>
            <w:shd w:val="clear" w:color="000000" w:fill="FFFFCC"/>
            <w:vAlign w:val="center"/>
            <w:hideMark/>
          </w:tcPr>
          <w:p w14:paraId="1576D57F"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6E9CBB9B" w14:textId="77777777" w:rsidTr="0086693A">
        <w:trPr>
          <w:trHeight w:val="300"/>
          <w:jc w:val="center"/>
        </w:trPr>
        <w:tc>
          <w:tcPr>
            <w:tcW w:w="179" w:type="dxa"/>
            <w:tcBorders>
              <w:top w:val="nil"/>
              <w:left w:val="nil"/>
              <w:bottom w:val="nil"/>
              <w:right w:val="nil"/>
            </w:tcBorders>
            <w:shd w:val="clear" w:color="000000" w:fill="FABF8F"/>
            <w:noWrap/>
            <w:vAlign w:val="center"/>
            <w:hideMark/>
          </w:tcPr>
          <w:p w14:paraId="2F655D6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8" w:type="dxa"/>
            <w:tcBorders>
              <w:top w:val="nil"/>
              <w:left w:val="nil"/>
              <w:bottom w:val="nil"/>
              <w:right w:val="nil"/>
            </w:tcBorders>
            <w:shd w:val="clear" w:color="auto" w:fill="auto"/>
            <w:noWrap/>
            <w:vAlign w:val="bottom"/>
            <w:hideMark/>
          </w:tcPr>
          <w:p w14:paraId="5EBCABE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71BB05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3.3.0.1</w:t>
            </w:r>
          </w:p>
        </w:tc>
        <w:tc>
          <w:tcPr>
            <w:tcW w:w="2124" w:type="dxa"/>
            <w:tcBorders>
              <w:top w:val="nil"/>
              <w:left w:val="nil"/>
              <w:bottom w:val="single" w:sz="4" w:space="0" w:color="C0C0C0"/>
              <w:right w:val="single" w:sz="4" w:space="0" w:color="C0C0C0"/>
            </w:tcBorders>
            <w:shd w:val="clear" w:color="auto" w:fill="auto"/>
            <w:vAlign w:val="center"/>
            <w:hideMark/>
          </w:tcPr>
          <w:p w14:paraId="4C47960C"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Средний тариф на энергию</w:t>
            </w:r>
          </w:p>
        </w:tc>
        <w:tc>
          <w:tcPr>
            <w:tcW w:w="558" w:type="dxa"/>
            <w:tcBorders>
              <w:top w:val="nil"/>
              <w:left w:val="nil"/>
              <w:bottom w:val="single" w:sz="4" w:space="0" w:color="C0C0C0"/>
              <w:right w:val="single" w:sz="4" w:space="0" w:color="C0C0C0"/>
            </w:tcBorders>
            <w:shd w:val="clear" w:color="auto" w:fill="auto"/>
            <w:vAlign w:val="center"/>
            <w:hideMark/>
          </w:tcPr>
          <w:p w14:paraId="715431E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w:t>
            </w:r>
            <w:proofErr w:type="spellStart"/>
            <w:r w:rsidRPr="0086693A">
              <w:rPr>
                <w:rFonts w:ascii="Tahoma" w:eastAsia="Times New Roman" w:hAnsi="Tahoma" w:cs="Tahoma"/>
                <w:kern w:val="0"/>
                <w:sz w:val="11"/>
                <w:szCs w:val="11"/>
                <w:lang w:eastAsia="ru-RU"/>
                <w14:ligatures w14:val="none"/>
              </w:rPr>
              <w:t>кВт.ч</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460B928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0,83</w:t>
            </w:r>
          </w:p>
        </w:tc>
        <w:tc>
          <w:tcPr>
            <w:tcW w:w="853" w:type="dxa"/>
            <w:tcBorders>
              <w:top w:val="nil"/>
              <w:left w:val="nil"/>
              <w:bottom w:val="single" w:sz="4" w:space="0" w:color="C0C0C0"/>
              <w:right w:val="single" w:sz="4" w:space="0" w:color="C0C0C0"/>
            </w:tcBorders>
            <w:shd w:val="clear" w:color="000000" w:fill="D7EAD3"/>
            <w:vAlign w:val="center"/>
            <w:hideMark/>
          </w:tcPr>
          <w:p w14:paraId="450151F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0,86</w:t>
            </w:r>
          </w:p>
        </w:tc>
        <w:tc>
          <w:tcPr>
            <w:tcW w:w="853" w:type="dxa"/>
            <w:tcBorders>
              <w:top w:val="nil"/>
              <w:left w:val="nil"/>
              <w:bottom w:val="single" w:sz="4" w:space="0" w:color="C0C0C0"/>
              <w:right w:val="single" w:sz="4" w:space="0" w:color="C0C0C0"/>
            </w:tcBorders>
            <w:shd w:val="clear" w:color="000000" w:fill="D7EAD3"/>
            <w:vAlign w:val="center"/>
            <w:hideMark/>
          </w:tcPr>
          <w:p w14:paraId="5EB2FD9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0,90</w:t>
            </w:r>
          </w:p>
        </w:tc>
        <w:tc>
          <w:tcPr>
            <w:tcW w:w="583" w:type="dxa"/>
            <w:tcBorders>
              <w:top w:val="nil"/>
              <w:left w:val="nil"/>
              <w:bottom w:val="single" w:sz="4" w:space="0" w:color="C0C0C0"/>
              <w:right w:val="single" w:sz="4" w:space="0" w:color="C0C0C0"/>
            </w:tcBorders>
            <w:shd w:val="clear" w:color="000000" w:fill="D7EAD3"/>
            <w:vAlign w:val="center"/>
            <w:hideMark/>
          </w:tcPr>
          <w:p w14:paraId="13B6BFC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2,14</w:t>
            </w:r>
          </w:p>
        </w:tc>
        <w:tc>
          <w:tcPr>
            <w:tcW w:w="853" w:type="dxa"/>
            <w:tcBorders>
              <w:top w:val="nil"/>
              <w:left w:val="nil"/>
              <w:bottom w:val="single" w:sz="4" w:space="0" w:color="C0C0C0"/>
              <w:right w:val="single" w:sz="4" w:space="0" w:color="C0C0C0"/>
            </w:tcBorders>
            <w:shd w:val="clear" w:color="000000" w:fill="D7EAD3"/>
            <w:vAlign w:val="center"/>
            <w:hideMark/>
          </w:tcPr>
          <w:p w14:paraId="64E7104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20" w:type="dxa"/>
            <w:tcBorders>
              <w:top w:val="nil"/>
              <w:left w:val="nil"/>
              <w:bottom w:val="single" w:sz="4" w:space="0" w:color="C0C0C0"/>
              <w:right w:val="single" w:sz="4" w:space="0" w:color="C0C0C0"/>
            </w:tcBorders>
            <w:shd w:val="clear" w:color="000000" w:fill="D7EAD3"/>
            <w:vAlign w:val="center"/>
            <w:hideMark/>
          </w:tcPr>
          <w:p w14:paraId="0F6934D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0,96</w:t>
            </w:r>
          </w:p>
        </w:tc>
        <w:tc>
          <w:tcPr>
            <w:tcW w:w="802" w:type="dxa"/>
            <w:tcBorders>
              <w:top w:val="nil"/>
              <w:left w:val="nil"/>
              <w:bottom w:val="single" w:sz="4" w:space="0" w:color="C0C0C0"/>
              <w:right w:val="single" w:sz="4" w:space="0" w:color="C0C0C0"/>
            </w:tcBorders>
            <w:shd w:val="clear" w:color="000000" w:fill="D7EAD3"/>
            <w:vAlign w:val="center"/>
            <w:hideMark/>
          </w:tcPr>
          <w:p w14:paraId="521DC26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5AB895A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2,22</w:t>
            </w:r>
          </w:p>
        </w:tc>
        <w:tc>
          <w:tcPr>
            <w:tcW w:w="802" w:type="dxa"/>
            <w:tcBorders>
              <w:top w:val="nil"/>
              <w:left w:val="nil"/>
              <w:bottom w:val="single" w:sz="4" w:space="0" w:color="C0C0C0"/>
              <w:right w:val="single" w:sz="4" w:space="0" w:color="C0C0C0"/>
            </w:tcBorders>
            <w:shd w:val="clear" w:color="000000" w:fill="D7EAD3"/>
            <w:vAlign w:val="center"/>
            <w:hideMark/>
          </w:tcPr>
          <w:p w14:paraId="7652218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47DC12A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591" w:type="dxa"/>
            <w:tcBorders>
              <w:top w:val="nil"/>
              <w:left w:val="nil"/>
              <w:bottom w:val="single" w:sz="4" w:space="0" w:color="C0C0C0"/>
              <w:right w:val="single" w:sz="4" w:space="0" w:color="C0C0C0"/>
            </w:tcBorders>
            <w:shd w:val="clear" w:color="000000" w:fill="D7EAD3"/>
            <w:vAlign w:val="center"/>
            <w:hideMark/>
          </w:tcPr>
          <w:p w14:paraId="60C555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591" w:type="dxa"/>
            <w:tcBorders>
              <w:top w:val="nil"/>
              <w:left w:val="nil"/>
              <w:bottom w:val="single" w:sz="4" w:space="0" w:color="C0C0C0"/>
              <w:right w:val="single" w:sz="4" w:space="0" w:color="C0C0C0"/>
            </w:tcBorders>
            <w:shd w:val="clear" w:color="000000" w:fill="D7EAD3"/>
            <w:vAlign w:val="center"/>
            <w:hideMark/>
          </w:tcPr>
          <w:p w14:paraId="0D67799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1675" w:type="dxa"/>
            <w:tcBorders>
              <w:top w:val="nil"/>
              <w:left w:val="nil"/>
              <w:bottom w:val="single" w:sz="4" w:space="0" w:color="C0C0C0"/>
              <w:right w:val="single" w:sz="4" w:space="0" w:color="C0C0C0"/>
            </w:tcBorders>
            <w:shd w:val="clear" w:color="000000" w:fill="FFFFCC"/>
            <w:vAlign w:val="center"/>
            <w:hideMark/>
          </w:tcPr>
          <w:p w14:paraId="55B07C48"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68FF8555" w14:textId="77777777" w:rsidTr="0086693A">
        <w:trPr>
          <w:trHeight w:val="300"/>
          <w:jc w:val="center"/>
        </w:trPr>
        <w:tc>
          <w:tcPr>
            <w:tcW w:w="179" w:type="dxa"/>
            <w:tcBorders>
              <w:top w:val="nil"/>
              <w:left w:val="nil"/>
              <w:bottom w:val="nil"/>
              <w:right w:val="nil"/>
            </w:tcBorders>
            <w:shd w:val="clear" w:color="000000" w:fill="FABF8F"/>
            <w:noWrap/>
            <w:vAlign w:val="center"/>
            <w:hideMark/>
          </w:tcPr>
          <w:p w14:paraId="0DD6274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8" w:type="dxa"/>
            <w:tcBorders>
              <w:top w:val="nil"/>
              <w:left w:val="nil"/>
              <w:bottom w:val="nil"/>
              <w:right w:val="nil"/>
            </w:tcBorders>
            <w:shd w:val="clear" w:color="auto" w:fill="auto"/>
            <w:noWrap/>
            <w:vAlign w:val="bottom"/>
            <w:hideMark/>
          </w:tcPr>
          <w:p w14:paraId="6BAD1C3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6B2052E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3.3.0.2</w:t>
            </w:r>
          </w:p>
        </w:tc>
        <w:tc>
          <w:tcPr>
            <w:tcW w:w="2124" w:type="dxa"/>
            <w:tcBorders>
              <w:top w:val="nil"/>
              <w:left w:val="nil"/>
              <w:bottom w:val="single" w:sz="4" w:space="0" w:color="C0C0C0"/>
              <w:right w:val="single" w:sz="4" w:space="0" w:color="C0C0C0"/>
            </w:tcBorders>
            <w:shd w:val="clear" w:color="auto" w:fill="auto"/>
            <w:vAlign w:val="center"/>
            <w:hideMark/>
          </w:tcPr>
          <w:p w14:paraId="521866F7"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Объем энергии</w:t>
            </w:r>
          </w:p>
        </w:tc>
        <w:tc>
          <w:tcPr>
            <w:tcW w:w="558" w:type="dxa"/>
            <w:tcBorders>
              <w:top w:val="nil"/>
              <w:left w:val="nil"/>
              <w:bottom w:val="single" w:sz="4" w:space="0" w:color="C0C0C0"/>
              <w:right w:val="single" w:sz="4" w:space="0" w:color="C0C0C0"/>
            </w:tcBorders>
            <w:shd w:val="clear" w:color="auto" w:fill="auto"/>
            <w:vAlign w:val="center"/>
            <w:hideMark/>
          </w:tcPr>
          <w:p w14:paraId="0D32FAD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кВт.ч</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77CE775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279,00</w:t>
            </w:r>
          </w:p>
        </w:tc>
        <w:tc>
          <w:tcPr>
            <w:tcW w:w="853" w:type="dxa"/>
            <w:tcBorders>
              <w:top w:val="nil"/>
              <w:left w:val="nil"/>
              <w:bottom w:val="single" w:sz="4" w:space="0" w:color="C0C0C0"/>
              <w:right w:val="single" w:sz="4" w:space="0" w:color="C0C0C0"/>
            </w:tcBorders>
            <w:shd w:val="clear" w:color="000000" w:fill="D7EAD3"/>
            <w:vAlign w:val="center"/>
            <w:hideMark/>
          </w:tcPr>
          <w:p w14:paraId="46C4AE3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279,00</w:t>
            </w:r>
          </w:p>
        </w:tc>
        <w:tc>
          <w:tcPr>
            <w:tcW w:w="853" w:type="dxa"/>
            <w:tcBorders>
              <w:top w:val="nil"/>
              <w:left w:val="nil"/>
              <w:bottom w:val="single" w:sz="4" w:space="0" w:color="C0C0C0"/>
              <w:right w:val="single" w:sz="4" w:space="0" w:color="C0C0C0"/>
            </w:tcBorders>
            <w:shd w:val="clear" w:color="000000" w:fill="D7EAD3"/>
            <w:vAlign w:val="center"/>
            <w:hideMark/>
          </w:tcPr>
          <w:p w14:paraId="025BCEE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261,63</w:t>
            </w:r>
          </w:p>
        </w:tc>
        <w:tc>
          <w:tcPr>
            <w:tcW w:w="583" w:type="dxa"/>
            <w:tcBorders>
              <w:top w:val="nil"/>
              <w:left w:val="nil"/>
              <w:bottom w:val="single" w:sz="4" w:space="0" w:color="C0C0C0"/>
              <w:right w:val="single" w:sz="4" w:space="0" w:color="C0C0C0"/>
            </w:tcBorders>
            <w:shd w:val="clear" w:color="000000" w:fill="D7EAD3"/>
            <w:vAlign w:val="center"/>
            <w:hideMark/>
          </w:tcPr>
          <w:p w14:paraId="171CDE0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225,59</w:t>
            </w:r>
          </w:p>
        </w:tc>
        <w:tc>
          <w:tcPr>
            <w:tcW w:w="853" w:type="dxa"/>
            <w:tcBorders>
              <w:top w:val="nil"/>
              <w:left w:val="nil"/>
              <w:bottom w:val="single" w:sz="4" w:space="0" w:color="C0C0C0"/>
              <w:right w:val="single" w:sz="4" w:space="0" w:color="C0C0C0"/>
            </w:tcBorders>
            <w:shd w:val="clear" w:color="000000" w:fill="D7EAD3"/>
            <w:vAlign w:val="center"/>
            <w:hideMark/>
          </w:tcPr>
          <w:p w14:paraId="497EFDF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263,38</w:t>
            </w:r>
          </w:p>
        </w:tc>
        <w:tc>
          <w:tcPr>
            <w:tcW w:w="820" w:type="dxa"/>
            <w:tcBorders>
              <w:top w:val="nil"/>
              <w:left w:val="nil"/>
              <w:bottom w:val="single" w:sz="4" w:space="0" w:color="C0C0C0"/>
              <w:right w:val="single" w:sz="4" w:space="0" w:color="C0C0C0"/>
            </w:tcBorders>
            <w:shd w:val="clear" w:color="000000" w:fill="D7EAD3"/>
            <w:vAlign w:val="center"/>
            <w:hideMark/>
          </w:tcPr>
          <w:p w14:paraId="27E2303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279,00</w:t>
            </w:r>
          </w:p>
        </w:tc>
        <w:tc>
          <w:tcPr>
            <w:tcW w:w="802" w:type="dxa"/>
            <w:tcBorders>
              <w:top w:val="nil"/>
              <w:left w:val="nil"/>
              <w:bottom w:val="single" w:sz="4" w:space="0" w:color="C0C0C0"/>
              <w:right w:val="single" w:sz="4" w:space="0" w:color="C0C0C0"/>
            </w:tcBorders>
            <w:shd w:val="clear" w:color="000000" w:fill="D7EAD3"/>
            <w:vAlign w:val="center"/>
            <w:hideMark/>
          </w:tcPr>
          <w:p w14:paraId="2B60AA5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3674795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279,00</w:t>
            </w:r>
          </w:p>
        </w:tc>
        <w:tc>
          <w:tcPr>
            <w:tcW w:w="802" w:type="dxa"/>
            <w:tcBorders>
              <w:top w:val="nil"/>
              <w:left w:val="nil"/>
              <w:bottom w:val="single" w:sz="4" w:space="0" w:color="C0C0C0"/>
              <w:right w:val="single" w:sz="4" w:space="0" w:color="C0C0C0"/>
            </w:tcBorders>
            <w:shd w:val="clear" w:color="000000" w:fill="D7EAD3"/>
            <w:vAlign w:val="center"/>
            <w:hideMark/>
          </w:tcPr>
          <w:p w14:paraId="2D5FEA5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53AE602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263,38</w:t>
            </w:r>
          </w:p>
        </w:tc>
        <w:tc>
          <w:tcPr>
            <w:tcW w:w="591" w:type="dxa"/>
            <w:tcBorders>
              <w:top w:val="nil"/>
              <w:left w:val="nil"/>
              <w:bottom w:val="single" w:sz="4" w:space="0" w:color="C0C0C0"/>
              <w:right w:val="single" w:sz="4" w:space="0" w:color="C0C0C0"/>
            </w:tcBorders>
            <w:shd w:val="clear" w:color="000000" w:fill="D7EAD3"/>
            <w:vAlign w:val="center"/>
            <w:hideMark/>
          </w:tcPr>
          <w:p w14:paraId="63AC844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131,69</w:t>
            </w:r>
          </w:p>
        </w:tc>
        <w:tc>
          <w:tcPr>
            <w:tcW w:w="591" w:type="dxa"/>
            <w:tcBorders>
              <w:top w:val="nil"/>
              <w:left w:val="nil"/>
              <w:bottom w:val="single" w:sz="4" w:space="0" w:color="C0C0C0"/>
              <w:right w:val="single" w:sz="4" w:space="0" w:color="C0C0C0"/>
            </w:tcBorders>
            <w:shd w:val="clear" w:color="000000" w:fill="D7EAD3"/>
            <w:vAlign w:val="center"/>
            <w:hideMark/>
          </w:tcPr>
          <w:p w14:paraId="6C5A664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131,69</w:t>
            </w:r>
          </w:p>
        </w:tc>
        <w:tc>
          <w:tcPr>
            <w:tcW w:w="1675" w:type="dxa"/>
            <w:tcBorders>
              <w:top w:val="nil"/>
              <w:left w:val="nil"/>
              <w:bottom w:val="single" w:sz="4" w:space="0" w:color="C0C0C0"/>
              <w:right w:val="single" w:sz="4" w:space="0" w:color="C0C0C0"/>
            </w:tcBorders>
            <w:shd w:val="clear" w:color="000000" w:fill="FFFFCC"/>
            <w:vAlign w:val="center"/>
            <w:hideMark/>
          </w:tcPr>
          <w:p w14:paraId="6312F2F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5F9DD53A" w14:textId="77777777" w:rsidTr="0086693A">
        <w:trPr>
          <w:trHeight w:val="300"/>
          <w:jc w:val="center"/>
        </w:trPr>
        <w:tc>
          <w:tcPr>
            <w:tcW w:w="179" w:type="dxa"/>
            <w:tcBorders>
              <w:top w:val="nil"/>
              <w:left w:val="nil"/>
              <w:bottom w:val="nil"/>
              <w:right w:val="nil"/>
            </w:tcBorders>
            <w:shd w:val="clear" w:color="000000" w:fill="FABF8F"/>
            <w:noWrap/>
            <w:vAlign w:val="center"/>
            <w:hideMark/>
          </w:tcPr>
          <w:p w14:paraId="2DAAF00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8" w:type="dxa"/>
            <w:tcBorders>
              <w:top w:val="nil"/>
              <w:left w:val="nil"/>
              <w:bottom w:val="nil"/>
              <w:right w:val="nil"/>
            </w:tcBorders>
            <w:shd w:val="clear" w:color="auto" w:fill="auto"/>
            <w:noWrap/>
            <w:vAlign w:val="bottom"/>
            <w:hideMark/>
          </w:tcPr>
          <w:p w14:paraId="11C7612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8E73E3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3.3.0.3</w:t>
            </w:r>
          </w:p>
        </w:tc>
        <w:tc>
          <w:tcPr>
            <w:tcW w:w="2124" w:type="dxa"/>
            <w:tcBorders>
              <w:top w:val="nil"/>
              <w:left w:val="nil"/>
              <w:bottom w:val="single" w:sz="4" w:space="0" w:color="C0C0C0"/>
              <w:right w:val="single" w:sz="4" w:space="0" w:color="C0C0C0"/>
            </w:tcBorders>
            <w:shd w:val="clear" w:color="auto" w:fill="auto"/>
            <w:vAlign w:val="center"/>
            <w:hideMark/>
          </w:tcPr>
          <w:p w14:paraId="4A4A48B3"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Удельный расход энергии</w:t>
            </w:r>
          </w:p>
        </w:tc>
        <w:tc>
          <w:tcPr>
            <w:tcW w:w="558" w:type="dxa"/>
            <w:tcBorders>
              <w:top w:val="nil"/>
              <w:left w:val="nil"/>
              <w:bottom w:val="single" w:sz="4" w:space="0" w:color="C0C0C0"/>
              <w:right w:val="single" w:sz="4" w:space="0" w:color="C0C0C0"/>
            </w:tcBorders>
            <w:shd w:val="clear" w:color="auto" w:fill="auto"/>
            <w:vAlign w:val="center"/>
            <w:hideMark/>
          </w:tcPr>
          <w:p w14:paraId="1ED3E5E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кВт.ч</w:t>
            </w:r>
            <w:proofErr w:type="spellEnd"/>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D7EAD3"/>
            <w:vAlign w:val="center"/>
            <w:hideMark/>
          </w:tcPr>
          <w:p w14:paraId="42269CF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53" w:type="dxa"/>
            <w:tcBorders>
              <w:top w:val="nil"/>
              <w:left w:val="nil"/>
              <w:bottom w:val="single" w:sz="4" w:space="0" w:color="C0C0C0"/>
              <w:right w:val="single" w:sz="4" w:space="0" w:color="C0C0C0"/>
            </w:tcBorders>
            <w:shd w:val="clear" w:color="000000" w:fill="D7EAD3"/>
            <w:vAlign w:val="center"/>
            <w:hideMark/>
          </w:tcPr>
          <w:p w14:paraId="5E607A5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53" w:type="dxa"/>
            <w:tcBorders>
              <w:top w:val="nil"/>
              <w:left w:val="nil"/>
              <w:bottom w:val="single" w:sz="4" w:space="0" w:color="C0C0C0"/>
              <w:right w:val="single" w:sz="4" w:space="0" w:color="C0C0C0"/>
            </w:tcBorders>
            <w:shd w:val="clear" w:color="000000" w:fill="D7EAD3"/>
            <w:vAlign w:val="center"/>
            <w:hideMark/>
          </w:tcPr>
          <w:p w14:paraId="3642F1F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583" w:type="dxa"/>
            <w:tcBorders>
              <w:top w:val="nil"/>
              <w:left w:val="nil"/>
              <w:bottom w:val="single" w:sz="4" w:space="0" w:color="C0C0C0"/>
              <w:right w:val="single" w:sz="4" w:space="0" w:color="C0C0C0"/>
            </w:tcBorders>
            <w:shd w:val="clear" w:color="000000" w:fill="D7EAD3"/>
            <w:vAlign w:val="center"/>
            <w:hideMark/>
          </w:tcPr>
          <w:p w14:paraId="414962B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53" w:type="dxa"/>
            <w:tcBorders>
              <w:top w:val="nil"/>
              <w:left w:val="nil"/>
              <w:bottom w:val="single" w:sz="4" w:space="0" w:color="C0C0C0"/>
              <w:right w:val="single" w:sz="4" w:space="0" w:color="C0C0C0"/>
            </w:tcBorders>
            <w:shd w:val="clear" w:color="000000" w:fill="D7EAD3"/>
            <w:vAlign w:val="center"/>
            <w:hideMark/>
          </w:tcPr>
          <w:p w14:paraId="375C624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20" w:type="dxa"/>
            <w:tcBorders>
              <w:top w:val="nil"/>
              <w:left w:val="nil"/>
              <w:bottom w:val="single" w:sz="4" w:space="0" w:color="C0C0C0"/>
              <w:right w:val="single" w:sz="4" w:space="0" w:color="C0C0C0"/>
            </w:tcBorders>
            <w:shd w:val="clear" w:color="000000" w:fill="D7EAD3"/>
            <w:vAlign w:val="center"/>
            <w:hideMark/>
          </w:tcPr>
          <w:p w14:paraId="6E3394F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02" w:type="dxa"/>
            <w:tcBorders>
              <w:top w:val="nil"/>
              <w:left w:val="nil"/>
              <w:bottom w:val="single" w:sz="4" w:space="0" w:color="C0C0C0"/>
              <w:right w:val="single" w:sz="4" w:space="0" w:color="C0C0C0"/>
            </w:tcBorders>
            <w:shd w:val="clear" w:color="000000" w:fill="D7EAD3"/>
            <w:vAlign w:val="center"/>
            <w:hideMark/>
          </w:tcPr>
          <w:p w14:paraId="4BE77B2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0A6CB83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02" w:type="dxa"/>
            <w:tcBorders>
              <w:top w:val="nil"/>
              <w:left w:val="nil"/>
              <w:bottom w:val="single" w:sz="4" w:space="0" w:color="C0C0C0"/>
              <w:right w:val="single" w:sz="4" w:space="0" w:color="C0C0C0"/>
            </w:tcBorders>
            <w:shd w:val="clear" w:color="000000" w:fill="D7EAD3"/>
            <w:vAlign w:val="center"/>
            <w:hideMark/>
          </w:tcPr>
          <w:p w14:paraId="07E444D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5B32AA2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591" w:type="dxa"/>
            <w:tcBorders>
              <w:top w:val="nil"/>
              <w:left w:val="nil"/>
              <w:bottom w:val="single" w:sz="4" w:space="0" w:color="C0C0C0"/>
              <w:right w:val="single" w:sz="4" w:space="0" w:color="C0C0C0"/>
            </w:tcBorders>
            <w:shd w:val="clear" w:color="000000" w:fill="D7EAD3"/>
            <w:vAlign w:val="center"/>
            <w:hideMark/>
          </w:tcPr>
          <w:p w14:paraId="41B75CA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591" w:type="dxa"/>
            <w:tcBorders>
              <w:top w:val="nil"/>
              <w:left w:val="nil"/>
              <w:bottom w:val="single" w:sz="4" w:space="0" w:color="C0C0C0"/>
              <w:right w:val="single" w:sz="4" w:space="0" w:color="C0C0C0"/>
            </w:tcBorders>
            <w:shd w:val="clear" w:color="000000" w:fill="D7EAD3"/>
            <w:vAlign w:val="center"/>
            <w:hideMark/>
          </w:tcPr>
          <w:p w14:paraId="326A90D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1675" w:type="dxa"/>
            <w:tcBorders>
              <w:top w:val="nil"/>
              <w:left w:val="nil"/>
              <w:bottom w:val="single" w:sz="4" w:space="0" w:color="C0C0C0"/>
              <w:right w:val="single" w:sz="4" w:space="0" w:color="C0C0C0"/>
            </w:tcBorders>
            <w:shd w:val="clear" w:color="000000" w:fill="FFFFCC"/>
            <w:vAlign w:val="center"/>
            <w:hideMark/>
          </w:tcPr>
          <w:p w14:paraId="3D4372F4"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1CF98EE6" w14:textId="77777777" w:rsidTr="0086693A">
        <w:trPr>
          <w:trHeight w:val="300"/>
          <w:jc w:val="center"/>
        </w:trPr>
        <w:tc>
          <w:tcPr>
            <w:tcW w:w="179" w:type="dxa"/>
            <w:tcBorders>
              <w:top w:val="nil"/>
              <w:left w:val="nil"/>
              <w:bottom w:val="nil"/>
              <w:right w:val="nil"/>
            </w:tcBorders>
            <w:shd w:val="clear" w:color="000000" w:fill="FABF8F"/>
            <w:noWrap/>
            <w:vAlign w:val="center"/>
            <w:hideMark/>
          </w:tcPr>
          <w:p w14:paraId="450A031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8" w:type="dxa"/>
            <w:tcBorders>
              <w:top w:val="nil"/>
              <w:left w:val="nil"/>
              <w:bottom w:val="nil"/>
              <w:right w:val="nil"/>
            </w:tcBorders>
            <w:shd w:val="clear" w:color="auto" w:fill="auto"/>
            <w:noWrap/>
            <w:vAlign w:val="bottom"/>
            <w:hideMark/>
          </w:tcPr>
          <w:p w14:paraId="2C24535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89E9C0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3.3.4.1</w:t>
            </w:r>
          </w:p>
        </w:tc>
        <w:tc>
          <w:tcPr>
            <w:tcW w:w="2124" w:type="dxa"/>
            <w:tcBorders>
              <w:top w:val="nil"/>
              <w:left w:val="nil"/>
              <w:bottom w:val="single" w:sz="4" w:space="0" w:color="C0C0C0"/>
              <w:right w:val="single" w:sz="4" w:space="0" w:color="C0C0C0"/>
            </w:tcBorders>
            <w:shd w:val="clear" w:color="auto" w:fill="auto"/>
            <w:vAlign w:val="center"/>
            <w:hideMark/>
          </w:tcPr>
          <w:p w14:paraId="47D4ADCE" w14:textId="77777777" w:rsidR="0086693A" w:rsidRPr="0086693A" w:rsidRDefault="0086693A" w:rsidP="0086693A">
            <w:pPr>
              <w:spacing w:after="0" w:line="240" w:lineRule="auto"/>
              <w:ind w:firstLineChars="300" w:firstLine="331"/>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Энергия ВН (110 </w:t>
            </w:r>
            <w:proofErr w:type="spellStart"/>
            <w:r w:rsidRPr="0086693A">
              <w:rPr>
                <w:rFonts w:ascii="Tahoma" w:eastAsia="Times New Roman" w:hAnsi="Tahoma" w:cs="Tahoma"/>
                <w:b/>
                <w:bCs/>
                <w:kern w:val="0"/>
                <w:sz w:val="11"/>
                <w:szCs w:val="11"/>
                <w:lang w:eastAsia="ru-RU"/>
                <w14:ligatures w14:val="none"/>
              </w:rPr>
              <w:t>кВ</w:t>
            </w:r>
            <w:proofErr w:type="spellEnd"/>
            <w:r w:rsidRPr="0086693A">
              <w:rPr>
                <w:rFonts w:ascii="Tahoma" w:eastAsia="Times New Roman" w:hAnsi="Tahoma" w:cs="Tahoma"/>
                <w:b/>
                <w:bCs/>
                <w:kern w:val="0"/>
                <w:sz w:val="11"/>
                <w:szCs w:val="11"/>
                <w:lang w:eastAsia="ru-RU"/>
                <w14:ligatures w14:val="none"/>
              </w:rPr>
              <w:t xml:space="preserve"> и выше)</w:t>
            </w:r>
          </w:p>
        </w:tc>
        <w:tc>
          <w:tcPr>
            <w:tcW w:w="558" w:type="dxa"/>
            <w:tcBorders>
              <w:top w:val="nil"/>
              <w:left w:val="nil"/>
              <w:bottom w:val="single" w:sz="4" w:space="0" w:color="C0C0C0"/>
              <w:right w:val="single" w:sz="4" w:space="0" w:color="C0C0C0"/>
            </w:tcBorders>
            <w:shd w:val="clear" w:color="auto" w:fill="auto"/>
            <w:vAlign w:val="center"/>
            <w:hideMark/>
          </w:tcPr>
          <w:p w14:paraId="451C9BF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759739C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230,96</w:t>
            </w:r>
          </w:p>
        </w:tc>
        <w:tc>
          <w:tcPr>
            <w:tcW w:w="853" w:type="dxa"/>
            <w:tcBorders>
              <w:top w:val="nil"/>
              <w:left w:val="nil"/>
              <w:bottom w:val="single" w:sz="4" w:space="0" w:color="C0C0C0"/>
              <w:right w:val="single" w:sz="4" w:space="0" w:color="C0C0C0"/>
            </w:tcBorders>
            <w:shd w:val="clear" w:color="000000" w:fill="D7EAD3"/>
            <w:vAlign w:val="center"/>
            <w:hideMark/>
          </w:tcPr>
          <w:p w14:paraId="459151B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240,66</w:t>
            </w:r>
          </w:p>
        </w:tc>
        <w:tc>
          <w:tcPr>
            <w:tcW w:w="853" w:type="dxa"/>
            <w:tcBorders>
              <w:top w:val="nil"/>
              <w:left w:val="nil"/>
              <w:bottom w:val="single" w:sz="4" w:space="0" w:color="C0C0C0"/>
              <w:right w:val="single" w:sz="4" w:space="0" w:color="C0C0C0"/>
            </w:tcBorders>
            <w:shd w:val="clear" w:color="000000" w:fill="D7EAD3"/>
            <w:vAlign w:val="center"/>
            <w:hideMark/>
          </w:tcPr>
          <w:p w14:paraId="72F927E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234,93</w:t>
            </w:r>
          </w:p>
        </w:tc>
        <w:tc>
          <w:tcPr>
            <w:tcW w:w="583" w:type="dxa"/>
            <w:tcBorders>
              <w:top w:val="nil"/>
              <w:left w:val="nil"/>
              <w:bottom w:val="single" w:sz="4" w:space="0" w:color="C0C0C0"/>
              <w:right w:val="single" w:sz="4" w:space="0" w:color="C0C0C0"/>
            </w:tcBorders>
            <w:shd w:val="clear" w:color="000000" w:fill="D7EAD3"/>
            <w:vAlign w:val="center"/>
            <w:hideMark/>
          </w:tcPr>
          <w:p w14:paraId="5B7CD93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482,24</w:t>
            </w:r>
          </w:p>
        </w:tc>
        <w:tc>
          <w:tcPr>
            <w:tcW w:w="853" w:type="dxa"/>
            <w:tcBorders>
              <w:top w:val="nil"/>
              <w:left w:val="nil"/>
              <w:bottom w:val="single" w:sz="4" w:space="0" w:color="C0C0C0"/>
              <w:right w:val="single" w:sz="4" w:space="0" w:color="C0C0C0"/>
            </w:tcBorders>
            <w:shd w:val="clear" w:color="000000" w:fill="D7EAD3"/>
            <w:vAlign w:val="center"/>
            <w:hideMark/>
          </w:tcPr>
          <w:p w14:paraId="5FA6804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245,96</w:t>
            </w:r>
          </w:p>
        </w:tc>
        <w:tc>
          <w:tcPr>
            <w:tcW w:w="820" w:type="dxa"/>
            <w:tcBorders>
              <w:top w:val="nil"/>
              <w:left w:val="nil"/>
              <w:bottom w:val="single" w:sz="4" w:space="0" w:color="C0C0C0"/>
              <w:right w:val="single" w:sz="4" w:space="0" w:color="C0C0C0"/>
            </w:tcBorders>
            <w:shd w:val="clear" w:color="000000" w:fill="D7EAD3"/>
            <w:vAlign w:val="center"/>
            <w:hideMark/>
          </w:tcPr>
          <w:p w14:paraId="1194077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266,82</w:t>
            </w:r>
          </w:p>
        </w:tc>
        <w:tc>
          <w:tcPr>
            <w:tcW w:w="802" w:type="dxa"/>
            <w:tcBorders>
              <w:top w:val="nil"/>
              <w:left w:val="nil"/>
              <w:bottom w:val="single" w:sz="4" w:space="0" w:color="C0C0C0"/>
              <w:right w:val="single" w:sz="4" w:space="0" w:color="C0C0C0"/>
            </w:tcBorders>
            <w:shd w:val="clear" w:color="000000" w:fill="D7EAD3"/>
            <w:vAlign w:val="center"/>
            <w:hideMark/>
          </w:tcPr>
          <w:p w14:paraId="76EE909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353,45</w:t>
            </w:r>
          </w:p>
        </w:tc>
        <w:tc>
          <w:tcPr>
            <w:tcW w:w="808" w:type="dxa"/>
            <w:tcBorders>
              <w:top w:val="nil"/>
              <w:left w:val="nil"/>
              <w:bottom w:val="single" w:sz="4" w:space="0" w:color="C0C0C0"/>
              <w:right w:val="single" w:sz="4" w:space="0" w:color="C0C0C0"/>
            </w:tcBorders>
            <w:shd w:val="clear" w:color="000000" w:fill="D7EAD3"/>
            <w:vAlign w:val="center"/>
            <w:hideMark/>
          </w:tcPr>
          <w:p w14:paraId="392D7A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620,27</w:t>
            </w:r>
          </w:p>
        </w:tc>
        <w:tc>
          <w:tcPr>
            <w:tcW w:w="802" w:type="dxa"/>
            <w:tcBorders>
              <w:top w:val="nil"/>
              <w:left w:val="nil"/>
              <w:bottom w:val="single" w:sz="4" w:space="0" w:color="C0C0C0"/>
              <w:right w:val="single" w:sz="4" w:space="0" w:color="C0C0C0"/>
            </w:tcBorders>
            <w:shd w:val="clear" w:color="000000" w:fill="D7EAD3"/>
            <w:vAlign w:val="center"/>
            <w:hideMark/>
          </w:tcPr>
          <w:p w14:paraId="20CACA5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-11,02</w:t>
            </w:r>
          </w:p>
        </w:tc>
        <w:tc>
          <w:tcPr>
            <w:tcW w:w="808" w:type="dxa"/>
            <w:tcBorders>
              <w:top w:val="nil"/>
              <w:left w:val="nil"/>
              <w:bottom w:val="single" w:sz="4" w:space="0" w:color="C0C0C0"/>
              <w:right w:val="single" w:sz="4" w:space="0" w:color="C0C0C0"/>
            </w:tcBorders>
            <w:shd w:val="clear" w:color="000000" w:fill="D7EAD3"/>
            <w:vAlign w:val="center"/>
            <w:hideMark/>
          </w:tcPr>
          <w:p w14:paraId="1EC0C3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255,80</w:t>
            </w:r>
          </w:p>
        </w:tc>
        <w:tc>
          <w:tcPr>
            <w:tcW w:w="591" w:type="dxa"/>
            <w:tcBorders>
              <w:top w:val="nil"/>
              <w:left w:val="nil"/>
              <w:bottom w:val="single" w:sz="4" w:space="0" w:color="C0C0C0"/>
              <w:right w:val="single" w:sz="4" w:space="0" w:color="C0C0C0"/>
            </w:tcBorders>
            <w:shd w:val="clear" w:color="000000" w:fill="D7EAD3"/>
            <w:vAlign w:val="center"/>
            <w:hideMark/>
          </w:tcPr>
          <w:p w14:paraId="6410F8B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127,90</w:t>
            </w:r>
          </w:p>
        </w:tc>
        <w:tc>
          <w:tcPr>
            <w:tcW w:w="591" w:type="dxa"/>
            <w:tcBorders>
              <w:top w:val="nil"/>
              <w:left w:val="nil"/>
              <w:bottom w:val="single" w:sz="4" w:space="0" w:color="C0C0C0"/>
              <w:right w:val="single" w:sz="4" w:space="0" w:color="C0C0C0"/>
            </w:tcBorders>
            <w:shd w:val="clear" w:color="000000" w:fill="D7EAD3"/>
            <w:vAlign w:val="center"/>
            <w:hideMark/>
          </w:tcPr>
          <w:p w14:paraId="7A22C1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127,90</w:t>
            </w:r>
          </w:p>
        </w:tc>
        <w:tc>
          <w:tcPr>
            <w:tcW w:w="1675" w:type="dxa"/>
            <w:tcBorders>
              <w:top w:val="nil"/>
              <w:left w:val="nil"/>
              <w:bottom w:val="single" w:sz="4" w:space="0" w:color="C0C0C0"/>
              <w:right w:val="single" w:sz="4" w:space="0" w:color="C0C0C0"/>
            </w:tcBorders>
            <w:shd w:val="clear" w:color="000000" w:fill="FFFFCC"/>
            <w:vAlign w:val="center"/>
            <w:hideMark/>
          </w:tcPr>
          <w:p w14:paraId="225E76A0"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74E9FF86" w14:textId="77777777" w:rsidTr="0086693A">
        <w:trPr>
          <w:trHeight w:val="675"/>
          <w:jc w:val="center"/>
        </w:trPr>
        <w:tc>
          <w:tcPr>
            <w:tcW w:w="179" w:type="dxa"/>
            <w:tcBorders>
              <w:top w:val="nil"/>
              <w:left w:val="nil"/>
              <w:bottom w:val="nil"/>
              <w:right w:val="nil"/>
            </w:tcBorders>
            <w:shd w:val="clear" w:color="000000" w:fill="FABF8F"/>
            <w:noWrap/>
            <w:vAlign w:val="center"/>
            <w:hideMark/>
          </w:tcPr>
          <w:p w14:paraId="2CEBDEEE"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8" w:type="dxa"/>
            <w:tcBorders>
              <w:top w:val="nil"/>
              <w:left w:val="nil"/>
              <w:bottom w:val="nil"/>
              <w:right w:val="nil"/>
            </w:tcBorders>
            <w:shd w:val="clear" w:color="auto" w:fill="auto"/>
            <w:noWrap/>
            <w:vAlign w:val="bottom"/>
            <w:hideMark/>
          </w:tcPr>
          <w:p w14:paraId="6FD40DF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5290E8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3.3.4.1.1</w:t>
            </w:r>
          </w:p>
        </w:tc>
        <w:tc>
          <w:tcPr>
            <w:tcW w:w="2124" w:type="dxa"/>
            <w:tcBorders>
              <w:top w:val="nil"/>
              <w:left w:val="nil"/>
              <w:bottom w:val="single" w:sz="4" w:space="0" w:color="C0C0C0"/>
              <w:right w:val="single" w:sz="4" w:space="0" w:color="C0C0C0"/>
            </w:tcBorders>
            <w:shd w:val="clear" w:color="auto" w:fill="auto"/>
            <w:vAlign w:val="center"/>
            <w:hideMark/>
          </w:tcPr>
          <w:p w14:paraId="031F41AA" w14:textId="77777777" w:rsidR="0086693A" w:rsidRPr="0086693A" w:rsidRDefault="0086693A" w:rsidP="0086693A">
            <w:pPr>
              <w:spacing w:after="0" w:line="240" w:lineRule="auto"/>
              <w:ind w:firstLineChars="400" w:firstLine="44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на энергию</w:t>
            </w:r>
          </w:p>
        </w:tc>
        <w:tc>
          <w:tcPr>
            <w:tcW w:w="558" w:type="dxa"/>
            <w:tcBorders>
              <w:top w:val="nil"/>
              <w:left w:val="nil"/>
              <w:bottom w:val="single" w:sz="4" w:space="0" w:color="C0C0C0"/>
              <w:right w:val="single" w:sz="4" w:space="0" w:color="C0C0C0"/>
            </w:tcBorders>
            <w:shd w:val="clear" w:color="auto" w:fill="auto"/>
            <w:vAlign w:val="center"/>
            <w:hideMark/>
          </w:tcPr>
          <w:p w14:paraId="6126CA7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w:t>
            </w:r>
            <w:proofErr w:type="spellStart"/>
            <w:r w:rsidRPr="0086693A">
              <w:rPr>
                <w:rFonts w:ascii="Tahoma" w:eastAsia="Times New Roman" w:hAnsi="Tahoma" w:cs="Tahoma"/>
                <w:kern w:val="0"/>
                <w:sz w:val="11"/>
                <w:szCs w:val="11"/>
                <w:lang w:eastAsia="ru-RU"/>
                <w14:ligatures w14:val="none"/>
              </w:rPr>
              <w:t>кВт.ч</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2831D11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0,83</w:t>
            </w:r>
          </w:p>
        </w:tc>
        <w:tc>
          <w:tcPr>
            <w:tcW w:w="853" w:type="dxa"/>
            <w:tcBorders>
              <w:top w:val="nil"/>
              <w:left w:val="nil"/>
              <w:bottom w:val="single" w:sz="4" w:space="0" w:color="C0C0C0"/>
              <w:right w:val="single" w:sz="4" w:space="0" w:color="C0C0C0"/>
            </w:tcBorders>
            <w:shd w:val="clear" w:color="000000" w:fill="FFFFCC"/>
            <w:vAlign w:val="center"/>
            <w:hideMark/>
          </w:tcPr>
          <w:p w14:paraId="1A2EF6A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0,86</w:t>
            </w:r>
          </w:p>
        </w:tc>
        <w:tc>
          <w:tcPr>
            <w:tcW w:w="853" w:type="dxa"/>
            <w:tcBorders>
              <w:top w:val="nil"/>
              <w:left w:val="nil"/>
              <w:bottom w:val="single" w:sz="4" w:space="0" w:color="C0C0C0"/>
              <w:right w:val="single" w:sz="4" w:space="0" w:color="C0C0C0"/>
            </w:tcBorders>
            <w:shd w:val="clear" w:color="000000" w:fill="FFFFCC"/>
            <w:vAlign w:val="center"/>
            <w:hideMark/>
          </w:tcPr>
          <w:p w14:paraId="16B977A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0,90</w:t>
            </w:r>
          </w:p>
        </w:tc>
        <w:tc>
          <w:tcPr>
            <w:tcW w:w="583" w:type="dxa"/>
            <w:tcBorders>
              <w:top w:val="nil"/>
              <w:left w:val="nil"/>
              <w:bottom w:val="single" w:sz="4" w:space="0" w:color="C0C0C0"/>
              <w:right w:val="single" w:sz="4" w:space="0" w:color="C0C0C0"/>
            </w:tcBorders>
            <w:shd w:val="clear" w:color="000000" w:fill="FFFFCC"/>
            <w:vAlign w:val="center"/>
            <w:hideMark/>
          </w:tcPr>
          <w:p w14:paraId="6431103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2,14</w:t>
            </w:r>
          </w:p>
        </w:tc>
        <w:tc>
          <w:tcPr>
            <w:tcW w:w="853" w:type="dxa"/>
            <w:tcBorders>
              <w:top w:val="nil"/>
              <w:left w:val="nil"/>
              <w:bottom w:val="single" w:sz="4" w:space="0" w:color="C0C0C0"/>
              <w:right w:val="single" w:sz="4" w:space="0" w:color="C0C0C0"/>
            </w:tcBorders>
            <w:shd w:val="clear" w:color="000000" w:fill="FFFFCC"/>
            <w:vAlign w:val="center"/>
            <w:hideMark/>
          </w:tcPr>
          <w:p w14:paraId="4948358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20" w:type="dxa"/>
            <w:tcBorders>
              <w:top w:val="nil"/>
              <w:left w:val="nil"/>
              <w:bottom w:val="single" w:sz="4" w:space="0" w:color="C0C0C0"/>
              <w:right w:val="single" w:sz="4" w:space="0" w:color="C0C0C0"/>
            </w:tcBorders>
            <w:shd w:val="clear" w:color="000000" w:fill="FFFFCC"/>
            <w:vAlign w:val="center"/>
            <w:hideMark/>
          </w:tcPr>
          <w:p w14:paraId="723A0ED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0,96</w:t>
            </w:r>
          </w:p>
        </w:tc>
        <w:tc>
          <w:tcPr>
            <w:tcW w:w="802" w:type="dxa"/>
            <w:tcBorders>
              <w:top w:val="nil"/>
              <w:left w:val="nil"/>
              <w:bottom w:val="single" w:sz="4" w:space="0" w:color="C0C0C0"/>
              <w:right w:val="single" w:sz="4" w:space="0" w:color="C0C0C0"/>
            </w:tcBorders>
            <w:shd w:val="clear" w:color="000000" w:fill="FFFFCC"/>
            <w:vAlign w:val="center"/>
            <w:hideMark/>
          </w:tcPr>
          <w:p w14:paraId="38588B6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37E7B51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2,22</w:t>
            </w:r>
          </w:p>
        </w:tc>
        <w:tc>
          <w:tcPr>
            <w:tcW w:w="802" w:type="dxa"/>
            <w:tcBorders>
              <w:top w:val="nil"/>
              <w:left w:val="nil"/>
              <w:bottom w:val="single" w:sz="4" w:space="0" w:color="C0C0C0"/>
              <w:right w:val="single" w:sz="4" w:space="0" w:color="C0C0C0"/>
            </w:tcBorders>
            <w:shd w:val="clear" w:color="000000" w:fill="FFFFCC"/>
            <w:vAlign w:val="center"/>
            <w:hideMark/>
          </w:tcPr>
          <w:p w14:paraId="4F1C388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08B1A42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591" w:type="dxa"/>
            <w:tcBorders>
              <w:top w:val="nil"/>
              <w:left w:val="nil"/>
              <w:bottom w:val="single" w:sz="4" w:space="0" w:color="C0C0C0"/>
              <w:right w:val="single" w:sz="4" w:space="0" w:color="C0C0C0"/>
            </w:tcBorders>
            <w:shd w:val="clear" w:color="000000" w:fill="D7EAD3"/>
            <w:vAlign w:val="center"/>
            <w:hideMark/>
          </w:tcPr>
          <w:p w14:paraId="21F44C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591" w:type="dxa"/>
            <w:tcBorders>
              <w:top w:val="nil"/>
              <w:left w:val="nil"/>
              <w:bottom w:val="single" w:sz="4" w:space="0" w:color="C0C0C0"/>
              <w:right w:val="single" w:sz="4" w:space="0" w:color="C0C0C0"/>
            </w:tcBorders>
            <w:shd w:val="clear" w:color="000000" w:fill="D7EAD3"/>
            <w:vAlign w:val="center"/>
            <w:hideMark/>
          </w:tcPr>
          <w:p w14:paraId="342127A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1675" w:type="dxa"/>
            <w:tcBorders>
              <w:top w:val="nil"/>
              <w:left w:val="nil"/>
              <w:bottom w:val="single" w:sz="4" w:space="0" w:color="C0C0C0"/>
              <w:right w:val="single" w:sz="4" w:space="0" w:color="C0C0C0"/>
            </w:tcBorders>
            <w:shd w:val="clear" w:color="000000" w:fill="FFFFCC"/>
            <w:vAlign w:val="center"/>
            <w:hideMark/>
          </w:tcPr>
          <w:p w14:paraId="76FA21A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рассчитан по плановой смете 2022 года, с учетом ИЦП Минэкономразвития РФ на 2023 год 104,0%.</w:t>
            </w:r>
          </w:p>
        </w:tc>
      </w:tr>
      <w:tr w:rsidR="0086693A" w:rsidRPr="0086693A" w14:paraId="59B8C1CF" w14:textId="77777777" w:rsidTr="0086693A">
        <w:trPr>
          <w:trHeight w:val="495"/>
          <w:jc w:val="center"/>
        </w:trPr>
        <w:tc>
          <w:tcPr>
            <w:tcW w:w="179" w:type="dxa"/>
            <w:tcBorders>
              <w:top w:val="nil"/>
              <w:left w:val="nil"/>
              <w:bottom w:val="nil"/>
              <w:right w:val="nil"/>
            </w:tcBorders>
            <w:shd w:val="clear" w:color="000000" w:fill="FABF8F"/>
            <w:noWrap/>
            <w:vAlign w:val="center"/>
            <w:hideMark/>
          </w:tcPr>
          <w:p w14:paraId="4FFC9B4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8" w:type="dxa"/>
            <w:tcBorders>
              <w:top w:val="nil"/>
              <w:left w:val="nil"/>
              <w:bottom w:val="nil"/>
              <w:right w:val="nil"/>
            </w:tcBorders>
            <w:shd w:val="clear" w:color="auto" w:fill="auto"/>
            <w:noWrap/>
            <w:vAlign w:val="bottom"/>
            <w:hideMark/>
          </w:tcPr>
          <w:p w14:paraId="28DD1C4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4591A4F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3.3.4.1.2</w:t>
            </w:r>
          </w:p>
        </w:tc>
        <w:tc>
          <w:tcPr>
            <w:tcW w:w="2124" w:type="dxa"/>
            <w:tcBorders>
              <w:top w:val="nil"/>
              <w:left w:val="nil"/>
              <w:bottom w:val="single" w:sz="4" w:space="0" w:color="C0C0C0"/>
              <w:right w:val="single" w:sz="4" w:space="0" w:color="C0C0C0"/>
            </w:tcBorders>
            <w:shd w:val="clear" w:color="auto" w:fill="auto"/>
            <w:vAlign w:val="center"/>
            <w:hideMark/>
          </w:tcPr>
          <w:p w14:paraId="7F721F72" w14:textId="77777777" w:rsidR="0086693A" w:rsidRPr="0086693A" w:rsidRDefault="0086693A" w:rsidP="0086693A">
            <w:pPr>
              <w:spacing w:after="0" w:line="240" w:lineRule="auto"/>
              <w:ind w:firstLineChars="400" w:firstLine="44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Объем энергии</w:t>
            </w:r>
          </w:p>
        </w:tc>
        <w:tc>
          <w:tcPr>
            <w:tcW w:w="558" w:type="dxa"/>
            <w:tcBorders>
              <w:top w:val="nil"/>
              <w:left w:val="nil"/>
              <w:bottom w:val="single" w:sz="4" w:space="0" w:color="C0C0C0"/>
              <w:right w:val="single" w:sz="4" w:space="0" w:color="C0C0C0"/>
            </w:tcBorders>
            <w:shd w:val="clear" w:color="auto" w:fill="auto"/>
            <w:vAlign w:val="center"/>
            <w:hideMark/>
          </w:tcPr>
          <w:p w14:paraId="582D4D7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кВт.ч</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5D012A7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279,00</w:t>
            </w:r>
          </w:p>
        </w:tc>
        <w:tc>
          <w:tcPr>
            <w:tcW w:w="853" w:type="dxa"/>
            <w:tcBorders>
              <w:top w:val="nil"/>
              <w:left w:val="nil"/>
              <w:bottom w:val="single" w:sz="4" w:space="0" w:color="C0C0C0"/>
              <w:right w:val="single" w:sz="4" w:space="0" w:color="C0C0C0"/>
            </w:tcBorders>
            <w:shd w:val="clear" w:color="000000" w:fill="FFFFCC"/>
            <w:vAlign w:val="center"/>
            <w:hideMark/>
          </w:tcPr>
          <w:p w14:paraId="10C7E4F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279,00</w:t>
            </w:r>
          </w:p>
        </w:tc>
        <w:tc>
          <w:tcPr>
            <w:tcW w:w="853" w:type="dxa"/>
            <w:tcBorders>
              <w:top w:val="nil"/>
              <w:left w:val="nil"/>
              <w:bottom w:val="single" w:sz="4" w:space="0" w:color="C0C0C0"/>
              <w:right w:val="single" w:sz="4" w:space="0" w:color="C0C0C0"/>
            </w:tcBorders>
            <w:shd w:val="clear" w:color="000000" w:fill="FFFFCC"/>
            <w:vAlign w:val="center"/>
            <w:hideMark/>
          </w:tcPr>
          <w:p w14:paraId="5FA78C4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261,63</w:t>
            </w:r>
          </w:p>
        </w:tc>
        <w:tc>
          <w:tcPr>
            <w:tcW w:w="583" w:type="dxa"/>
            <w:tcBorders>
              <w:top w:val="nil"/>
              <w:left w:val="nil"/>
              <w:bottom w:val="single" w:sz="4" w:space="0" w:color="C0C0C0"/>
              <w:right w:val="single" w:sz="4" w:space="0" w:color="C0C0C0"/>
            </w:tcBorders>
            <w:shd w:val="clear" w:color="000000" w:fill="FFFFCC"/>
            <w:vAlign w:val="center"/>
            <w:hideMark/>
          </w:tcPr>
          <w:p w14:paraId="39BC801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225,59</w:t>
            </w:r>
          </w:p>
        </w:tc>
        <w:tc>
          <w:tcPr>
            <w:tcW w:w="853" w:type="dxa"/>
            <w:tcBorders>
              <w:top w:val="nil"/>
              <w:left w:val="nil"/>
              <w:bottom w:val="single" w:sz="4" w:space="0" w:color="C0C0C0"/>
              <w:right w:val="single" w:sz="4" w:space="0" w:color="C0C0C0"/>
            </w:tcBorders>
            <w:shd w:val="clear" w:color="000000" w:fill="FFFFCC"/>
            <w:vAlign w:val="center"/>
            <w:hideMark/>
          </w:tcPr>
          <w:p w14:paraId="0F8BC4F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263,38</w:t>
            </w:r>
          </w:p>
        </w:tc>
        <w:tc>
          <w:tcPr>
            <w:tcW w:w="820" w:type="dxa"/>
            <w:tcBorders>
              <w:top w:val="nil"/>
              <w:left w:val="nil"/>
              <w:bottom w:val="single" w:sz="4" w:space="0" w:color="C0C0C0"/>
              <w:right w:val="single" w:sz="4" w:space="0" w:color="C0C0C0"/>
            </w:tcBorders>
            <w:shd w:val="clear" w:color="000000" w:fill="FFFFCC"/>
            <w:vAlign w:val="center"/>
            <w:hideMark/>
          </w:tcPr>
          <w:p w14:paraId="000FBE7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279,00</w:t>
            </w:r>
          </w:p>
        </w:tc>
        <w:tc>
          <w:tcPr>
            <w:tcW w:w="802" w:type="dxa"/>
            <w:tcBorders>
              <w:top w:val="nil"/>
              <w:left w:val="nil"/>
              <w:bottom w:val="single" w:sz="4" w:space="0" w:color="C0C0C0"/>
              <w:right w:val="single" w:sz="4" w:space="0" w:color="C0C0C0"/>
            </w:tcBorders>
            <w:shd w:val="clear" w:color="000000" w:fill="FFFFCC"/>
            <w:vAlign w:val="center"/>
            <w:hideMark/>
          </w:tcPr>
          <w:p w14:paraId="770B0F2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7E5069C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279,00</w:t>
            </w:r>
          </w:p>
        </w:tc>
        <w:tc>
          <w:tcPr>
            <w:tcW w:w="802" w:type="dxa"/>
            <w:tcBorders>
              <w:top w:val="nil"/>
              <w:left w:val="nil"/>
              <w:bottom w:val="single" w:sz="4" w:space="0" w:color="C0C0C0"/>
              <w:right w:val="single" w:sz="4" w:space="0" w:color="C0C0C0"/>
            </w:tcBorders>
            <w:shd w:val="clear" w:color="000000" w:fill="FFFFCC"/>
            <w:vAlign w:val="center"/>
            <w:hideMark/>
          </w:tcPr>
          <w:p w14:paraId="6DF6405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1B1050F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263,38</w:t>
            </w:r>
          </w:p>
        </w:tc>
        <w:tc>
          <w:tcPr>
            <w:tcW w:w="591" w:type="dxa"/>
            <w:tcBorders>
              <w:top w:val="nil"/>
              <w:left w:val="nil"/>
              <w:bottom w:val="single" w:sz="4" w:space="0" w:color="C0C0C0"/>
              <w:right w:val="single" w:sz="4" w:space="0" w:color="C0C0C0"/>
            </w:tcBorders>
            <w:shd w:val="clear" w:color="000000" w:fill="D7EAD3"/>
            <w:vAlign w:val="center"/>
            <w:hideMark/>
          </w:tcPr>
          <w:p w14:paraId="5BFE95C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131,69</w:t>
            </w:r>
          </w:p>
        </w:tc>
        <w:tc>
          <w:tcPr>
            <w:tcW w:w="591" w:type="dxa"/>
            <w:tcBorders>
              <w:top w:val="nil"/>
              <w:left w:val="nil"/>
              <w:bottom w:val="single" w:sz="4" w:space="0" w:color="C0C0C0"/>
              <w:right w:val="single" w:sz="4" w:space="0" w:color="C0C0C0"/>
            </w:tcBorders>
            <w:shd w:val="clear" w:color="000000" w:fill="D7EAD3"/>
            <w:vAlign w:val="center"/>
            <w:hideMark/>
          </w:tcPr>
          <w:p w14:paraId="50C3E34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131,69</w:t>
            </w:r>
          </w:p>
        </w:tc>
        <w:tc>
          <w:tcPr>
            <w:tcW w:w="1675" w:type="dxa"/>
            <w:tcBorders>
              <w:top w:val="nil"/>
              <w:left w:val="nil"/>
              <w:bottom w:val="single" w:sz="4" w:space="0" w:color="C0C0C0"/>
              <w:right w:val="single" w:sz="4" w:space="0" w:color="C0C0C0"/>
            </w:tcBorders>
            <w:shd w:val="clear" w:color="000000" w:fill="FFFFCC"/>
            <w:vAlign w:val="center"/>
            <w:hideMark/>
          </w:tcPr>
          <w:p w14:paraId="05F316A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по утвержденному удельному расходу на 2023 год</w:t>
            </w:r>
          </w:p>
        </w:tc>
      </w:tr>
      <w:tr w:rsidR="0086693A" w:rsidRPr="0086693A" w14:paraId="5B5CA454" w14:textId="77777777" w:rsidTr="0086693A">
        <w:trPr>
          <w:trHeight w:val="570"/>
          <w:jc w:val="center"/>
        </w:trPr>
        <w:tc>
          <w:tcPr>
            <w:tcW w:w="179" w:type="dxa"/>
            <w:tcBorders>
              <w:top w:val="nil"/>
              <w:left w:val="nil"/>
              <w:bottom w:val="nil"/>
              <w:right w:val="nil"/>
            </w:tcBorders>
            <w:shd w:val="clear" w:color="000000" w:fill="FABF8F"/>
            <w:noWrap/>
            <w:vAlign w:val="center"/>
            <w:hideMark/>
          </w:tcPr>
          <w:p w14:paraId="1FF0046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8" w:type="dxa"/>
            <w:tcBorders>
              <w:top w:val="nil"/>
              <w:left w:val="nil"/>
              <w:bottom w:val="nil"/>
              <w:right w:val="nil"/>
            </w:tcBorders>
            <w:shd w:val="clear" w:color="auto" w:fill="auto"/>
            <w:noWrap/>
            <w:vAlign w:val="bottom"/>
            <w:hideMark/>
          </w:tcPr>
          <w:p w14:paraId="55E6CED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1299267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3.3.4.2</w:t>
            </w:r>
          </w:p>
        </w:tc>
        <w:tc>
          <w:tcPr>
            <w:tcW w:w="2124" w:type="dxa"/>
            <w:tcBorders>
              <w:top w:val="nil"/>
              <w:left w:val="nil"/>
              <w:bottom w:val="single" w:sz="4" w:space="0" w:color="C0C0C0"/>
              <w:right w:val="single" w:sz="4" w:space="0" w:color="C0C0C0"/>
            </w:tcBorders>
            <w:shd w:val="clear" w:color="auto" w:fill="auto"/>
            <w:vAlign w:val="center"/>
            <w:hideMark/>
          </w:tcPr>
          <w:p w14:paraId="18660E82" w14:textId="77777777" w:rsidR="0086693A" w:rsidRPr="0086693A" w:rsidRDefault="0086693A" w:rsidP="0086693A">
            <w:pPr>
              <w:spacing w:after="0" w:line="240" w:lineRule="auto"/>
              <w:ind w:firstLineChars="300" w:firstLine="331"/>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Заявленная мощность по ВН (110 </w:t>
            </w:r>
            <w:proofErr w:type="spellStart"/>
            <w:r w:rsidRPr="0086693A">
              <w:rPr>
                <w:rFonts w:ascii="Tahoma" w:eastAsia="Times New Roman" w:hAnsi="Tahoma" w:cs="Tahoma"/>
                <w:b/>
                <w:bCs/>
                <w:kern w:val="0"/>
                <w:sz w:val="11"/>
                <w:szCs w:val="11"/>
                <w:lang w:eastAsia="ru-RU"/>
                <w14:ligatures w14:val="none"/>
              </w:rPr>
              <w:t>кВ</w:t>
            </w:r>
            <w:proofErr w:type="spellEnd"/>
            <w:r w:rsidRPr="0086693A">
              <w:rPr>
                <w:rFonts w:ascii="Tahoma" w:eastAsia="Times New Roman" w:hAnsi="Tahoma" w:cs="Tahoma"/>
                <w:b/>
                <w:bCs/>
                <w:kern w:val="0"/>
                <w:sz w:val="11"/>
                <w:szCs w:val="11"/>
                <w:lang w:eastAsia="ru-RU"/>
                <w14:ligatures w14:val="none"/>
              </w:rPr>
              <w:t xml:space="preserve"> и выше)</w:t>
            </w:r>
          </w:p>
        </w:tc>
        <w:tc>
          <w:tcPr>
            <w:tcW w:w="558" w:type="dxa"/>
            <w:tcBorders>
              <w:top w:val="nil"/>
              <w:left w:val="nil"/>
              <w:bottom w:val="single" w:sz="4" w:space="0" w:color="C0C0C0"/>
              <w:right w:val="single" w:sz="4" w:space="0" w:color="C0C0C0"/>
            </w:tcBorders>
            <w:shd w:val="clear" w:color="auto" w:fill="auto"/>
            <w:vAlign w:val="center"/>
            <w:hideMark/>
          </w:tcPr>
          <w:p w14:paraId="1E47523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3128E7C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160,51</w:t>
            </w:r>
          </w:p>
        </w:tc>
        <w:tc>
          <w:tcPr>
            <w:tcW w:w="853" w:type="dxa"/>
            <w:tcBorders>
              <w:top w:val="nil"/>
              <w:left w:val="nil"/>
              <w:bottom w:val="single" w:sz="4" w:space="0" w:color="C0C0C0"/>
              <w:right w:val="single" w:sz="4" w:space="0" w:color="C0C0C0"/>
            </w:tcBorders>
            <w:shd w:val="clear" w:color="000000" w:fill="D7EAD3"/>
            <w:vAlign w:val="center"/>
            <w:hideMark/>
          </w:tcPr>
          <w:p w14:paraId="0950D68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167,25</w:t>
            </w:r>
          </w:p>
        </w:tc>
        <w:tc>
          <w:tcPr>
            <w:tcW w:w="853" w:type="dxa"/>
            <w:tcBorders>
              <w:top w:val="nil"/>
              <w:left w:val="nil"/>
              <w:bottom w:val="single" w:sz="4" w:space="0" w:color="C0C0C0"/>
              <w:right w:val="single" w:sz="4" w:space="0" w:color="C0C0C0"/>
            </w:tcBorders>
            <w:shd w:val="clear" w:color="000000" w:fill="D7EAD3"/>
            <w:vAlign w:val="center"/>
            <w:hideMark/>
          </w:tcPr>
          <w:p w14:paraId="7D42979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174,11</w:t>
            </w:r>
          </w:p>
        </w:tc>
        <w:tc>
          <w:tcPr>
            <w:tcW w:w="583" w:type="dxa"/>
            <w:tcBorders>
              <w:top w:val="nil"/>
              <w:left w:val="nil"/>
              <w:bottom w:val="single" w:sz="4" w:space="0" w:color="C0C0C0"/>
              <w:right w:val="single" w:sz="4" w:space="0" w:color="C0C0C0"/>
            </w:tcBorders>
            <w:shd w:val="clear" w:color="000000" w:fill="D7EAD3"/>
            <w:vAlign w:val="center"/>
            <w:hideMark/>
          </w:tcPr>
          <w:p w14:paraId="7EBF401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495,97</w:t>
            </w:r>
          </w:p>
        </w:tc>
        <w:tc>
          <w:tcPr>
            <w:tcW w:w="853" w:type="dxa"/>
            <w:tcBorders>
              <w:top w:val="nil"/>
              <w:left w:val="nil"/>
              <w:bottom w:val="single" w:sz="4" w:space="0" w:color="C0C0C0"/>
              <w:right w:val="single" w:sz="4" w:space="0" w:color="C0C0C0"/>
            </w:tcBorders>
            <w:shd w:val="clear" w:color="000000" w:fill="D7EAD3"/>
            <w:vAlign w:val="center"/>
            <w:hideMark/>
          </w:tcPr>
          <w:p w14:paraId="0A09CAE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181,08</w:t>
            </w:r>
          </w:p>
        </w:tc>
        <w:tc>
          <w:tcPr>
            <w:tcW w:w="820" w:type="dxa"/>
            <w:tcBorders>
              <w:top w:val="nil"/>
              <w:left w:val="nil"/>
              <w:bottom w:val="single" w:sz="4" w:space="0" w:color="C0C0C0"/>
              <w:right w:val="single" w:sz="4" w:space="0" w:color="C0C0C0"/>
            </w:tcBorders>
            <w:shd w:val="clear" w:color="000000" w:fill="D7EAD3"/>
            <w:vAlign w:val="center"/>
            <w:hideMark/>
          </w:tcPr>
          <w:p w14:paraId="34B8F99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187,06</w:t>
            </w:r>
          </w:p>
        </w:tc>
        <w:tc>
          <w:tcPr>
            <w:tcW w:w="802" w:type="dxa"/>
            <w:tcBorders>
              <w:top w:val="nil"/>
              <w:left w:val="nil"/>
              <w:bottom w:val="single" w:sz="4" w:space="0" w:color="C0C0C0"/>
              <w:right w:val="single" w:sz="4" w:space="0" w:color="C0C0C0"/>
            </w:tcBorders>
            <w:shd w:val="clear" w:color="000000" w:fill="D7EAD3"/>
            <w:vAlign w:val="center"/>
            <w:hideMark/>
          </w:tcPr>
          <w:p w14:paraId="374B3C1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328,75</w:t>
            </w:r>
          </w:p>
        </w:tc>
        <w:tc>
          <w:tcPr>
            <w:tcW w:w="808" w:type="dxa"/>
            <w:tcBorders>
              <w:top w:val="nil"/>
              <w:left w:val="nil"/>
              <w:bottom w:val="single" w:sz="4" w:space="0" w:color="C0C0C0"/>
              <w:right w:val="single" w:sz="4" w:space="0" w:color="C0C0C0"/>
            </w:tcBorders>
            <w:shd w:val="clear" w:color="000000" w:fill="D7EAD3"/>
            <w:vAlign w:val="center"/>
            <w:hideMark/>
          </w:tcPr>
          <w:p w14:paraId="5C4D275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515,81</w:t>
            </w:r>
          </w:p>
        </w:tc>
        <w:tc>
          <w:tcPr>
            <w:tcW w:w="802" w:type="dxa"/>
            <w:tcBorders>
              <w:top w:val="nil"/>
              <w:left w:val="nil"/>
              <w:bottom w:val="single" w:sz="4" w:space="0" w:color="C0C0C0"/>
              <w:right w:val="single" w:sz="4" w:space="0" w:color="C0C0C0"/>
            </w:tcBorders>
            <w:shd w:val="clear" w:color="000000" w:fill="D7EAD3"/>
            <w:vAlign w:val="center"/>
            <w:hideMark/>
          </w:tcPr>
          <w:p w14:paraId="16EAADB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1,26</w:t>
            </w:r>
          </w:p>
        </w:tc>
        <w:tc>
          <w:tcPr>
            <w:tcW w:w="808" w:type="dxa"/>
            <w:tcBorders>
              <w:top w:val="nil"/>
              <w:left w:val="nil"/>
              <w:bottom w:val="single" w:sz="4" w:space="0" w:color="C0C0C0"/>
              <w:right w:val="single" w:sz="4" w:space="0" w:color="C0C0C0"/>
            </w:tcBorders>
            <w:shd w:val="clear" w:color="000000" w:fill="D7EAD3"/>
            <w:vAlign w:val="center"/>
            <w:hideMark/>
          </w:tcPr>
          <w:p w14:paraId="4417040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188,32</w:t>
            </w:r>
          </w:p>
        </w:tc>
        <w:tc>
          <w:tcPr>
            <w:tcW w:w="591" w:type="dxa"/>
            <w:tcBorders>
              <w:top w:val="nil"/>
              <w:left w:val="nil"/>
              <w:bottom w:val="single" w:sz="4" w:space="0" w:color="C0C0C0"/>
              <w:right w:val="single" w:sz="4" w:space="0" w:color="C0C0C0"/>
            </w:tcBorders>
            <w:shd w:val="clear" w:color="000000" w:fill="D7EAD3"/>
            <w:vAlign w:val="center"/>
            <w:hideMark/>
          </w:tcPr>
          <w:p w14:paraId="42030D8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94,16</w:t>
            </w:r>
          </w:p>
        </w:tc>
        <w:tc>
          <w:tcPr>
            <w:tcW w:w="591" w:type="dxa"/>
            <w:tcBorders>
              <w:top w:val="nil"/>
              <w:left w:val="nil"/>
              <w:bottom w:val="single" w:sz="4" w:space="0" w:color="C0C0C0"/>
              <w:right w:val="single" w:sz="4" w:space="0" w:color="C0C0C0"/>
            </w:tcBorders>
            <w:shd w:val="clear" w:color="000000" w:fill="D7EAD3"/>
            <w:vAlign w:val="center"/>
            <w:hideMark/>
          </w:tcPr>
          <w:p w14:paraId="0A2B1E0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94,16</w:t>
            </w:r>
          </w:p>
        </w:tc>
        <w:tc>
          <w:tcPr>
            <w:tcW w:w="1675" w:type="dxa"/>
            <w:tcBorders>
              <w:top w:val="nil"/>
              <w:left w:val="nil"/>
              <w:bottom w:val="single" w:sz="4" w:space="0" w:color="C0C0C0"/>
              <w:right w:val="single" w:sz="4" w:space="0" w:color="C0C0C0"/>
            </w:tcBorders>
            <w:shd w:val="clear" w:color="000000" w:fill="FFFFCC"/>
            <w:vAlign w:val="center"/>
            <w:hideMark/>
          </w:tcPr>
          <w:p w14:paraId="332CDE65" w14:textId="77777777" w:rsidR="0086693A" w:rsidRPr="0086693A" w:rsidRDefault="0086693A" w:rsidP="0086693A">
            <w:pPr>
              <w:spacing w:after="0" w:line="240" w:lineRule="auto"/>
              <w:rPr>
                <w:rFonts w:ascii="Tahoma" w:eastAsia="Times New Roman" w:hAnsi="Tahoma" w:cs="Tahoma"/>
                <w:b/>
                <w:bCs/>
                <w:color w:val="FF0000"/>
                <w:kern w:val="0"/>
                <w:sz w:val="11"/>
                <w:szCs w:val="11"/>
                <w:lang w:eastAsia="ru-RU"/>
                <w14:ligatures w14:val="none"/>
              </w:rPr>
            </w:pPr>
            <w:r w:rsidRPr="0086693A">
              <w:rPr>
                <w:rFonts w:ascii="Tahoma" w:eastAsia="Times New Roman" w:hAnsi="Tahoma" w:cs="Tahoma"/>
                <w:b/>
                <w:bCs/>
                <w:color w:val="FF0000"/>
                <w:kern w:val="0"/>
                <w:sz w:val="11"/>
                <w:szCs w:val="11"/>
                <w:lang w:eastAsia="ru-RU"/>
                <w14:ligatures w14:val="none"/>
              </w:rPr>
              <w:t> </w:t>
            </w:r>
          </w:p>
        </w:tc>
      </w:tr>
      <w:tr w:rsidR="0086693A" w:rsidRPr="0086693A" w14:paraId="4FB1383D" w14:textId="77777777" w:rsidTr="0086693A">
        <w:trPr>
          <w:trHeight w:val="675"/>
          <w:jc w:val="center"/>
        </w:trPr>
        <w:tc>
          <w:tcPr>
            <w:tcW w:w="179" w:type="dxa"/>
            <w:tcBorders>
              <w:top w:val="nil"/>
              <w:left w:val="nil"/>
              <w:bottom w:val="nil"/>
              <w:right w:val="nil"/>
            </w:tcBorders>
            <w:shd w:val="clear" w:color="000000" w:fill="FABF8F"/>
            <w:noWrap/>
            <w:vAlign w:val="center"/>
            <w:hideMark/>
          </w:tcPr>
          <w:p w14:paraId="0C1909F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8" w:type="dxa"/>
            <w:tcBorders>
              <w:top w:val="nil"/>
              <w:left w:val="nil"/>
              <w:bottom w:val="nil"/>
              <w:right w:val="nil"/>
            </w:tcBorders>
            <w:shd w:val="clear" w:color="auto" w:fill="auto"/>
            <w:noWrap/>
            <w:vAlign w:val="bottom"/>
            <w:hideMark/>
          </w:tcPr>
          <w:p w14:paraId="37A07F08"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3362D2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3.3.4.2.1</w:t>
            </w:r>
          </w:p>
        </w:tc>
        <w:tc>
          <w:tcPr>
            <w:tcW w:w="2124" w:type="dxa"/>
            <w:tcBorders>
              <w:top w:val="nil"/>
              <w:left w:val="nil"/>
              <w:bottom w:val="single" w:sz="4" w:space="0" w:color="C0C0C0"/>
              <w:right w:val="single" w:sz="4" w:space="0" w:color="C0C0C0"/>
            </w:tcBorders>
            <w:shd w:val="clear" w:color="auto" w:fill="auto"/>
            <w:vAlign w:val="center"/>
            <w:hideMark/>
          </w:tcPr>
          <w:p w14:paraId="706DE895" w14:textId="77777777" w:rsidR="0086693A" w:rsidRPr="0086693A" w:rsidRDefault="0086693A" w:rsidP="0086693A">
            <w:pPr>
              <w:spacing w:after="0" w:line="240" w:lineRule="auto"/>
              <w:ind w:firstLineChars="400" w:firstLine="44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на заявленную мощность</w:t>
            </w:r>
          </w:p>
        </w:tc>
        <w:tc>
          <w:tcPr>
            <w:tcW w:w="558" w:type="dxa"/>
            <w:tcBorders>
              <w:top w:val="nil"/>
              <w:left w:val="nil"/>
              <w:bottom w:val="single" w:sz="4" w:space="0" w:color="C0C0C0"/>
              <w:right w:val="single" w:sz="4" w:space="0" w:color="C0C0C0"/>
            </w:tcBorders>
            <w:shd w:val="clear" w:color="auto" w:fill="auto"/>
            <w:vAlign w:val="center"/>
            <w:hideMark/>
          </w:tcPr>
          <w:p w14:paraId="438092A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w:t>
            </w:r>
            <w:proofErr w:type="spellStart"/>
            <w:r w:rsidRPr="0086693A">
              <w:rPr>
                <w:rFonts w:ascii="Tahoma" w:eastAsia="Times New Roman" w:hAnsi="Tahoma" w:cs="Tahoma"/>
                <w:kern w:val="0"/>
                <w:sz w:val="11"/>
                <w:szCs w:val="11"/>
                <w:lang w:eastAsia="ru-RU"/>
                <w14:ligatures w14:val="none"/>
              </w:rPr>
              <w:t>кВт.мес</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36876B6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573,26</w:t>
            </w:r>
          </w:p>
        </w:tc>
        <w:tc>
          <w:tcPr>
            <w:tcW w:w="853" w:type="dxa"/>
            <w:tcBorders>
              <w:top w:val="nil"/>
              <w:left w:val="nil"/>
              <w:bottom w:val="single" w:sz="4" w:space="0" w:color="C0C0C0"/>
              <w:right w:val="single" w:sz="4" w:space="0" w:color="C0C0C0"/>
            </w:tcBorders>
            <w:shd w:val="clear" w:color="000000" w:fill="FFFFCC"/>
            <w:vAlign w:val="center"/>
            <w:hideMark/>
          </w:tcPr>
          <w:p w14:paraId="042F707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597,33</w:t>
            </w:r>
          </w:p>
        </w:tc>
        <w:tc>
          <w:tcPr>
            <w:tcW w:w="853" w:type="dxa"/>
            <w:tcBorders>
              <w:top w:val="nil"/>
              <w:left w:val="nil"/>
              <w:bottom w:val="single" w:sz="4" w:space="0" w:color="C0C0C0"/>
              <w:right w:val="single" w:sz="4" w:space="0" w:color="C0C0C0"/>
            </w:tcBorders>
            <w:shd w:val="clear" w:color="000000" w:fill="FFFFCC"/>
            <w:vAlign w:val="center"/>
            <w:hideMark/>
          </w:tcPr>
          <w:p w14:paraId="2AFA1AE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621,82</w:t>
            </w:r>
          </w:p>
        </w:tc>
        <w:tc>
          <w:tcPr>
            <w:tcW w:w="583" w:type="dxa"/>
            <w:tcBorders>
              <w:top w:val="nil"/>
              <w:left w:val="nil"/>
              <w:bottom w:val="single" w:sz="4" w:space="0" w:color="C0C0C0"/>
              <w:right w:val="single" w:sz="4" w:space="0" w:color="C0C0C0"/>
            </w:tcBorders>
            <w:shd w:val="clear" w:color="000000" w:fill="FFFFCC"/>
            <w:vAlign w:val="center"/>
            <w:hideMark/>
          </w:tcPr>
          <w:p w14:paraId="57E63CE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821,69</w:t>
            </w:r>
          </w:p>
        </w:tc>
        <w:tc>
          <w:tcPr>
            <w:tcW w:w="853" w:type="dxa"/>
            <w:tcBorders>
              <w:top w:val="nil"/>
              <w:left w:val="nil"/>
              <w:bottom w:val="single" w:sz="4" w:space="0" w:color="C0C0C0"/>
              <w:right w:val="single" w:sz="4" w:space="0" w:color="C0C0C0"/>
            </w:tcBorders>
            <w:shd w:val="clear" w:color="000000" w:fill="FFFFCC"/>
            <w:vAlign w:val="center"/>
            <w:hideMark/>
          </w:tcPr>
          <w:p w14:paraId="36BB138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646,70</w:t>
            </w:r>
          </w:p>
        </w:tc>
        <w:tc>
          <w:tcPr>
            <w:tcW w:w="820" w:type="dxa"/>
            <w:tcBorders>
              <w:top w:val="nil"/>
              <w:left w:val="nil"/>
              <w:bottom w:val="single" w:sz="4" w:space="0" w:color="C0C0C0"/>
              <w:right w:val="single" w:sz="4" w:space="0" w:color="C0C0C0"/>
            </w:tcBorders>
            <w:shd w:val="clear" w:color="000000" w:fill="FFFFCC"/>
            <w:vAlign w:val="center"/>
            <w:hideMark/>
          </w:tcPr>
          <w:p w14:paraId="41E80E6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668,05</w:t>
            </w:r>
          </w:p>
        </w:tc>
        <w:tc>
          <w:tcPr>
            <w:tcW w:w="802" w:type="dxa"/>
            <w:tcBorders>
              <w:top w:val="nil"/>
              <w:left w:val="nil"/>
              <w:bottom w:val="single" w:sz="4" w:space="0" w:color="C0C0C0"/>
              <w:right w:val="single" w:sz="4" w:space="0" w:color="C0C0C0"/>
            </w:tcBorders>
            <w:shd w:val="clear" w:color="000000" w:fill="FFFFCC"/>
            <w:vAlign w:val="center"/>
            <w:hideMark/>
          </w:tcPr>
          <w:p w14:paraId="7E7E989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59B15BC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854,55</w:t>
            </w:r>
          </w:p>
        </w:tc>
        <w:tc>
          <w:tcPr>
            <w:tcW w:w="802" w:type="dxa"/>
            <w:tcBorders>
              <w:top w:val="nil"/>
              <w:left w:val="nil"/>
              <w:bottom w:val="single" w:sz="4" w:space="0" w:color="C0C0C0"/>
              <w:right w:val="single" w:sz="4" w:space="0" w:color="C0C0C0"/>
            </w:tcBorders>
            <w:shd w:val="clear" w:color="000000" w:fill="FFFFCC"/>
            <w:vAlign w:val="center"/>
            <w:hideMark/>
          </w:tcPr>
          <w:p w14:paraId="041BE47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3D17D7D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672,57</w:t>
            </w:r>
          </w:p>
        </w:tc>
        <w:tc>
          <w:tcPr>
            <w:tcW w:w="591" w:type="dxa"/>
            <w:tcBorders>
              <w:top w:val="nil"/>
              <w:left w:val="nil"/>
              <w:bottom w:val="single" w:sz="4" w:space="0" w:color="C0C0C0"/>
              <w:right w:val="single" w:sz="4" w:space="0" w:color="C0C0C0"/>
            </w:tcBorders>
            <w:shd w:val="clear" w:color="000000" w:fill="D7EAD3"/>
            <w:vAlign w:val="center"/>
            <w:hideMark/>
          </w:tcPr>
          <w:p w14:paraId="56C0E2B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672,57</w:t>
            </w:r>
          </w:p>
        </w:tc>
        <w:tc>
          <w:tcPr>
            <w:tcW w:w="591" w:type="dxa"/>
            <w:tcBorders>
              <w:top w:val="nil"/>
              <w:left w:val="nil"/>
              <w:bottom w:val="single" w:sz="4" w:space="0" w:color="C0C0C0"/>
              <w:right w:val="single" w:sz="4" w:space="0" w:color="C0C0C0"/>
            </w:tcBorders>
            <w:shd w:val="clear" w:color="000000" w:fill="D7EAD3"/>
            <w:vAlign w:val="center"/>
            <w:hideMark/>
          </w:tcPr>
          <w:p w14:paraId="40C697D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672,57</w:t>
            </w:r>
          </w:p>
        </w:tc>
        <w:tc>
          <w:tcPr>
            <w:tcW w:w="1675" w:type="dxa"/>
            <w:tcBorders>
              <w:top w:val="nil"/>
              <w:left w:val="nil"/>
              <w:bottom w:val="single" w:sz="4" w:space="0" w:color="C0C0C0"/>
              <w:right w:val="single" w:sz="4" w:space="0" w:color="C0C0C0"/>
            </w:tcBorders>
            <w:shd w:val="clear" w:color="000000" w:fill="FFFFCC"/>
            <w:vAlign w:val="center"/>
            <w:hideMark/>
          </w:tcPr>
          <w:p w14:paraId="1DBBFBA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рассчитан по плановой смете 2022 года, с учетом ИЦП Минэкономразвития РФ на 2023 год 104,0%.</w:t>
            </w:r>
          </w:p>
        </w:tc>
      </w:tr>
      <w:tr w:rsidR="0086693A" w:rsidRPr="0086693A" w14:paraId="2E6B478A" w14:textId="77777777" w:rsidTr="0086693A">
        <w:trPr>
          <w:trHeight w:val="300"/>
          <w:jc w:val="center"/>
        </w:trPr>
        <w:tc>
          <w:tcPr>
            <w:tcW w:w="179" w:type="dxa"/>
            <w:tcBorders>
              <w:top w:val="nil"/>
              <w:left w:val="nil"/>
              <w:bottom w:val="nil"/>
              <w:right w:val="nil"/>
            </w:tcBorders>
            <w:shd w:val="clear" w:color="000000" w:fill="FABF8F"/>
            <w:noWrap/>
            <w:vAlign w:val="center"/>
            <w:hideMark/>
          </w:tcPr>
          <w:p w14:paraId="5CC7537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8" w:type="dxa"/>
            <w:tcBorders>
              <w:top w:val="nil"/>
              <w:left w:val="nil"/>
              <w:bottom w:val="nil"/>
              <w:right w:val="nil"/>
            </w:tcBorders>
            <w:shd w:val="clear" w:color="auto" w:fill="auto"/>
            <w:noWrap/>
            <w:vAlign w:val="bottom"/>
            <w:hideMark/>
          </w:tcPr>
          <w:p w14:paraId="65D9541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D7B029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3.3.4.2.2</w:t>
            </w:r>
          </w:p>
        </w:tc>
        <w:tc>
          <w:tcPr>
            <w:tcW w:w="2124" w:type="dxa"/>
            <w:tcBorders>
              <w:top w:val="nil"/>
              <w:left w:val="nil"/>
              <w:bottom w:val="single" w:sz="4" w:space="0" w:color="C0C0C0"/>
              <w:right w:val="single" w:sz="4" w:space="0" w:color="C0C0C0"/>
            </w:tcBorders>
            <w:shd w:val="clear" w:color="auto" w:fill="auto"/>
            <w:vAlign w:val="center"/>
            <w:hideMark/>
          </w:tcPr>
          <w:p w14:paraId="531F42B5" w14:textId="77777777" w:rsidR="0086693A" w:rsidRPr="0086693A" w:rsidRDefault="0086693A" w:rsidP="0086693A">
            <w:pPr>
              <w:spacing w:after="0" w:line="240" w:lineRule="auto"/>
              <w:ind w:firstLineChars="400" w:firstLine="44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Годовой объем мощности</w:t>
            </w:r>
          </w:p>
        </w:tc>
        <w:tc>
          <w:tcPr>
            <w:tcW w:w="558" w:type="dxa"/>
            <w:tcBorders>
              <w:top w:val="nil"/>
              <w:left w:val="nil"/>
              <w:bottom w:val="single" w:sz="4" w:space="0" w:color="C0C0C0"/>
              <w:right w:val="single" w:sz="4" w:space="0" w:color="C0C0C0"/>
            </w:tcBorders>
            <w:shd w:val="clear" w:color="auto" w:fill="auto"/>
            <w:vAlign w:val="center"/>
            <w:hideMark/>
          </w:tcPr>
          <w:p w14:paraId="714EEA2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МВт</w:t>
            </w:r>
          </w:p>
        </w:tc>
        <w:tc>
          <w:tcPr>
            <w:tcW w:w="820" w:type="dxa"/>
            <w:tcBorders>
              <w:top w:val="nil"/>
              <w:left w:val="nil"/>
              <w:bottom w:val="single" w:sz="4" w:space="0" w:color="C0C0C0"/>
              <w:right w:val="single" w:sz="4" w:space="0" w:color="C0C0C0"/>
            </w:tcBorders>
            <w:shd w:val="clear" w:color="000000" w:fill="FFFFCC"/>
            <w:vAlign w:val="center"/>
            <w:hideMark/>
          </w:tcPr>
          <w:p w14:paraId="7B79B02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0,28</w:t>
            </w:r>
          </w:p>
        </w:tc>
        <w:tc>
          <w:tcPr>
            <w:tcW w:w="853" w:type="dxa"/>
            <w:tcBorders>
              <w:top w:val="nil"/>
              <w:left w:val="nil"/>
              <w:bottom w:val="single" w:sz="4" w:space="0" w:color="C0C0C0"/>
              <w:right w:val="single" w:sz="4" w:space="0" w:color="C0C0C0"/>
            </w:tcBorders>
            <w:shd w:val="clear" w:color="000000" w:fill="FFFFCC"/>
            <w:vAlign w:val="center"/>
            <w:hideMark/>
          </w:tcPr>
          <w:p w14:paraId="0668E8F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0,28</w:t>
            </w:r>
          </w:p>
        </w:tc>
        <w:tc>
          <w:tcPr>
            <w:tcW w:w="853" w:type="dxa"/>
            <w:tcBorders>
              <w:top w:val="nil"/>
              <w:left w:val="nil"/>
              <w:bottom w:val="single" w:sz="4" w:space="0" w:color="C0C0C0"/>
              <w:right w:val="single" w:sz="4" w:space="0" w:color="C0C0C0"/>
            </w:tcBorders>
            <w:shd w:val="clear" w:color="000000" w:fill="FFFFCC"/>
            <w:vAlign w:val="center"/>
            <w:hideMark/>
          </w:tcPr>
          <w:p w14:paraId="01BF441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0,28</w:t>
            </w:r>
          </w:p>
        </w:tc>
        <w:tc>
          <w:tcPr>
            <w:tcW w:w="583" w:type="dxa"/>
            <w:tcBorders>
              <w:top w:val="nil"/>
              <w:left w:val="nil"/>
              <w:bottom w:val="single" w:sz="4" w:space="0" w:color="C0C0C0"/>
              <w:right w:val="single" w:sz="4" w:space="0" w:color="C0C0C0"/>
            </w:tcBorders>
            <w:shd w:val="clear" w:color="000000" w:fill="FFFFCC"/>
            <w:vAlign w:val="center"/>
            <w:hideMark/>
          </w:tcPr>
          <w:p w14:paraId="21A4352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0,60</w:t>
            </w:r>
          </w:p>
        </w:tc>
        <w:tc>
          <w:tcPr>
            <w:tcW w:w="853" w:type="dxa"/>
            <w:tcBorders>
              <w:top w:val="nil"/>
              <w:left w:val="nil"/>
              <w:bottom w:val="single" w:sz="4" w:space="0" w:color="C0C0C0"/>
              <w:right w:val="single" w:sz="4" w:space="0" w:color="C0C0C0"/>
            </w:tcBorders>
            <w:shd w:val="clear" w:color="000000" w:fill="FFFFCC"/>
            <w:vAlign w:val="center"/>
            <w:hideMark/>
          </w:tcPr>
          <w:p w14:paraId="3398946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0,28</w:t>
            </w:r>
          </w:p>
        </w:tc>
        <w:tc>
          <w:tcPr>
            <w:tcW w:w="820" w:type="dxa"/>
            <w:tcBorders>
              <w:top w:val="nil"/>
              <w:left w:val="nil"/>
              <w:bottom w:val="single" w:sz="4" w:space="0" w:color="C0C0C0"/>
              <w:right w:val="single" w:sz="4" w:space="0" w:color="C0C0C0"/>
            </w:tcBorders>
            <w:shd w:val="clear" w:color="000000" w:fill="FFFFCC"/>
            <w:vAlign w:val="center"/>
            <w:hideMark/>
          </w:tcPr>
          <w:p w14:paraId="7F8225D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0,28</w:t>
            </w:r>
          </w:p>
        </w:tc>
        <w:tc>
          <w:tcPr>
            <w:tcW w:w="802" w:type="dxa"/>
            <w:tcBorders>
              <w:top w:val="nil"/>
              <w:left w:val="nil"/>
              <w:bottom w:val="single" w:sz="4" w:space="0" w:color="C0C0C0"/>
              <w:right w:val="single" w:sz="4" w:space="0" w:color="C0C0C0"/>
            </w:tcBorders>
            <w:shd w:val="clear" w:color="000000" w:fill="FFFFCC"/>
            <w:vAlign w:val="center"/>
            <w:hideMark/>
          </w:tcPr>
          <w:p w14:paraId="3EF2443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6F305BF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0,60</w:t>
            </w:r>
          </w:p>
        </w:tc>
        <w:tc>
          <w:tcPr>
            <w:tcW w:w="802" w:type="dxa"/>
            <w:tcBorders>
              <w:top w:val="nil"/>
              <w:left w:val="nil"/>
              <w:bottom w:val="single" w:sz="4" w:space="0" w:color="C0C0C0"/>
              <w:right w:val="single" w:sz="4" w:space="0" w:color="C0C0C0"/>
            </w:tcBorders>
            <w:shd w:val="clear" w:color="000000" w:fill="FFFFCC"/>
            <w:vAlign w:val="center"/>
            <w:hideMark/>
          </w:tcPr>
          <w:p w14:paraId="2D45902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60B7748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0,28</w:t>
            </w:r>
          </w:p>
        </w:tc>
        <w:tc>
          <w:tcPr>
            <w:tcW w:w="591" w:type="dxa"/>
            <w:tcBorders>
              <w:top w:val="nil"/>
              <w:left w:val="nil"/>
              <w:bottom w:val="single" w:sz="4" w:space="0" w:color="C0C0C0"/>
              <w:right w:val="single" w:sz="4" w:space="0" w:color="C0C0C0"/>
            </w:tcBorders>
            <w:shd w:val="clear" w:color="000000" w:fill="D7EAD3"/>
            <w:vAlign w:val="center"/>
            <w:hideMark/>
          </w:tcPr>
          <w:p w14:paraId="78FECC9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0,14</w:t>
            </w:r>
          </w:p>
        </w:tc>
        <w:tc>
          <w:tcPr>
            <w:tcW w:w="591" w:type="dxa"/>
            <w:tcBorders>
              <w:top w:val="nil"/>
              <w:left w:val="nil"/>
              <w:bottom w:val="single" w:sz="4" w:space="0" w:color="C0C0C0"/>
              <w:right w:val="single" w:sz="4" w:space="0" w:color="C0C0C0"/>
            </w:tcBorders>
            <w:shd w:val="clear" w:color="000000" w:fill="D7EAD3"/>
            <w:vAlign w:val="center"/>
            <w:hideMark/>
          </w:tcPr>
          <w:p w14:paraId="61FAA8D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0,14</w:t>
            </w:r>
          </w:p>
        </w:tc>
        <w:tc>
          <w:tcPr>
            <w:tcW w:w="1675" w:type="dxa"/>
            <w:tcBorders>
              <w:top w:val="nil"/>
              <w:left w:val="nil"/>
              <w:bottom w:val="single" w:sz="4" w:space="0" w:color="C0C0C0"/>
              <w:right w:val="single" w:sz="4" w:space="0" w:color="C0C0C0"/>
            </w:tcBorders>
            <w:shd w:val="clear" w:color="000000" w:fill="FFFFCC"/>
            <w:vAlign w:val="center"/>
            <w:hideMark/>
          </w:tcPr>
          <w:p w14:paraId="682D56E4"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уровне плановой сметы 2022 года.</w:t>
            </w:r>
          </w:p>
        </w:tc>
      </w:tr>
      <w:tr w:rsidR="0086693A" w:rsidRPr="0086693A" w14:paraId="01080FA2" w14:textId="77777777" w:rsidTr="0086693A">
        <w:trPr>
          <w:trHeight w:val="540"/>
          <w:jc w:val="center"/>
        </w:trPr>
        <w:tc>
          <w:tcPr>
            <w:tcW w:w="179" w:type="dxa"/>
            <w:tcBorders>
              <w:top w:val="nil"/>
              <w:left w:val="nil"/>
              <w:bottom w:val="nil"/>
              <w:right w:val="nil"/>
            </w:tcBorders>
            <w:shd w:val="clear" w:color="000000" w:fill="FFFF00"/>
            <w:noWrap/>
            <w:vAlign w:val="center"/>
            <w:hideMark/>
          </w:tcPr>
          <w:p w14:paraId="64A4436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0CBA0708"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7AC7E1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3.8</w:t>
            </w:r>
          </w:p>
        </w:tc>
        <w:tc>
          <w:tcPr>
            <w:tcW w:w="2124" w:type="dxa"/>
            <w:tcBorders>
              <w:top w:val="nil"/>
              <w:left w:val="nil"/>
              <w:bottom w:val="single" w:sz="4" w:space="0" w:color="C0C0C0"/>
              <w:right w:val="single" w:sz="4" w:space="0" w:color="C0C0C0"/>
            </w:tcBorders>
            <w:shd w:val="clear" w:color="auto" w:fill="auto"/>
            <w:vAlign w:val="center"/>
            <w:hideMark/>
          </w:tcPr>
          <w:p w14:paraId="0F6F384B"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Расходы на оплату труда основного производственного персонала</w:t>
            </w:r>
          </w:p>
        </w:tc>
        <w:tc>
          <w:tcPr>
            <w:tcW w:w="558" w:type="dxa"/>
            <w:tcBorders>
              <w:top w:val="nil"/>
              <w:left w:val="nil"/>
              <w:bottom w:val="single" w:sz="4" w:space="0" w:color="C0C0C0"/>
              <w:right w:val="single" w:sz="4" w:space="0" w:color="C0C0C0"/>
            </w:tcBorders>
            <w:shd w:val="clear" w:color="auto" w:fill="auto"/>
            <w:vAlign w:val="center"/>
            <w:hideMark/>
          </w:tcPr>
          <w:p w14:paraId="38CF3E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019344F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3 310,34</w:t>
            </w:r>
          </w:p>
        </w:tc>
        <w:tc>
          <w:tcPr>
            <w:tcW w:w="853" w:type="dxa"/>
            <w:tcBorders>
              <w:top w:val="nil"/>
              <w:left w:val="nil"/>
              <w:bottom w:val="single" w:sz="4" w:space="0" w:color="C0C0C0"/>
              <w:right w:val="single" w:sz="4" w:space="0" w:color="C0C0C0"/>
            </w:tcBorders>
            <w:shd w:val="clear" w:color="000000" w:fill="FFFFCC"/>
            <w:vAlign w:val="center"/>
            <w:hideMark/>
          </w:tcPr>
          <w:p w14:paraId="09CA527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3 388,66</w:t>
            </w:r>
          </w:p>
        </w:tc>
        <w:tc>
          <w:tcPr>
            <w:tcW w:w="853" w:type="dxa"/>
            <w:tcBorders>
              <w:top w:val="nil"/>
              <w:left w:val="nil"/>
              <w:bottom w:val="single" w:sz="4" w:space="0" w:color="C0C0C0"/>
              <w:right w:val="single" w:sz="4" w:space="0" w:color="C0C0C0"/>
            </w:tcBorders>
            <w:shd w:val="clear" w:color="000000" w:fill="FFFFCC"/>
            <w:vAlign w:val="center"/>
            <w:hideMark/>
          </w:tcPr>
          <w:p w14:paraId="31C952D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3 465,44</w:t>
            </w:r>
          </w:p>
        </w:tc>
        <w:tc>
          <w:tcPr>
            <w:tcW w:w="583" w:type="dxa"/>
            <w:tcBorders>
              <w:top w:val="nil"/>
              <w:left w:val="nil"/>
              <w:bottom w:val="single" w:sz="4" w:space="0" w:color="C0C0C0"/>
              <w:right w:val="single" w:sz="4" w:space="0" w:color="C0C0C0"/>
            </w:tcBorders>
            <w:shd w:val="clear" w:color="000000" w:fill="FFFFCC"/>
            <w:vAlign w:val="center"/>
            <w:hideMark/>
          </w:tcPr>
          <w:p w14:paraId="137B609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10 025,83</w:t>
            </w:r>
          </w:p>
        </w:tc>
        <w:tc>
          <w:tcPr>
            <w:tcW w:w="853" w:type="dxa"/>
            <w:tcBorders>
              <w:top w:val="nil"/>
              <w:left w:val="nil"/>
              <w:bottom w:val="single" w:sz="4" w:space="0" w:color="C0C0C0"/>
              <w:right w:val="single" w:sz="4" w:space="0" w:color="C0C0C0"/>
            </w:tcBorders>
            <w:shd w:val="clear" w:color="000000" w:fill="FFFFCC"/>
            <w:vAlign w:val="center"/>
            <w:hideMark/>
          </w:tcPr>
          <w:p w14:paraId="7F34C98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3 568,07</w:t>
            </w:r>
          </w:p>
        </w:tc>
        <w:tc>
          <w:tcPr>
            <w:tcW w:w="820" w:type="dxa"/>
            <w:tcBorders>
              <w:top w:val="nil"/>
              <w:left w:val="nil"/>
              <w:bottom w:val="single" w:sz="4" w:space="0" w:color="C0C0C0"/>
              <w:right w:val="single" w:sz="4" w:space="0" w:color="C0C0C0"/>
            </w:tcBorders>
            <w:shd w:val="clear" w:color="000000" w:fill="FFFFCC"/>
            <w:vAlign w:val="center"/>
            <w:hideMark/>
          </w:tcPr>
          <w:p w14:paraId="2723DAE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3 720,03</w:t>
            </w:r>
          </w:p>
        </w:tc>
        <w:tc>
          <w:tcPr>
            <w:tcW w:w="802" w:type="dxa"/>
            <w:tcBorders>
              <w:top w:val="nil"/>
              <w:left w:val="nil"/>
              <w:bottom w:val="single" w:sz="4" w:space="0" w:color="C0C0C0"/>
              <w:right w:val="single" w:sz="4" w:space="0" w:color="C0C0C0"/>
            </w:tcBorders>
            <w:shd w:val="clear" w:color="000000" w:fill="FFFFCC"/>
            <w:vAlign w:val="center"/>
            <w:hideMark/>
          </w:tcPr>
          <w:p w14:paraId="2591C19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7 809,77</w:t>
            </w:r>
          </w:p>
        </w:tc>
        <w:tc>
          <w:tcPr>
            <w:tcW w:w="808" w:type="dxa"/>
            <w:tcBorders>
              <w:top w:val="nil"/>
              <w:left w:val="nil"/>
              <w:bottom w:val="single" w:sz="4" w:space="0" w:color="C0C0C0"/>
              <w:right w:val="single" w:sz="4" w:space="0" w:color="C0C0C0"/>
            </w:tcBorders>
            <w:shd w:val="clear" w:color="000000" w:fill="FFFFCC"/>
            <w:vAlign w:val="center"/>
            <w:hideMark/>
          </w:tcPr>
          <w:p w14:paraId="63BC600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11 529,80</w:t>
            </w:r>
          </w:p>
        </w:tc>
        <w:tc>
          <w:tcPr>
            <w:tcW w:w="802" w:type="dxa"/>
            <w:tcBorders>
              <w:top w:val="nil"/>
              <w:left w:val="nil"/>
              <w:bottom w:val="single" w:sz="4" w:space="0" w:color="C0C0C0"/>
              <w:right w:val="single" w:sz="4" w:space="0" w:color="C0C0C0"/>
            </w:tcBorders>
            <w:shd w:val="clear" w:color="000000" w:fill="FFFFCC"/>
            <w:vAlign w:val="center"/>
            <w:hideMark/>
          </w:tcPr>
          <w:p w14:paraId="4CBC996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60,54</w:t>
            </w:r>
          </w:p>
        </w:tc>
        <w:tc>
          <w:tcPr>
            <w:tcW w:w="808" w:type="dxa"/>
            <w:tcBorders>
              <w:top w:val="nil"/>
              <w:left w:val="nil"/>
              <w:bottom w:val="single" w:sz="4" w:space="0" w:color="C0C0C0"/>
              <w:right w:val="single" w:sz="4" w:space="0" w:color="C0C0C0"/>
            </w:tcBorders>
            <w:shd w:val="clear" w:color="000000" w:fill="FFFFCC"/>
            <w:vAlign w:val="center"/>
            <w:hideMark/>
          </w:tcPr>
          <w:p w14:paraId="7A56BCD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3 780,57</w:t>
            </w:r>
          </w:p>
        </w:tc>
        <w:tc>
          <w:tcPr>
            <w:tcW w:w="591" w:type="dxa"/>
            <w:tcBorders>
              <w:top w:val="nil"/>
              <w:left w:val="nil"/>
              <w:bottom w:val="single" w:sz="4" w:space="0" w:color="C0C0C0"/>
              <w:right w:val="single" w:sz="4" w:space="0" w:color="C0C0C0"/>
            </w:tcBorders>
            <w:shd w:val="clear" w:color="000000" w:fill="D7EAD3"/>
            <w:vAlign w:val="center"/>
            <w:hideMark/>
          </w:tcPr>
          <w:p w14:paraId="6C987B6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1 890,28</w:t>
            </w:r>
          </w:p>
        </w:tc>
        <w:tc>
          <w:tcPr>
            <w:tcW w:w="591" w:type="dxa"/>
            <w:tcBorders>
              <w:top w:val="nil"/>
              <w:left w:val="nil"/>
              <w:bottom w:val="single" w:sz="4" w:space="0" w:color="C0C0C0"/>
              <w:right w:val="single" w:sz="4" w:space="0" w:color="C0C0C0"/>
            </w:tcBorders>
            <w:shd w:val="clear" w:color="000000" w:fill="D7EAD3"/>
            <w:vAlign w:val="center"/>
            <w:hideMark/>
          </w:tcPr>
          <w:p w14:paraId="30C3B1E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1 890,28</w:t>
            </w:r>
          </w:p>
        </w:tc>
        <w:tc>
          <w:tcPr>
            <w:tcW w:w="1675" w:type="dxa"/>
            <w:vMerge w:val="restart"/>
            <w:tcBorders>
              <w:top w:val="nil"/>
              <w:left w:val="single" w:sz="4" w:space="0" w:color="C0C0C0"/>
              <w:bottom w:val="nil"/>
              <w:right w:val="single" w:sz="4" w:space="0" w:color="C0C0C0"/>
            </w:tcBorders>
            <w:shd w:val="clear" w:color="000000" w:fill="FFFFCC"/>
            <w:vAlign w:val="center"/>
            <w:hideMark/>
          </w:tcPr>
          <w:p w14:paraId="5E8DCD4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Рассчитаны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 103,2%, на 2021 год 103,6%, на 2022 год 103,9%, на 2023 год 104,%, а также с учетом индекса эффективности операционных расходов 1%) </w:t>
            </w:r>
          </w:p>
        </w:tc>
      </w:tr>
      <w:tr w:rsidR="0086693A" w:rsidRPr="0086693A" w14:paraId="5263532A"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2D4C653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 </w:t>
            </w:r>
          </w:p>
        </w:tc>
        <w:tc>
          <w:tcPr>
            <w:tcW w:w="118" w:type="dxa"/>
            <w:tcBorders>
              <w:top w:val="nil"/>
              <w:left w:val="nil"/>
              <w:bottom w:val="nil"/>
              <w:right w:val="nil"/>
            </w:tcBorders>
            <w:shd w:val="clear" w:color="auto" w:fill="auto"/>
            <w:noWrap/>
            <w:vAlign w:val="bottom"/>
            <w:hideMark/>
          </w:tcPr>
          <w:p w14:paraId="66D48F2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384C72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3.8.1</w:t>
            </w:r>
          </w:p>
        </w:tc>
        <w:tc>
          <w:tcPr>
            <w:tcW w:w="2124" w:type="dxa"/>
            <w:tcBorders>
              <w:top w:val="nil"/>
              <w:left w:val="nil"/>
              <w:bottom w:val="single" w:sz="4" w:space="0" w:color="C0C0C0"/>
              <w:right w:val="single" w:sz="4" w:space="0" w:color="C0C0C0"/>
            </w:tcBorders>
            <w:shd w:val="clear" w:color="auto" w:fill="auto"/>
            <w:vAlign w:val="center"/>
            <w:hideMark/>
          </w:tcPr>
          <w:p w14:paraId="17D86488"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Среднемесячная оплата труда</w:t>
            </w:r>
          </w:p>
        </w:tc>
        <w:tc>
          <w:tcPr>
            <w:tcW w:w="558" w:type="dxa"/>
            <w:tcBorders>
              <w:top w:val="nil"/>
              <w:left w:val="nil"/>
              <w:bottom w:val="single" w:sz="4" w:space="0" w:color="C0C0C0"/>
              <w:right w:val="single" w:sz="4" w:space="0" w:color="C0C0C0"/>
            </w:tcBorders>
            <w:shd w:val="clear" w:color="auto" w:fill="auto"/>
            <w:vAlign w:val="center"/>
            <w:hideMark/>
          </w:tcPr>
          <w:p w14:paraId="63956E9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76BFEDF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18 030,17</w:t>
            </w:r>
          </w:p>
        </w:tc>
        <w:tc>
          <w:tcPr>
            <w:tcW w:w="853" w:type="dxa"/>
            <w:tcBorders>
              <w:top w:val="nil"/>
              <w:left w:val="nil"/>
              <w:bottom w:val="single" w:sz="4" w:space="0" w:color="C0C0C0"/>
              <w:right w:val="single" w:sz="4" w:space="0" w:color="C0C0C0"/>
            </w:tcBorders>
            <w:shd w:val="clear" w:color="000000" w:fill="D7EAD3"/>
            <w:vAlign w:val="center"/>
            <w:hideMark/>
          </w:tcPr>
          <w:p w14:paraId="3C18300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18 456,76</w:t>
            </w:r>
          </w:p>
        </w:tc>
        <w:tc>
          <w:tcPr>
            <w:tcW w:w="853" w:type="dxa"/>
            <w:tcBorders>
              <w:top w:val="nil"/>
              <w:left w:val="nil"/>
              <w:bottom w:val="single" w:sz="4" w:space="0" w:color="C0C0C0"/>
              <w:right w:val="single" w:sz="4" w:space="0" w:color="C0C0C0"/>
            </w:tcBorders>
            <w:shd w:val="clear" w:color="000000" w:fill="D7EAD3"/>
            <w:vAlign w:val="center"/>
            <w:hideMark/>
          </w:tcPr>
          <w:p w14:paraId="06F6A78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18 874,96</w:t>
            </w:r>
          </w:p>
        </w:tc>
        <w:tc>
          <w:tcPr>
            <w:tcW w:w="583" w:type="dxa"/>
            <w:tcBorders>
              <w:top w:val="nil"/>
              <w:left w:val="nil"/>
              <w:bottom w:val="single" w:sz="4" w:space="0" w:color="C0C0C0"/>
              <w:right w:val="single" w:sz="4" w:space="0" w:color="C0C0C0"/>
            </w:tcBorders>
            <w:shd w:val="clear" w:color="000000" w:fill="D7EAD3"/>
            <w:vAlign w:val="center"/>
            <w:hideMark/>
          </w:tcPr>
          <w:p w14:paraId="3F84AD1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37 976,61</w:t>
            </w:r>
          </w:p>
        </w:tc>
        <w:tc>
          <w:tcPr>
            <w:tcW w:w="853" w:type="dxa"/>
            <w:tcBorders>
              <w:top w:val="nil"/>
              <w:left w:val="nil"/>
              <w:bottom w:val="single" w:sz="4" w:space="0" w:color="C0C0C0"/>
              <w:right w:val="single" w:sz="4" w:space="0" w:color="C0C0C0"/>
            </w:tcBorders>
            <w:shd w:val="clear" w:color="000000" w:fill="D7EAD3"/>
            <w:vAlign w:val="center"/>
            <w:hideMark/>
          </w:tcPr>
          <w:p w14:paraId="5FF24D0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19 433,92</w:t>
            </w:r>
          </w:p>
        </w:tc>
        <w:tc>
          <w:tcPr>
            <w:tcW w:w="820" w:type="dxa"/>
            <w:tcBorders>
              <w:top w:val="nil"/>
              <w:left w:val="nil"/>
              <w:bottom w:val="single" w:sz="4" w:space="0" w:color="C0C0C0"/>
              <w:right w:val="single" w:sz="4" w:space="0" w:color="C0C0C0"/>
            </w:tcBorders>
            <w:shd w:val="clear" w:color="000000" w:fill="D7EAD3"/>
            <w:vAlign w:val="center"/>
            <w:hideMark/>
          </w:tcPr>
          <w:p w14:paraId="6D81424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20 261,61</w:t>
            </w:r>
          </w:p>
        </w:tc>
        <w:tc>
          <w:tcPr>
            <w:tcW w:w="802" w:type="dxa"/>
            <w:tcBorders>
              <w:top w:val="nil"/>
              <w:left w:val="nil"/>
              <w:bottom w:val="single" w:sz="4" w:space="0" w:color="C0C0C0"/>
              <w:right w:val="single" w:sz="4" w:space="0" w:color="C0C0C0"/>
            </w:tcBorders>
            <w:shd w:val="clear" w:color="000000" w:fill="D7EAD3"/>
            <w:vAlign w:val="center"/>
            <w:hideMark/>
          </w:tcPr>
          <w:p w14:paraId="12D7B37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780CE62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43 673,50</w:t>
            </w:r>
          </w:p>
        </w:tc>
        <w:tc>
          <w:tcPr>
            <w:tcW w:w="802" w:type="dxa"/>
            <w:tcBorders>
              <w:top w:val="nil"/>
              <w:left w:val="nil"/>
              <w:bottom w:val="single" w:sz="4" w:space="0" w:color="C0C0C0"/>
              <w:right w:val="single" w:sz="4" w:space="0" w:color="C0C0C0"/>
            </w:tcBorders>
            <w:shd w:val="clear" w:color="000000" w:fill="D7EAD3"/>
            <w:vAlign w:val="center"/>
            <w:hideMark/>
          </w:tcPr>
          <w:p w14:paraId="21E70F3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383E58D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20 591,34</w:t>
            </w:r>
          </w:p>
        </w:tc>
        <w:tc>
          <w:tcPr>
            <w:tcW w:w="591" w:type="dxa"/>
            <w:tcBorders>
              <w:top w:val="nil"/>
              <w:left w:val="nil"/>
              <w:bottom w:val="single" w:sz="4" w:space="0" w:color="C0C0C0"/>
              <w:right w:val="single" w:sz="4" w:space="0" w:color="C0C0C0"/>
            </w:tcBorders>
            <w:shd w:val="clear" w:color="000000" w:fill="D7EAD3"/>
            <w:vAlign w:val="center"/>
            <w:hideMark/>
          </w:tcPr>
          <w:p w14:paraId="4AE1FC2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20 591,34</w:t>
            </w:r>
          </w:p>
        </w:tc>
        <w:tc>
          <w:tcPr>
            <w:tcW w:w="591" w:type="dxa"/>
            <w:tcBorders>
              <w:top w:val="nil"/>
              <w:left w:val="nil"/>
              <w:bottom w:val="single" w:sz="4" w:space="0" w:color="C0C0C0"/>
              <w:right w:val="single" w:sz="4" w:space="0" w:color="C0C0C0"/>
            </w:tcBorders>
            <w:shd w:val="clear" w:color="000000" w:fill="D7EAD3"/>
            <w:vAlign w:val="center"/>
            <w:hideMark/>
          </w:tcPr>
          <w:p w14:paraId="5A924C4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20 591,34</w:t>
            </w:r>
          </w:p>
        </w:tc>
        <w:tc>
          <w:tcPr>
            <w:tcW w:w="1675" w:type="dxa"/>
            <w:vMerge/>
            <w:tcBorders>
              <w:top w:val="nil"/>
              <w:left w:val="single" w:sz="4" w:space="0" w:color="C0C0C0"/>
              <w:bottom w:val="nil"/>
              <w:right w:val="single" w:sz="4" w:space="0" w:color="C0C0C0"/>
            </w:tcBorders>
            <w:vAlign w:val="center"/>
            <w:hideMark/>
          </w:tcPr>
          <w:p w14:paraId="3985859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16C059E3" w14:textId="77777777" w:rsidTr="0086693A">
        <w:trPr>
          <w:trHeight w:val="225"/>
          <w:jc w:val="center"/>
        </w:trPr>
        <w:tc>
          <w:tcPr>
            <w:tcW w:w="179" w:type="dxa"/>
            <w:tcBorders>
              <w:top w:val="nil"/>
              <w:left w:val="nil"/>
              <w:bottom w:val="nil"/>
              <w:right w:val="nil"/>
            </w:tcBorders>
            <w:shd w:val="clear" w:color="000000" w:fill="FFFF00"/>
            <w:noWrap/>
            <w:vAlign w:val="center"/>
            <w:hideMark/>
          </w:tcPr>
          <w:p w14:paraId="477A538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 </w:t>
            </w:r>
          </w:p>
        </w:tc>
        <w:tc>
          <w:tcPr>
            <w:tcW w:w="118" w:type="dxa"/>
            <w:tcBorders>
              <w:top w:val="nil"/>
              <w:left w:val="nil"/>
              <w:bottom w:val="nil"/>
              <w:right w:val="nil"/>
            </w:tcBorders>
            <w:shd w:val="clear" w:color="auto" w:fill="auto"/>
            <w:noWrap/>
            <w:vAlign w:val="bottom"/>
            <w:hideMark/>
          </w:tcPr>
          <w:p w14:paraId="3AE2BFF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7EAB4A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3.8.2</w:t>
            </w:r>
          </w:p>
        </w:tc>
        <w:tc>
          <w:tcPr>
            <w:tcW w:w="2124" w:type="dxa"/>
            <w:tcBorders>
              <w:top w:val="nil"/>
              <w:left w:val="nil"/>
              <w:bottom w:val="single" w:sz="4" w:space="0" w:color="C0C0C0"/>
              <w:right w:val="single" w:sz="4" w:space="0" w:color="C0C0C0"/>
            </w:tcBorders>
            <w:shd w:val="clear" w:color="auto" w:fill="auto"/>
            <w:vAlign w:val="center"/>
            <w:hideMark/>
          </w:tcPr>
          <w:p w14:paraId="72224429"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Численность производственного персонала</w:t>
            </w:r>
          </w:p>
        </w:tc>
        <w:tc>
          <w:tcPr>
            <w:tcW w:w="558" w:type="dxa"/>
            <w:tcBorders>
              <w:top w:val="nil"/>
              <w:left w:val="nil"/>
              <w:bottom w:val="single" w:sz="4" w:space="0" w:color="C0C0C0"/>
              <w:right w:val="single" w:sz="4" w:space="0" w:color="C0C0C0"/>
            </w:tcBorders>
            <w:shd w:val="clear" w:color="auto" w:fill="auto"/>
            <w:vAlign w:val="center"/>
            <w:hideMark/>
          </w:tcPr>
          <w:p w14:paraId="279DC7A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чел</w:t>
            </w:r>
          </w:p>
        </w:tc>
        <w:tc>
          <w:tcPr>
            <w:tcW w:w="820" w:type="dxa"/>
            <w:tcBorders>
              <w:top w:val="nil"/>
              <w:left w:val="nil"/>
              <w:bottom w:val="single" w:sz="4" w:space="0" w:color="C0C0C0"/>
              <w:right w:val="single" w:sz="4" w:space="0" w:color="C0C0C0"/>
            </w:tcBorders>
            <w:shd w:val="clear" w:color="000000" w:fill="FFFFCC"/>
            <w:vAlign w:val="center"/>
            <w:hideMark/>
          </w:tcPr>
          <w:p w14:paraId="6B00A40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15,30</w:t>
            </w:r>
          </w:p>
        </w:tc>
        <w:tc>
          <w:tcPr>
            <w:tcW w:w="853" w:type="dxa"/>
            <w:tcBorders>
              <w:top w:val="nil"/>
              <w:left w:val="nil"/>
              <w:bottom w:val="single" w:sz="4" w:space="0" w:color="C0C0C0"/>
              <w:right w:val="single" w:sz="4" w:space="0" w:color="C0C0C0"/>
            </w:tcBorders>
            <w:shd w:val="clear" w:color="000000" w:fill="FFFFCC"/>
            <w:vAlign w:val="center"/>
            <w:hideMark/>
          </w:tcPr>
          <w:p w14:paraId="12A1D5B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15,30</w:t>
            </w:r>
          </w:p>
        </w:tc>
        <w:tc>
          <w:tcPr>
            <w:tcW w:w="853" w:type="dxa"/>
            <w:tcBorders>
              <w:top w:val="nil"/>
              <w:left w:val="nil"/>
              <w:bottom w:val="single" w:sz="4" w:space="0" w:color="C0C0C0"/>
              <w:right w:val="single" w:sz="4" w:space="0" w:color="C0C0C0"/>
            </w:tcBorders>
            <w:shd w:val="clear" w:color="000000" w:fill="FFFFCC"/>
            <w:vAlign w:val="center"/>
            <w:hideMark/>
          </w:tcPr>
          <w:p w14:paraId="6590D5C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15,30</w:t>
            </w:r>
          </w:p>
        </w:tc>
        <w:tc>
          <w:tcPr>
            <w:tcW w:w="583" w:type="dxa"/>
            <w:tcBorders>
              <w:top w:val="nil"/>
              <w:left w:val="nil"/>
              <w:bottom w:val="single" w:sz="4" w:space="0" w:color="C0C0C0"/>
              <w:right w:val="single" w:sz="4" w:space="0" w:color="C0C0C0"/>
            </w:tcBorders>
            <w:shd w:val="clear" w:color="000000" w:fill="FFFFCC"/>
            <w:vAlign w:val="center"/>
            <w:hideMark/>
          </w:tcPr>
          <w:p w14:paraId="0065F64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22,00</w:t>
            </w:r>
          </w:p>
        </w:tc>
        <w:tc>
          <w:tcPr>
            <w:tcW w:w="853" w:type="dxa"/>
            <w:tcBorders>
              <w:top w:val="nil"/>
              <w:left w:val="nil"/>
              <w:bottom w:val="single" w:sz="4" w:space="0" w:color="C0C0C0"/>
              <w:right w:val="single" w:sz="4" w:space="0" w:color="C0C0C0"/>
            </w:tcBorders>
            <w:shd w:val="clear" w:color="000000" w:fill="FFFFCC"/>
            <w:vAlign w:val="center"/>
            <w:hideMark/>
          </w:tcPr>
          <w:p w14:paraId="62A5EA7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15,30</w:t>
            </w:r>
          </w:p>
        </w:tc>
        <w:tc>
          <w:tcPr>
            <w:tcW w:w="820" w:type="dxa"/>
            <w:tcBorders>
              <w:top w:val="nil"/>
              <w:left w:val="nil"/>
              <w:bottom w:val="single" w:sz="4" w:space="0" w:color="C0C0C0"/>
              <w:right w:val="single" w:sz="4" w:space="0" w:color="C0C0C0"/>
            </w:tcBorders>
            <w:shd w:val="clear" w:color="000000" w:fill="FFFFCC"/>
            <w:vAlign w:val="center"/>
            <w:hideMark/>
          </w:tcPr>
          <w:p w14:paraId="1220CDE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15,30</w:t>
            </w:r>
          </w:p>
        </w:tc>
        <w:tc>
          <w:tcPr>
            <w:tcW w:w="802" w:type="dxa"/>
            <w:tcBorders>
              <w:top w:val="nil"/>
              <w:left w:val="nil"/>
              <w:bottom w:val="single" w:sz="4" w:space="0" w:color="C0C0C0"/>
              <w:right w:val="single" w:sz="4" w:space="0" w:color="C0C0C0"/>
            </w:tcBorders>
            <w:shd w:val="clear" w:color="000000" w:fill="FFFFCC"/>
            <w:vAlign w:val="center"/>
            <w:hideMark/>
          </w:tcPr>
          <w:p w14:paraId="0F888DC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04B5051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22,00</w:t>
            </w:r>
          </w:p>
        </w:tc>
        <w:tc>
          <w:tcPr>
            <w:tcW w:w="802" w:type="dxa"/>
            <w:tcBorders>
              <w:top w:val="nil"/>
              <w:left w:val="nil"/>
              <w:bottom w:val="single" w:sz="4" w:space="0" w:color="C0C0C0"/>
              <w:right w:val="single" w:sz="4" w:space="0" w:color="C0C0C0"/>
            </w:tcBorders>
            <w:shd w:val="clear" w:color="000000" w:fill="FFFFCC"/>
            <w:vAlign w:val="center"/>
            <w:hideMark/>
          </w:tcPr>
          <w:p w14:paraId="2F90CA0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60A3286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15,30</w:t>
            </w:r>
          </w:p>
        </w:tc>
        <w:tc>
          <w:tcPr>
            <w:tcW w:w="591" w:type="dxa"/>
            <w:tcBorders>
              <w:top w:val="nil"/>
              <w:left w:val="nil"/>
              <w:bottom w:val="single" w:sz="4" w:space="0" w:color="C0C0C0"/>
              <w:right w:val="single" w:sz="4" w:space="0" w:color="C0C0C0"/>
            </w:tcBorders>
            <w:shd w:val="clear" w:color="000000" w:fill="D7EAD3"/>
            <w:vAlign w:val="center"/>
            <w:hideMark/>
          </w:tcPr>
          <w:p w14:paraId="6E51407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15,30</w:t>
            </w:r>
          </w:p>
        </w:tc>
        <w:tc>
          <w:tcPr>
            <w:tcW w:w="591" w:type="dxa"/>
            <w:tcBorders>
              <w:top w:val="nil"/>
              <w:left w:val="nil"/>
              <w:bottom w:val="single" w:sz="4" w:space="0" w:color="C0C0C0"/>
              <w:right w:val="single" w:sz="4" w:space="0" w:color="C0C0C0"/>
            </w:tcBorders>
            <w:shd w:val="clear" w:color="000000" w:fill="D7EAD3"/>
            <w:vAlign w:val="center"/>
            <w:hideMark/>
          </w:tcPr>
          <w:p w14:paraId="3E241C8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15,30</w:t>
            </w:r>
          </w:p>
        </w:tc>
        <w:tc>
          <w:tcPr>
            <w:tcW w:w="1675" w:type="dxa"/>
            <w:vMerge/>
            <w:tcBorders>
              <w:top w:val="nil"/>
              <w:left w:val="single" w:sz="4" w:space="0" w:color="C0C0C0"/>
              <w:bottom w:val="nil"/>
              <w:right w:val="single" w:sz="4" w:space="0" w:color="C0C0C0"/>
            </w:tcBorders>
            <w:vAlign w:val="center"/>
            <w:hideMark/>
          </w:tcPr>
          <w:p w14:paraId="0A666F1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2E113467" w14:textId="77777777" w:rsidTr="0086693A">
        <w:trPr>
          <w:trHeight w:val="465"/>
          <w:jc w:val="center"/>
        </w:trPr>
        <w:tc>
          <w:tcPr>
            <w:tcW w:w="179" w:type="dxa"/>
            <w:tcBorders>
              <w:top w:val="nil"/>
              <w:left w:val="nil"/>
              <w:bottom w:val="nil"/>
              <w:right w:val="nil"/>
            </w:tcBorders>
            <w:shd w:val="clear" w:color="000000" w:fill="FFFF00"/>
            <w:noWrap/>
            <w:vAlign w:val="center"/>
            <w:hideMark/>
          </w:tcPr>
          <w:p w14:paraId="6C452A7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347AD84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67C79C0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3.9</w:t>
            </w:r>
          </w:p>
        </w:tc>
        <w:tc>
          <w:tcPr>
            <w:tcW w:w="2124" w:type="dxa"/>
            <w:tcBorders>
              <w:top w:val="nil"/>
              <w:left w:val="nil"/>
              <w:bottom w:val="single" w:sz="4" w:space="0" w:color="C0C0C0"/>
              <w:right w:val="single" w:sz="4" w:space="0" w:color="C0C0C0"/>
            </w:tcBorders>
            <w:shd w:val="clear" w:color="auto" w:fill="auto"/>
            <w:vAlign w:val="center"/>
            <w:hideMark/>
          </w:tcPr>
          <w:p w14:paraId="6FB93432"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Отчисления на социальные нужды от расходов на оплату труда основного производственного персонала</w:t>
            </w:r>
          </w:p>
        </w:tc>
        <w:tc>
          <w:tcPr>
            <w:tcW w:w="558" w:type="dxa"/>
            <w:tcBorders>
              <w:top w:val="nil"/>
              <w:left w:val="nil"/>
              <w:bottom w:val="single" w:sz="4" w:space="0" w:color="C0C0C0"/>
              <w:right w:val="single" w:sz="4" w:space="0" w:color="C0C0C0"/>
            </w:tcBorders>
            <w:shd w:val="clear" w:color="auto" w:fill="auto"/>
            <w:vAlign w:val="center"/>
            <w:hideMark/>
          </w:tcPr>
          <w:p w14:paraId="2F144DD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38FAE55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993,10</w:t>
            </w:r>
          </w:p>
        </w:tc>
        <w:tc>
          <w:tcPr>
            <w:tcW w:w="853" w:type="dxa"/>
            <w:tcBorders>
              <w:top w:val="nil"/>
              <w:left w:val="nil"/>
              <w:bottom w:val="single" w:sz="4" w:space="0" w:color="C0C0C0"/>
              <w:right w:val="single" w:sz="4" w:space="0" w:color="C0C0C0"/>
            </w:tcBorders>
            <w:shd w:val="clear" w:color="000000" w:fill="FFFFCC"/>
            <w:vAlign w:val="center"/>
            <w:hideMark/>
          </w:tcPr>
          <w:p w14:paraId="0C3CB88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1 016,60</w:t>
            </w:r>
          </w:p>
        </w:tc>
        <w:tc>
          <w:tcPr>
            <w:tcW w:w="853" w:type="dxa"/>
            <w:tcBorders>
              <w:top w:val="nil"/>
              <w:left w:val="nil"/>
              <w:bottom w:val="single" w:sz="4" w:space="0" w:color="C0C0C0"/>
              <w:right w:val="single" w:sz="4" w:space="0" w:color="C0C0C0"/>
            </w:tcBorders>
            <w:shd w:val="clear" w:color="000000" w:fill="FFFFCC"/>
            <w:vAlign w:val="center"/>
            <w:hideMark/>
          </w:tcPr>
          <w:p w14:paraId="107F29C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1 039,63</w:t>
            </w:r>
          </w:p>
        </w:tc>
        <w:tc>
          <w:tcPr>
            <w:tcW w:w="583" w:type="dxa"/>
            <w:tcBorders>
              <w:top w:val="nil"/>
              <w:left w:val="nil"/>
              <w:bottom w:val="single" w:sz="4" w:space="0" w:color="C0C0C0"/>
              <w:right w:val="single" w:sz="4" w:space="0" w:color="C0C0C0"/>
            </w:tcBorders>
            <w:shd w:val="clear" w:color="000000" w:fill="FFFFCC"/>
            <w:vAlign w:val="center"/>
            <w:hideMark/>
          </w:tcPr>
          <w:p w14:paraId="79723C8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3 073,44</w:t>
            </w:r>
          </w:p>
        </w:tc>
        <w:tc>
          <w:tcPr>
            <w:tcW w:w="853" w:type="dxa"/>
            <w:tcBorders>
              <w:top w:val="nil"/>
              <w:left w:val="nil"/>
              <w:bottom w:val="single" w:sz="4" w:space="0" w:color="C0C0C0"/>
              <w:right w:val="single" w:sz="4" w:space="0" w:color="C0C0C0"/>
            </w:tcBorders>
            <w:shd w:val="clear" w:color="000000" w:fill="FFFFCC"/>
            <w:vAlign w:val="center"/>
            <w:hideMark/>
          </w:tcPr>
          <w:p w14:paraId="2E89490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1 070,42</w:t>
            </w:r>
          </w:p>
        </w:tc>
        <w:tc>
          <w:tcPr>
            <w:tcW w:w="820" w:type="dxa"/>
            <w:tcBorders>
              <w:top w:val="nil"/>
              <w:left w:val="nil"/>
              <w:bottom w:val="single" w:sz="4" w:space="0" w:color="C0C0C0"/>
              <w:right w:val="single" w:sz="4" w:space="0" w:color="C0C0C0"/>
            </w:tcBorders>
            <w:shd w:val="clear" w:color="000000" w:fill="FFFFCC"/>
            <w:vAlign w:val="center"/>
            <w:hideMark/>
          </w:tcPr>
          <w:p w14:paraId="63C39C1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1 116,01</w:t>
            </w:r>
          </w:p>
        </w:tc>
        <w:tc>
          <w:tcPr>
            <w:tcW w:w="802" w:type="dxa"/>
            <w:tcBorders>
              <w:top w:val="nil"/>
              <w:left w:val="nil"/>
              <w:bottom w:val="single" w:sz="4" w:space="0" w:color="C0C0C0"/>
              <w:right w:val="single" w:sz="4" w:space="0" w:color="C0C0C0"/>
            </w:tcBorders>
            <w:shd w:val="clear" w:color="000000" w:fill="FFFFCC"/>
            <w:vAlign w:val="center"/>
            <w:hideMark/>
          </w:tcPr>
          <w:p w14:paraId="6247CC3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2 827,18</w:t>
            </w:r>
          </w:p>
        </w:tc>
        <w:tc>
          <w:tcPr>
            <w:tcW w:w="808" w:type="dxa"/>
            <w:tcBorders>
              <w:top w:val="nil"/>
              <w:left w:val="nil"/>
              <w:bottom w:val="single" w:sz="4" w:space="0" w:color="C0C0C0"/>
              <w:right w:val="single" w:sz="4" w:space="0" w:color="C0C0C0"/>
            </w:tcBorders>
            <w:shd w:val="clear" w:color="000000" w:fill="FFFFCC"/>
            <w:vAlign w:val="center"/>
            <w:hideMark/>
          </w:tcPr>
          <w:p w14:paraId="777213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3 943,19</w:t>
            </w:r>
          </w:p>
        </w:tc>
        <w:tc>
          <w:tcPr>
            <w:tcW w:w="802" w:type="dxa"/>
            <w:tcBorders>
              <w:top w:val="nil"/>
              <w:left w:val="nil"/>
              <w:bottom w:val="single" w:sz="4" w:space="0" w:color="C0C0C0"/>
              <w:right w:val="single" w:sz="4" w:space="0" w:color="C0C0C0"/>
            </w:tcBorders>
            <w:shd w:val="clear" w:color="000000" w:fill="FFFFCC"/>
            <w:vAlign w:val="center"/>
            <w:hideMark/>
          </w:tcPr>
          <w:p w14:paraId="6E6C884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18,16</w:t>
            </w:r>
          </w:p>
        </w:tc>
        <w:tc>
          <w:tcPr>
            <w:tcW w:w="808" w:type="dxa"/>
            <w:tcBorders>
              <w:top w:val="nil"/>
              <w:left w:val="nil"/>
              <w:bottom w:val="single" w:sz="4" w:space="0" w:color="C0C0C0"/>
              <w:right w:val="single" w:sz="4" w:space="0" w:color="C0C0C0"/>
            </w:tcBorders>
            <w:shd w:val="clear" w:color="000000" w:fill="FFFFCC"/>
            <w:vAlign w:val="center"/>
            <w:hideMark/>
          </w:tcPr>
          <w:p w14:paraId="54B63DB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1 134,17</w:t>
            </w:r>
          </w:p>
        </w:tc>
        <w:tc>
          <w:tcPr>
            <w:tcW w:w="591" w:type="dxa"/>
            <w:tcBorders>
              <w:top w:val="nil"/>
              <w:left w:val="nil"/>
              <w:bottom w:val="single" w:sz="4" w:space="0" w:color="C0C0C0"/>
              <w:right w:val="single" w:sz="4" w:space="0" w:color="C0C0C0"/>
            </w:tcBorders>
            <w:shd w:val="clear" w:color="000000" w:fill="D7EAD3"/>
            <w:vAlign w:val="center"/>
            <w:hideMark/>
          </w:tcPr>
          <w:p w14:paraId="6E69F7B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503,92</w:t>
            </w:r>
          </w:p>
        </w:tc>
        <w:tc>
          <w:tcPr>
            <w:tcW w:w="591" w:type="dxa"/>
            <w:tcBorders>
              <w:top w:val="nil"/>
              <w:left w:val="nil"/>
              <w:bottom w:val="single" w:sz="4" w:space="0" w:color="C0C0C0"/>
              <w:right w:val="single" w:sz="4" w:space="0" w:color="C0C0C0"/>
            </w:tcBorders>
            <w:shd w:val="clear" w:color="000000" w:fill="D7EAD3"/>
            <w:vAlign w:val="center"/>
            <w:hideMark/>
          </w:tcPr>
          <w:p w14:paraId="7251BCD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630,25</w:t>
            </w:r>
          </w:p>
        </w:tc>
        <w:tc>
          <w:tcPr>
            <w:tcW w:w="1675" w:type="dxa"/>
            <w:vMerge/>
            <w:tcBorders>
              <w:top w:val="nil"/>
              <w:left w:val="single" w:sz="4" w:space="0" w:color="C0C0C0"/>
              <w:bottom w:val="nil"/>
              <w:right w:val="single" w:sz="4" w:space="0" w:color="C0C0C0"/>
            </w:tcBorders>
            <w:vAlign w:val="center"/>
            <w:hideMark/>
          </w:tcPr>
          <w:p w14:paraId="44C754E8"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76DDA7E6"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6514316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52B7278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7748FA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3.12</w:t>
            </w:r>
          </w:p>
        </w:tc>
        <w:tc>
          <w:tcPr>
            <w:tcW w:w="2124" w:type="dxa"/>
            <w:tcBorders>
              <w:top w:val="nil"/>
              <w:left w:val="nil"/>
              <w:bottom w:val="single" w:sz="4" w:space="0" w:color="C0C0C0"/>
              <w:right w:val="single" w:sz="4" w:space="0" w:color="C0C0C0"/>
            </w:tcBorders>
            <w:shd w:val="clear" w:color="auto" w:fill="auto"/>
            <w:vAlign w:val="center"/>
            <w:hideMark/>
          </w:tcPr>
          <w:p w14:paraId="2DB8E90B"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Прочие производственные расходы</w:t>
            </w:r>
          </w:p>
        </w:tc>
        <w:tc>
          <w:tcPr>
            <w:tcW w:w="558" w:type="dxa"/>
            <w:tcBorders>
              <w:top w:val="nil"/>
              <w:left w:val="nil"/>
              <w:bottom w:val="single" w:sz="4" w:space="0" w:color="C0C0C0"/>
              <w:right w:val="single" w:sz="4" w:space="0" w:color="C0C0C0"/>
            </w:tcBorders>
            <w:shd w:val="clear" w:color="auto" w:fill="auto"/>
            <w:vAlign w:val="center"/>
            <w:hideMark/>
          </w:tcPr>
          <w:p w14:paraId="29D114E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551AB2F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7C505C2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31ED689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7BD249E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251,00</w:t>
            </w:r>
          </w:p>
        </w:tc>
        <w:tc>
          <w:tcPr>
            <w:tcW w:w="853" w:type="dxa"/>
            <w:tcBorders>
              <w:top w:val="nil"/>
              <w:left w:val="nil"/>
              <w:bottom w:val="single" w:sz="4" w:space="0" w:color="C0C0C0"/>
              <w:right w:val="single" w:sz="4" w:space="0" w:color="C0C0C0"/>
            </w:tcBorders>
            <w:shd w:val="clear" w:color="000000" w:fill="D7EAD3"/>
            <w:vAlign w:val="center"/>
            <w:hideMark/>
          </w:tcPr>
          <w:p w14:paraId="4D696BE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05E0A4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12BD6C4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256,20</w:t>
            </w:r>
          </w:p>
        </w:tc>
        <w:tc>
          <w:tcPr>
            <w:tcW w:w="808" w:type="dxa"/>
            <w:tcBorders>
              <w:top w:val="nil"/>
              <w:left w:val="nil"/>
              <w:bottom w:val="single" w:sz="4" w:space="0" w:color="C0C0C0"/>
              <w:right w:val="single" w:sz="4" w:space="0" w:color="C0C0C0"/>
            </w:tcBorders>
            <w:shd w:val="clear" w:color="000000" w:fill="D7EAD3"/>
            <w:vAlign w:val="center"/>
            <w:hideMark/>
          </w:tcPr>
          <w:p w14:paraId="07EFF73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256,20</w:t>
            </w:r>
          </w:p>
        </w:tc>
        <w:tc>
          <w:tcPr>
            <w:tcW w:w="802" w:type="dxa"/>
            <w:tcBorders>
              <w:top w:val="nil"/>
              <w:left w:val="nil"/>
              <w:bottom w:val="single" w:sz="4" w:space="0" w:color="C0C0C0"/>
              <w:right w:val="single" w:sz="4" w:space="0" w:color="C0C0C0"/>
            </w:tcBorders>
            <w:shd w:val="clear" w:color="000000" w:fill="D7EAD3"/>
            <w:vAlign w:val="center"/>
            <w:hideMark/>
          </w:tcPr>
          <w:p w14:paraId="1BEC233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4D0FE93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7671F26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0C6E934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09149D2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290C8275"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307F0E6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1557616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4406EC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3.12.1</w:t>
            </w:r>
          </w:p>
        </w:tc>
        <w:tc>
          <w:tcPr>
            <w:tcW w:w="2124" w:type="dxa"/>
            <w:tcBorders>
              <w:top w:val="nil"/>
              <w:left w:val="nil"/>
              <w:bottom w:val="single" w:sz="4" w:space="0" w:color="C0C0C0"/>
              <w:right w:val="single" w:sz="4" w:space="0" w:color="C0C0C0"/>
            </w:tcBorders>
            <w:shd w:val="clear" w:color="auto" w:fill="auto"/>
            <w:vAlign w:val="center"/>
            <w:hideMark/>
          </w:tcPr>
          <w:p w14:paraId="46E7AC21"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Лабораторные анализы</w:t>
            </w:r>
          </w:p>
        </w:tc>
        <w:tc>
          <w:tcPr>
            <w:tcW w:w="558" w:type="dxa"/>
            <w:tcBorders>
              <w:top w:val="nil"/>
              <w:left w:val="nil"/>
              <w:bottom w:val="single" w:sz="4" w:space="0" w:color="C0C0C0"/>
              <w:right w:val="single" w:sz="4" w:space="0" w:color="C0C0C0"/>
            </w:tcBorders>
            <w:shd w:val="clear" w:color="auto" w:fill="auto"/>
            <w:vAlign w:val="center"/>
            <w:hideMark/>
          </w:tcPr>
          <w:p w14:paraId="40C338E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1C6B5B6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5D9F261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3D84EA6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2F20D45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248,57</w:t>
            </w:r>
          </w:p>
        </w:tc>
        <w:tc>
          <w:tcPr>
            <w:tcW w:w="853" w:type="dxa"/>
            <w:tcBorders>
              <w:top w:val="nil"/>
              <w:left w:val="nil"/>
              <w:bottom w:val="single" w:sz="4" w:space="0" w:color="C0C0C0"/>
              <w:right w:val="single" w:sz="4" w:space="0" w:color="C0C0C0"/>
            </w:tcBorders>
            <w:shd w:val="clear" w:color="000000" w:fill="FFFFCC"/>
            <w:vAlign w:val="center"/>
            <w:hideMark/>
          </w:tcPr>
          <w:p w14:paraId="197F21E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3D43ED3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71F0121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256,20</w:t>
            </w:r>
          </w:p>
        </w:tc>
        <w:tc>
          <w:tcPr>
            <w:tcW w:w="808" w:type="dxa"/>
            <w:tcBorders>
              <w:top w:val="nil"/>
              <w:left w:val="nil"/>
              <w:bottom w:val="single" w:sz="4" w:space="0" w:color="C0C0C0"/>
              <w:right w:val="single" w:sz="4" w:space="0" w:color="C0C0C0"/>
            </w:tcBorders>
            <w:shd w:val="clear" w:color="000000" w:fill="FFFFCC"/>
            <w:vAlign w:val="center"/>
            <w:hideMark/>
          </w:tcPr>
          <w:p w14:paraId="21F32EF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256,20</w:t>
            </w:r>
          </w:p>
        </w:tc>
        <w:tc>
          <w:tcPr>
            <w:tcW w:w="802" w:type="dxa"/>
            <w:tcBorders>
              <w:top w:val="nil"/>
              <w:left w:val="nil"/>
              <w:bottom w:val="single" w:sz="4" w:space="0" w:color="C0C0C0"/>
              <w:right w:val="single" w:sz="4" w:space="0" w:color="C0C0C0"/>
            </w:tcBorders>
            <w:shd w:val="clear" w:color="000000" w:fill="FFFFCC"/>
            <w:vAlign w:val="center"/>
            <w:hideMark/>
          </w:tcPr>
          <w:p w14:paraId="095E549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02DFCC9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5EB7BAD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498837C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09D0C46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750E1DE2" w14:textId="77777777" w:rsidTr="0086693A">
        <w:trPr>
          <w:trHeight w:val="450"/>
          <w:jc w:val="center"/>
        </w:trPr>
        <w:tc>
          <w:tcPr>
            <w:tcW w:w="179" w:type="dxa"/>
            <w:tcBorders>
              <w:top w:val="nil"/>
              <w:left w:val="nil"/>
              <w:bottom w:val="nil"/>
              <w:right w:val="nil"/>
            </w:tcBorders>
            <w:shd w:val="clear" w:color="000000" w:fill="FFFF00"/>
            <w:noWrap/>
            <w:vAlign w:val="center"/>
            <w:hideMark/>
          </w:tcPr>
          <w:p w14:paraId="5FF59BD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6C678E8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BD460B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3.12.2</w:t>
            </w:r>
          </w:p>
        </w:tc>
        <w:tc>
          <w:tcPr>
            <w:tcW w:w="2124" w:type="dxa"/>
            <w:tcBorders>
              <w:top w:val="nil"/>
              <w:left w:val="nil"/>
              <w:bottom w:val="single" w:sz="4" w:space="0" w:color="C0C0C0"/>
              <w:right w:val="single" w:sz="4" w:space="0" w:color="C0C0C0"/>
            </w:tcBorders>
            <w:shd w:val="clear" w:color="auto" w:fill="auto"/>
            <w:vAlign w:val="center"/>
            <w:hideMark/>
          </w:tcPr>
          <w:p w14:paraId="7D8FD80C"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Расходы на ГСМ (и/ или расходы на аренду </w:t>
            </w:r>
            <w:proofErr w:type="spellStart"/>
            <w:proofErr w:type="gramStart"/>
            <w:r w:rsidRPr="0086693A">
              <w:rPr>
                <w:rFonts w:ascii="Tahoma" w:eastAsia="Times New Roman" w:hAnsi="Tahoma" w:cs="Tahoma"/>
                <w:kern w:val="0"/>
                <w:sz w:val="11"/>
                <w:szCs w:val="11"/>
                <w:lang w:eastAsia="ru-RU"/>
                <w14:ligatures w14:val="none"/>
              </w:rPr>
              <w:t>спец.техники</w:t>
            </w:r>
            <w:proofErr w:type="spellEnd"/>
            <w:proofErr w:type="gramEnd"/>
            <w:r w:rsidRPr="0086693A">
              <w:rPr>
                <w:rFonts w:ascii="Tahoma" w:eastAsia="Times New Roman" w:hAnsi="Tahoma" w:cs="Tahoma"/>
                <w:kern w:val="0"/>
                <w:sz w:val="11"/>
                <w:szCs w:val="11"/>
                <w:lang w:eastAsia="ru-RU"/>
                <w14:ligatures w14:val="none"/>
              </w:rPr>
              <w:t>)</w:t>
            </w:r>
          </w:p>
        </w:tc>
        <w:tc>
          <w:tcPr>
            <w:tcW w:w="558" w:type="dxa"/>
            <w:tcBorders>
              <w:top w:val="nil"/>
              <w:left w:val="nil"/>
              <w:bottom w:val="single" w:sz="4" w:space="0" w:color="C0C0C0"/>
              <w:right w:val="single" w:sz="4" w:space="0" w:color="C0C0C0"/>
            </w:tcBorders>
            <w:shd w:val="clear" w:color="auto" w:fill="auto"/>
            <w:vAlign w:val="center"/>
            <w:hideMark/>
          </w:tcPr>
          <w:p w14:paraId="126036B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101F52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1C9BEBE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24B5F0A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583" w:type="dxa"/>
            <w:tcBorders>
              <w:top w:val="nil"/>
              <w:left w:val="nil"/>
              <w:bottom w:val="single" w:sz="4" w:space="0" w:color="C0C0C0"/>
              <w:right w:val="single" w:sz="4" w:space="0" w:color="C0C0C0"/>
            </w:tcBorders>
            <w:shd w:val="clear" w:color="000000" w:fill="FFFFCC"/>
            <w:vAlign w:val="center"/>
            <w:hideMark/>
          </w:tcPr>
          <w:p w14:paraId="72DF356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2,43</w:t>
            </w:r>
          </w:p>
        </w:tc>
        <w:tc>
          <w:tcPr>
            <w:tcW w:w="853" w:type="dxa"/>
            <w:tcBorders>
              <w:top w:val="nil"/>
              <w:left w:val="nil"/>
              <w:bottom w:val="single" w:sz="4" w:space="0" w:color="C0C0C0"/>
              <w:right w:val="single" w:sz="4" w:space="0" w:color="C0C0C0"/>
            </w:tcBorders>
            <w:shd w:val="clear" w:color="000000" w:fill="FFFFCC"/>
            <w:vAlign w:val="center"/>
            <w:hideMark/>
          </w:tcPr>
          <w:p w14:paraId="7810835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2C8C639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20D6A6B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65C5F5F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767B10B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6A3D884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55A234C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4ACEC0F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78CD3F9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6C8E4A78"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399D5B9E"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64D0814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DFB980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w:t>
            </w:r>
          </w:p>
        </w:tc>
        <w:tc>
          <w:tcPr>
            <w:tcW w:w="2124" w:type="dxa"/>
            <w:tcBorders>
              <w:top w:val="nil"/>
              <w:left w:val="nil"/>
              <w:bottom w:val="single" w:sz="4" w:space="0" w:color="C0C0C0"/>
              <w:right w:val="single" w:sz="4" w:space="0" w:color="C0C0C0"/>
            </w:tcBorders>
            <w:shd w:val="clear" w:color="auto" w:fill="auto"/>
            <w:vAlign w:val="center"/>
            <w:hideMark/>
          </w:tcPr>
          <w:p w14:paraId="2804BA62"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Ремонтные расходы</w:t>
            </w:r>
          </w:p>
        </w:tc>
        <w:tc>
          <w:tcPr>
            <w:tcW w:w="558" w:type="dxa"/>
            <w:tcBorders>
              <w:top w:val="nil"/>
              <w:left w:val="nil"/>
              <w:bottom w:val="single" w:sz="4" w:space="0" w:color="C0C0C0"/>
              <w:right w:val="single" w:sz="4" w:space="0" w:color="C0C0C0"/>
            </w:tcBorders>
            <w:shd w:val="clear" w:color="auto" w:fill="auto"/>
            <w:vAlign w:val="center"/>
            <w:hideMark/>
          </w:tcPr>
          <w:p w14:paraId="586F1A0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3945F22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4B68A9A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094218F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47C430F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27,49</w:t>
            </w:r>
          </w:p>
        </w:tc>
        <w:tc>
          <w:tcPr>
            <w:tcW w:w="853" w:type="dxa"/>
            <w:tcBorders>
              <w:top w:val="nil"/>
              <w:left w:val="nil"/>
              <w:bottom w:val="single" w:sz="4" w:space="0" w:color="C0C0C0"/>
              <w:right w:val="single" w:sz="4" w:space="0" w:color="C0C0C0"/>
            </w:tcBorders>
            <w:shd w:val="clear" w:color="000000" w:fill="D7EAD3"/>
            <w:vAlign w:val="center"/>
            <w:hideMark/>
          </w:tcPr>
          <w:p w14:paraId="4C96616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023435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23DB772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698,57</w:t>
            </w:r>
          </w:p>
        </w:tc>
        <w:tc>
          <w:tcPr>
            <w:tcW w:w="808" w:type="dxa"/>
            <w:tcBorders>
              <w:top w:val="nil"/>
              <w:left w:val="nil"/>
              <w:bottom w:val="single" w:sz="4" w:space="0" w:color="C0C0C0"/>
              <w:right w:val="single" w:sz="4" w:space="0" w:color="C0C0C0"/>
            </w:tcBorders>
            <w:shd w:val="clear" w:color="000000" w:fill="D7EAD3"/>
            <w:vAlign w:val="center"/>
            <w:hideMark/>
          </w:tcPr>
          <w:p w14:paraId="3576505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698,57</w:t>
            </w:r>
          </w:p>
        </w:tc>
        <w:tc>
          <w:tcPr>
            <w:tcW w:w="802" w:type="dxa"/>
            <w:tcBorders>
              <w:top w:val="nil"/>
              <w:left w:val="nil"/>
              <w:bottom w:val="single" w:sz="4" w:space="0" w:color="C0C0C0"/>
              <w:right w:val="single" w:sz="4" w:space="0" w:color="C0C0C0"/>
            </w:tcBorders>
            <w:shd w:val="clear" w:color="000000" w:fill="D7EAD3"/>
            <w:vAlign w:val="center"/>
            <w:hideMark/>
          </w:tcPr>
          <w:p w14:paraId="16F4A5D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428A341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4AFC54A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4D487AC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709A5A7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110DA911"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29CBCE8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0ABE473E"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40BFCC3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w:t>
            </w:r>
          </w:p>
        </w:tc>
        <w:tc>
          <w:tcPr>
            <w:tcW w:w="2124" w:type="dxa"/>
            <w:tcBorders>
              <w:top w:val="nil"/>
              <w:left w:val="nil"/>
              <w:bottom w:val="single" w:sz="4" w:space="0" w:color="C0C0C0"/>
              <w:right w:val="single" w:sz="4" w:space="0" w:color="C0C0C0"/>
            </w:tcBorders>
            <w:shd w:val="clear" w:color="auto" w:fill="auto"/>
            <w:vAlign w:val="center"/>
            <w:hideMark/>
          </w:tcPr>
          <w:p w14:paraId="190A711D"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Капитальный ремонт основных средств</w:t>
            </w:r>
          </w:p>
        </w:tc>
        <w:tc>
          <w:tcPr>
            <w:tcW w:w="558" w:type="dxa"/>
            <w:tcBorders>
              <w:top w:val="nil"/>
              <w:left w:val="nil"/>
              <w:bottom w:val="single" w:sz="4" w:space="0" w:color="C0C0C0"/>
              <w:right w:val="single" w:sz="4" w:space="0" w:color="C0C0C0"/>
            </w:tcBorders>
            <w:shd w:val="clear" w:color="auto" w:fill="auto"/>
            <w:vAlign w:val="center"/>
            <w:hideMark/>
          </w:tcPr>
          <w:p w14:paraId="40A2272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27C5A15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63CA949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6DB246F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6B59EFE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27,49</w:t>
            </w:r>
          </w:p>
        </w:tc>
        <w:tc>
          <w:tcPr>
            <w:tcW w:w="853" w:type="dxa"/>
            <w:tcBorders>
              <w:top w:val="nil"/>
              <w:left w:val="nil"/>
              <w:bottom w:val="single" w:sz="4" w:space="0" w:color="C0C0C0"/>
              <w:right w:val="single" w:sz="4" w:space="0" w:color="C0C0C0"/>
            </w:tcBorders>
            <w:shd w:val="clear" w:color="000000" w:fill="FFFFCC"/>
            <w:vAlign w:val="center"/>
            <w:hideMark/>
          </w:tcPr>
          <w:p w14:paraId="7454B61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70DAC6C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1409B21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698,57</w:t>
            </w:r>
          </w:p>
        </w:tc>
        <w:tc>
          <w:tcPr>
            <w:tcW w:w="808" w:type="dxa"/>
            <w:tcBorders>
              <w:top w:val="nil"/>
              <w:left w:val="nil"/>
              <w:bottom w:val="single" w:sz="4" w:space="0" w:color="C0C0C0"/>
              <w:right w:val="single" w:sz="4" w:space="0" w:color="C0C0C0"/>
            </w:tcBorders>
            <w:shd w:val="clear" w:color="000000" w:fill="FFFFCC"/>
            <w:vAlign w:val="center"/>
            <w:hideMark/>
          </w:tcPr>
          <w:p w14:paraId="5300F8F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698,57</w:t>
            </w:r>
          </w:p>
        </w:tc>
        <w:tc>
          <w:tcPr>
            <w:tcW w:w="802" w:type="dxa"/>
            <w:tcBorders>
              <w:top w:val="nil"/>
              <w:left w:val="nil"/>
              <w:bottom w:val="single" w:sz="4" w:space="0" w:color="C0C0C0"/>
              <w:right w:val="single" w:sz="4" w:space="0" w:color="C0C0C0"/>
            </w:tcBorders>
            <w:shd w:val="clear" w:color="000000" w:fill="FFFFCC"/>
            <w:vAlign w:val="center"/>
            <w:hideMark/>
          </w:tcPr>
          <w:p w14:paraId="675AE2F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24C1ADB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35312D3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3AA0E05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48CA398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438C5A72"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541BAD6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44D8BD3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49DF843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w:t>
            </w:r>
          </w:p>
        </w:tc>
        <w:tc>
          <w:tcPr>
            <w:tcW w:w="2124" w:type="dxa"/>
            <w:tcBorders>
              <w:top w:val="nil"/>
              <w:left w:val="nil"/>
              <w:bottom w:val="single" w:sz="4" w:space="0" w:color="C0C0C0"/>
              <w:right w:val="single" w:sz="4" w:space="0" w:color="C0C0C0"/>
            </w:tcBorders>
            <w:shd w:val="clear" w:color="auto" w:fill="auto"/>
            <w:vAlign w:val="center"/>
            <w:hideMark/>
          </w:tcPr>
          <w:p w14:paraId="1EDF9296"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Административные расходы</w:t>
            </w:r>
          </w:p>
        </w:tc>
        <w:tc>
          <w:tcPr>
            <w:tcW w:w="558" w:type="dxa"/>
            <w:tcBorders>
              <w:top w:val="nil"/>
              <w:left w:val="nil"/>
              <w:bottom w:val="single" w:sz="4" w:space="0" w:color="C0C0C0"/>
              <w:right w:val="single" w:sz="4" w:space="0" w:color="C0C0C0"/>
            </w:tcBorders>
            <w:shd w:val="clear" w:color="auto" w:fill="auto"/>
            <w:vAlign w:val="center"/>
            <w:hideMark/>
          </w:tcPr>
          <w:p w14:paraId="02075A3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6F1C9BA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378C9EA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28AE573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435397F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3 297,63</w:t>
            </w:r>
          </w:p>
        </w:tc>
        <w:tc>
          <w:tcPr>
            <w:tcW w:w="853" w:type="dxa"/>
            <w:tcBorders>
              <w:top w:val="nil"/>
              <w:left w:val="nil"/>
              <w:bottom w:val="single" w:sz="4" w:space="0" w:color="C0C0C0"/>
              <w:right w:val="single" w:sz="4" w:space="0" w:color="C0C0C0"/>
            </w:tcBorders>
            <w:shd w:val="clear" w:color="000000" w:fill="D7EAD3"/>
            <w:vAlign w:val="center"/>
            <w:hideMark/>
          </w:tcPr>
          <w:p w14:paraId="78F9BC2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FB4848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6B4C1C6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4 051,17</w:t>
            </w:r>
          </w:p>
        </w:tc>
        <w:tc>
          <w:tcPr>
            <w:tcW w:w="808" w:type="dxa"/>
            <w:tcBorders>
              <w:top w:val="nil"/>
              <w:left w:val="nil"/>
              <w:bottom w:val="single" w:sz="4" w:space="0" w:color="C0C0C0"/>
              <w:right w:val="single" w:sz="4" w:space="0" w:color="C0C0C0"/>
            </w:tcBorders>
            <w:shd w:val="clear" w:color="000000" w:fill="D7EAD3"/>
            <w:vAlign w:val="center"/>
            <w:hideMark/>
          </w:tcPr>
          <w:p w14:paraId="61EAAFE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4 051,17</w:t>
            </w:r>
          </w:p>
        </w:tc>
        <w:tc>
          <w:tcPr>
            <w:tcW w:w="802" w:type="dxa"/>
            <w:tcBorders>
              <w:top w:val="nil"/>
              <w:left w:val="nil"/>
              <w:bottom w:val="single" w:sz="4" w:space="0" w:color="C0C0C0"/>
              <w:right w:val="single" w:sz="4" w:space="0" w:color="C0C0C0"/>
            </w:tcBorders>
            <w:shd w:val="clear" w:color="000000" w:fill="D7EAD3"/>
            <w:vAlign w:val="center"/>
            <w:hideMark/>
          </w:tcPr>
          <w:p w14:paraId="036BF18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5F1DF7D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BB9387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2BB6F1E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vMerge w:val="restart"/>
            <w:tcBorders>
              <w:top w:val="nil"/>
              <w:left w:val="single" w:sz="4" w:space="0" w:color="C0C0C0"/>
              <w:bottom w:val="nil"/>
              <w:right w:val="single" w:sz="4" w:space="0" w:color="C0C0C0"/>
            </w:tcBorders>
            <w:shd w:val="clear" w:color="000000" w:fill="FFFFCC"/>
            <w:vAlign w:val="center"/>
            <w:hideMark/>
          </w:tcPr>
          <w:p w14:paraId="246B4D9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Рассчитаны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 103,2%, на 2021 год 103,6%, на 2022 год 103,9%, </w:t>
            </w:r>
            <w:r w:rsidRPr="0086693A">
              <w:rPr>
                <w:rFonts w:ascii="Tahoma" w:eastAsia="Times New Roman" w:hAnsi="Tahoma" w:cs="Tahoma"/>
                <w:kern w:val="0"/>
                <w:sz w:val="11"/>
                <w:szCs w:val="11"/>
                <w:lang w:eastAsia="ru-RU"/>
                <w14:ligatures w14:val="none"/>
              </w:rPr>
              <w:lastRenderedPageBreak/>
              <w:t xml:space="preserve">на 2023 год 104,%, а также с учетом индекса эффективности операционных расходов 1%)  </w:t>
            </w:r>
          </w:p>
        </w:tc>
      </w:tr>
      <w:tr w:rsidR="0086693A" w:rsidRPr="0086693A" w14:paraId="586F7396"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7A7690E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31A2687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E8EF9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5.1</w:t>
            </w:r>
          </w:p>
        </w:tc>
        <w:tc>
          <w:tcPr>
            <w:tcW w:w="2124" w:type="dxa"/>
            <w:tcBorders>
              <w:top w:val="nil"/>
              <w:left w:val="nil"/>
              <w:bottom w:val="single" w:sz="4" w:space="0" w:color="C0C0C0"/>
              <w:right w:val="single" w:sz="4" w:space="0" w:color="C0C0C0"/>
            </w:tcBorders>
            <w:shd w:val="clear" w:color="auto" w:fill="auto"/>
            <w:vAlign w:val="center"/>
            <w:hideMark/>
          </w:tcPr>
          <w:p w14:paraId="0E0FDDAC" w14:textId="77777777" w:rsidR="0086693A" w:rsidRPr="0086693A" w:rsidRDefault="0086693A" w:rsidP="0086693A">
            <w:pPr>
              <w:spacing w:after="0" w:line="240" w:lineRule="auto"/>
              <w:ind w:firstLineChars="100" w:firstLine="110"/>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Заработная плата АУП</w:t>
            </w:r>
          </w:p>
        </w:tc>
        <w:tc>
          <w:tcPr>
            <w:tcW w:w="558" w:type="dxa"/>
            <w:tcBorders>
              <w:top w:val="nil"/>
              <w:left w:val="nil"/>
              <w:bottom w:val="single" w:sz="4" w:space="0" w:color="C0C0C0"/>
              <w:right w:val="single" w:sz="4" w:space="0" w:color="C0C0C0"/>
            </w:tcBorders>
            <w:shd w:val="clear" w:color="auto" w:fill="auto"/>
            <w:vAlign w:val="center"/>
            <w:hideMark/>
          </w:tcPr>
          <w:p w14:paraId="11B7B55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4FB4009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4786F5E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1F95358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3A32566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1 491,29</w:t>
            </w:r>
          </w:p>
        </w:tc>
        <w:tc>
          <w:tcPr>
            <w:tcW w:w="853" w:type="dxa"/>
            <w:tcBorders>
              <w:top w:val="nil"/>
              <w:left w:val="nil"/>
              <w:bottom w:val="single" w:sz="4" w:space="0" w:color="C0C0C0"/>
              <w:right w:val="single" w:sz="4" w:space="0" w:color="C0C0C0"/>
            </w:tcBorders>
            <w:shd w:val="clear" w:color="000000" w:fill="FFFFCC"/>
            <w:vAlign w:val="center"/>
            <w:hideMark/>
          </w:tcPr>
          <w:p w14:paraId="382889C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063A562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0708259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1 921,40</w:t>
            </w:r>
          </w:p>
        </w:tc>
        <w:tc>
          <w:tcPr>
            <w:tcW w:w="808" w:type="dxa"/>
            <w:tcBorders>
              <w:top w:val="nil"/>
              <w:left w:val="nil"/>
              <w:bottom w:val="single" w:sz="4" w:space="0" w:color="C0C0C0"/>
              <w:right w:val="single" w:sz="4" w:space="0" w:color="C0C0C0"/>
            </w:tcBorders>
            <w:shd w:val="clear" w:color="000000" w:fill="FFFFCC"/>
            <w:vAlign w:val="center"/>
            <w:hideMark/>
          </w:tcPr>
          <w:p w14:paraId="5E9691E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1 921,40</w:t>
            </w:r>
          </w:p>
        </w:tc>
        <w:tc>
          <w:tcPr>
            <w:tcW w:w="802" w:type="dxa"/>
            <w:tcBorders>
              <w:top w:val="nil"/>
              <w:left w:val="nil"/>
              <w:bottom w:val="single" w:sz="4" w:space="0" w:color="C0C0C0"/>
              <w:right w:val="single" w:sz="4" w:space="0" w:color="C0C0C0"/>
            </w:tcBorders>
            <w:shd w:val="clear" w:color="000000" w:fill="FFFFCC"/>
            <w:vAlign w:val="center"/>
            <w:hideMark/>
          </w:tcPr>
          <w:p w14:paraId="5169384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4CA07C9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43D9932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0CEF7CF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5A99C6E0"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7E6E7202" w14:textId="77777777" w:rsidTr="0086693A">
        <w:trPr>
          <w:trHeight w:val="225"/>
          <w:jc w:val="center"/>
        </w:trPr>
        <w:tc>
          <w:tcPr>
            <w:tcW w:w="179" w:type="dxa"/>
            <w:tcBorders>
              <w:top w:val="nil"/>
              <w:left w:val="nil"/>
              <w:bottom w:val="nil"/>
              <w:right w:val="nil"/>
            </w:tcBorders>
            <w:shd w:val="clear" w:color="000000" w:fill="FFFF00"/>
            <w:noWrap/>
            <w:vAlign w:val="center"/>
            <w:hideMark/>
          </w:tcPr>
          <w:p w14:paraId="46B2372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 </w:t>
            </w:r>
          </w:p>
        </w:tc>
        <w:tc>
          <w:tcPr>
            <w:tcW w:w="118" w:type="dxa"/>
            <w:tcBorders>
              <w:top w:val="nil"/>
              <w:left w:val="nil"/>
              <w:bottom w:val="nil"/>
              <w:right w:val="nil"/>
            </w:tcBorders>
            <w:shd w:val="clear" w:color="auto" w:fill="auto"/>
            <w:noWrap/>
            <w:vAlign w:val="bottom"/>
            <w:hideMark/>
          </w:tcPr>
          <w:p w14:paraId="3DF9CD9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350390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5.1.1</w:t>
            </w:r>
          </w:p>
        </w:tc>
        <w:tc>
          <w:tcPr>
            <w:tcW w:w="2124" w:type="dxa"/>
            <w:tcBorders>
              <w:top w:val="nil"/>
              <w:left w:val="nil"/>
              <w:bottom w:val="single" w:sz="4" w:space="0" w:color="C0C0C0"/>
              <w:right w:val="single" w:sz="4" w:space="0" w:color="C0C0C0"/>
            </w:tcBorders>
            <w:shd w:val="clear" w:color="auto" w:fill="auto"/>
            <w:vAlign w:val="center"/>
            <w:hideMark/>
          </w:tcPr>
          <w:p w14:paraId="27A9677D"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Среднемесячная оплата труда</w:t>
            </w:r>
          </w:p>
        </w:tc>
        <w:tc>
          <w:tcPr>
            <w:tcW w:w="558" w:type="dxa"/>
            <w:tcBorders>
              <w:top w:val="nil"/>
              <w:left w:val="nil"/>
              <w:bottom w:val="single" w:sz="4" w:space="0" w:color="C0C0C0"/>
              <w:right w:val="single" w:sz="4" w:space="0" w:color="C0C0C0"/>
            </w:tcBorders>
            <w:shd w:val="clear" w:color="auto" w:fill="auto"/>
            <w:vAlign w:val="center"/>
            <w:hideMark/>
          </w:tcPr>
          <w:p w14:paraId="28F3EFF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314AA4F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17A83CD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2C3340D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454BB3E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62 136,93</w:t>
            </w:r>
          </w:p>
        </w:tc>
        <w:tc>
          <w:tcPr>
            <w:tcW w:w="853" w:type="dxa"/>
            <w:tcBorders>
              <w:top w:val="nil"/>
              <w:left w:val="nil"/>
              <w:bottom w:val="single" w:sz="4" w:space="0" w:color="C0C0C0"/>
              <w:right w:val="single" w:sz="4" w:space="0" w:color="C0C0C0"/>
            </w:tcBorders>
            <w:shd w:val="clear" w:color="000000" w:fill="D7EAD3"/>
            <w:vAlign w:val="center"/>
            <w:hideMark/>
          </w:tcPr>
          <w:p w14:paraId="0440799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8842CF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41BE5E5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3F36228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80 058,16</w:t>
            </w:r>
          </w:p>
        </w:tc>
        <w:tc>
          <w:tcPr>
            <w:tcW w:w="802" w:type="dxa"/>
            <w:tcBorders>
              <w:top w:val="nil"/>
              <w:left w:val="nil"/>
              <w:bottom w:val="single" w:sz="4" w:space="0" w:color="C0C0C0"/>
              <w:right w:val="single" w:sz="4" w:space="0" w:color="C0C0C0"/>
            </w:tcBorders>
            <w:shd w:val="clear" w:color="000000" w:fill="D7EAD3"/>
            <w:vAlign w:val="center"/>
            <w:hideMark/>
          </w:tcPr>
          <w:p w14:paraId="1AD820C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706DB2C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3B6F6EC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3CF8B77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2CA2D91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648380AD"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6E18BB3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 </w:t>
            </w:r>
          </w:p>
        </w:tc>
        <w:tc>
          <w:tcPr>
            <w:tcW w:w="118" w:type="dxa"/>
            <w:tcBorders>
              <w:top w:val="nil"/>
              <w:left w:val="nil"/>
              <w:bottom w:val="nil"/>
              <w:right w:val="nil"/>
            </w:tcBorders>
            <w:shd w:val="clear" w:color="auto" w:fill="auto"/>
            <w:noWrap/>
            <w:vAlign w:val="bottom"/>
            <w:hideMark/>
          </w:tcPr>
          <w:p w14:paraId="45D272C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589779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5.1.2</w:t>
            </w:r>
          </w:p>
        </w:tc>
        <w:tc>
          <w:tcPr>
            <w:tcW w:w="2124" w:type="dxa"/>
            <w:tcBorders>
              <w:top w:val="nil"/>
              <w:left w:val="nil"/>
              <w:bottom w:val="single" w:sz="4" w:space="0" w:color="C0C0C0"/>
              <w:right w:val="single" w:sz="4" w:space="0" w:color="C0C0C0"/>
            </w:tcBorders>
            <w:shd w:val="clear" w:color="auto" w:fill="auto"/>
            <w:vAlign w:val="center"/>
            <w:hideMark/>
          </w:tcPr>
          <w:p w14:paraId="75BD79AD"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Численность персонала</w:t>
            </w:r>
          </w:p>
        </w:tc>
        <w:tc>
          <w:tcPr>
            <w:tcW w:w="558" w:type="dxa"/>
            <w:tcBorders>
              <w:top w:val="nil"/>
              <w:left w:val="nil"/>
              <w:bottom w:val="single" w:sz="4" w:space="0" w:color="C0C0C0"/>
              <w:right w:val="single" w:sz="4" w:space="0" w:color="C0C0C0"/>
            </w:tcBorders>
            <w:shd w:val="clear" w:color="auto" w:fill="auto"/>
            <w:vAlign w:val="center"/>
            <w:hideMark/>
          </w:tcPr>
          <w:p w14:paraId="00F1C6E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чел</w:t>
            </w:r>
          </w:p>
        </w:tc>
        <w:tc>
          <w:tcPr>
            <w:tcW w:w="820" w:type="dxa"/>
            <w:tcBorders>
              <w:top w:val="nil"/>
              <w:left w:val="nil"/>
              <w:bottom w:val="single" w:sz="4" w:space="0" w:color="C0C0C0"/>
              <w:right w:val="single" w:sz="4" w:space="0" w:color="C0C0C0"/>
            </w:tcBorders>
            <w:shd w:val="clear" w:color="000000" w:fill="FFFFCC"/>
            <w:vAlign w:val="center"/>
            <w:hideMark/>
          </w:tcPr>
          <w:p w14:paraId="56694D4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20C6C58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0494D9D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5D74A72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2,00</w:t>
            </w:r>
          </w:p>
        </w:tc>
        <w:tc>
          <w:tcPr>
            <w:tcW w:w="853" w:type="dxa"/>
            <w:tcBorders>
              <w:top w:val="nil"/>
              <w:left w:val="nil"/>
              <w:bottom w:val="single" w:sz="4" w:space="0" w:color="C0C0C0"/>
              <w:right w:val="single" w:sz="4" w:space="0" w:color="C0C0C0"/>
            </w:tcBorders>
            <w:shd w:val="clear" w:color="000000" w:fill="FFFFCC"/>
            <w:vAlign w:val="center"/>
            <w:hideMark/>
          </w:tcPr>
          <w:p w14:paraId="5F3D4B8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4D88258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7B14ACE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633A9D6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2,00</w:t>
            </w:r>
          </w:p>
        </w:tc>
        <w:tc>
          <w:tcPr>
            <w:tcW w:w="802" w:type="dxa"/>
            <w:tcBorders>
              <w:top w:val="nil"/>
              <w:left w:val="nil"/>
              <w:bottom w:val="single" w:sz="4" w:space="0" w:color="C0C0C0"/>
              <w:right w:val="single" w:sz="4" w:space="0" w:color="C0C0C0"/>
            </w:tcBorders>
            <w:shd w:val="clear" w:color="000000" w:fill="FFFFCC"/>
            <w:vAlign w:val="center"/>
            <w:hideMark/>
          </w:tcPr>
          <w:p w14:paraId="5AB5066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FFFFCC"/>
            <w:vAlign w:val="center"/>
            <w:hideMark/>
          </w:tcPr>
          <w:p w14:paraId="6DC4828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26D0435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EB459C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07E48308"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05ADE723" w14:textId="77777777" w:rsidTr="0086693A">
        <w:trPr>
          <w:trHeight w:val="540"/>
          <w:jc w:val="center"/>
        </w:trPr>
        <w:tc>
          <w:tcPr>
            <w:tcW w:w="179" w:type="dxa"/>
            <w:tcBorders>
              <w:top w:val="nil"/>
              <w:left w:val="nil"/>
              <w:bottom w:val="nil"/>
              <w:right w:val="nil"/>
            </w:tcBorders>
            <w:shd w:val="clear" w:color="000000" w:fill="FFFF00"/>
            <w:noWrap/>
            <w:vAlign w:val="center"/>
            <w:hideMark/>
          </w:tcPr>
          <w:p w14:paraId="23EC649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noWrap/>
            <w:vAlign w:val="bottom"/>
            <w:hideMark/>
          </w:tcPr>
          <w:p w14:paraId="3EDB8C0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797077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5.2</w:t>
            </w:r>
          </w:p>
        </w:tc>
        <w:tc>
          <w:tcPr>
            <w:tcW w:w="2124" w:type="dxa"/>
            <w:tcBorders>
              <w:top w:val="nil"/>
              <w:left w:val="nil"/>
              <w:bottom w:val="single" w:sz="4" w:space="0" w:color="C0C0C0"/>
              <w:right w:val="single" w:sz="4" w:space="0" w:color="C0C0C0"/>
            </w:tcBorders>
            <w:shd w:val="clear" w:color="auto" w:fill="auto"/>
            <w:vAlign w:val="center"/>
            <w:hideMark/>
          </w:tcPr>
          <w:p w14:paraId="48051DF1" w14:textId="77777777" w:rsidR="0086693A" w:rsidRPr="0086693A" w:rsidRDefault="0086693A" w:rsidP="0086693A">
            <w:pPr>
              <w:spacing w:after="0" w:line="240" w:lineRule="auto"/>
              <w:ind w:firstLineChars="100" w:firstLine="110"/>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 xml:space="preserve">Отчисления на </w:t>
            </w:r>
            <w:proofErr w:type="spellStart"/>
            <w:proofErr w:type="gramStart"/>
            <w:r w:rsidRPr="0086693A">
              <w:rPr>
                <w:rFonts w:ascii="Tahoma" w:eastAsia="Times New Roman" w:hAnsi="Tahoma" w:cs="Tahoma"/>
                <w:b/>
                <w:bCs/>
                <w:color w:val="000000"/>
                <w:kern w:val="0"/>
                <w:sz w:val="11"/>
                <w:szCs w:val="11"/>
                <w:lang w:eastAsia="ru-RU"/>
                <w14:ligatures w14:val="none"/>
              </w:rPr>
              <w:t>соц.нужды</w:t>
            </w:r>
            <w:proofErr w:type="spellEnd"/>
            <w:proofErr w:type="gramEnd"/>
            <w:r w:rsidRPr="0086693A">
              <w:rPr>
                <w:rFonts w:ascii="Tahoma" w:eastAsia="Times New Roman" w:hAnsi="Tahoma" w:cs="Tahoma"/>
                <w:b/>
                <w:bCs/>
                <w:color w:val="000000"/>
                <w:kern w:val="0"/>
                <w:sz w:val="11"/>
                <w:szCs w:val="11"/>
                <w:lang w:eastAsia="ru-RU"/>
                <w14:ligatures w14:val="none"/>
              </w:rPr>
              <w:t xml:space="preserve"> от заработной платы АУП</w:t>
            </w:r>
          </w:p>
        </w:tc>
        <w:tc>
          <w:tcPr>
            <w:tcW w:w="558" w:type="dxa"/>
            <w:tcBorders>
              <w:top w:val="nil"/>
              <w:left w:val="nil"/>
              <w:bottom w:val="single" w:sz="4" w:space="0" w:color="C0C0C0"/>
              <w:right w:val="single" w:sz="4" w:space="0" w:color="C0C0C0"/>
            </w:tcBorders>
            <w:shd w:val="clear" w:color="auto" w:fill="auto"/>
            <w:vAlign w:val="center"/>
            <w:hideMark/>
          </w:tcPr>
          <w:p w14:paraId="075A809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3604ED9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761C6D0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3B90CE2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3D41E28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477,60</w:t>
            </w:r>
          </w:p>
        </w:tc>
        <w:tc>
          <w:tcPr>
            <w:tcW w:w="853" w:type="dxa"/>
            <w:tcBorders>
              <w:top w:val="nil"/>
              <w:left w:val="nil"/>
              <w:bottom w:val="single" w:sz="4" w:space="0" w:color="C0C0C0"/>
              <w:right w:val="single" w:sz="4" w:space="0" w:color="C0C0C0"/>
            </w:tcBorders>
            <w:shd w:val="clear" w:color="000000" w:fill="FFFFCC"/>
            <w:vAlign w:val="center"/>
            <w:hideMark/>
          </w:tcPr>
          <w:p w14:paraId="239BEA2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2F737C5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7C76E89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614,26</w:t>
            </w:r>
          </w:p>
        </w:tc>
        <w:tc>
          <w:tcPr>
            <w:tcW w:w="808" w:type="dxa"/>
            <w:tcBorders>
              <w:top w:val="nil"/>
              <w:left w:val="nil"/>
              <w:bottom w:val="single" w:sz="4" w:space="0" w:color="C0C0C0"/>
              <w:right w:val="single" w:sz="4" w:space="0" w:color="C0C0C0"/>
            </w:tcBorders>
            <w:shd w:val="clear" w:color="000000" w:fill="FFFFCC"/>
            <w:vAlign w:val="center"/>
            <w:hideMark/>
          </w:tcPr>
          <w:p w14:paraId="78C56C1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614,26</w:t>
            </w:r>
          </w:p>
        </w:tc>
        <w:tc>
          <w:tcPr>
            <w:tcW w:w="802" w:type="dxa"/>
            <w:tcBorders>
              <w:top w:val="nil"/>
              <w:left w:val="nil"/>
              <w:bottom w:val="single" w:sz="4" w:space="0" w:color="C0C0C0"/>
              <w:right w:val="single" w:sz="4" w:space="0" w:color="C0C0C0"/>
            </w:tcBorders>
            <w:shd w:val="clear" w:color="000000" w:fill="FFFFCC"/>
            <w:vAlign w:val="center"/>
            <w:hideMark/>
          </w:tcPr>
          <w:p w14:paraId="48D00DE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70B28AF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0C8A387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2DA413B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0A94B344"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2C16A392"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7B88DC5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lastRenderedPageBreak/>
              <w:t>ОР</w:t>
            </w:r>
          </w:p>
        </w:tc>
        <w:tc>
          <w:tcPr>
            <w:tcW w:w="118" w:type="dxa"/>
            <w:tcBorders>
              <w:top w:val="nil"/>
              <w:left w:val="nil"/>
              <w:bottom w:val="nil"/>
              <w:right w:val="nil"/>
            </w:tcBorders>
            <w:shd w:val="clear" w:color="auto" w:fill="auto"/>
            <w:noWrap/>
            <w:vAlign w:val="bottom"/>
            <w:hideMark/>
          </w:tcPr>
          <w:p w14:paraId="4C7AD3E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1F1FD8A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5.3</w:t>
            </w:r>
          </w:p>
        </w:tc>
        <w:tc>
          <w:tcPr>
            <w:tcW w:w="2124" w:type="dxa"/>
            <w:tcBorders>
              <w:top w:val="nil"/>
              <w:left w:val="nil"/>
              <w:bottom w:val="single" w:sz="4" w:space="0" w:color="C0C0C0"/>
              <w:right w:val="single" w:sz="4" w:space="0" w:color="C0C0C0"/>
            </w:tcBorders>
            <w:shd w:val="clear" w:color="auto" w:fill="auto"/>
            <w:vAlign w:val="center"/>
            <w:hideMark/>
          </w:tcPr>
          <w:p w14:paraId="23C64333" w14:textId="77777777" w:rsidR="0086693A" w:rsidRPr="0086693A" w:rsidRDefault="0086693A" w:rsidP="0086693A">
            <w:pPr>
              <w:spacing w:after="0" w:line="240" w:lineRule="auto"/>
              <w:ind w:firstLineChars="100" w:firstLine="110"/>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Прочие административные расходы:</w:t>
            </w:r>
          </w:p>
        </w:tc>
        <w:tc>
          <w:tcPr>
            <w:tcW w:w="558" w:type="dxa"/>
            <w:tcBorders>
              <w:top w:val="nil"/>
              <w:left w:val="nil"/>
              <w:bottom w:val="single" w:sz="4" w:space="0" w:color="C0C0C0"/>
              <w:right w:val="single" w:sz="4" w:space="0" w:color="C0C0C0"/>
            </w:tcBorders>
            <w:shd w:val="clear" w:color="auto" w:fill="auto"/>
            <w:vAlign w:val="center"/>
            <w:hideMark/>
          </w:tcPr>
          <w:p w14:paraId="080CC38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6CB627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231A07B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38A6464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5DE1F87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1 328,74</w:t>
            </w:r>
          </w:p>
        </w:tc>
        <w:tc>
          <w:tcPr>
            <w:tcW w:w="853" w:type="dxa"/>
            <w:tcBorders>
              <w:top w:val="nil"/>
              <w:left w:val="nil"/>
              <w:bottom w:val="single" w:sz="4" w:space="0" w:color="C0C0C0"/>
              <w:right w:val="single" w:sz="4" w:space="0" w:color="C0C0C0"/>
            </w:tcBorders>
            <w:shd w:val="clear" w:color="000000" w:fill="D7EAD3"/>
            <w:vAlign w:val="center"/>
            <w:hideMark/>
          </w:tcPr>
          <w:p w14:paraId="4106BB3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3A47E9D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73E3C3C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1 515,51</w:t>
            </w:r>
          </w:p>
        </w:tc>
        <w:tc>
          <w:tcPr>
            <w:tcW w:w="808" w:type="dxa"/>
            <w:tcBorders>
              <w:top w:val="nil"/>
              <w:left w:val="nil"/>
              <w:bottom w:val="single" w:sz="4" w:space="0" w:color="C0C0C0"/>
              <w:right w:val="single" w:sz="4" w:space="0" w:color="C0C0C0"/>
            </w:tcBorders>
            <w:shd w:val="clear" w:color="000000" w:fill="D7EAD3"/>
            <w:vAlign w:val="center"/>
            <w:hideMark/>
          </w:tcPr>
          <w:p w14:paraId="03DAE39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1 515,51</w:t>
            </w:r>
          </w:p>
        </w:tc>
        <w:tc>
          <w:tcPr>
            <w:tcW w:w="802" w:type="dxa"/>
            <w:tcBorders>
              <w:top w:val="nil"/>
              <w:left w:val="nil"/>
              <w:bottom w:val="single" w:sz="4" w:space="0" w:color="C0C0C0"/>
              <w:right w:val="single" w:sz="4" w:space="0" w:color="C0C0C0"/>
            </w:tcBorders>
            <w:shd w:val="clear" w:color="000000" w:fill="D7EAD3"/>
            <w:vAlign w:val="center"/>
            <w:hideMark/>
          </w:tcPr>
          <w:p w14:paraId="7F58FAB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1397B5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3E1E642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2EF5278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0DF93298"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3396531F" w14:textId="77777777" w:rsidTr="0086693A">
        <w:trPr>
          <w:trHeight w:val="300"/>
          <w:jc w:val="center"/>
        </w:trPr>
        <w:tc>
          <w:tcPr>
            <w:tcW w:w="179" w:type="dxa"/>
            <w:tcBorders>
              <w:top w:val="nil"/>
              <w:left w:val="nil"/>
              <w:bottom w:val="nil"/>
              <w:right w:val="nil"/>
            </w:tcBorders>
            <w:shd w:val="clear" w:color="000000" w:fill="FFFF00"/>
            <w:noWrap/>
            <w:vAlign w:val="center"/>
            <w:hideMark/>
          </w:tcPr>
          <w:p w14:paraId="7B8DF44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8" w:type="dxa"/>
            <w:tcBorders>
              <w:top w:val="nil"/>
              <w:left w:val="nil"/>
              <w:bottom w:val="nil"/>
              <w:right w:val="nil"/>
            </w:tcBorders>
            <w:shd w:val="clear" w:color="auto" w:fill="auto"/>
            <w:vAlign w:val="center"/>
            <w:hideMark/>
          </w:tcPr>
          <w:p w14:paraId="0FE11246" w14:textId="77777777" w:rsidR="0086693A" w:rsidRPr="0086693A" w:rsidRDefault="0086693A" w:rsidP="0086693A">
            <w:pPr>
              <w:spacing w:after="0" w:line="240" w:lineRule="auto"/>
              <w:jc w:val="center"/>
              <w:rPr>
                <w:rFonts w:ascii="Wingdings 2" w:eastAsia="Times New Roman" w:hAnsi="Wingdings 2" w:cs="Tahoma"/>
                <w:color w:val="5A5A5A"/>
                <w:kern w:val="0"/>
                <w:sz w:val="11"/>
                <w:szCs w:val="11"/>
                <w:lang w:eastAsia="ru-RU"/>
                <w14:ligatures w14:val="none"/>
              </w:rPr>
            </w:pPr>
            <w:r w:rsidRPr="0086693A">
              <w:rPr>
                <w:rFonts w:ascii="Wingdings 2" w:eastAsia="Times New Roman" w:hAnsi="Wingdings 2" w:cs="Tahoma"/>
                <w:color w:val="5A5A5A"/>
                <w:kern w:val="0"/>
                <w:sz w:val="11"/>
                <w:szCs w:val="11"/>
                <w:lang w:eastAsia="ru-RU"/>
                <w14:ligatures w14:val="none"/>
              </w:rPr>
              <w:t>О</w:t>
            </w:r>
          </w:p>
        </w:tc>
        <w:tc>
          <w:tcPr>
            <w:tcW w:w="44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886D02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5.3.1</w:t>
            </w:r>
          </w:p>
        </w:tc>
        <w:tc>
          <w:tcPr>
            <w:tcW w:w="2124" w:type="dxa"/>
            <w:tcBorders>
              <w:top w:val="single" w:sz="4" w:space="0" w:color="C0C0C0"/>
              <w:left w:val="nil"/>
              <w:bottom w:val="single" w:sz="4" w:space="0" w:color="C0C0C0"/>
              <w:right w:val="single" w:sz="4" w:space="0" w:color="C0C0C0"/>
            </w:tcBorders>
            <w:shd w:val="clear" w:color="000000" w:fill="E3FAFD"/>
            <w:vAlign w:val="center"/>
            <w:hideMark/>
          </w:tcPr>
          <w:p w14:paraId="76ED8339"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Прочие расходы</w:t>
            </w:r>
          </w:p>
        </w:tc>
        <w:tc>
          <w:tcPr>
            <w:tcW w:w="558" w:type="dxa"/>
            <w:tcBorders>
              <w:top w:val="single" w:sz="4" w:space="0" w:color="C0C0C0"/>
              <w:left w:val="nil"/>
              <w:bottom w:val="single" w:sz="4" w:space="0" w:color="C0C0C0"/>
              <w:right w:val="single" w:sz="4" w:space="0" w:color="C0C0C0"/>
            </w:tcBorders>
            <w:shd w:val="clear" w:color="auto" w:fill="auto"/>
            <w:vAlign w:val="center"/>
            <w:hideMark/>
          </w:tcPr>
          <w:p w14:paraId="10D00DF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single" w:sz="4" w:space="0" w:color="C0C0C0"/>
              <w:left w:val="nil"/>
              <w:bottom w:val="single" w:sz="4" w:space="0" w:color="C0C0C0"/>
              <w:right w:val="single" w:sz="4" w:space="0" w:color="C0C0C0"/>
            </w:tcBorders>
            <w:shd w:val="clear" w:color="000000" w:fill="FFFFCC"/>
            <w:vAlign w:val="center"/>
            <w:hideMark/>
          </w:tcPr>
          <w:p w14:paraId="18B51BC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single" w:sz="4" w:space="0" w:color="C0C0C0"/>
              <w:left w:val="nil"/>
              <w:bottom w:val="single" w:sz="4" w:space="0" w:color="C0C0C0"/>
              <w:right w:val="single" w:sz="4" w:space="0" w:color="C0C0C0"/>
            </w:tcBorders>
            <w:shd w:val="clear" w:color="000000" w:fill="FFFFCC"/>
            <w:vAlign w:val="center"/>
            <w:hideMark/>
          </w:tcPr>
          <w:p w14:paraId="76F80AC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single" w:sz="4" w:space="0" w:color="C0C0C0"/>
              <w:left w:val="nil"/>
              <w:bottom w:val="single" w:sz="4" w:space="0" w:color="C0C0C0"/>
              <w:right w:val="single" w:sz="4" w:space="0" w:color="C0C0C0"/>
            </w:tcBorders>
            <w:shd w:val="clear" w:color="000000" w:fill="FFFFCC"/>
            <w:vAlign w:val="center"/>
            <w:hideMark/>
          </w:tcPr>
          <w:p w14:paraId="24C2011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single" w:sz="4" w:space="0" w:color="C0C0C0"/>
              <w:left w:val="nil"/>
              <w:bottom w:val="single" w:sz="4" w:space="0" w:color="C0C0C0"/>
              <w:right w:val="single" w:sz="4" w:space="0" w:color="C0C0C0"/>
            </w:tcBorders>
            <w:shd w:val="clear" w:color="000000" w:fill="FFFFCC"/>
            <w:vAlign w:val="center"/>
            <w:hideMark/>
          </w:tcPr>
          <w:p w14:paraId="41B1450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1 328,74</w:t>
            </w:r>
          </w:p>
        </w:tc>
        <w:tc>
          <w:tcPr>
            <w:tcW w:w="853" w:type="dxa"/>
            <w:tcBorders>
              <w:top w:val="single" w:sz="4" w:space="0" w:color="C0C0C0"/>
              <w:left w:val="nil"/>
              <w:bottom w:val="single" w:sz="4" w:space="0" w:color="C0C0C0"/>
              <w:right w:val="single" w:sz="4" w:space="0" w:color="C0C0C0"/>
            </w:tcBorders>
            <w:shd w:val="clear" w:color="000000" w:fill="FFFFCC"/>
            <w:vAlign w:val="center"/>
            <w:hideMark/>
          </w:tcPr>
          <w:p w14:paraId="48B2A7D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single" w:sz="4" w:space="0" w:color="C0C0C0"/>
              <w:left w:val="nil"/>
              <w:bottom w:val="single" w:sz="4" w:space="0" w:color="C0C0C0"/>
              <w:right w:val="single" w:sz="4" w:space="0" w:color="C0C0C0"/>
            </w:tcBorders>
            <w:shd w:val="clear" w:color="000000" w:fill="FFFFCC"/>
            <w:vAlign w:val="center"/>
            <w:hideMark/>
          </w:tcPr>
          <w:p w14:paraId="08DDABB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single" w:sz="4" w:space="0" w:color="C0C0C0"/>
              <w:left w:val="nil"/>
              <w:bottom w:val="single" w:sz="4" w:space="0" w:color="C0C0C0"/>
              <w:right w:val="single" w:sz="4" w:space="0" w:color="C0C0C0"/>
            </w:tcBorders>
            <w:shd w:val="clear" w:color="000000" w:fill="FFFFCC"/>
            <w:vAlign w:val="center"/>
            <w:hideMark/>
          </w:tcPr>
          <w:p w14:paraId="3B113F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1 515,51</w:t>
            </w:r>
          </w:p>
        </w:tc>
        <w:tc>
          <w:tcPr>
            <w:tcW w:w="808" w:type="dxa"/>
            <w:tcBorders>
              <w:top w:val="single" w:sz="4" w:space="0" w:color="C0C0C0"/>
              <w:left w:val="nil"/>
              <w:bottom w:val="single" w:sz="4" w:space="0" w:color="C0C0C0"/>
              <w:right w:val="single" w:sz="4" w:space="0" w:color="C0C0C0"/>
            </w:tcBorders>
            <w:shd w:val="clear" w:color="000000" w:fill="FFFFCC"/>
            <w:vAlign w:val="center"/>
            <w:hideMark/>
          </w:tcPr>
          <w:p w14:paraId="1FB76E0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1 515,51</w:t>
            </w:r>
          </w:p>
        </w:tc>
        <w:tc>
          <w:tcPr>
            <w:tcW w:w="802" w:type="dxa"/>
            <w:tcBorders>
              <w:top w:val="single" w:sz="4" w:space="0" w:color="C0C0C0"/>
              <w:left w:val="nil"/>
              <w:bottom w:val="single" w:sz="4" w:space="0" w:color="C0C0C0"/>
              <w:right w:val="single" w:sz="4" w:space="0" w:color="C0C0C0"/>
            </w:tcBorders>
            <w:shd w:val="clear" w:color="000000" w:fill="FFFFCC"/>
            <w:vAlign w:val="center"/>
            <w:hideMark/>
          </w:tcPr>
          <w:p w14:paraId="5B04EDB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single" w:sz="4" w:space="0" w:color="C0C0C0"/>
              <w:left w:val="nil"/>
              <w:bottom w:val="single" w:sz="4" w:space="0" w:color="C0C0C0"/>
              <w:right w:val="single" w:sz="4" w:space="0" w:color="C0C0C0"/>
            </w:tcBorders>
            <w:shd w:val="clear" w:color="000000" w:fill="FFFFCC"/>
            <w:vAlign w:val="center"/>
            <w:hideMark/>
          </w:tcPr>
          <w:p w14:paraId="671F6F6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single" w:sz="4" w:space="0" w:color="C0C0C0"/>
              <w:left w:val="nil"/>
              <w:bottom w:val="single" w:sz="4" w:space="0" w:color="C0C0C0"/>
              <w:right w:val="single" w:sz="4" w:space="0" w:color="C0C0C0"/>
            </w:tcBorders>
            <w:shd w:val="clear" w:color="000000" w:fill="D7EAD3"/>
            <w:vAlign w:val="center"/>
            <w:hideMark/>
          </w:tcPr>
          <w:p w14:paraId="3C017C9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single" w:sz="4" w:space="0" w:color="C0C0C0"/>
              <w:left w:val="nil"/>
              <w:bottom w:val="single" w:sz="4" w:space="0" w:color="C0C0C0"/>
              <w:right w:val="single" w:sz="4" w:space="0" w:color="C0C0C0"/>
            </w:tcBorders>
            <w:shd w:val="clear" w:color="000000" w:fill="D7EAD3"/>
            <w:vAlign w:val="center"/>
            <w:hideMark/>
          </w:tcPr>
          <w:p w14:paraId="2014785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vMerge/>
            <w:tcBorders>
              <w:top w:val="nil"/>
              <w:left w:val="single" w:sz="4" w:space="0" w:color="C0C0C0"/>
              <w:bottom w:val="nil"/>
              <w:right w:val="single" w:sz="4" w:space="0" w:color="C0C0C0"/>
            </w:tcBorders>
            <w:vAlign w:val="center"/>
            <w:hideMark/>
          </w:tcPr>
          <w:p w14:paraId="4C59FEF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74F8FD56" w14:textId="77777777" w:rsidTr="0086693A">
        <w:trPr>
          <w:trHeight w:val="450"/>
          <w:jc w:val="center"/>
        </w:trPr>
        <w:tc>
          <w:tcPr>
            <w:tcW w:w="179" w:type="dxa"/>
            <w:tcBorders>
              <w:top w:val="nil"/>
              <w:left w:val="nil"/>
              <w:bottom w:val="nil"/>
              <w:right w:val="nil"/>
            </w:tcBorders>
            <w:shd w:val="clear" w:color="000000" w:fill="B1A0C7"/>
            <w:noWrap/>
            <w:vAlign w:val="center"/>
            <w:hideMark/>
          </w:tcPr>
          <w:p w14:paraId="28FF917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А</w:t>
            </w:r>
          </w:p>
        </w:tc>
        <w:tc>
          <w:tcPr>
            <w:tcW w:w="118" w:type="dxa"/>
            <w:tcBorders>
              <w:top w:val="nil"/>
              <w:left w:val="nil"/>
              <w:bottom w:val="nil"/>
              <w:right w:val="nil"/>
            </w:tcBorders>
            <w:shd w:val="clear" w:color="auto" w:fill="auto"/>
            <w:noWrap/>
            <w:vAlign w:val="bottom"/>
            <w:hideMark/>
          </w:tcPr>
          <w:p w14:paraId="6F7D88AE"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DF1695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w:t>
            </w:r>
          </w:p>
        </w:tc>
        <w:tc>
          <w:tcPr>
            <w:tcW w:w="2124" w:type="dxa"/>
            <w:tcBorders>
              <w:top w:val="nil"/>
              <w:left w:val="nil"/>
              <w:bottom w:val="single" w:sz="4" w:space="0" w:color="C0C0C0"/>
              <w:right w:val="single" w:sz="4" w:space="0" w:color="C0C0C0"/>
            </w:tcBorders>
            <w:shd w:val="clear" w:color="auto" w:fill="auto"/>
            <w:vAlign w:val="center"/>
            <w:hideMark/>
          </w:tcPr>
          <w:p w14:paraId="7163A27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Амортизация основных средств и нематериальных активов</w:t>
            </w:r>
          </w:p>
        </w:tc>
        <w:tc>
          <w:tcPr>
            <w:tcW w:w="558" w:type="dxa"/>
            <w:tcBorders>
              <w:top w:val="nil"/>
              <w:left w:val="nil"/>
              <w:bottom w:val="single" w:sz="4" w:space="0" w:color="C0C0C0"/>
              <w:right w:val="single" w:sz="4" w:space="0" w:color="C0C0C0"/>
            </w:tcBorders>
            <w:shd w:val="clear" w:color="auto" w:fill="auto"/>
            <w:vAlign w:val="center"/>
            <w:hideMark/>
          </w:tcPr>
          <w:p w14:paraId="165DC53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2662C7B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33,27</w:t>
            </w:r>
          </w:p>
        </w:tc>
        <w:tc>
          <w:tcPr>
            <w:tcW w:w="853" w:type="dxa"/>
            <w:tcBorders>
              <w:top w:val="nil"/>
              <w:left w:val="nil"/>
              <w:bottom w:val="single" w:sz="4" w:space="0" w:color="C0C0C0"/>
              <w:right w:val="single" w:sz="4" w:space="0" w:color="C0C0C0"/>
            </w:tcBorders>
            <w:shd w:val="clear" w:color="000000" w:fill="D7EAD3"/>
            <w:vAlign w:val="center"/>
            <w:hideMark/>
          </w:tcPr>
          <w:p w14:paraId="3695567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33,27</w:t>
            </w:r>
          </w:p>
        </w:tc>
        <w:tc>
          <w:tcPr>
            <w:tcW w:w="853" w:type="dxa"/>
            <w:tcBorders>
              <w:top w:val="nil"/>
              <w:left w:val="nil"/>
              <w:bottom w:val="single" w:sz="4" w:space="0" w:color="C0C0C0"/>
              <w:right w:val="single" w:sz="4" w:space="0" w:color="C0C0C0"/>
            </w:tcBorders>
            <w:shd w:val="clear" w:color="000000" w:fill="D7EAD3"/>
            <w:vAlign w:val="center"/>
            <w:hideMark/>
          </w:tcPr>
          <w:p w14:paraId="1A22943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3B9C769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192,46</w:t>
            </w:r>
          </w:p>
        </w:tc>
        <w:tc>
          <w:tcPr>
            <w:tcW w:w="853" w:type="dxa"/>
            <w:tcBorders>
              <w:top w:val="nil"/>
              <w:left w:val="nil"/>
              <w:bottom w:val="single" w:sz="4" w:space="0" w:color="C0C0C0"/>
              <w:right w:val="single" w:sz="4" w:space="0" w:color="C0C0C0"/>
            </w:tcBorders>
            <w:shd w:val="clear" w:color="000000" w:fill="D7EAD3"/>
            <w:vAlign w:val="center"/>
            <w:hideMark/>
          </w:tcPr>
          <w:p w14:paraId="7C7E67A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185C5C7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33,27</w:t>
            </w:r>
          </w:p>
        </w:tc>
        <w:tc>
          <w:tcPr>
            <w:tcW w:w="802" w:type="dxa"/>
            <w:tcBorders>
              <w:top w:val="nil"/>
              <w:left w:val="nil"/>
              <w:bottom w:val="single" w:sz="4" w:space="0" w:color="C0C0C0"/>
              <w:right w:val="single" w:sz="4" w:space="0" w:color="C0C0C0"/>
            </w:tcBorders>
            <w:shd w:val="clear" w:color="000000" w:fill="D7EAD3"/>
            <w:vAlign w:val="center"/>
            <w:hideMark/>
          </w:tcPr>
          <w:p w14:paraId="2A5454E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151,43</w:t>
            </w:r>
          </w:p>
        </w:tc>
        <w:tc>
          <w:tcPr>
            <w:tcW w:w="808" w:type="dxa"/>
            <w:tcBorders>
              <w:top w:val="nil"/>
              <w:left w:val="nil"/>
              <w:bottom w:val="single" w:sz="4" w:space="0" w:color="C0C0C0"/>
              <w:right w:val="single" w:sz="4" w:space="0" w:color="C0C0C0"/>
            </w:tcBorders>
            <w:shd w:val="clear" w:color="000000" w:fill="D7EAD3"/>
            <w:vAlign w:val="center"/>
            <w:hideMark/>
          </w:tcPr>
          <w:p w14:paraId="004A6F6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184,70</w:t>
            </w:r>
          </w:p>
        </w:tc>
        <w:tc>
          <w:tcPr>
            <w:tcW w:w="802" w:type="dxa"/>
            <w:tcBorders>
              <w:top w:val="nil"/>
              <w:left w:val="nil"/>
              <w:bottom w:val="single" w:sz="4" w:space="0" w:color="C0C0C0"/>
              <w:right w:val="single" w:sz="4" w:space="0" w:color="C0C0C0"/>
            </w:tcBorders>
            <w:shd w:val="clear" w:color="000000" w:fill="D7EAD3"/>
            <w:vAlign w:val="center"/>
            <w:hideMark/>
          </w:tcPr>
          <w:p w14:paraId="429F6B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-33,27</w:t>
            </w:r>
          </w:p>
        </w:tc>
        <w:tc>
          <w:tcPr>
            <w:tcW w:w="808" w:type="dxa"/>
            <w:tcBorders>
              <w:top w:val="nil"/>
              <w:left w:val="nil"/>
              <w:bottom w:val="single" w:sz="4" w:space="0" w:color="C0C0C0"/>
              <w:right w:val="single" w:sz="4" w:space="0" w:color="C0C0C0"/>
            </w:tcBorders>
            <w:shd w:val="clear" w:color="000000" w:fill="D7EAD3"/>
            <w:vAlign w:val="center"/>
            <w:hideMark/>
          </w:tcPr>
          <w:p w14:paraId="78EFAF7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E2C2DA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FDFE7B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6BC80F1F"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6AE42D77" w14:textId="77777777" w:rsidTr="0086693A">
        <w:trPr>
          <w:trHeight w:val="675"/>
          <w:jc w:val="center"/>
        </w:trPr>
        <w:tc>
          <w:tcPr>
            <w:tcW w:w="179" w:type="dxa"/>
            <w:tcBorders>
              <w:top w:val="nil"/>
              <w:left w:val="nil"/>
              <w:bottom w:val="nil"/>
              <w:right w:val="nil"/>
            </w:tcBorders>
            <w:shd w:val="clear" w:color="000000" w:fill="B1A0C7"/>
            <w:noWrap/>
            <w:vAlign w:val="center"/>
            <w:hideMark/>
          </w:tcPr>
          <w:p w14:paraId="0F1BCDC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А</w:t>
            </w:r>
          </w:p>
        </w:tc>
        <w:tc>
          <w:tcPr>
            <w:tcW w:w="118" w:type="dxa"/>
            <w:tcBorders>
              <w:top w:val="nil"/>
              <w:left w:val="nil"/>
              <w:bottom w:val="nil"/>
              <w:right w:val="nil"/>
            </w:tcBorders>
            <w:shd w:val="clear" w:color="auto" w:fill="auto"/>
            <w:noWrap/>
            <w:vAlign w:val="bottom"/>
            <w:hideMark/>
          </w:tcPr>
          <w:p w14:paraId="38B2C0D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C9C8E4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7.1</w:t>
            </w:r>
          </w:p>
        </w:tc>
        <w:tc>
          <w:tcPr>
            <w:tcW w:w="2124" w:type="dxa"/>
            <w:tcBorders>
              <w:top w:val="nil"/>
              <w:left w:val="nil"/>
              <w:bottom w:val="single" w:sz="4" w:space="0" w:color="C0C0C0"/>
              <w:right w:val="single" w:sz="4" w:space="0" w:color="C0C0C0"/>
            </w:tcBorders>
            <w:shd w:val="clear" w:color="auto" w:fill="auto"/>
            <w:vAlign w:val="center"/>
            <w:hideMark/>
          </w:tcPr>
          <w:p w14:paraId="5D0B575E" w14:textId="77777777" w:rsidR="0086693A" w:rsidRPr="0086693A" w:rsidRDefault="0086693A" w:rsidP="0086693A">
            <w:pPr>
              <w:spacing w:after="0" w:line="240" w:lineRule="auto"/>
              <w:ind w:firstLineChars="100" w:firstLine="110"/>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Амортизация основных средств</w:t>
            </w:r>
          </w:p>
        </w:tc>
        <w:tc>
          <w:tcPr>
            <w:tcW w:w="558" w:type="dxa"/>
            <w:tcBorders>
              <w:top w:val="nil"/>
              <w:left w:val="nil"/>
              <w:bottom w:val="single" w:sz="4" w:space="0" w:color="C0C0C0"/>
              <w:right w:val="single" w:sz="4" w:space="0" w:color="C0C0C0"/>
            </w:tcBorders>
            <w:shd w:val="clear" w:color="auto" w:fill="auto"/>
            <w:vAlign w:val="center"/>
            <w:hideMark/>
          </w:tcPr>
          <w:p w14:paraId="17238A9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49897E3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33,27</w:t>
            </w:r>
          </w:p>
        </w:tc>
        <w:tc>
          <w:tcPr>
            <w:tcW w:w="853" w:type="dxa"/>
            <w:tcBorders>
              <w:top w:val="nil"/>
              <w:left w:val="nil"/>
              <w:bottom w:val="single" w:sz="4" w:space="0" w:color="C0C0C0"/>
              <w:right w:val="single" w:sz="4" w:space="0" w:color="C0C0C0"/>
            </w:tcBorders>
            <w:shd w:val="clear" w:color="000000" w:fill="FFFFCC"/>
            <w:vAlign w:val="center"/>
            <w:hideMark/>
          </w:tcPr>
          <w:p w14:paraId="3ABC651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33,27</w:t>
            </w:r>
          </w:p>
        </w:tc>
        <w:tc>
          <w:tcPr>
            <w:tcW w:w="853" w:type="dxa"/>
            <w:tcBorders>
              <w:top w:val="nil"/>
              <w:left w:val="nil"/>
              <w:bottom w:val="single" w:sz="4" w:space="0" w:color="C0C0C0"/>
              <w:right w:val="single" w:sz="4" w:space="0" w:color="C0C0C0"/>
            </w:tcBorders>
            <w:shd w:val="clear" w:color="000000" w:fill="FFFFCC"/>
            <w:vAlign w:val="center"/>
            <w:hideMark/>
          </w:tcPr>
          <w:p w14:paraId="687E098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46405D6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192,46</w:t>
            </w:r>
          </w:p>
        </w:tc>
        <w:tc>
          <w:tcPr>
            <w:tcW w:w="853" w:type="dxa"/>
            <w:tcBorders>
              <w:top w:val="nil"/>
              <w:left w:val="nil"/>
              <w:bottom w:val="single" w:sz="4" w:space="0" w:color="C0C0C0"/>
              <w:right w:val="single" w:sz="4" w:space="0" w:color="C0C0C0"/>
            </w:tcBorders>
            <w:shd w:val="clear" w:color="000000" w:fill="FFFFCC"/>
            <w:vAlign w:val="center"/>
            <w:hideMark/>
          </w:tcPr>
          <w:p w14:paraId="2E4C1EB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39426A2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33,27</w:t>
            </w:r>
          </w:p>
        </w:tc>
        <w:tc>
          <w:tcPr>
            <w:tcW w:w="802" w:type="dxa"/>
            <w:tcBorders>
              <w:top w:val="nil"/>
              <w:left w:val="nil"/>
              <w:bottom w:val="single" w:sz="4" w:space="0" w:color="C0C0C0"/>
              <w:right w:val="single" w:sz="4" w:space="0" w:color="C0C0C0"/>
            </w:tcBorders>
            <w:shd w:val="clear" w:color="000000" w:fill="FFFFCC"/>
            <w:vAlign w:val="center"/>
            <w:hideMark/>
          </w:tcPr>
          <w:p w14:paraId="43F0468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151,43</w:t>
            </w:r>
          </w:p>
        </w:tc>
        <w:tc>
          <w:tcPr>
            <w:tcW w:w="808" w:type="dxa"/>
            <w:tcBorders>
              <w:top w:val="nil"/>
              <w:left w:val="nil"/>
              <w:bottom w:val="single" w:sz="4" w:space="0" w:color="C0C0C0"/>
              <w:right w:val="single" w:sz="4" w:space="0" w:color="C0C0C0"/>
            </w:tcBorders>
            <w:shd w:val="clear" w:color="000000" w:fill="FFFFCC"/>
            <w:vAlign w:val="center"/>
            <w:hideMark/>
          </w:tcPr>
          <w:p w14:paraId="73CF288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184,70</w:t>
            </w:r>
          </w:p>
        </w:tc>
        <w:tc>
          <w:tcPr>
            <w:tcW w:w="802" w:type="dxa"/>
            <w:tcBorders>
              <w:top w:val="nil"/>
              <w:left w:val="nil"/>
              <w:bottom w:val="single" w:sz="4" w:space="0" w:color="C0C0C0"/>
              <w:right w:val="single" w:sz="4" w:space="0" w:color="C0C0C0"/>
            </w:tcBorders>
            <w:shd w:val="clear" w:color="000000" w:fill="FFFFCC"/>
            <w:vAlign w:val="center"/>
            <w:hideMark/>
          </w:tcPr>
          <w:p w14:paraId="6D536B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-33,27</w:t>
            </w:r>
          </w:p>
        </w:tc>
        <w:tc>
          <w:tcPr>
            <w:tcW w:w="808" w:type="dxa"/>
            <w:tcBorders>
              <w:top w:val="nil"/>
              <w:left w:val="nil"/>
              <w:bottom w:val="single" w:sz="4" w:space="0" w:color="C0C0C0"/>
              <w:right w:val="single" w:sz="4" w:space="0" w:color="C0C0C0"/>
            </w:tcBorders>
            <w:shd w:val="clear" w:color="000000" w:fill="FFFFCC"/>
            <w:vAlign w:val="center"/>
            <w:hideMark/>
          </w:tcPr>
          <w:p w14:paraId="345CB6A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63D7EA4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6D4375D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500BAC7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roofErr w:type="gramStart"/>
            <w:r w:rsidRPr="0086693A">
              <w:rPr>
                <w:rFonts w:ascii="Tahoma" w:eastAsia="Times New Roman" w:hAnsi="Tahoma" w:cs="Tahoma"/>
                <w:kern w:val="0"/>
                <w:sz w:val="11"/>
                <w:szCs w:val="11"/>
                <w:lang w:eastAsia="ru-RU"/>
                <w14:ligatures w14:val="none"/>
              </w:rPr>
              <w:t>по объектам</w:t>
            </w:r>
            <w:proofErr w:type="gramEnd"/>
            <w:r w:rsidRPr="0086693A">
              <w:rPr>
                <w:rFonts w:ascii="Tahoma" w:eastAsia="Times New Roman" w:hAnsi="Tahoma" w:cs="Tahoma"/>
                <w:kern w:val="0"/>
                <w:sz w:val="11"/>
                <w:szCs w:val="11"/>
                <w:lang w:eastAsia="ru-RU"/>
                <w14:ligatures w14:val="none"/>
              </w:rPr>
              <w:t xml:space="preserve"> включаемым в расчет истек срок начисления амортизации с учетом года ввода объекта в эксплуатацию</w:t>
            </w:r>
          </w:p>
        </w:tc>
      </w:tr>
      <w:tr w:rsidR="0086693A" w:rsidRPr="0086693A" w14:paraId="05E0B59C" w14:textId="77777777" w:rsidTr="0086693A">
        <w:trPr>
          <w:trHeight w:val="300"/>
          <w:jc w:val="center"/>
        </w:trPr>
        <w:tc>
          <w:tcPr>
            <w:tcW w:w="179" w:type="dxa"/>
            <w:tcBorders>
              <w:top w:val="nil"/>
              <w:left w:val="nil"/>
              <w:bottom w:val="nil"/>
              <w:right w:val="nil"/>
            </w:tcBorders>
            <w:shd w:val="clear" w:color="000000" w:fill="00B050"/>
            <w:noWrap/>
            <w:vAlign w:val="center"/>
            <w:hideMark/>
          </w:tcPr>
          <w:p w14:paraId="4EB11F1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7C01E4A8"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6FADE92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w:t>
            </w:r>
          </w:p>
        </w:tc>
        <w:tc>
          <w:tcPr>
            <w:tcW w:w="2124" w:type="dxa"/>
            <w:tcBorders>
              <w:top w:val="nil"/>
              <w:left w:val="nil"/>
              <w:bottom w:val="single" w:sz="4" w:space="0" w:color="C0C0C0"/>
              <w:right w:val="single" w:sz="4" w:space="0" w:color="C0C0C0"/>
            </w:tcBorders>
            <w:shd w:val="clear" w:color="auto" w:fill="auto"/>
            <w:vAlign w:val="center"/>
            <w:hideMark/>
          </w:tcPr>
          <w:p w14:paraId="7DD7762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Расходы на арендную плату</w:t>
            </w:r>
          </w:p>
        </w:tc>
        <w:tc>
          <w:tcPr>
            <w:tcW w:w="558" w:type="dxa"/>
            <w:tcBorders>
              <w:top w:val="nil"/>
              <w:left w:val="nil"/>
              <w:bottom w:val="single" w:sz="4" w:space="0" w:color="C0C0C0"/>
              <w:right w:val="single" w:sz="4" w:space="0" w:color="C0C0C0"/>
            </w:tcBorders>
            <w:shd w:val="clear" w:color="auto" w:fill="auto"/>
            <w:vAlign w:val="center"/>
            <w:hideMark/>
          </w:tcPr>
          <w:p w14:paraId="4DDBC9E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03DD446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203,26</w:t>
            </w:r>
          </w:p>
        </w:tc>
        <w:tc>
          <w:tcPr>
            <w:tcW w:w="853" w:type="dxa"/>
            <w:tcBorders>
              <w:top w:val="nil"/>
              <w:left w:val="nil"/>
              <w:bottom w:val="single" w:sz="4" w:space="0" w:color="C0C0C0"/>
              <w:right w:val="single" w:sz="4" w:space="0" w:color="C0C0C0"/>
            </w:tcBorders>
            <w:shd w:val="clear" w:color="000000" w:fill="D7EAD3"/>
            <w:vAlign w:val="center"/>
            <w:hideMark/>
          </w:tcPr>
          <w:p w14:paraId="5A96516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53BDAD6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2EB2A2E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162091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7A7E62F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203,26</w:t>
            </w:r>
          </w:p>
        </w:tc>
        <w:tc>
          <w:tcPr>
            <w:tcW w:w="802" w:type="dxa"/>
            <w:tcBorders>
              <w:top w:val="nil"/>
              <w:left w:val="nil"/>
              <w:bottom w:val="single" w:sz="4" w:space="0" w:color="C0C0C0"/>
              <w:right w:val="single" w:sz="4" w:space="0" w:color="C0C0C0"/>
            </w:tcBorders>
            <w:shd w:val="clear" w:color="000000" w:fill="D7EAD3"/>
            <w:vAlign w:val="center"/>
            <w:hideMark/>
          </w:tcPr>
          <w:p w14:paraId="5DA763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-203,26</w:t>
            </w:r>
          </w:p>
        </w:tc>
        <w:tc>
          <w:tcPr>
            <w:tcW w:w="808" w:type="dxa"/>
            <w:tcBorders>
              <w:top w:val="nil"/>
              <w:left w:val="nil"/>
              <w:bottom w:val="single" w:sz="4" w:space="0" w:color="C0C0C0"/>
              <w:right w:val="single" w:sz="4" w:space="0" w:color="C0C0C0"/>
            </w:tcBorders>
            <w:shd w:val="clear" w:color="000000" w:fill="D7EAD3"/>
            <w:vAlign w:val="center"/>
            <w:hideMark/>
          </w:tcPr>
          <w:p w14:paraId="798F513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0A2BC25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-203,26</w:t>
            </w:r>
          </w:p>
        </w:tc>
        <w:tc>
          <w:tcPr>
            <w:tcW w:w="808" w:type="dxa"/>
            <w:tcBorders>
              <w:top w:val="nil"/>
              <w:left w:val="nil"/>
              <w:bottom w:val="single" w:sz="4" w:space="0" w:color="C0C0C0"/>
              <w:right w:val="single" w:sz="4" w:space="0" w:color="C0C0C0"/>
            </w:tcBorders>
            <w:shd w:val="clear" w:color="000000" w:fill="D7EAD3"/>
            <w:vAlign w:val="center"/>
            <w:hideMark/>
          </w:tcPr>
          <w:p w14:paraId="4BCB33C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4D8E77F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6D9E1A2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655EEE16"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4D8E16D8" w14:textId="77777777" w:rsidTr="0086693A">
        <w:trPr>
          <w:trHeight w:val="300"/>
          <w:jc w:val="center"/>
        </w:trPr>
        <w:tc>
          <w:tcPr>
            <w:tcW w:w="179" w:type="dxa"/>
            <w:tcBorders>
              <w:top w:val="nil"/>
              <w:left w:val="nil"/>
              <w:bottom w:val="nil"/>
              <w:right w:val="nil"/>
            </w:tcBorders>
            <w:shd w:val="clear" w:color="000000" w:fill="00B050"/>
            <w:noWrap/>
            <w:vAlign w:val="center"/>
            <w:hideMark/>
          </w:tcPr>
          <w:p w14:paraId="18A3DF9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61C4728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4869748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8.3</w:t>
            </w:r>
          </w:p>
        </w:tc>
        <w:tc>
          <w:tcPr>
            <w:tcW w:w="2124" w:type="dxa"/>
            <w:tcBorders>
              <w:top w:val="nil"/>
              <w:left w:val="nil"/>
              <w:bottom w:val="single" w:sz="4" w:space="0" w:color="C0C0C0"/>
              <w:right w:val="single" w:sz="4" w:space="0" w:color="C0C0C0"/>
            </w:tcBorders>
            <w:shd w:val="clear" w:color="auto" w:fill="auto"/>
            <w:vAlign w:val="center"/>
            <w:hideMark/>
          </w:tcPr>
          <w:p w14:paraId="10A7A188" w14:textId="77777777" w:rsidR="0086693A" w:rsidRPr="0086693A" w:rsidRDefault="0086693A" w:rsidP="0086693A">
            <w:pPr>
              <w:spacing w:after="0" w:line="240" w:lineRule="auto"/>
              <w:ind w:firstLineChars="100" w:firstLine="110"/>
              <w:rPr>
                <w:rFonts w:ascii="Tahoma" w:eastAsia="Times New Roman" w:hAnsi="Tahoma" w:cs="Tahoma"/>
                <w:color w:val="000000"/>
                <w:kern w:val="0"/>
                <w:sz w:val="11"/>
                <w:szCs w:val="11"/>
                <w:lang w:eastAsia="ru-RU"/>
                <w14:ligatures w14:val="none"/>
              </w:rPr>
            </w:pPr>
            <w:r w:rsidRPr="0086693A">
              <w:rPr>
                <w:rFonts w:ascii="Tahoma" w:eastAsia="Times New Roman" w:hAnsi="Tahoma" w:cs="Tahoma"/>
                <w:color w:val="000000"/>
                <w:kern w:val="0"/>
                <w:sz w:val="11"/>
                <w:szCs w:val="11"/>
                <w:lang w:eastAsia="ru-RU"/>
                <w14:ligatures w14:val="none"/>
              </w:rPr>
              <w:t>Платежи по договорам аренды</w:t>
            </w:r>
          </w:p>
        </w:tc>
        <w:tc>
          <w:tcPr>
            <w:tcW w:w="558" w:type="dxa"/>
            <w:tcBorders>
              <w:top w:val="nil"/>
              <w:left w:val="nil"/>
              <w:bottom w:val="single" w:sz="4" w:space="0" w:color="C0C0C0"/>
              <w:right w:val="single" w:sz="4" w:space="0" w:color="C0C0C0"/>
            </w:tcBorders>
            <w:shd w:val="clear" w:color="auto" w:fill="auto"/>
            <w:vAlign w:val="center"/>
            <w:hideMark/>
          </w:tcPr>
          <w:p w14:paraId="09EC8D0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52EA852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203,26</w:t>
            </w:r>
          </w:p>
        </w:tc>
        <w:tc>
          <w:tcPr>
            <w:tcW w:w="853" w:type="dxa"/>
            <w:tcBorders>
              <w:top w:val="nil"/>
              <w:left w:val="nil"/>
              <w:bottom w:val="single" w:sz="4" w:space="0" w:color="C0C0C0"/>
              <w:right w:val="single" w:sz="4" w:space="0" w:color="C0C0C0"/>
            </w:tcBorders>
            <w:shd w:val="clear" w:color="000000" w:fill="FFFFCC"/>
            <w:vAlign w:val="center"/>
            <w:hideMark/>
          </w:tcPr>
          <w:p w14:paraId="0A040E6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58AA47D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1792A73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7025FE4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7C9A1D4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203,26</w:t>
            </w:r>
          </w:p>
        </w:tc>
        <w:tc>
          <w:tcPr>
            <w:tcW w:w="802" w:type="dxa"/>
            <w:tcBorders>
              <w:top w:val="nil"/>
              <w:left w:val="nil"/>
              <w:bottom w:val="single" w:sz="4" w:space="0" w:color="C0C0C0"/>
              <w:right w:val="single" w:sz="4" w:space="0" w:color="C0C0C0"/>
            </w:tcBorders>
            <w:shd w:val="clear" w:color="000000" w:fill="FFFFCC"/>
            <w:vAlign w:val="center"/>
            <w:hideMark/>
          </w:tcPr>
          <w:p w14:paraId="3F61FAF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-203,26</w:t>
            </w:r>
          </w:p>
        </w:tc>
        <w:tc>
          <w:tcPr>
            <w:tcW w:w="808" w:type="dxa"/>
            <w:tcBorders>
              <w:top w:val="nil"/>
              <w:left w:val="nil"/>
              <w:bottom w:val="single" w:sz="4" w:space="0" w:color="C0C0C0"/>
              <w:right w:val="single" w:sz="4" w:space="0" w:color="C0C0C0"/>
            </w:tcBorders>
            <w:shd w:val="clear" w:color="000000" w:fill="FFFFCC"/>
            <w:vAlign w:val="center"/>
            <w:hideMark/>
          </w:tcPr>
          <w:p w14:paraId="2CE4DAC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FFFFCC"/>
            <w:vAlign w:val="center"/>
            <w:hideMark/>
          </w:tcPr>
          <w:p w14:paraId="62A9B4F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-203,26</w:t>
            </w:r>
          </w:p>
        </w:tc>
        <w:tc>
          <w:tcPr>
            <w:tcW w:w="808" w:type="dxa"/>
            <w:tcBorders>
              <w:top w:val="nil"/>
              <w:left w:val="nil"/>
              <w:bottom w:val="single" w:sz="4" w:space="0" w:color="C0C0C0"/>
              <w:right w:val="single" w:sz="4" w:space="0" w:color="C0C0C0"/>
            </w:tcBorders>
            <w:shd w:val="clear" w:color="000000" w:fill="FFFFCC"/>
            <w:vAlign w:val="center"/>
            <w:hideMark/>
          </w:tcPr>
          <w:p w14:paraId="2391770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E8FF99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46722F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53B478E0"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2B702370" w14:textId="77777777" w:rsidTr="0086693A">
        <w:trPr>
          <w:trHeight w:val="300"/>
          <w:jc w:val="center"/>
        </w:trPr>
        <w:tc>
          <w:tcPr>
            <w:tcW w:w="179" w:type="dxa"/>
            <w:tcBorders>
              <w:top w:val="nil"/>
              <w:left w:val="nil"/>
              <w:bottom w:val="nil"/>
              <w:right w:val="nil"/>
            </w:tcBorders>
            <w:shd w:val="clear" w:color="000000" w:fill="00B050"/>
            <w:noWrap/>
            <w:vAlign w:val="center"/>
            <w:hideMark/>
          </w:tcPr>
          <w:p w14:paraId="5F0F44C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67CE0D6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66E558C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w:t>
            </w:r>
          </w:p>
        </w:tc>
        <w:tc>
          <w:tcPr>
            <w:tcW w:w="2124" w:type="dxa"/>
            <w:tcBorders>
              <w:top w:val="nil"/>
              <w:left w:val="nil"/>
              <w:bottom w:val="single" w:sz="4" w:space="0" w:color="C0C0C0"/>
              <w:right w:val="single" w:sz="4" w:space="0" w:color="C0C0C0"/>
            </w:tcBorders>
            <w:shd w:val="clear" w:color="auto" w:fill="auto"/>
            <w:vAlign w:val="center"/>
            <w:hideMark/>
          </w:tcPr>
          <w:p w14:paraId="078C7A48"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Расходы, связанные с оплатой налогов и сборов</w:t>
            </w:r>
          </w:p>
        </w:tc>
        <w:tc>
          <w:tcPr>
            <w:tcW w:w="558" w:type="dxa"/>
            <w:tcBorders>
              <w:top w:val="nil"/>
              <w:left w:val="nil"/>
              <w:bottom w:val="single" w:sz="4" w:space="0" w:color="C0C0C0"/>
              <w:right w:val="single" w:sz="4" w:space="0" w:color="C0C0C0"/>
            </w:tcBorders>
            <w:shd w:val="clear" w:color="auto" w:fill="auto"/>
            <w:vAlign w:val="center"/>
            <w:hideMark/>
          </w:tcPr>
          <w:p w14:paraId="333BCC6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181DB1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86,85</w:t>
            </w:r>
          </w:p>
        </w:tc>
        <w:tc>
          <w:tcPr>
            <w:tcW w:w="853" w:type="dxa"/>
            <w:tcBorders>
              <w:top w:val="nil"/>
              <w:left w:val="nil"/>
              <w:bottom w:val="single" w:sz="4" w:space="0" w:color="C0C0C0"/>
              <w:right w:val="single" w:sz="4" w:space="0" w:color="C0C0C0"/>
            </w:tcBorders>
            <w:shd w:val="clear" w:color="000000" w:fill="D7EAD3"/>
            <w:vAlign w:val="center"/>
            <w:hideMark/>
          </w:tcPr>
          <w:p w14:paraId="461F63C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100,40</w:t>
            </w:r>
          </w:p>
        </w:tc>
        <w:tc>
          <w:tcPr>
            <w:tcW w:w="853" w:type="dxa"/>
            <w:tcBorders>
              <w:top w:val="nil"/>
              <w:left w:val="nil"/>
              <w:bottom w:val="single" w:sz="4" w:space="0" w:color="C0C0C0"/>
              <w:right w:val="single" w:sz="4" w:space="0" w:color="C0C0C0"/>
            </w:tcBorders>
            <w:shd w:val="clear" w:color="000000" w:fill="D7EAD3"/>
            <w:vAlign w:val="center"/>
            <w:hideMark/>
          </w:tcPr>
          <w:p w14:paraId="3D43610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138,60</w:t>
            </w:r>
          </w:p>
        </w:tc>
        <w:tc>
          <w:tcPr>
            <w:tcW w:w="583" w:type="dxa"/>
            <w:tcBorders>
              <w:top w:val="nil"/>
              <w:left w:val="nil"/>
              <w:bottom w:val="single" w:sz="4" w:space="0" w:color="C0C0C0"/>
              <w:right w:val="single" w:sz="4" w:space="0" w:color="C0C0C0"/>
            </w:tcBorders>
            <w:shd w:val="clear" w:color="000000" w:fill="D7EAD3"/>
            <w:vAlign w:val="center"/>
            <w:hideMark/>
          </w:tcPr>
          <w:p w14:paraId="5CEED3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1 481,69</w:t>
            </w:r>
          </w:p>
        </w:tc>
        <w:tc>
          <w:tcPr>
            <w:tcW w:w="853" w:type="dxa"/>
            <w:tcBorders>
              <w:top w:val="nil"/>
              <w:left w:val="nil"/>
              <w:bottom w:val="single" w:sz="4" w:space="0" w:color="C0C0C0"/>
              <w:right w:val="single" w:sz="4" w:space="0" w:color="C0C0C0"/>
            </w:tcBorders>
            <w:shd w:val="clear" w:color="000000" w:fill="D7EAD3"/>
            <w:vAlign w:val="center"/>
            <w:hideMark/>
          </w:tcPr>
          <w:p w14:paraId="5124E90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159,60</w:t>
            </w:r>
          </w:p>
        </w:tc>
        <w:tc>
          <w:tcPr>
            <w:tcW w:w="820" w:type="dxa"/>
            <w:tcBorders>
              <w:top w:val="nil"/>
              <w:left w:val="nil"/>
              <w:bottom w:val="single" w:sz="4" w:space="0" w:color="C0C0C0"/>
              <w:right w:val="single" w:sz="4" w:space="0" w:color="C0C0C0"/>
            </w:tcBorders>
            <w:shd w:val="clear" w:color="000000" w:fill="D7EAD3"/>
            <w:vAlign w:val="center"/>
            <w:hideMark/>
          </w:tcPr>
          <w:p w14:paraId="100BA86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153,67</w:t>
            </w:r>
          </w:p>
        </w:tc>
        <w:tc>
          <w:tcPr>
            <w:tcW w:w="802" w:type="dxa"/>
            <w:tcBorders>
              <w:top w:val="nil"/>
              <w:left w:val="nil"/>
              <w:bottom w:val="single" w:sz="4" w:space="0" w:color="C0C0C0"/>
              <w:right w:val="single" w:sz="4" w:space="0" w:color="C0C0C0"/>
            </w:tcBorders>
            <w:shd w:val="clear" w:color="000000" w:fill="D7EAD3"/>
            <w:vAlign w:val="center"/>
            <w:hideMark/>
          </w:tcPr>
          <w:p w14:paraId="2A49280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1 625,13</w:t>
            </w:r>
          </w:p>
        </w:tc>
        <w:tc>
          <w:tcPr>
            <w:tcW w:w="808" w:type="dxa"/>
            <w:tcBorders>
              <w:top w:val="nil"/>
              <w:left w:val="nil"/>
              <w:bottom w:val="single" w:sz="4" w:space="0" w:color="C0C0C0"/>
              <w:right w:val="single" w:sz="4" w:space="0" w:color="C0C0C0"/>
            </w:tcBorders>
            <w:shd w:val="clear" w:color="000000" w:fill="D7EAD3"/>
            <w:vAlign w:val="center"/>
            <w:hideMark/>
          </w:tcPr>
          <w:p w14:paraId="539070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1 778,80</w:t>
            </w:r>
          </w:p>
        </w:tc>
        <w:tc>
          <w:tcPr>
            <w:tcW w:w="802" w:type="dxa"/>
            <w:tcBorders>
              <w:top w:val="nil"/>
              <w:left w:val="nil"/>
              <w:bottom w:val="single" w:sz="4" w:space="0" w:color="C0C0C0"/>
              <w:right w:val="single" w:sz="4" w:space="0" w:color="C0C0C0"/>
            </w:tcBorders>
            <w:shd w:val="clear" w:color="000000" w:fill="D7EAD3"/>
            <w:vAlign w:val="center"/>
            <w:hideMark/>
          </w:tcPr>
          <w:p w14:paraId="67258E5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37,54</w:t>
            </w:r>
          </w:p>
        </w:tc>
        <w:tc>
          <w:tcPr>
            <w:tcW w:w="808" w:type="dxa"/>
            <w:tcBorders>
              <w:top w:val="nil"/>
              <w:left w:val="nil"/>
              <w:bottom w:val="single" w:sz="4" w:space="0" w:color="C0C0C0"/>
              <w:right w:val="single" w:sz="4" w:space="0" w:color="C0C0C0"/>
            </w:tcBorders>
            <w:shd w:val="clear" w:color="000000" w:fill="D7EAD3"/>
            <w:vAlign w:val="center"/>
            <w:hideMark/>
          </w:tcPr>
          <w:p w14:paraId="26D2470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191,21</w:t>
            </w:r>
          </w:p>
        </w:tc>
        <w:tc>
          <w:tcPr>
            <w:tcW w:w="591" w:type="dxa"/>
            <w:tcBorders>
              <w:top w:val="nil"/>
              <w:left w:val="nil"/>
              <w:bottom w:val="single" w:sz="4" w:space="0" w:color="C0C0C0"/>
              <w:right w:val="single" w:sz="4" w:space="0" w:color="C0C0C0"/>
            </w:tcBorders>
            <w:shd w:val="clear" w:color="000000" w:fill="D7EAD3"/>
            <w:vAlign w:val="center"/>
            <w:hideMark/>
          </w:tcPr>
          <w:p w14:paraId="6BFB531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23B0B0F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191,21</w:t>
            </w:r>
          </w:p>
        </w:tc>
        <w:tc>
          <w:tcPr>
            <w:tcW w:w="1675" w:type="dxa"/>
            <w:tcBorders>
              <w:top w:val="nil"/>
              <w:left w:val="nil"/>
              <w:bottom w:val="single" w:sz="4" w:space="0" w:color="C0C0C0"/>
              <w:right w:val="single" w:sz="4" w:space="0" w:color="C0C0C0"/>
            </w:tcBorders>
            <w:shd w:val="clear" w:color="000000" w:fill="FFFFCC"/>
            <w:vAlign w:val="center"/>
            <w:hideMark/>
          </w:tcPr>
          <w:p w14:paraId="4C81D25D"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36493C16" w14:textId="77777777" w:rsidTr="0086693A">
        <w:trPr>
          <w:trHeight w:val="480"/>
          <w:jc w:val="center"/>
        </w:trPr>
        <w:tc>
          <w:tcPr>
            <w:tcW w:w="179" w:type="dxa"/>
            <w:tcBorders>
              <w:top w:val="nil"/>
              <w:left w:val="nil"/>
              <w:bottom w:val="nil"/>
              <w:right w:val="nil"/>
            </w:tcBorders>
            <w:shd w:val="clear" w:color="000000" w:fill="00B050"/>
            <w:noWrap/>
            <w:vAlign w:val="center"/>
            <w:hideMark/>
          </w:tcPr>
          <w:p w14:paraId="080C378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57BA5C6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378B88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9.1</w:t>
            </w:r>
          </w:p>
        </w:tc>
        <w:tc>
          <w:tcPr>
            <w:tcW w:w="2124" w:type="dxa"/>
            <w:tcBorders>
              <w:top w:val="nil"/>
              <w:left w:val="nil"/>
              <w:bottom w:val="single" w:sz="4" w:space="0" w:color="C0C0C0"/>
              <w:right w:val="single" w:sz="4" w:space="0" w:color="C0C0C0"/>
            </w:tcBorders>
            <w:shd w:val="clear" w:color="auto" w:fill="auto"/>
            <w:vAlign w:val="center"/>
            <w:hideMark/>
          </w:tcPr>
          <w:p w14:paraId="694B372E"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Плата за негативное воздействие на окружающую среду</w:t>
            </w:r>
          </w:p>
        </w:tc>
        <w:tc>
          <w:tcPr>
            <w:tcW w:w="558" w:type="dxa"/>
            <w:tcBorders>
              <w:top w:val="nil"/>
              <w:left w:val="nil"/>
              <w:bottom w:val="single" w:sz="4" w:space="0" w:color="C0C0C0"/>
              <w:right w:val="single" w:sz="4" w:space="0" w:color="C0C0C0"/>
            </w:tcBorders>
            <w:shd w:val="clear" w:color="auto" w:fill="auto"/>
            <w:vAlign w:val="center"/>
            <w:hideMark/>
          </w:tcPr>
          <w:p w14:paraId="0590C56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1DF1537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4E1BB04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1747836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2D88721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34,19</w:t>
            </w:r>
          </w:p>
        </w:tc>
        <w:tc>
          <w:tcPr>
            <w:tcW w:w="853" w:type="dxa"/>
            <w:tcBorders>
              <w:top w:val="nil"/>
              <w:left w:val="nil"/>
              <w:bottom w:val="single" w:sz="4" w:space="0" w:color="C0C0C0"/>
              <w:right w:val="single" w:sz="4" w:space="0" w:color="C0C0C0"/>
            </w:tcBorders>
            <w:shd w:val="clear" w:color="000000" w:fill="FFFFCC"/>
            <w:vAlign w:val="center"/>
            <w:hideMark/>
          </w:tcPr>
          <w:p w14:paraId="668E93C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06C74F6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FFFFCC"/>
            <w:vAlign w:val="center"/>
            <w:hideMark/>
          </w:tcPr>
          <w:p w14:paraId="273EA2D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41,39</w:t>
            </w:r>
          </w:p>
        </w:tc>
        <w:tc>
          <w:tcPr>
            <w:tcW w:w="808" w:type="dxa"/>
            <w:tcBorders>
              <w:top w:val="nil"/>
              <w:left w:val="nil"/>
              <w:bottom w:val="single" w:sz="4" w:space="0" w:color="C0C0C0"/>
              <w:right w:val="single" w:sz="4" w:space="0" w:color="C0C0C0"/>
            </w:tcBorders>
            <w:shd w:val="clear" w:color="000000" w:fill="FFFFCC"/>
            <w:vAlign w:val="center"/>
            <w:hideMark/>
          </w:tcPr>
          <w:p w14:paraId="28F9422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41,39</w:t>
            </w:r>
          </w:p>
        </w:tc>
        <w:tc>
          <w:tcPr>
            <w:tcW w:w="802" w:type="dxa"/>
            <w:tcBorders>
              <w:top w:val="nil"/>
              <w:left w:val="nil"/>
              <w:bottom w:val="single" w:sz="4" w:space="0" w:color="C0C0C0"/>
              <w:right w:val="single" w:sz="4" w:space="0" w:color="C0C0C0"/>
            </w:tcBorders>
            <w:shd w:val="clear" w:color="000000" w:fill="FFFFCC"/>
            <w:vAlign w:val="center"/>
            <w:hideMark/>
          </w:tcPr>
          <w:p w14:paraId="7D6BD9A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2D892BA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025BFBF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DDCD2F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B974BF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Раздельный учет в организации не ведется, в представленных декларациях содержится общая информация АО "</w:t>
            </w:r>
            <w:proofErr w:type="spellStart"/>
            <w:r w:rsidRPr="0086693A">
              <w:rPr>
                <w:rFonts w:ascii="Tahoma" w:eastAsia="Times New Roman" w:hAnsi="Tahoma" w:cs="Tahoma"/>
                <w:kern w:val="0"/>
                <w:sz w:val="11"/>
                <w:szCs w:val="11"/>
                <w:lang w:eastAsia="ru-RU"/>
                <w14:ligatures w14:val="none"/>
              </w:rPr>
              <w:t>УК"Кузбассразрезуголь</w:t>
            </w:r>
            <w:proofErr w:type="spellEnd"/>
            <w:r w:rsidRPr="0086693A">
              <w:rPr>
                <w:rFonts w:ascii="Tahoma" w:eastAsia="Times New Roman" w:hAnsi="Tahoma" w:cs="Tahoma"/>
                <w:kern w:val="0"/>
                <w:sz w:val="11"/>
                <w:szCs w:val="11"/>
                <w:lang w:eastAsia="ru-RU"/>
                <w14:ligatures w14:val="none"/>
              </w:rPr>
              <w:t xml:space="preserve">", информации по Филиалу </w:t>
            </w:r>
            <w:proofErr w:type="spellStart"/>
            <w:r w:rsidRPr="0086693A">
              <w:rPr>
                <w:rFonts w:ascii="Tahoma" w:eastAsia="Times New Roman" w:hAnsi="Tahoma" w:cs="Tahoma"/>
                <w:kern w:val="0"/>
                <w:sz w:val="11"/>
                <w:szCs w:val="11"/>
                <w:lang w:eastAsia="ru-RU"/>
                <w14:ligatures w14:val="none"/>
              </w:rPr>
              <w:t>Моховский</w:t>
            </w:r>
            <w:proofErr w:type="spellEnd"/>
            <w:r w:rsidRPr="0086693A">
              <w:rPr>
                <w:rFonts w:ascii="Tahoma" w:eastAsia="Times New Roman" w:hAnsi="Tahoma" w:cs="Tahoma"/>
                <w:kern w:val="0"/>
                <w:sz w:val="11"/>
                <w:szCs w:val="11"/>
                <w:lang w:eastAsia="ru-RU"/>
                <w14:ligatures w14:val="none"/>
              </w:rPr>
              <w:t xml:space="preserve"> угольный разрез отсутствует.</w:t>
            </w:r>
          </w:p>
        </w:tc>
      </w:tr>
      <w:tr w:rsidR="0086693A" w:rsidRPr="0086693A" w14:paraId="53BC5891" w14:textId="77777777" w:rsidTr="0086693A">
        <w:trPr>
          <w:trHeight w:val="300"/>
          <w:jc w:val="center"/>
        </w:trPr>
        <w:tc>
          <w:tcPr>
            <w:tcW w:w="179" w:type="dxa"/>
            <w:tcBorders>
              <w:top w:val="nil"/>
              <w:left w:val="nil"/>
              <w:bottom w:val="nil"/>
              <w:right w:val="nil"/>
            </w:tcBorders>
            <w:shd w:val="clear" w:color="000000" w:fill="00B050"/>
            <w:noWrap/>
            <w:vAlign w:val="center"/>
            <w:hideMark/>
          </w:tcPr>
          <w:p w14:paraId="3292E22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47FB851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172D3AF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9.2</w:t>
            </w:r>
          </w:p>
        </w:tc>
        <w:tc>
          <w:tcPr>
            <w:tcW w:w="2124" w:type="dxa"/>
            <w:tcBorders>
              <w:top w:val="nil"/>
              <w:left w:val="nil"/>
              <w:bottom w:val="single" w:sz="4" w:space="0" w:color="C0C0C0"/>
              <w:right w:val="single" w:sz="4" w:space="0" w:color="C0C0C0"/>
            </w:tcBorders>
            <w:shd w:val="clear" w:color="auto" w:fill="auto"/>
            <w:vAlign w:val="center"/>
            <w:hideMark/>
          </w:tcPr>
          <w:p w14:paraId="3D3BE262"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Налог на землю</w:t>
            </w:r>
          </w:p>
        </w:tc>
        <w:tc>
          <w:tcPr>
            <w:tcW w:w="558" w:type="dxa"/>
            <w:tcBorders>
              <w:top w:val="nil"/>
              <w:left w:val="nil"/>
              <w:bottom w:val="single" w:sz="4" w:space="0" w:color="C0C0C0"/>
              <w:right w:val="single" w:sz="4" w:space="0" w:color="C0C0C0"/>
            </w:tcBorders>
            <w:shd w:val="clear" w:color="auto" w:fill="auto"/>
            <w:vAlign w:val="center"/>
            <w:hideMark/>
          </w:tcPr>
          <w:p w14:paraId="3D689C7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7147A3B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6461D5C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185291F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32B5F7A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1 158,31</w:t>
            </w:r>
          </w:p>
        </w:tc>
        <w:tc>
          <w:tcPr>
            <w:tcW w:w="853" w:type="dxa"/>
            <w:tcBorders>
              <w:top w:val="nil"/>
              <w:left w:val="nil"/>
              <w:bottom w:val="single" w:sz="4" w:space="0" w:color="C0C0C0"/>
              <w:right w:val="single" w:sz="4" w:space="0" w:color="C0C0C0"/>
            </w:tcBorders>
            <w:shd w:val="clear" w:color="000000" w:fill="FFFFCC"/>
            <w:vAlign w:val="center"/>
            <w:hideMark/>
          </w:tcPr>
          <w:p w14:paraId="09E9F25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6F01FFE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FFFFCC"/>
            <w:vAlign w:val="center"/>
            <w:hideMark/>
          </w:tcPr>
          <w:p w14:paraId="3AC3A2D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1 402,36</w:t>
            </w:r>
          </w:p>
        </w:tc>
        <w:tc>
          <w:tcPr>
            <w:tcW w:w="808" w:type="dxa"/>
            <w:tcBorders>
              <w:top w:val="nil"/>
              <w:left w:val="nil"/>
              <w:bottom w:val="single" w:sz="4" w:space="0" w:color="C0C0C0"/>
              <w:right w:val="single" w:sz="4" w:space="0" w:color="C0C0C0"/>
            </w:tcBorders>
            <w:shd w:val="clear" w:color="000000" w:fill="FFFFCC"/>
            <w:vAlign w:val="center"/>
            <w:hideMark/>
          </w:tcPr>
          <w:p w14:paraId="7E4A6B5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1 402,36</w:t>
            </w:r>
          </w:p>
        </w:tc>
        <w:tc>
          <w:tcPr>
            <w:tcW w:w="802" w:type="dxa"/>
            <w:tcBorders>
              <w:top w:val="nil"/>
              <w:left w:val="nil"/>
              <w:bottom w:val="single" w:sz="4" w:space="0" w:color="C0C0C0"/>
              <w:right w:val="single" w:sz="4" w:space="0" w:color="C0C0C0"/>
            </w:tcBorders>
            <w:shd w:val="clear" w:color="000000" w:fill="FFFFCC"/>
            <w:vAlign w:val="center"/>
            <w:hideMark/>
          </w:tcPr>
          <w:p w14:paraId="0805D28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6269ABA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0AEB0B2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76167BD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vMerge/>
            <w:tcBorders>
              <w:top w:val="nil"/>
              <w:left w:val="single" w:sz="4" w:space="0" w:color="C0C0C0"/>
              <w:bottom w:val="single" w:sz="4" w:space="0" w:color="C0C0C0"/>
              <w:right w:val="single" w:sz="4" w:space="0" w:color="C0C0C0"/>
            </w:tcBorders>
            <w:vAlign w:val="center"/>
            <w:hideMark/>
          </w:tcPr>
          <w:p w14:paraId="579A40F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679425F3" w14:textId="77777777" w:rsidTr="0086693A">
        <w:trPr>
          <w:trHeight w:val="300"/>
          <w:jc w:val="center"/>
        </w:trPr>
        <w:tc>
          <w:tcPr>
            <w:tcW w:w="179" w:type="dxa"/>
            <w:tcBorders>
              <w:top w:val="nil"/>
              <w:left w:val="nil"/>
              <w:bottom w:val="nil"/>
              <w:right w:val="nil"/>
            </w:tcBorders>
            <w:shd w:val="clear" w:color="000000" w:fill="00B050"/>
            <w:noWrap/>
            <w:vAlign w:val="center"/>
            <w:hideMark/>
          </w:tcPr>
          <w:p w14:paraId="7B9E9C0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0ED47AD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879F3F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9.3</w:t>
            </w:r>
          </w:p>
        </w:tc>
        <w:tc>
          <w:tcPr>
            <w:tcW w:w="2124" w:type="dxa"/>
            <w:tcBorders>
              <w:top w:val="nil"/>
              <w:left w:val="nil"/>
              <w:bottom w:val="single" w:sz="4" w:space="0" w:color="C0C0C0"/>
              <w:right w:val="single" w:sz="4" w:space="0" w:color="C0C0C0"/>
            </w:tcBorders>
            <w:shd w:val="clear" w:color="auto" w:fill="auto"/>
            <w:vAlign w:val="center"/>
            <w:hideMark/>
          </w:tcPr>
          <w:p w14:paraId="4990D405"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Транспортный налог</w:t>
            </w:r>
          </w:p>
        </w:tc>
        <w:tc>
          <w:tcPr>
            <w:tcW w:w="558" w:type="dxa"/>
            <w:tcBorders>
              <w:top w:val="nil"/>
              <w:left w:val="nil"/>
              <w:bottom w:val="single" w:sz="4" w:space="0" w:color="C0C0C0"/>
              <w:right w:val="single" w:sz="4" w:space="0" w:color="C0C0C0"/>
            </w:tcBorders>
            <w:shd w:val="clear" w:color="auto" w:fill="auto"/>
            <w:vAlign w:val="center"/>
            <w:hideMark/>
          </w:tcPr>
          <w:p w14:paraId="5422B1B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5209650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4D76387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4B61863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776713B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0,03</w:t>
            </w:r>
          </w:p>
        </w:tc>
        <w:tc>
          <w:tcPr>
            <w:tcW w:w="853" w:type="dxa"/>
            <w:tcBorders>
              <w:top w:val="nil"/>
              <w:left w:val="nil"/>
              <w:bottom w:val="single" w:sz="4" w:space="0" w:color="C0C0C0"/>
              <w:right w:val="single" w:sz="4" w:space="0" w:color="C0C0C0"/>
            </w:tcBorders>
            <w:shd w:val="clear" w:color="000000" w:fill="FFFFCC"/>
            <w:vAlign w:val="center"/>
            <w:hideMark/>
          </w:tcPr>
          <w:p w14:paraId="486D547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254E173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FFFFCC"/>
            <w:vAlign w:val="center"/>
            <w:hideMark/>
          </w:tcPr>
          <w:p w14:paraId="3FDCBB5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0,04</w:t>
            </w:r>
          </w:p>
        </w:tc>
        <w:tc>
          <w:tcPr>
            <w:tcW w:w="808" w:type="dxa"/>
            <w:tcBorders>
              <w:top w:val="nil"/>
              <w:left w:val="nil"/>
              <w:bottom w:val="single" w:sz="4" w:space="0" w:color="C0C0C0"/>
              <w:right w:val="single" w:sz="4" w:space="0" w:color="C0C0C0"/>
            </w:tcBorders>
            <w:shd w:val="clear" w:color="000000" w:fill="FFFFCC"/>
            <w:vAlign w:val="center"/>
            <w:hideMark/>
          </w:tcPr>
          <w:p w14:paraId="120B10A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0,04</w:t>
            </w:r>
          </w:p>
        </w:tc>
        <w:tc>
          <w:tcPr>
            <w:tcW w:w="802" w:type="dxa"/>
            <w:tcBorders>
              <w:top w:val="nil"/>
              <w:left w:val="nil"/>
              <w:bottom w:val="single" w:sz="4" w:space="0" w:color="C0C0C0"/>
              <w:right w:val="single" w:sz="4" w:space="0" w:color="C0C0C0"/>
            </w:tcBorders>
            <w:shd w:val="clear" w:color="000000" w:fill="FFFFCC"/>
            <w:vAlign w:val="center"/>
            <w:hideMark/>
          </w:tcPr>
          <w:p w14:paraId="4D8BBF8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053F492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67E53B7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60276B8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vMerge/>
            <w:tcBorders>
              <w:top w:val="nil"/>
              <w:left w:val="single" w:sz="4" w:space="0" w:color="C0C0C0"/>
              <w:bottom w:val="single" w:sz="4" w:space="0" w:color="C0C0C0"/>
              <w:right w:val="single" w:sz="4" w:space="0" w:color="C0C0C0"/>
            </w:tcBorders>
            <w:vAlign w:val="center"/>
            <w:hideMark/>
          </w:tcPr>
          <w:p w14:paraId="6355A47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78910910" w14:textId="77777777" w:rsidTr="0086693A">
        <w:trPr>
          <w:trHeight w:val="300"/>
          <w:jc w:val="center"/>
        </w:trPr>
        <w:tc>
          <w:tcPr>
            <w:tcW w:w="179" w:type="dxa"/>
            <w:tcBorders>
              <w:top w:val="nil"/>
              <w:left w:val="nil"/>
              <w:bottom w:val="nil"/>
              <w:right w:val="nil"/>
            </w:tcBorders>
            <w:shd w:val="clear" w:color="000000" w:fill="00B050"/>
            <w:noWrap/>
            <w:vAlign w:val="center"/>
            <w:hideMark/>
          </w:tcPr>
          <w:p w14:paraId="3980D39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1E42FCF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AEE40E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9.4</w:t>
            </w:r>
          </w:p>
        </w:tc>
        <w:tc>
          <w:tcPr>
            <w:tcW w:w="2124" w:type="dxa"/>
            <w:tcBorders>
              <w:top w:val="nil"/>
              <w:left w:val="nil"/>
              <w:bottom w:val="single" w:sz="4" w:space="0" w:color="C0C0C0"/>
              <w:right w:val="single" w:sz="4" w:space="0" w:color="C0C0C0"/>
            </w:tcBorders>
            <w:shd w:val="clear" w:color="auto" w:fill="auto"/>
            <w:vAlign w:val="center"/>
            <w:hideMark/>
          </w:tcPr>
          <w:p w14:paraId="713DB7B6"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Налог на имущество</w:t>
            </w:r>
          </w:p>
        </w:tc>
        <w:tc>
          <w:tcPr>
            <w:tcW w:w="558" w:type="dxa"/>
            <w:tcBorders>
              <w:top w:val="nil"/>
              <w:left w:val="nil"/>
              <w:bottom w:val="single" w:sz="4" w:space="0" w:color="C0C0C0"/>
              <w:right w:val="single" w:sz="4" w:space="0" w:color="C0C0C0"/>
            </w:tcBorders>
            <w:shd w:val="clear" w:color="auto" w:fill="auto"/>
            <w:vAlign w:val="center"/>
            <w:hideMark/>
          </w:tcPr>
          <w:p w14:paraId="67BDA55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717E08D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0B2656C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58DC0A8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0C8BB42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141,20</w:t>
            </w:r>
          </w:p>
        </w:tc>
        <w:tc>
          <w:tcPr>
            <w:tcW w:w="853" w:type="dxa"/>
            <w:tcBorders>
              <w:top w:val="nil"/>
              <w:left w:val="nil"/>
              <w:bottom w:val="single" w:sz="4" w:space="0" w:color="C0C0C0"/>
              <w:right w:val="single" w:sz="4" w:space="0" w:color="C0C0C0"/>
            </w:tcBorders>
            <w:shd w:val="clear" w:color="000000" w:fill="FFFFCC"/>
            <w:vAlign w:val="center"/>
            <w:hideMark/>
          </w:tcPr>
          <w:p w14:paraId="668B2C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0430B5D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FFFFCC"/>
            <w:vAlign w:val="center"/>
            <w:hideMark/>
          </w:tcPr>
          <w:p w14:paraId="5BBD91D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170,59</w:t>
            </w:r>
          </w:p>
        </w:tc>
        <w:tc>
          <w:tcPr>
            <w:tcW w:w="808" w:type="dxa"/>
            <w:tcBorders>
              <w:top w:val="nil"/>
              <w:left w:val="nil"/>
              <w:bottom w:val="single" w:sz="4" w:space="0" w:color="C0C0C0"/>
              <w:right w:val="single" w:sz="4" w:space="0" w:color="C0C0C0"/>
            </w:tcBorders>
            <w:shd w:val="clear" w:color="000000" w:fill="FFFFCC"/>
            <w:vAlign w:val="center"/>
            <w:hideMark/>
          </w:tcPr>
          <w:p w14:paraId="1291961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170,59</w:t>
            </w:r>
          </w:p>
        </w:tc>
        <w:tc>
          <w:tcPr>
            <w:tcW w:w="802" w:type="dxa"/>
            <w:tcBorders>
              <w:top w:val="nil"/>
              <w:left w:val="nil"/>
              <w:bottom w:val="single" w:sz="4" w:space="0" w:color="C0C0C0"/>
              <w:right w:val="single" w:sz="4" w:space="0" w:color="C0C0C0"/>
            </w:tcBorders>
            <w:shd w:val="clear" w:color="000000" w:fill="FFFFCC"/>
            <w:vAlign w:val="center"/>
            <w:hideMark/>
          </w:tcPr>
          <w:p w14:paraId="7636C84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2EAEAEF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7E7B7C7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6262E4A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vMerge/>
            <w:tcBorders>
              <w:top w:val="nil"/>
              <w:left w:val="single" w:sz="4" w:space="0" w:color="C0C0C0"/>
              <w:bottom w:val="single" w:sz="4" w:space="0" w:color="C0C0C0"/>
              <w:right w:val="single" w:sz="4" w:space="0" w:color="C0C0C0"/>
            </w:tcBorders>
            <w:vAlign w:val="center"/>
            <w:hideMark/>
          </w:tcPr>
          <w:p w14:paraId="06EACB9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6FB104C2" w14:textId="77777777" w:rsidTr="0086693A">
        <w:trPr>
          <w:trHeight w:val="675"/>
          <w:jc w:val="center"/>
        </w:trPr>
        <w:tc>
          <w:tcPr>
            <w:tcW w:w="179" w:type="dxa"/>
            <w:tcBorders>
              <w:top w:val="nil"/>
              <w:left w:val="nil"/>
              <w:bottom w:val="nil"/>
              <w:right w:val="nil"/>
            </w:tcBorders>
            <w:shd w:val="clear" w:color="000000" w:fill="00B050"/>
            <w:noWrap/>
            <w:vAlign w:val="center"/>
            <w:hideMark/>
          </w:tcPr>
          <w:p w14:paraId="6F15A74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2CBED0A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F57F86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9.5</w:t>
            </w:r>
          </w:p>
        </w:tc>
        <w:tc>
          <w:tcPr>
            <w:tcW w:w="2124" w:type="dxa"/>
            <w:tcBorders>
              <w:top w:val="nil"/>
              <w:left w:val="nil"/>
              <w:bottom w:val="single" w:sz="4" w:space="0" w:color="C0C0C0"/>
              <w:right w:val="single" w:sz="4" w:space="0" w:color="C0C0C0"/>
            </w:tcBorders>
            <w:shd w:val="clear" w:color="auto" w:fill="auto"/>
            <w:vAlign w:val="center"/>
            <w:hideMark/>
          </w:tcPr>
          <w:p w14:paraId="5CE2524D"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Водный налог</w:t>
            </w:r>
          </w:p>
        </w:tc>
        <w:tc>
          <w:tcPr>
            <w:tcW w:w="558" w:type="dxa"/>
            <w:tcBorders>
              <w:top w:val="nil"/>
              <w:left w:val="nil"/>
              <w:bottom w:val="single" w:sz="4" w:space="0" w:color="C0C0C0"/>
              <w:right w:val="single" w:sz="4" w:space="0" w:color="C0C0C0"/>
            </w:tcBorders>
            <w:shd w:val="clear" w:color="auto" w:fill="auto"/>
            <w:vAlign w:val="center"/>
            <w:hideMark/>
          </w:tcPr>
          <w:p w14:paraId="717C329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44AE4DF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86,85</w:t>
            </w:r>
          </w:p>
        </w:tc>
        <w:tc>
          <w:tcPr>
            <w:tcW w:w="853" w:type="dxa"/>
            <w:tcBorders>
              <w:top w:val="nil"/>
              <w:left w:val="nil"/>
              <w:bottom w:val="single" w:sz="4" w:space="0" w:color="C0C0C0"/>
              <w:right w:val="single" w:sz="4" w:space="0" w:color="C0C0C0"/>
            </w:tcBorders>
            <w:shd w:val="clear" w:color="000000" w:fill="FFFFCC"/>
            <w:vAlign w:val="center"/>
            <w:hideMark/>
          </w:tcPr>
          <w:p w14:paraId="6DF18E5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100,40</w:t>
            </w:r>
          </w:p>
        </w:tc>
        <w:tc>
          <w:tcPr>
            <w:tcW w:w="853" w:type="dxa"/>
            <w:tcBorders>
              <w:top w:val="nil"/>
              <w:left w:val="nil"/>
              <w:bottom w:val="single" w:sz="4" w:space="0" w:color="C0C0C0"/>
              <w:right w:val="single" w:sz="4" w:space="0" w:color="C0C0C0"/>
            </w:tcBorders>
            <w:shd w:val="clear" w:color="000000" w:fill="FFFFCC"/>
            <w:vAlign w:val="center"/>
            <w:hideMark/>
          </w:tcPr>
          <w:p w14:paraId="66EE6D6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138,60</w:t>
            </w:r>
          </w:p>
        </w:tc>
        <w:tc>
          <w:tcPr>
            <w:tcW w:w="583" w:type="dxa"/>
            <w:tcBorders>
              <w:top w:val="nil"/>
              <w:left w:val="nil"/>
              <w:bottom w:val="single" w:sz="4" w:space="0" w:color="C0C0C0"/>
              <w:right w:val="single" w:sz="4" w:space="0" w:color="C0C0C0"/>
            </w:tcBorders>
            <w:shd w:val="clear" w:color="000000" w:fill="FFFFCC"/>
            <w:vAlign w:val="center"/>
            <w:hideMark/>
          </w:tcPr>
          <w:p w14:paraId="63E7110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147,96</w:t>
            </w:r>
          </w:p>
        </w:tc>
        <w:tc>
          <w:tcPr>
            <w:tcW w:w="853" w:type="dxa"/>
            <w:tcBorders>
              <w:top w:val="nil"/>
              <w:left w:val="nil"/>
              <w:bottom w:val="single" w:sz="4" w:space="0" w:color="C0C0C0"/>
              <w:right w:val="single" w:sz="4" w:space="0" w:color="C0C0C0"/>
            </w:tcBorders>
            <w:shd w:val="clear" w:color="000000" w:fill="FFFFCC"/>
            <w:vAlign w:val="center"/>
            <w:hideMark/>
          </w:tcPr>
          <w:p w14:paraId="328638B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159,60</w:t>
            </w:r>
          </w:p>
        </w:tc>
        <w:tc>
          <w:tcPr>
            <w:tcW w:w="820" w:type="dxa"/>
            <w:tcBorders>
              <w:top w:val="nil"/>
              <w:left w:val="nil"/>
              <w:bottom w:val="single" w:sz="4" w:space="0" w:color="C0C0C0"/>
              <w:right w:val="single" w:sz="4" w:space="0" w:color="C0C0C0"/>
            </w:tcBorders>
            <w:shd w:val="clear" w:color="000000" w:fill="FFFFCC"/>
            <w:vAlign w:val="center"/>
            <w:hideMark/>
          </w:tcPr>
          <w:p w14:paraId="623B0DF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153,67</w:t>
            </w:r>
          </w:p>
        </w:tc>
        <w:tc>
          <w:tcPr>
            <w:tcW w:w="802" w:type="dxa"/>
            <w:tcBorders>
              <w:top w:val="nil"/>
              <w:left w:val="nil"/>
              <w:bottom w:val="single" w:sz="4" w:space="0" w:color="C0C0C0"/>
              <w:right w:val="single" w:sz="4" w:space="0" w:color="C0C0C0"/>
            </w:tcBorders>
            <w:shd w:val="clear" w:color="000000" w:fill="FFFFCC"/>
            <w:vAlign w:val="center"/>
            <w:hideMark/>
          </w:tcPr>
          <w:p w14:paraId="0E9380C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10,75</w:t>
            </w:r>
          </w:p>
        </w:tc>
        <w:tc>
          <w:tcPr>
            <w:tcW w:w="808" w:type="dxa"/>
            <w:tcBorders>
              <w:top w:val="nil"/>
              <w:left w:val="nil"/>
              <w:bottom w:val="single" w:sz="4" w:space="0" w:color="C0C0C0"/>
              <w:right w:val="single" w:sz="4" w:space="0" w:color="C0C0C0"/>
            </w:tcBorders>
            <w:shd w:val="clear" w:color="000000" w:fill="FFFFCC"/>
            <w:vAlign w:val="center"/>
            <w:hideMark/>
          </w:tcPr>
          <w:p w14:paraId="4BBFB65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164,42</w:t>
            </w:r>
          </w:p>
        </w:tc>
        <w:tc>
          <w:tcPr>
            <w:tcW w:w="802" w:type="dxa"/>
            <w:tcBorders>
              <w:top w:val="nil"/>
              <w:left w:val="nil"/>
              <w:bottom w:val="single" w:sz="4" w:space="0" w:color="C0C0C0"/>
              <w:right w:val="single" w:sz="4" w:space="0" w:color="C0C0C0"/>
            </w:tcBorders>
            <w:shd w:val="clear" w:color="000000" w:fill="FFFFCC"/>
            <w:vAlign w:val="center"/>
            <w:hideMark/>
          </w:tcPr>
          <w:p w14:paraId="14C3315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37,54</w:t>
            </w:r>
          </w:p>
        </w:tc>
        <w:tc>
          <w:tcPr>
            <w:tcW w:w="808" w:type="dxa"/>
            <w:tcBorders>
              <w:top w:val="nil"/>
              <w:left w:val="nil"/>
              <w:bottom w:val="single" w:sz="4" w:space="0" w:color="C0C0C0"/>
              <w:right w:val="single" w:sz="4" w:space="0" w:color="C0C0C0"/>
            </w:tcBorders>
            <w:shd w:val="clear" w:color="000000" w:fill="FFFFCC"/>
            <w:vAlign w:val="center"/>
            <w:hideMark/>
          </w:tcPr>
          <w:p w14:paraId="1F48117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191,21</w:t>
            </w:r>
          </w:p>
        </w:tc>
        <w:tc>
          <w:tcPr>
            <w:tcW w:w="591" w:type="dxa"/>
            <w:tcBorders>
              <w:top w:val="nil"/>
              <w:left w:val="nil"/>
              <w:bottom w:val="single" w:sz="4" w:space="0" w:color="C0C0C0"/>
              <w:right w:val="single" w:sz="4" w:space="0" w:color="C0C0C0"/>
            </w:tcBorders>
            <w:shd w:val="clear" w:color="000000" w:fill="D7EAD3"/>
            <w:vAlign w:val="center"/>
            <w:hideMark/>
          </w:tcPr>
          <w:p w14:paraId="2AD2298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5B8F846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191,21</w:t>
            </w:r>
          </w:p>
        </w:tc>
        <w:tc>
          <w:tcPr>
            <w:tcW w:w="1675" w:type="dxa"/>
            <w:tcBorders>
              <w:top w:val="nil"/>
              <w:left w:val="nil"/>
              <w:bottom w:val="single" w:sz="4" w:space="0" w:color="C0C0C0"/>
              <w:right w:val="single" w:sz="4" w:space="0" w:color="C0C0C0"/>
            </w:tcBorders>
            <w:shd w:val="clear" w:color="000000" w:fill="FFFFCC"/>
            <w:vAlign w:val="center"/>
            <w:hideMark/>
          </w:tcPr>
          <w:p w14:paraId="2BD6EF8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рассчитано по фактическим объемам по декларации 2021 года, с учетом коэффициента на 2023 год.</w:t>
            </w:r>
          </w:p>
        </w:tc>
      </w:tr>
      <w:tr w:rsidR="0086693A" w:rsidRPr="0086693A" w14:paraId="75A416DB" w14:textId="77777777" w:rsidTr="0086693A">
        <w:trPr>
          <w:trHeight w:val="300"/>
          <w:jc w:val="center"/>
        </w:trPr>
        <w:tc>
          <w:tcPr>
            <w:tcW w:w="179" w:type="dxa"/>
            <w:tcBorders>
              <w:top w:val="nil"/>
              <w:left w:val="nil"/>
              <w:bottom w:val="nil"/>
              <w:right w:val="nil"/>
            </w:tcBorders>
            <w:shd w:val="clear" w:color="auto" w:fill="auto"/>
            <w:noWrap/>
            <w:vAlign w:val="center"/>
            <w:hideMark/>
          </w:tcPr>
          <w:p w14:paraId="75106F1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12821BA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46A760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10</w:t>
            </w:r>
          </w:p>
        </w:tc>
        <w:tc>
          <w:tcPr>
            <w:tcW w:w="2124" w:type="dxa"/>
            <w:tcBorders>
              <w:top w:val="nil"/>
              <w:left w:val="nil"/>
              <w:bottom w:val="single" w:sz="4" w:space="0" w:color="C0C0C0"/>
              <w:right w:val="single" w:sz="4" w:space="0" w:color="C0C0C0"/>
            </w:tcBorders>
            <w:shd w:val="clear" w:color="auto" w:fill="auto"/>
            <w:vAlign w:val="center"/>
            <w:hideMark/>
          </w:tcPr>
          <w:p w14:paraId="233DFD00"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Прибыль</w:t>
            </w:r>
          </w:p>
        </w:tc>
        <w:tc>
          <w:tcPr>
            <w:tcW w:w="558" w:type="dxa"/>
            <w:tcBorders>
              <w:top w:val="nil"/>
              <w:left w:val="nil"/>
              <w:bottom w:val="single" w:sz="4" w:space="0" w:color="C0C0C0"/>
              <w:right w:val="single" w:sz="4" w:space="0" w:color="C0C0C0"/>
            </w:tcBorders>
            <w:shd w:val="clear" w:color="auto" w:fill="auto"/>
            <w:vAlign w:val="center"/>
            <w:hideMark/>
          </w:tcPr>
          <w:p w14:paraId="1C1FAD6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064C68C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3C5BF5F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2EF767C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645645B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1 183,52</w:t>
            </w:r>
          </w:p>
        </w:tc>
        <w:tc>
          <w:tcPr>
            <w:tcW w:w="853" w:type="dxa"/>
            <w:tcBorders>
              <w:top w:val="nil"/>
              <w:left w:val="nil"/>
              <w:bottom w:val="single" w:sz="4" w:space="0" w:color="C0C0C0"/>
              <w:right w:val="single" w:sz="4" w:space="0" w:color="C0C0C0"/>
            </w:tcBorders>
            <w:shd w:val="clear" w:color="000000" w:fill="D7EAD3"/>
            <w:vAlign w:val="center"/>
            <w:hideMark/>
          </w:tcPr>
          <w:p w14:paraId="5CBC7AC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45C0131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74A8520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1 191,12</w:t>
            </w:r>
          </w:p>
        </w:tc>
        <w:tc>
          <w:tcPr>
            <w:tcW w:w="808" w:type="dxa"/>
            <w:tcBorders>
              <w:top w:val="nil"/>
              <w:left w:val="nil"/>
              <w:bottom w:val="single" w:sz="4" w:space="0" w:color="C0C0C0"/>
              <w:right w:val="single" w:sz="4" w:space="0" w:color="C0C0C0"/>
            </w:tcBorders>
            <w:shd w:val="clear" w:color="000000" w:fill="D7EAD3"/>
            <w:vAlign w:val="center"/>
            <w:hideMark/>
          </w:tcPr>
          <w:p w14:paraId="785FFB7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1 191,12</w:t>
            </w:r>
          </w:p>
        </w:tc>
        <w:tc>
          <w:tcPr>
            <w:tcW w:w="802" w:type="dxa"/>
            <w:tcBorders>
              <w:top w:val="nil"/>
              <w:left w:val="nil"/>
              <w:bottom w:val="single" w:sz="4" w:space="0" w:color="C0C0C0"/>
              <w:right w:val="single" w:sz="4" w:space="0" w:color="C0C0C0"/>
            </w:tcBorders>
            <w:shd w:val="clear" w:color="000000" w:fill="D7EAD3"/>
            <w:vAlign w:val="center"/>
            <w:hideMark/>
          </w:tcPr>
          <w:p w14:paraId="153EAFC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20E9BA3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4199727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36C86E8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42453F8F"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40C9D293" w14:textId="77777777" w:rsidTr="0086693A">
        <w:trPr>
          <w:trHeight w:val="300"/>
          <w:jc w:val="center"/>
        </w:trPr>
        <w:tc>
          <w:tcPr>
            <w:tcW w:w="179" w:type="dxa"/>
            <w:tcBorders>
              <w:top w:val="nil"/>
              <w:left w:val="nil"/>
              <w:bottom w:val="nil"/>
              <w:right w:val="nil"/>
            </w:tcBorders>
            <w:shd w:val="clear" w:color="000000" w:fill="00B0F0"/>
            <w:noWrap/>
            <w:vAlign w:val="center"/>
            <w:hideMark/>
          </w:tcPr>
          <w:p w14:paraId="330DBB7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w:t>
            </w:r>
          </w:p>
        </w:tc>
        <w:tc>
          <w:tcPr>
            <w:tcW w:w="118" w:type="dxa"/>
            <w:tcBorders>
              <w:top w:val="nil"/>
              <w:left w:val="nil"/>
              <w:bottom w:val="nil"/>
              <w:right w:val="nil"/>
            </w:tcBorders>
            <w:shd w:val="clear" w:color="auto" w:fill="auto"/>
            <w:noWrap/>
            <w:vAlign w:val="bottom"/>
            <w:hideMark/>
          </w:tcPr>
          <w:p w14:paraId="30DD408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3028B9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10.0.1</w:t>
            </w:r>
          </w:p>
        </w:tc>
        <w:tc>
          <w:tcPr>
            <w:tcW w:w="2124" w:type="dxa"/>
            <w:tcBorders>
              <w:top w:val="nil"/>
              <w:left w:val="nil"/>
              <w:bottom w:val="single" w:sz="4" w:space="0" w:color="C0C0C0"/>
              <w:right w:val="single" w:sz="4" w:space="0" w:color="C0C0C0"/>
            </w:tcBorders>
            <w:shd w:val="clear" w:color="auto" w:fill="auto"/>
            <w:vAlign w:val="center"/>
            <w:hideMark/>
          </w:tcPr>
          <w:p w14:paraId="03B2BB77"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потребительский рынок</w:t>
            </w:r>
          </w:p>
        </w:tc>
        <w:tc>
          <w:tcPr>
            <w:tcW w:w="558" w:type="dxa"/>
            <w:tcBorders>
              <w:top w:val="nil"/>
              <w:left w:val="nil"/>
              <w:bottom w:val="single" w:sz="4" w:space="0" w:color="C0C0C0"/>
              <w:right w:val="single" w:sz="4" w:space="0" w:color="C0C0C0"/>
            </w:tcBorders>
            <w:shd w:val="clear" w:color="auto" w:fill="auto"/>
            <w:vAlign w:val="center"/>
            <w:hideMark/>
          </w:tcPr>
          <w:p w14:paraId="7ACE64E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5B01ACE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6A52588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741A371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2CC11CB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488,43</w:t>
            </w:r>
          </w:p>
        </w:tc>
        <w:tc>
          <w:tcPr>
            <w:tcW w:w="853" w:type="dxa"/>
            <w:tcBorders>
              <w:top w:val="nil"/>
              <w:left w:val="nil"/>
              <w:bottom w:val="single" w:sz="4" w:space="0" w:color="C0C0C0"/>
              <w:right w:val="single" w:sz="4" w:space="0" w:color="C0C0C0"/>
            </w:tcBorders>
            <w:shd w:val="clear" w:color="000000" w:fill="FFFFCC"/>
            <w:vAlign w:val="center"/>
            <w:hideMark/>
          </w:tcPr>
          <w:p w14:paraId="07786A5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3194196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FFFFCC"/>
            <w:vAlign w:val="center"/>
            <w:hideMark/>
          </w:tcPr>
          <w:p w14:paraId="199EFB5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1 191,12</w:t>
            </w:r>
          </w:p>
        </w:tc>
        <w:tc>
          <w:tcPr>
            <w:tcW w:w="808" w:type="dxa"/>
            <w:tcBorders>
              <w:top w:val="nil"/>
              <w:left w:val="nil"/>
              <w:bottom w:val="single" w:sz="4" w:space="0" w:color="C0C0C0"/>
              <w:right w:val="single" w:sz="4" w:space="0" w:color="C0C0C0"/>
            </w:tcBorders>
            <w:shd w:val="clear" w:color="000000" w:fill="FFFFCC"/>
            <w:vAlign w:val="center"/>
            <w:hideMark/>
          </w:tcPr>
          <w:p w14:paraId="031D865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595,56</w:t>
            </w:r>
          </w:p>
        </w:tc>
        <w:tc>
          <w:tcPr>
            <w:tcW w:w="802" w:type="dxa"/>
            <w:tcBorders>
              <w:top w:val="nil"/>
              <w:left w:val="nil"/>
              <w:bottom w:val="single" w:sz="4" w:space="0" w:color="C0C0C0"/>
              <w:right w:val="single" w:sz="4" w:space="0" w:color="C0C0C0"/>
            </w:tcBorders>
            <w:shd w:val="clear" w:color="000000" w:fill="FFFFCC"/>
            <w:vAlign w:val="center"/>
            <w:hideMark/>
          </w:tcPr>
          <w:p w14:paraId="1EB8490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1ED6173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646688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26242BE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54B50D3D"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26D4BB40" w14:textId="77777777" w:rsidTr="0086693A">
        <w:trPr>
          <w:trHeight w:val="300"/>
          <w:jc w:val="center"/>
        </w:trPr>
        <w:tc>
          <w:tcPr>
            <w:tcW w:w="179" w:type="dxa"/>
            <w:tcBorders>
              <w:top w:val="nil"/>
              <w:left w:val="nil"/>
              <w:bottom w:val="nil"/>
              <w:right w:val="nil"/>
            </w:tcBorders>
            <w:shd w:val="clear" w:color="000000" w:fill="00B0F0"/>
            <w:noWrap/>
            <w:vAlign w:val="center"/>
            <w:hideMark/>
          </w:tcPr>
          <w:p w14:paraId="19A01D1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w:t>
            </w:r>
          </w:p>
        </w:tc>
        <w:tc>
          <w:tcPr>
            <w:tcW w:w="118" w:type="dxa"/>
            <w:tcBorders>
              <w:top w:val="nil"/>
              <w:left w:val="nil"/>
              <w:bottom w:val="nil"/>
              <w:right w:val="nil"/>
            </w:tcBorders>
            <w:shd w:val="clear" w:color="auto" w:fill="auto"/>
            <w:noWrap/>
            <w:vAlign w:val="bottom"/>
            <w:hideMark/>
          </w:tcPr>
          <w:p w14:paraId="2E8873A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43C9193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10.0.2</w:t>
            </w:r>
          </w:p>
        </w:tc>
        <w:tc>
          <w:tcPr>
            <w:tcW w:w="2124" w:type="dxa"/>
            <w:tcBorders>
              <w:top w:val="nil"/>
              <w:left w:val="nil"/>
              <w:bottom w:val="single" w:sz="4" w:space="0" w:color="C0C0C0"/>
              <w:right w:val="single" w:sz="4" w:space="0" w:color="C0C0C0"/>
            </w:tcBorders>
            <w:shd w:val="clear" w:color="auto" w:fill="auto"/>
            <w:vAlign w:val="center"/>
            <w:hideMark/>
          </w:tcPr>
          <w:p w14:paraId="14D94D7E"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собственные нужды производства</w:t>
            </w:r>
          </w:p>
        </w:tc>
        <w:tc>
          <w:tcPr>
            <w:tcW w:w="558" w:type="dxa"/>
            <w:tcBorders>
              <w:top w:val="nil"/>
              <w:left w:val="nil"/>
              <w:bottom w:val="single" w:sz="4" w:space="0" w:color="C0C0C0"/>
              <w:right w:val="single" w:sz="4" w:space="0" w:color="C0C0C0"/>
            </w:tcBorders>
            <w:shd w:val="clear" w:color="auto" w:fill="auto"/>
            <w:vAlign w:val="center"/>
            <w:hideMark/>
          </w:tcPr>
          <w:p w14:paraId="6F7E8D9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650A201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507DC42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03DC10E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2C81088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695,09</w:t>
            </w:r>
          </w:p>
        </w:tc>
        <w:tc>
          <w:tcPr>
            <w:tcW w:w="853" w:type="dxa"/>
            <w:tcBorders>
              <w:top w:val="nil"/>
              <w:left w:val="nil"/>
              <w:bottom w:val="single" w:sz="4" w:space="0" w:color="C0C0C0"/>
              <w:right w:val="single" w:sz="4" w:space="0" w:color="C0C0C0"/>
            </w:tcBorders>
            <w:shd w:val="clear" w:color="000000" w:fill="FFFFCC"/>
            <w:vAlign w:val="center"/>
            <w:hideMark/>
          </w:tcPr>
          <w:p w14:paraId="6D309C4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7CE9027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FFFFCC"/>
            <w:vAlign w:val="center"/>
            <w:hideMark/>
          </w:tcPr>
          <w:p w14:paraId="1210C7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28BBC69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595,56</w:t>
            </w:r>
          </w:p>
        </w:tc>
        <w:tc>
          <w:tcPr>
            <w:tcW w:w="802" w:type="dxa"/>
            <w:tcBorders>
              <w:top w:val="nil"/>
              <w:left w:val="nil"/>
              <w:bottom w:val="single" w:sz="4" w:space="0" w:color="C0C0C0"/>
              <w:right w:val="single" w:sz="4" w:space="0" w:color="C0C0C0"/>
            </w:tcBorders>
            <w:shd w:val="clear" w:color="000000" w:fill="FFFFCC"/>
            <w:vAlign w:val="center"/>
            <w:hideMark/>
          </w:tcPr>
          <w:p w14:paraId="46BE90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17B3E1E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6AEEFAC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6D18125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4F84704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4B314954" w14:textId="77777777" w:rsidTr="0086693A">
        <w:trPr>
          <w:trHeight w:val="900"/>
          <w:jc w:val="center"/>
        </w:trPr>
        <w:tc>
          <w:tcPr>
            <w:tcW w:w="179" w:type="dxa"/>
            <w:tcBorders>
              <w:top w:val="nil"/>
              <w:left w:val="nil"/>
              <w:bottom w:val="nil"/>
              <w:right w:val="nil"/>
            </w:tcBorders>
            <w:shd w:val="clear" w:color="000000" w:fill="00B0F0"/>
            <w:noWrap/>
            <w:vAlign w:val="center"/>
            <w:hideMark/>
          </w:tcPr>
          <w:p w14:paraId="4A203D1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w:t>
            </w:r>
          </w:p>
        </w:tc>
        <w:tc>
          <w:tcPr>
            <w:tcW w:w="118" w:type="dxa"/>
            <w:tcBorders>
              <w:top w:val="nil"/>
              <w:left w:val="nil"/>
              <w:bottom w:val="nil"/>
              <w:right w:val="nil"/>
            </w:tcBorders>
            <w:shd w:val="clear" w:color="auto" w:fill="auto"/>
            <w:noWrap/>
            <w:vAlign w:val="bottom"/>
            <w:hideMark/>
          </w:tcPr>
          <w:p w14:paraId="51D4C06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69E6CEF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10.2</w:t>
            </w:r>
          </w:p>
        </w:tc>
        <w:tc>
          <w:tcPr>
            <w:tcW w:w="2124" w:type="dxa"/>
            <w:tcBorders>
              <w:top w:val="nil"/>
              <w:left w:val="nil"/>
              <w:bottom w:val="single" w:sz="4" w:space="0" w:color="C0C0C0"/>
              <w:right w:val="single" w:sz="4" w:space="0" w:color="C0C0C0"/>
            </w:tcBorders>
            <w:shd w:val="clear" w:color="auto" w:fill="auto"/>
            <w:vAlign w:val="center"/>
            <w:hideMark/>
          </w:tcPr>
          <w:p w14:paraId="569FC55B"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Прибыль на социальное развитие, поощрение</w:t>
            </w:r>
          </w:p>
        </w:tc>
        <w:tc>
          <w:tcPr>
            <w:tcW w:w="558" w:type="dxa"/>
            <w:tcBorders>
              <w:top w:val="nil"/>
              <w:left w:val="nil"/>
              <w:bottom w:val="single" w:sz="4" w:space="0" w:color="C0C0C0"/>
              <w:right w:val="single" w:sz="4" w:space="0" w:color="C0C0C0"/>
            </w:tcBorders>
            <w:shd w:val="clear" w:color="auto" w:fill="auto"/>
            <w:vAlign w:val="center"/>
            <w:hideMark/>
          </w:tcPr>
          <w:p w14:paraId="4A63212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57FBC0F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7027925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FFFFCC"/>
            <w:vAlign w:val="center"/>
            <w:hideMark/>
          </w:tcPr>
          <w:p w14:paraId="3926B53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1D02676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1 170,87</w:t>
            </w:r>
          </w:p>
        </w:tc>
        <w:tc>
          <w:tcPr>
            <w:tcW w:w="853" w:type="dxa"/>
            <w:tcBorders>
              <w:top w:val="nil"/>
              <w:left w:val="nil"/>
              <w:bottom w:val="single" w:sz="4" w:space="0" w:color="C0C0C0"/>
              <w:right w:val="single" w:sz="4" w:space="0" w:color="C0C0C0"/>
            </w:tcBorders>
            <w:shd w:val="clear" w:color="000000" w:fill="FFFFCC"/>
            <w:vAlign w:val="center"/>
            <w:hideMark/>
          </w:tcPr>
          <w:p w14:paraId="0044C5C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6963954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2C6334B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1 191,12</w:t>
            </w:r>
          </w:p>
        </w:tc>
        <w:tc>
          <w:tcPr>
            <w:tcW w:w="808" w:type="dxa"/>
            <w:tcBorders>
              <w:top w:val="nil"/>
              <w:left w:val="nil"/>
              <w:bottom w:val="single" w:sz="4" w:space="0" w:color="C0C0C0"/>
              <w:right w:val="single" w:sz="4" w:space="0" w:color="C0C0C0"/>
            </w:tcBorders>
            <w:shd w:val="clear" w:color="000000" w:fill="FFFFCC"/>
            <w:vAlign w:val="center"/>
            <w:hideMark/>
          </w:tcPr>
          <w:p w14:paraId="74EA29D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1 191,12</w:t>
            </w:r>
          </w:p>
        </w:tc>
        <w:tc>
          <w:tcPr>
            <w:tcW w:w="802" w:type="dxa"/>
            <w:tcBorders>
              <w:top w:val="nil"/>
              <w:left w:val="nil"/>
              <w:bottom w:val="single" w:sz="4" w:space="0" w:color="C0C0C0"/>
              <w:right w:val="single" w:sz="4" w:space="0" w:color="C0C0C0"/>
            </w:tcBorders>
            <w:shd w:val="clear" w:color="000000" w:fill="FFFFCC"/>
            <w:vAlign w:val="center"/>
            <w:hideMark/>
          </w:tcPr>
          <w:p w14:paraId="56551E3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1A75D5E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359C3DF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4602CD6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748FC97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расчет произведен некорректно, так как распределены </w:t>
            </w:r>
            <w:r w:rsidRPr="0086693A">
              <w:rPr>
                <w:rFonts w:ascii="Tahoma" w:eastAsia="Times New Roman" w:hAnsi="Tahoma" w:cs="Tahoma"/>
                <w:b/>
                <w:bCs/>
                <w:kern w:val="0"/>
                <w:sz w:val="11"/>
                <w:szCs w:val="11"/>
                <w:lang w:eastAsia="ru-RU"/>
                <w14:ligatures w14:val="none"/>
              </w:rPr>
              <w:t>общие</w:t>
            </w:r>
            <w:r w:rsidRPr="0086693A">
              <w:rPr>
                <w:rFonts w:ascii="Tahoma" w:eastAsia="Times New Roman" w:hAnsi="Tahoma" w:cs="Tahoma"/>
                <w:kern w:val="0"/>
                <w:sz w:val="11"/>
                <w:szCs w:val="11"/>
                <w:lang w:eastAsia="ru-RU"/>
                <w14:ligatures w14:val="none"/>
              </w:rPr>
              <w:t xml:space="preserve"> расходы АО "</w:t>
            </w:r>
            <w:proofErr w:type="spellStart"/>
            <w:r w:rsidRPr="0086693A">
              <w:rPr>
                <w:rFonts w:ascii="Tahoma" w:eastAsia="Times New Roman" w:hAnsi="Tahoma" w:cs="Tahoma"/>
                <w:kern w:val="0"/>
                <w:sz w:val="11"/>
                <w:szCs w:val="11"/>
                <w:lang w:eastAsia="ru-RU"/>
                <w14:ligatures w14:val="none"/>
              </w:rPr>
              <w:t>УК"Кузбассразрезуголь</w:t>
            </w:r>
            <w:proofErr w:type="spellEnd"/>
            <w:r w:rsidRPr="0086693A">
              <w:rPr>
                <w:rFonts w:ascii="Tahoma" w:eastAsia="Times New Roman" w:hAnsi="Tahoma" w:cs="Tahoma"/>
                <w:kern w:val="0"/>
                <w:sz w:val="11"/>
                <w:szCs w:val="11"/>
                <w:lang w:eastAsia="ru-RU"/>
                <w14:ligatures w14:val="none"/>
              </w:rPr>
              <w:t>", относящиеся к основному виду деятельности организации.</w:t>
            </w:r>
          </w:p>
        </w:tc>
      </w:tr>
      <w:tr w:rsidR="0086693A" w:rsidRPr="0086693A" w14:paraId="1918FE49" w14:textId="77777777" w:rsidTr="0086693A">
        <w:trPr>
          <w:trHeight w:val="300"/>
          <w:jc w:val="center"/>
        </w:trPr>
        <w:tc>
          <w:tcPr>
            <w:tcW w:w="179" w:type="dxa"/>
            <w:tcBorders>
              <w:top w:val="nil"/>
              <w:left w:val="nil"/>
              <w:bottom w:val="nil"/>
              <w:right w:val="nil"/>
            </w:tcBorders>
            <w:shd w:val="clear" w:color="000000" w:fill="00B0F0"/>
            <w:noWrap/>
            <w:vAlign w:val="center"/>
            <w:hideMark/>
          </w:tcPr>
          <w:p w14:paraId="3CD6E6A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w:t>
            </w:r>
          </w:p>
        </w:tc>
        <w:tc>
          <w:tcPr>
            <w:tcW w:w="118" w:type="dxa"/>
            <w:tcBorders>
              <w:top w:val="nil"/>
              <w:left w:val="nil"/>
              <w:bottom w:val="nil"/>
              <w:right w:val="nil"/>
            </w:tcBorders>
            <w:shd w:val="clear" w:color="auto" w:fill="auto"/>
            <w:noWrap/>
            <w:vAlign w:val="bottom"/>
            <w:hideMark/>
          </w:tcPr>
          <w:p w14:paraId="1B5C0F1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5BB4DC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10.4</w:t>
            </w:r>
          </w:p>
        </w:tc>
        <w:tc>
          <w:tcPr>
            <w:tcW w:w="2124" w:type="dxa"/>
            <w:tcBorders>
              <w:top w:val="nil"/>
              <w:left w:val="nil"/>
              <w:bottom w:val="single" w:sz="4" w:space="0" w:color="C0C0C0"/>
              <w:right w:val="single" w:sz="4" w:space="0" w:color="C0C0C0"/>
            </w:tcBorders>
            <w:shd w:val="clear" w:color="auto" w:fill="auto"/>
            <w:vAlign w:val="center"/>
            <w:hideMark/>
          </w:tcPr>
          <w:p w14:paraId="6DA2B6A2"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Прибыль на прочие цели:</w:t>
            </w:r>
          </w:p>
        </w:tc>
        <w:tc>
          <w:tcPr>
            <w:tcW w:w="558" w:type="dxa"/>
            <w:tcBorders>
              <w:top w:val="nil"/>
              <w:left w:val="nil"/>
              <w:bottom w:val="single" w:sz="4" w:space="0" w:color="C0C0C0"/>
              <w:right w:val="single" w:sz="4" w:space="0" w:color="C0C0C0"/>
            </w:tcBorders>
            <w:shd w:val="clear" w:color="auto" w:fill="auto"/>
            <w:vAlign w:val="center"/>
            <w:hideMark/>
          </w:tcPr>
          <w:p w14:paraId="164556A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7D1AB4A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0491AFB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640F67F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D7EAD3"/>
            <w:vAlign w:val="center"/>
            <w:hideMark/>
          </w:tcPr>
          <w:p w14:paraId="3E14FA3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12,65</w:t>
            </w:r>
          </w:p>
        </w:tc>
        <w:tc>
          <w:tcPr>
            <w:tcW w:w="853" w:type="dxa"/>
            <w:tcBorders>
              <w:top w:val="nil"/>
              <w:left w:val="nil"/>
              <w:bottom w:val="single" w:sz="4" w:space="0" w:color="C0C0C0"/>
              <w:right w:val="single" w:sz="4" w:space="0" w:color="C0C0C0"/>
            </w:tcBorders>
            <w:shd w:val="clear" w:color="000000" w:fill="D7EAD3"/>
            <w:vAlign w:val="center"/>
            <w:hideMark/>
          </w:tcPr>
          <w:p w14:paraId="45D0481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D7EAD3"/>
            <w:vAlign w:val="center"/>
            <w:hideMark/>
          </w:tcPr>
          <w:p w14:paraId="626A0C4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1965873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6700FBC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2BC8075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33CE6CB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12DC0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232DEAE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33993F2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56ADAE98" w14:textId="77777777" w:rsidTr="0086693A">
        <w:trPr>
          <w:trHeight w:val="300"/>
          <w:jc w:val="center"/>
        </w:trPr>
        <w:tc>
          <w:tcPr>
            <w:tcW w:w="179" w:type="dxa"/>
            <w:tcBorders>
              <w:top w:val="nil"/>
              <w:left w:val="nil"/>
              <w:bottom w:val="nil"/>
              <w:right w:val="nil"/>
            </w:tcBorders>
            <w:shd w:val="clear" w:color="000000" w:fill="00B0F0"/>
            <w:noWrap/>
            <w:vAlign w:val="center"/>
            <w:hideMark/>
          </w:tcPr>
          <w:p w14:paraId="6EDFE9B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w:t>
            </w:r>
          </w:p>
        </w:tc>
        <w:tc>
          <w:tcPr>
            <w:tcW w:w="118" w:type="dxa"/>
            <w:tcBorders>
              <w:top w:val="nil"/>
              <w:left w:val="nil"/>
              <w:bottom w:val="nil"/>
              <w:right w:val="nil"/>
            </w:tcBorders>
            <w:shd w:val="clear" w:color="auto" w:fill="auto"/>
            <w:vAlign w:val="center"/>
            <w:hideMark/>
          </w:tcPr>
          <w:p w14:paraId="1F152DD4" w14:textId="77777777" w:rsidR="0086693A" w:rsidRPr="0086693A" w:rsidRDefault="0086693A" w:rsidP="0086693A">
            <w:pPr>
              <w:spacing w:after="0" w:line="240" w:lineRule="auto"/>
              <w:jc w:val="center"/>
              <w:rPr>
                <w:rFonts w:ascii="Wingdings 2" w:eastAsia="Times New Roman" w:hAnsi="Wingdings 2" w:cs="Tahoma"/>
                <w:color w:val="5A5A5A"/>
                <w:kern w:val="0"/>
                <w:sz w:val="11"/>
                <w:szCs w:val="11"/>
                <w:lang w:eastAsia="ru-RU"/>
                <w14:ligatures w14:val="none"/>
              </w:rPr>
            </w:pPr>
            <w:r w:rsidRPr="0086693A">
              <w:rPr>
                <w:rFonts w:ascii="Wingdings 2" w:eastAsia="Times New Roman" w:hAnsi="Wingdings 2" w:cs="Tahoma"/>
                <w:color w:val="5A5A5A"/>
                <w:kern w:val="0"/>
                <w:sz w:val="11"/>
                <w:szCs w:val="11"/>
                <w:lang w:eastAsia="ru-RU"/>
                <w14:ligatures w14:val="none"/>
              </w:rPr>
              <w:t>О</w:t>
            </w:r>
          </w:p>
        </w:tc>
        <w:tc>
          <w:tcPr>
            <w:tcW w:w="44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8BE1A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10.4.1</w:t>
            </w:r>
          </w:p>
        </w:tc>
        <w:tc>
          <w:tcPr>
            <w:tcW w:w="2124" w:type="dxa"/>
            <w:tcBorders>
              <w:top w:val="single" w:sz="4" w:space="0" w:color="C0C0C0"/>
              <w:left w:val="nil"/>
              <w:bottom w:val="single" w:sz="4" w:space="0" w:color="C0C0C0"/>
              <w:right w:val="single" w:sz="4" w:space="0" w:color="C0C0C0"/>
            </w:tcBorders>
            <w:shd w:val="clear" w:color="000000" w:fill="E3FAFD"/>
            <w:vAlign w:val="center"/>
            <w:hideMark/>
          </w:tcPr>
          <w:p w14:paraId="335D8483"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прочие</w:t>
            </w:r>
          </w:p>
        </w:tc>
        <w:tc>
          <w:tcPr>
            <w:tcW w:w="558" w:type="dxa"/>
            <w:tcBorders>
              <w:top w:val="single" w:sz="4" w:space="0" w:color="C0C0C0"/>
              <w:left w:val="nil"/>
              <w:bottom w:val="single" w:sz="4" w:space="0" w:color="C0C0C0"/>
              <w:right w:val="single" w:sz="4" w:space="0" w:color="C0C0C0"/>
            </w:tcBorders>
            <w:shd w:val="clear" w:color="auto" w:fill="auto"/>
            <w:vAlign w:val="center"/>
            <w:hideMark/>
          </w:tcPr>
          <w:p w14:paraId="25B1673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single" w:sz="4" w:space="0" w:color="C0C0C0"/>
              <w:left w:val="nil"/>
              <w:bottom w:val="single" w:sz="4" w:space="0" w:color="C0C0C0"/>
              <w:right w:val="single" w:sz="4" w:space="0" w:color="C0C0C0"/>
            </w:tcBorders>
            <w:shd w:val="clear" w:color="000000" w:fill="FFFFCC"/>
            <w:vAlign w:val="center"/>
            <w:hideMark/>
          </w:tcPr>
          <w:p w14:paraId="21D06ED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53" w:type="dxa"/>
            <w:tcBorders>
              <w:top w:val="single" w:sz="4" w:space="0" w:color="C0C0C0"/>
              <w:left w:val="nil"/>
              <w:bottom w:val="single" w:sz="4" w:space="0" w:color="C0C0C0"/>
              <w:right w:val="single" w:sz="4" w:space="0" w:color="C0C0C0"/>
            </w:tcBorders>
            <w:shd w:val="clear" w:color="000000" w:fill="FFFFCC"/>
            <w:vAlign w:val="center"/>
            <w:hideMark/>
          </w:tcPr>
          <w:p w14:paraId="5439C04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53" w:type="dxa"/>
            <w:tcBorders>
              <w:top w:val="single" w:sz="4" w:space="0" w:color="C0C0C0"/>
              <w:left w:val="nil"/>
              <w:bottom w:val="single" w:sz="4" w:space="0" w:color="C0C0C0"/>
              <w:right w:val="single" w:sz="4" w:space="0" w:color="C0C0C0"/>
            </w:tcBorders>
            <w:shd w:val="clear" w:color="000000" w:fill="FFFFCC"/>
            <w:vAlign w:val="center"/>
            <w:hideMark/>
          </w:tcPr>
          <w:p w14:paraId="4691E27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583" w:type="dxa"/>
            <w:tcBorders>
              <w:top w:val="single" w:sz="4" w:space="0" w:color="C0C0C0"/>
              <w:left w:val="nil"/>
              <w:bottom w:val="single" w:sz="4" w:space="0" w:color="C0C0C0"/>
              <w:right w:val="single" w:sz="4" w:space="0" w:color="C0C0C0"/>
            </w:tcBorders>
            <w:shd w:val="clear" w:color="000000" w:fill="FFFFCC"/>
            <w:vAlign w:val="center"/>
            <w:hideMark/>
          </w:tcPr>
          <w:p w14:paraId="65A8FEE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12,65</w:t>
            </w:r>
          </w:p>
        </w:tc>
        <w:tc>
          <w:tcPr>
            <w:tcW w:w="853" w:type="dxa"/>
            <w:tcBorders>
              <w:top w:val="single" w:sz="4" w:space="0" w:color="C0C0C0"/>
              <w:left w:val="nil"/>
              <w:bottom w:val="single" w:sz="4" w:space="0" w:color="C0C0C0"/>
              <w:right w:val="single" w:sz="4" w:space="0" w:color="C0C0C0"/>
            </w:tcBorders>
            <w:shd w:val="clear" w:color="000000" w:fill="FFFFCC"/>
            <w:vAlign w:val="center"/>
            <w:hideMark/>
          </w:tcPr>
          <w:p w14:paraId="1F48262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20" w:type="dxa"/>
            <w:tcBorders>
              <w:top w:val="single" w:sz="4" w:space="0" w:color="C0C0C0"/>
              <w:left w:val="nil"/>
              <w:bottom w:val="single" w:sz="4" w:space="0" w:color="C0C0C0"/>
              <w:right w:val="single" w:sz="4" w:space="0" w:color="C0C0C0"/>
            </w:tcBorders>
            <w:shd w:val="clear" w:color="000000" w:fill="FFFFCC"/>
            <w:vAlign w:val="center"/>
            <w:hideMark/>
          </w:tcPr>
          <w:p w14:paraId="2DEBB90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single" w:sz="4" w:space="0" w:color="C0C0C0"/>
              <w:left w:val="nil"/>
              <w:bottom w:val="single" w:sz="4" w:space="0" w:color="C0C0C0"/>
              <w:right w:val="single" w:sz="4" w:space="0" w:color="C0C0C0"/>
            </w:tcBorders>
            <w:shd w:val="clear" w:color="000000" w:fill="FFFFCC"/>
            <w:vAlign w:val="center"/>
            <w:hideMark/>
          </w:tcPr>
          <w:p w14:paraId="4724F5E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single" w:sz="4" w:space="0" w:color="C0C0C0"/>
              <w:left w:val="nil"/>
              <w:bottom w:val="single" w:sz="4" w:space="0" w:color="C0C0C0"/>
              <w:right w:val="single" w:sz="4" w:space="0" w:color="C0C0C0"/>
            </w:tcBorders>
            <w:shd w:val="clear" w:color="000000" w:fill="FFFFCC"/>
            <w:vAlign w:val="center"/>
            <w:hideMark/>
          </w:tcPr>
          <w:p w14:paraId="6FF9EAD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2" w:type="dxa"/>
            <w:tcBorders>
              <w:top w:val="single" w:sz="4" w:space="0" w:color="C0C0C0"/>
              <w:left w:val="nil"/>
              <w:bottom w:val="single" w:sz="4" w:space="0" w:color="C0C0C0"/>
              <w:right w:val="single" w:sz="4" w:space="0" w:color="C0C0C0"/>
            </w:tcBorders>
            <w:shd w:val="clear" w:color="000000" w:fill="FFFFCC"/>
            <w:vAlign w:val="center"/>
            <w:hideMark/>
          </w:tcPr>
          <w:p w14:paraId="61B3311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single" w:sz="4" w:space="0" w:color="C0C0C0"/>
              <w:left w:val="nil"/>
              <w:bottom w:val="single" w:sz="4" w:space="0" w:color="C0C0C0"/>
              <w:right w:val="single" w:sz="4" w:space="0" w:color="C0C0C0"/>
            </w:tcBorders>
            <w:shd w:val="clear" w:color="000000" w:fill="FFFFCC"/>
            <w:vAlign w:val="center"/>
            <w:hideMark/>
          </w:tcPr>
          <w:p w14:paraId="326F2A4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single" w:sz="4" w:space="0" w:color="C0C0C0"/>
              <w:left w:val="nil"/>
              <w:bottom w:val="single" w:sz="4" w:space="0" w:color="C0C0C0"/>
              <w:right w:val="single" w:sz="4" w:space="0" w:color="C0C0C0"/>
            </w:tcBorders>
            <w:shd w:val="clear" w:color="000000" w:fill="D7EAD3"/>
            <w:vAlign w:val="center"/>
            <w:hideMark/>
          </w:tcPr>
          <w:p w14:paraId="6DB5C75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single" w:sz="4" w:space="0" w:color="C0C0C0"/>
              <w:left w:val="nil"/>
              <w:bottom w:val="single" w:sz="4" w:space="0" w:color="C0C0C0"/>
              <w:right w:val="single" w:sz="4" w:space="0" w:color="C0C0C0"/>
            </w:tcBorders>
            <w:shd w:val="clear" w:color="000000" w:fill="D7EAD3"/>
            <w:vAlign w:val="center"/>
            <w:hideMark/>
          </w:tcPr>
          <w:p w14:paraId="71AD8E3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tcBorders>
              <w:top w:val="single" w:sz="4" w:space="0" w:color="C0C0C0"/>
              <w:left w:val="nil"/>
              <w:bottom w:val="single" w:sz="4" w:space="0" w:color="C0C0C0"/>
              <w:right w:val="single" w:sz="4" w:space="0" w:color="C0C0C0"/>
            </w:tcBorders>
            <w:shd w:val="clear" w:color="000000" w:fill="FFFFCC"/>
            <w:vAlign w:val="center"/>
            <w:hideMark/>
          </w:tcPr>
          <w:p w14:paraId="2A3537E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545C9DE7" w14:textId="77777777" w:rsidTr="0086693A">
        <w:trPr>
          <w:trHeight w:val="300"/>
          <w:jc w:val="center"/>
        </w:trPr>
        <w:tc>
          <w:tcPr>
            <w:tcW w:w="179" w:type="dxa"/>
            <w:tcBorders>
              <w:top w:val="nil"/>
              <w:left w:val="nil"/>
              <w:bottom w:val="nil"/>
              <w:right w:val="nil"/>
            </w:tcBorders>
            <w:shd w:val="clear" w:color="000000" w:fill="00B050"/>
            <w:noWrap/>
            <w:vAlign w:val="center"/>
            <w:hideMark/>
          </w:tcPr>
          <w:p w14:paraId="600FE0B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5C2CFB7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44B6D68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w:t>
            </w:r>
          </w:p>
        </w:tc>
        <w:tc>
          <w:tcPr>
            <w:tcW w:w="2124" w:type="dxa"/>
            <w:tcBorders>
              <w:top w:val="nil"/>
              <w:left w:val="nil"/>
              <w:bottom w:val="single" w:sz="4" w:space="0" w:color="C0C0C0"/>
              <w:right w:val="single" w:sz="4" w:space="0" w:color="C0C0C0"/>
            </w:tcBorders>
            <w:shd w:val="clear" w:color="auto" w:fill="auto"/>
            <w:vAlign w:val="center"/>
            <w:hideMark/>
          </w:tcPr>
          <w:p w14:paraId="3551910D"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Недополученные доходы/выпадающие расходы</w:t>
            </w:r>
          </w:p>
        </w:tc>
        <w:tc>
          <w:tcPr>
            <w:tcW w:w="558" w:type="dxa"/>
            <w:tcBorders>
              <w:top w:val="nil"/>
              <w:left w:val="nil"/>
              <w:bottom w:val="single" w:sz="4" w:space="0" w:color="C0C0C0"/>
              <w:right w:val="single" w:sz="4" w:space="0" w:color="C0C0C0"/>
            </w:tcBorders>
            <w:shd w:val="clear" w:color="auto" w:fill="auto"/>
            <w:vAlign w:val="center"/>
            <w:hideMark/>
          </w:tcPr>
          <w:p w14:paraId="1536718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64AEC8D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-69,58</w:t>
            </w:r>
          </w:p>
        </w:tc>
        <w:tc>
          <w:tcPr>
            <w:tcW w:w="853" w:type="dxa"/>
            <w:tcBorders>
              <w:top w:val="nil"/>
              <w:left w:val="nil"/>
              <w:bottom w:val="single" w:sz="4" w:space="0" w:color="C0C0C0"/>
              <w:right w:val="single" w:sz="4" w:space="0" w:color="C0C0C0"/>
            </w:tcBorders>
            <w:shd w:val="clear" w:color="000000" w:fill="FFFFCC"/>
            <w:vAlign w:val="center"/>
            <w:hideMark/>
          </w:tcPr>
          <w:p w14:paraId="205B0CA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-52,89</w:t>
            </w:r>
          </w:p>
        </w:tc>
        <w:tc>
          <w:tcPr>
            <w:tcW w:w="853" w:type="dxa"/>
            <w:tcBorders>
              <w:top w:val="nil"/>
              <w:left w:val="nil"/>
              <w:bottom w:val="single" w:sz="4" w:space="0" w:color="C0C0C0"/>
              <w:right w:val="single" w:sz="4" w:space="0" w:color="C0C0C0"/>
            </w:tcBorders>
            <w:shd w:val="clear" w:color="000000" w:fill="FFFFCC"/>
            <w:vAlign w:val="center"/>
            <w:hideMark/>
          </w:tcPr>
          <w:p w14:paraId="600095B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83" w:type="dxa"/>
            <w:tcBorders>
              <w:top w:val="nil"/>
              <w:left w:val="nil"/>
              <w:bottom w:val="single" w:sz="4" w:space="0" w:color="C0C0C0"/>
              <w:right w:val="single" w:sz="4" w:space="0" w:color="C0C0C0"/>
            </w:tcBorders>
            <w:shd w:val="clear" w:color="000000" w:fill="FFFFCC"/>
            <w:vAlign w:val="center"/>
            <w:hideMark/>
          </w:tcPr>
          <w:p w14:paraId="117C78C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6F32485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770D96C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5F5E4F9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40206B7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FFFFCC"/>
            <w:vAlign w:val="center"/>
            <w:hideMark/>
          </w:tcPr>
          <w:p w14:paraId="36C66CC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7547AD8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59D9572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01F1731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26D855B4"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2B166E76" w14:textId="77777777" w:rsidTr="0086693A">
        <w:trPr>
          <w:trHeight w:val="510"/>
          <w:jc w:val="center"/>
        </w:trPr>
        <w:tc>
          <w:tcPr>
            <w:tcW w:w="179" w:type="dxa"/>
            <w:tcBorders>
              <w:top w:val="nil"/>
              <w:left w:val="nil"/>
              <w:bottom w:val="nil"/>
              <w:right w:val="nil"/>
            </w:tcBorders>
            <w:shd w:val="clear" w:color="000000" w:fill="00B050"/>
            <w:noWrap/>
            <w:vAlign w:val="center"/>
            <w:hideMark/>
          </w:tcPr>
          <w:p w14:paraId="00228AA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8" w:type="dxa"/>
            <w:tcBorders>
              <w:top w:val="nil"/>
              <w:left w:val="nil"/>
              <w:bottom w:val="nil"/>
              <w:right w:val="nil"/>
            </w:tcBorders>
            <w:shd w:val="clear" w:color="auto" w:fill="auto"/>
            <w:noWrap/>
            <w:vAlign w:val="bottom"/>
            <w:hideMark/>
          </w:tcPr>
          <w:p w14:paraId="482DD31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10778C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11.2</w:t>
            </w:r>
          </w:p>
        </w:tc>
        <w:tc>
          <w:tcPr>
            <w:tcW w:w="2124" w:type="dxa"/>
            <w:tcBorders>
              <w:top w:val="nil"/>
              <w:left w:val="nil"/>
              <w:bottom w:val="single" w:sz="4" w:space="0" w:color="C0C0C0"/>
              <w:right w:val="single" w:sz="4" w:space="0" w:color="C0C0C0"/>
            </w:tcBorders>
            <w:shd w:val="clear" w:color="auto" w:fill="auto"/>
            <w:vAlign w:val="center"/>
            <w:hideMark/>
          </w:tcPr>
          <w:p w14:paraId="36B0B88B"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Отклонение фактически достигнутого уровня неподконтрольных расходов</w:t>
            </w:r>
          </w:p>
        </w:tc>
        <w:tc>
          <w:tcPr>
            <w:tcW w:w="558" w:type="dxa"/>
            <w:tcBorders>
              <w:top w:val="nil"/>
              <w:left w:val="nil"/>
              <w:bottom w:val="single" w:sz="4" w:space="0" w:color="C0C0C0"/>
              <w:right w:val="single" w:sz="4" w:space="0" w:color="C0C0C0"/>
            </w:tcBorders>
            <w:shd w:val="clear" w:color="auto" w:fill="auto"/>
            <w:vAlign w:val="center"/>
            <w:hideMark/>
          </w:tcPr>
          <w:p w14:paraId="34A46EF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23418B4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-69,58</w:t>
            </w:r>
          </w:p>
        </w:tc>
        <w:tc>
          <w:tcPr>
            <w:tcW w:w="853" w:type="dxa"/>
            <w:tcBorders>
              <w:top w:val="nil"/>
              <w:left w:val="nil"/>
              <w:bottom w:val="single" w:sz="4" w:space="0" w:color="C0C0C0"/>
              <w:right w:val="single" w:sz="4" w:space="0" w:color="C0C0C0"/>
            </w:tcBorders>
            <w:shd w:val="clear" w:color="000000" w:fill="FFFFCC"/>
            <w:vAlign w:val="center"/>
            <w:hideMark/>
          </w:tcPr>
          <w:p w14:paraId="2488768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-52,89</w:t>
            </w:r>
          </w:p>
        </w:tc>
        <w:tc>
          <w:tcPr>
            <w:tcW w:w="853" w:type="dxa"/>
            <w:tcBorders>
              <w:top w:val="nil"/>
              <w:left w:val="nil"/>
              <w:bottom w:val="single" w:sz="4" w:space="0" w:color="C0C0C0"/>
              <w:right w:val="single" w:sz="4" w:space="0" w:color="C0C0C0"/>
            </w:tcBorders>
            <w:shd w:val="clear" w:color="000000" w:fill="FFFFCC"/>
            <w:vAlign w:val="center"/>
            <w:hideMark/>
          </w:tcPr>
          <w:p w14:paraId="22374C0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583" w:type="dxa"/>
            <w:tcBorders>
              <w:top w:val="nil"/>
              <w:left w:val="nil"/>
              <w:bottom w:val="single" w:sz="4" w:space="0" w:color="C0C0C0"/>
              <w:right w:val="single" w:sz="4" w:space="0" w:color="C0C0C0"/>
            </w:tcBorders>
            <w:shd w:val="clear" w:color="000000" w:fill="FFFFCC"/>
            <w:vAlign w:val="center"/>
            <w:hideMark/>
          </w:tcPr>
          <w:p w14:paraId="3E6C19C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5425EFD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4E6DD67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66C8FC7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4789BF9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0A87C85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161D8C3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069824C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5C8564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675" w:type="dxa"/>
            <w:tcBorders>
              <w:top w:val="nil"/>
              <w:left w:val="nil"/>
              <w:bottom w:val="single" w:sz="4" w:space="0" w:color="C0C0C0"/>
              <w:right w:val="single" w:sz="4" w:space="0" w:color="C0C0C0"/>
            </w:tcBorders>
            <w:shd w:val="clear" w:color="000000" w:fill="FFFFCC"/>
            <w:vAlign w:val="center"/>
            <w:hideMark/>
          </w:tcPr>
          <w:p w14:paraId="41A326DB"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34C0D4D7"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1698629C"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6F0BC7E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2018CF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w:t>
            </w:r>
          </w:p>
        </w:tc>
        <w:tc>
          <w:tcPr>
            <w:tcW w:w="2124" w:type="dxa"/>
            <w:tcBorders>
              <w:top w:val="nil"/>
              <w:left w:val="nil"/>
              <w:bottom w:val="single" w:sz="4" w:space="0" w:color="C0C0C0"/>
              <w:right w:val="single" w:sz="4" w:space="0" w:color="C0C0C0"/>
            </w:tcBorders>
            <w:shd w:val="clear" w:color="auto" w:fill="auto"/>
            <w:vAlign w:val="center"/>
            <w:hideMark/>
          </w:tcPr>
          <w:p w14:paraId="008AA140"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НВВ без НДС</w:t>
            </w:r>
          </w:p>
        </w:tc>
        <w:tc>
          <w:tcPr>
            <w:tcW w:w="558" w:type="dxa"/>
            <w:tcBorders>
              <w:top w:val="nil"/>
              <w:left w:val="nil"/>
              <w:bottom w:val="single" w:sz="4" w:space="0" w:color="C0C0C0"/>
              <w:right w:val="single" w:sz="4" w:space="0" w:color="C0C0C0"/>
            </w:tcBorders>
            <w:shd w:val="clear" w:color="auto" w:fill="auto"/>
            <w:vAlign w:val="center"/>
            <w:hideMark/>
          </w:tcPr>
          <w:p w14:paraId="6158D7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285D007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5 323,20</w:t>
            </w:r>
          </w:p>
        </w:tc>
        <w:tc>
          <w:tcPr>
            <w:tcW w:w="853" w:type="dxa"/>
            <w:tcBorders>
              <w:top w:val="nil"/>
              <w:left w:val="nil"/>
              <w:bottom w:val="single" w:sz="4" w:space="0" w:color="C0C0C0"/>
              <w:right w:val="single" w:sz="4" w:space="0" w:color="C0C0C0"/>
            </w:tcBorders>
            <w:shd w:val="clear" w:color="000000" w:fill="D7EAD3"/>
            <w:vAlign w:val="center"/>
            <w:hideMark/>
          </w:tcPr>
          <w:p w14:paraId="12E6A9D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5 277,30</w:t>
            </w:r>
          </w:p>
        </w:tc>
        <w:tc>
          <w:tcPr>
            <w:tcW w:w="853" w:type="dxa"/>
            <w:tcBorders>
              <w:top w:val="nil"/>
              <w:left w:val="nil"/>
              <w:bottom w:val="single" w:sz="4" w:space="0" w:color="C0C0C0"/>
              <w:right w:val="single" w:sz="4" w:space="0" w:color="C0C0C0"/>
            </w:tcBorders>
            <w:shd w:val="clear" w:color="000000" w:fill="D7EAD3"/>
            <w:vAlign w:val="center"/>
            <w:hideMark/>
          </w:tcPr>
          <w:p w14:paraId="360F9A0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5 444,76</w:t>
            </w:r>
          </w:p>
        </w:tc>
        <w:tc>
          <w:tcPr>
            <w:tcW w:w="583" w:type="dxa"/>
            <w:tcBorders>
              <w:top w:val="nil"/>
              <w:left w:val="nil"/>
              <w:bottom w:val="single" w:sz="4" w:space="0" w:color="C0C0C0"/>
              <w:right w:val="single" w:sz="4" w:space="0" w:color="C0C0C0"/>
            </w:tcBorders>
            <w:shd w:val="clear" w:color="000000" w:fill="D7EAD3"/>
            <w:vAlign w:val="center"/>
            <w:hideMark/>
          </w:tcPr>
          <w:p w14:paraId="0F955D2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21 570,74</w:t>
            </w:r>
          </w:p>
        </w:tc>
        <w:tc>
          <w:tcPr>
            <w:tcW w:w="853" w:type="dxa"/>
            <w:tcBorders>
              <w:top w:val="nil"/>
              <w:left w:val="nil"/>
              <w:bottom w:val="single" w:sz="4" w:space="0" w:color="C0C0C0"/>
              <w:right w:val="single" w:sz="4" w:space="0" w:color="C0C0C0"/>
            </w:tcBorders>
            <w:shd w:val="clear" w:color="000000" w:fill="D7EAD3"/>
            <w:vAlign w:val="center"/>
            <w:hideMark/>
          </w:tcPr>
          <w:p w14:paraId="7023941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5 628,77</w:t>
            </w:r>
          </w:p>
        </w:tc>
        <w:tc>
          <w:tcPr>
            <w:tcW w:w="820" w:type="dxa"/>
            <w:tcBorders>
              <w:top w:val="nil"/>
              <w:left w:val="nil"/>
              <w:bottom w:val="single" w:sz="4" w:space="0" w:color="C0C0C0"/>
              <w:right w:val="single" w:sz="4" w:space="0" w:color="C0C0C0"/>
            </w:tcBorders>
            <w:shd w:val="clear" w:color="000000" w:fill="D7EAD3"/>
            <w:vAlign w:val="center"/>
            <w:hideMark/>
          </w:tcPr>
          <w:p w14:paraId="1FF5C21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6 100,95</w:t>
            </w:r>
          </w:p>
        </w:tc>
        <w:tc>
          <w:tcPr>
            <w:tcW w:w="802" w:type="dxa"/>
            <w:tcBorders>
              <w:top w:val="nil"/>
              <w:left w:val="nil"/>
              <w:bottom w:val="single" w:sz="4" w:space="0" w:color="C0C0C0"/>
              <w:right w:val="single" w:sz="4" w:space="0" w:color="C0C0C0"/>
            </w:tcBorders>
            <w:shd w:val="clear" w:color="000000" w:fill="D7EAD3"/>
            <w:vAlign w:val="center"/>
            <w:hideMark/>
          </w:tcPr>
          <w:p w14:paraId="32232CE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19 083,89</w:t>
            </w:r>
          </w:p>
        </w:tc>
        <w:tc>
          <w:tcPr>
            <w:tcW w:w="808" w:type="dxa"/>
            <w:tcBorders>
              <w:top w:val="nil"/>
              <w:left w:val="nil"/>
              <w:bottom w:val="single" w:sz="4" w:space="0" w:color="C0C0C0"/>
              <w:right w:val="single" w:sz="4" w:space="0" w:color="C0C0C0"/>
            </w:tcBorders>
            <w:shd w:val="clear" w:color="000000" w:fill="D7EAD3"/>
            <w:vAlign w:val="center"/>
            <w:hideMark/>
          </w:tcPr>
          <w:p w14:paraId="0A7E067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25 184,84</w:t>
            </w:r>
          </w:p>
        </w:tc>
        <w:tc>
          <w:tcPr>
            <w:tcW w:w="802" w:type="dxa"/>
            <w:tcBorders>
              <w:top w:val="nil"/>
              <w:left w:val="nil"/>
              <w:bottom w:val="single" w:sz="4" w:space="0" w:color="C0C0C0"/>
              <w:right w:val="single" w:sz="4" w:space="0" w:color="C0C0C0"/>
            </w:tcBorders>
            <w:shd w:val="clear" w:color="000000" w:fill="D7EAD3"/>
            <w:vAlign w:val="center"/>
            <w:hideMark/>
          </w:tcPr>
          <w:p w14:paraId="1FC9C7D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-123,19</w:t>
            </w:r>
          </w:p>
        </w:tc>
        <w:tc>
          <w:tcPr>
            <w:tcW w:w="808" w:type="dxa"/>
            <w:tcBorders>
              <w:top w:val="nil"/>
              <w:left w:val="nil"/>
              <w:bottom w:val="single" w:sz="4" w:space="0" w:color="C0C0C0"/>
              <w:right w:val="single" w:sz="4" w:space="0" w:color="C0C0C0"/>
            </w:tcBorders>
            <w:shd w:val="clear" w:color="000000" w:fill="D7EAD3"/>
            <w:vAlign w:val="center"/>
            <w:hideMark/>
          </w:tcPr>
          <w:p w14:paraId="1B042BB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5 977,76</w:t>
            </w:r>
          </w:p>
        </w:tc>
        <w:tc>
          <w:tcPr>
            <w:tcW w:w="591" w:type="dxa"/>
            <w:tcBorders>
              <w:top w:val="nil"/>
              <w:left w:val="nil"/>
              <w:bottom w:val="single" w:sz="4" w:space="0" w:color="C0C0C0"/>
              <w:right w:val="single" w:sz="4" w:space="0" w:color="C0C0C0"/>
            </w:tcBorders>
            <w:shd w:val="clear" w:color="000000" w:fill="D7EAD3"/>
            <w:vAlign w:val="center"/>
            <w:hideMark/>
          </w:tcPr>
          <w:p w14:paraId="0A0DF68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2 830,11</w:t>
            </w:r>
          </w:p>
        </w:tc>
        <w:tc>
          <w:tcPr>
            <w:tcW w:w="591" w:type="dxa"/>
            <w:tcBorders>
              <w:top w:val="nil"/>
              <w:left w:val="nil"/>
              <w:bottom w:val="single" w:sz="4" w:space="0" w:color="C0C0C0"/>
              <w:right w:val="single" w:sz="4" w:space="0" w:color="C0C0C0"/>
            </w:tcBorders>
            <w:shd w:val="clear" w:color="000000" w:fill="D7EAD3"/>
            <w:vAlign w:val="center"/>
            <w:hideMark/>
          </w:tcPr>
          <w:p w14:paraId="54B86EB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3 147,65</w:t>
            </w:r>
          </w:p>
        </w:tc>
        <w:tc>
          <w:tcPr>
            <w:tcW w:w="1675" w:type="dxa"/>
            <w:tcBorders>
              <w:top w:val="nil"/>
              <w:left w:val="nil"/>
              <w:bottom w:val="single" w:sz="4" w:space="0" w:color="C0C0C0"/>
              <w:right w:val="single" w:sz="4" w:space="0" w:color="C0C0C0"/>
            </w:tcBorders>
            <w:shd w:val="clear" w:color="000000" w:fill="FFFFCC"/>
            <w:vAlign w:val="center"/>
            <w:hideMark/>
          </w:tcPr>
          <w:p w14:paraId="427C471C"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4474EDE6"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64B2038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1C3D966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1BFB0C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15.1</w:t>
            </w:r>
          </w:p>
        </w:tc>
        <w:tc>
          <w:tcPr>
            <w:tcW w:w="2124" w:type="dxa"/>
            <w:tcBorders>
              <w:top w:val="nil"/>
              <w:left w:val="nil"/>
              <w:bottom w:val="single" w:sz="4" w:space="0" w:color="C0C0C0"/>
              <w:right w:val="single" w:sz="4" w:space="0" w:color="C0C0C0"/>
            </w:tcBorders>
            <w:shd w:val="clear" w:color="auto" w:fill="auto"/>
            <w:vAlign w:val="center"/>
            <w:hideMark/>
          </w:tcPr>
          <w:p w14:paraId="31EDA773"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потребительский рынок</w:t>
            </w:r>
          </w:p>
        </w:tc>
        <w:tc>
          <w:tcPr>
            <w:tcW w:w="558" w:type="dxa"/>
            <w:tcBorders>
              <w:top w:val="nil"/>
              <w:left w:val="nil"/>
              <w:bottom w:val="single" w:sz="4" w:space="0" w:color="C0C0C0"/>
              <w:right w:val="single" w:sz="4" w:space="0" w:color="C0C0C0"/>
            </w:tcBorders>
            <w:shd w:val="clear" w:color="auto" w:fill="auto"/>
            <w:vAlign w:val="center"/>
            <w:hideMark/>
          </w:tcPr>
          <w:p w14:paraId="053DA28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288FCA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2 661,60</w:t>
            </w:r>
          </w:p>
        </w:tc>
        <w:tc>
          <w:tcPr>
            <w:tcW w:w="853" w:type="dxa"/>
            <w:tcBorders>
              <w:top w:val="nil"/>
              <w:left w:val="nil"/>
              <w:bottom w:val="single" w:sz="4" w:space="0" w:color="C0C0C0"/>
              <w:right w:val="single" w:sz="4" w:space="0" w:color="C0C0C0"/>
            </w:tcBorders>
            <w:shd w:val="clear" w:color="000000" w:fill="D7EAD3"/>
            <w:vAlign w:val="center"/>
            <w:hideMark/>
          </w:tcPr>
          <w:p w14:paraId="2F479F2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2 638,65</w:t>
            </w:r>
          </w:p>
        </w:tc>
        <w:tc>
          <w:tcPr>
            <w:tcW w:w="853" w:type="dxa"/>
            <w:tcBorders>
              <w:top w:val="nil"/>
              <w:left w:val="nil"/>
              <w:bottom w:val="single" w:sz="4" w:space="0" w:color="C0C0C0"/>
              <w:right w:val="single" w:sz="4" w:space="0" w:color="C0C0C0"/>
            </w:tcBorders>
            <w:shd w:val="clear" w:color="000000" w:fill="D7EAD3"/>
            <w:vAlign w:val="center"/>
            <w:hideMark/>
          </w:tcPr>
          <w:p w14:paraId="69B2799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2 266,25</w:t>
            </w:r>
          </w:p>
        </w:tc>
        <w:tc>
          <w:tcPr>
            <w:tcW w:w="583" w:type="dxa"/>
            <w:tcBorders>
              <w:top w:val="nil"/>
              <w:left w:val="nil"/>
              <w:bottom w:val="single" w:sz="4" w:space="0" w:color="C0C0C0"/>
              <w:right w:val="single" w:sz="4" w:space="0" w:color="C0C0C0"/>
            </w:tcBorders>
            <w:shd w:val="clear" w:color="000000" w:fill="D7EAD3"/>
            <w:vAlign w:val="center"/>
            <w:hideMark/>
          </w:tcPr>
          <w:p w14:paraId="7EF01D9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8 902,06</w:t>
            </w:r>
          </w:p>
        </w:tc>
        <w:tc>
          <w:tcPr>
            <w:tcW w:w="853" w:type="dxa"/>
            <w:tcBorders>
              <w:top w:val="nil"/>
              <w:left w:val="nil"/>
              <w:bottom w:val="single" w:sz="4" w:space="0" w:color="C0C0C0"/>
              <w:right w:val="single" w:sz="4" w:space="0" w:color="C0C0C0"/>
            </w:tcBorders>
            <w:shd w:val="clear" w:color="000000" w:fill="D7EAD3"/>
            <w:vAlign w:val="center"/>
            <w:hideMark/>
          </w:tcPr>
          <w:p w14:paraId="5CAC852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2 135,09</w:t>
            </w:r>
          </w:p>
        </w:tc>
        <w:tc>
          <w:tcPr>
            <w:tcW w:w="820" w:type="dxa"/>
            <w:tcBorders>
              <w:top w:val="nil"/>
              <w:left w:val="nil"/>
              <w:bottom w:val="single" w:sz="4" w:space="0" w:color="C0C0C0"/>
              <w:right w:val="single" w:sz="4" w:space="0" w:color="C0C0C0"/>
            </w:tcBorders>
            <w:shd w:val="clear" w:color="000000" w:fill="D7EAD3"/>
            <w:vAlign w:val="center"/>
            <w:hideMark/>
          </w:tcPr>
          <w:p w14:paraId="617DB5E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3 050,47</w:t>
            </w:r>
          </w:p>
        </w:tc>
        <w:tc>
          <w:tcPr>
            <w:tcW w:w="802" w:type="dxa"/>
            <w:tcBorders>
              <w:top w:val="nil"/>
              <w:left w:val="nil"/>
              <w:bottom w:val="single" w:sz="4" w:space="0" w:color="C0C0C0"/>
              <w:right w:val="single" w:sz="4" w:space="0" w:color="C0C0C0"/>
            </w:tcBorders>
            <w:shd w:val="clear" w:color="000000" w:fill="D7EAD3"/>
            <w:vAlign w:val="center"/>
            <w:hideMark/>
          </w:tcPr>
          <w:p w14:paraId="2EB9809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19 083,89</w:t>
            </w:r>
          </w:p>
        </w:tc>
        <w:tc>
          <w:tcPr>
            <w:tcW w:w="808" w:type="dxa"/>
            <w:tcBorders>
              <w:top w:val="nil"/>
              <w:left w:val="nil"/>
              <w:bottom w:val="single" w:sz="4" w:space="0" w:color="C0C0C0"/>
              <w:right w:val="single" w:sz="4" w:space="0" w:color="C0C0C0"/>
            </w:tcBorders>
            <w:shd w:val="clear" w:color="000000" w:fill="D7EAD3"/>
            <w:vAlign w:val="center"/>
            <w:hideMark/>
          </w:tcPr>
          <w:p w14:paraId="1D86265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12 592,42</w:t>
            </w:r>
          </w:p>
        </w:tc>
        <w:tc>
          <w:tcPr>
            <w:tcW w:w="802" w:type="dxa"/>
            <w:tcBorders>
              <w:top w:val="nil"/>
              <w:left w:val="nil"/>
              <w:bottom w:val="single" w:sz="4" w:space="0" w:color="C0C0C0"/>
              <w:right w:val="single" w:sz="4" w:space="0" w:color="C0C0C0"/>
            </w:tcBorders>
            <w:shd w:val="clear" w:color="000000" w:fill="D7EAD3"/>
            <w:vAlign w:val="center"/>
            <w:hideMark/>
          </w:tcPr>
          <w:p w14:paraId="3E79FED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-410,44</w:t>
            </w:r>
          </w:p>
        </w:tc>
        <w:tc>
          <w:tcPr>
            <w:tcW w:w="808" w:type="dxa"/>
            <w:tcBorders>
              <w:top w:val="nil"/>
              <w:left w:val="nil"/>
              <w:bottom w:val="single" w:sz="4" w:space="0" w:color="C0C0C0"/>
              <w:right w:val="single" w:sz="4" w:space="0" w:color="C0C0C0"/>
            </w:tcBorders>
            <w:shd w:val="clear" w:color="000000" w:fill="D7EAD3"/>
            <w:vAlign w:val="center"/>
            <w:hideMark/>
          </w:tcPr>
          <w:p w14:paraId="69328E7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1 985,06</w:t>
            </w:r>
          </w:p>
        </w:tc>
        <w:tc>
          <w:tcPr>
            <w:tcW w:w="591" w:type="dxa"/>
            <w:tcBorders>
              <w:top w:val="nil"/>
              <w:left w:val="nil"/>
              <w:bottom w:val="single" w:sz="4" w:space="0" w:color="C0C0C0"/>
              <w:right w:val="single" w:sz="4" w:space="0" w:color="C0C0C0"/>
            </w:tcBorders>
            <w:shd w:val="clear" w:color="000000" w:fill="D7EAD3"/>
            <w:vAlign w:val="center"/>
            <w:hideMark/>
          </w:tcPr>
          <w:p w14:paraId="5391527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939,81</w:t>
            </w:r>
          </w:p>
        </w:tc>
        <w:tc>
          <w:tcPr>
            <w:tcW w:w="591" w:type="dxa"/>
            <w:tcBorders>
              <w:top w:val="nil"/>
              <w:left w:val="nil"/>
              <w:bottom w:val="single" w:sz="4" w:space="0" w:color="C0C0C0"/>
              <w:right w:val="single" w:sz="4" w:space="0" w:color="C0C0C0"/>
            </w:tcBorders>
            <w:shd w:val="clear" w:color="000000" w:fill="D7EAD3"/>
            <w:vAlign w:val="center"/>
            <w:hideMark/>
          </w:tcPr>
          <w:p w14:paraId="0914644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1 045,25</w:t>
            </w:r>
          </w:p>
        </w:tc>
        <w:tc>
          <w:tcPr>
            <w:tcW w:w="1675" w:type="dxa"/>
            <w:tcBorders>
              <w:top w:val="nil"/>
              <w:left w:val="nil"/>
              <w:bottom w:val="single" w:sz="4" w:space="0" w:color="C0C0C0"/>
              <w:right w:val="single" w:sz="4" w:space="0" w:color="C0C0C0"/>
            </w:tcBorders>
            <w:shd w:val="clear" w:color="000000" w:fill="FFFFCC"/>
            <w:vAlign w:val="center"/>
            <w:hideMark/>
          </w:tcPr>
          <w:p w14:paraId="6E5816F0"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19BA6CEE"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54D75C0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64F18F3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20F3C2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15.2</w:t>
            </w:r>
          </w:p>
        </w:tc>
        <w:tc>
          <w:tcPr>
            <w:tcW w:w="2124" w:type="dxa"/>
            <w:tcBorders>
              <w:top w:val="nil"/>
              <w:left w:val="nil"/>
              <w:bottom w:val="single" w:sz="4" w:space="0" w:color="C0C0C0"/>
              <w:right w:val="single" w:sz="4" w:space="0" w:color="C0C0C0"/>
            </w:tcBorders>
            <w:shd w:val="clear" w:color="auto" w:fill="auto"/>
            <w:vAlign w:val="center"/>
            <w:hideMark/>
          </w:tcPr>
          <w:p w14:paraId="3D8410A4"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собственные нужды производства</w:t>
            </w:r>
          </w:p>
        </w:tc>
        <w:tc>
          <w:tcPr>
            <w:tcW w:w="558" w:type="dxa"/>
            <w:tcBorders>
              <w:top w:val="nil"/>
              <w:left w:val="nil"/>
              <w:bottom w:val="single" w:sz="4" w:space="0" w:color="C0C0C0"/>
              <w:right w:val="single" w:sz="4" w:space="0" w:color="C0C0C0"/>
            </w:tcBorders>
            <w:shd w:val="clear" w:color="auto" w:fill="auto"/>
            <w:vAlign w:val="center"/>
            <w:hideMark/>
          </w:tcPr>
          <w:p w14:paraId="0E7F475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43DF727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2 661,60</w:t>
            </w:r>
          </w:p>
        </w:tc>
        <w:tc>
          <w:tcPr>
            <w:tcW w:w="853" w:type="dxa"/>
            <w:tcBorders>
              <w:top w:val="nil"/>
              <w:left w:val="nil"/>
              <w:bottom w:val="single" w:sz="4" w:space="0" w:color="C0C0C0"/>
              <w:right w:val="single" w:sz="4" w:space="0" w:color="C0C0C0"/>
            </w:tcBorders>
            <w:shd w:val="clear" w:color="000000" w:fill="D7EAD3"/>
            <w:vAlign w:val="center"/>
            <w:hideMark/>
          </w:tcPr>
          <w:p w14:paraId="6E375E7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2 638,65</w:t>
            </w:r>
          </w:p>
        </w:tc>
        <w:tc>
          <w:tcPr>
            <w:tcW w:w="853" w:type="dxa"/>
            <w:tcBorders>
              <w:top w:val="nil"/>
              <w:left w:val="nil"/>
              <w:bottom w:val="single" w:sz="4" w:space="0" w:color="C0C0C0"/>
              <w:right w:val="single" w:sz="4" w:space="0" w:color="C0C0C0"/>
            </w:tcBorders>
            <w:shd w:val="clear" w:color="000000" w:fill="D7EAD3"/>
            <w:vAlign w:val="center"/>
            <w:hideMark/>
          </w:tcPr>
          <w:p w14:paraId="5D2F617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3 178,50</w:t>
            </w:r>
          </w:p>
        </w:tc>
        <w:tc>
          <w:tcPr>
            <w:tcW w:w="583" w:type="dxa"/>
            <w:tcBorders>
              <w:top w:val="nil"/>
              <w:left w:val="nil"/>
              <w:bottom w:val="single" w:sz="4" w:space="0" w:color="C0C0C0"/>
              <w:right w:val="single" w:sz="4" w:space="0" w:color="C0C0C0"/>
            </w:tcBorders>
            <w:shd w:val="clear" w:color="000000" w:fill="D7EAD3"/>
            <w:vAlign w:val="center"/>
            <w:hideMark/>
          </w:tcPr>
          <w:p w14:paraId="7DBA8CC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12 668,68</w:t>
            </w:r>
          </w:p>
        </w:tc>
        <w:tc>
          <w:tcPr>
            <w:tcW w:w="853" w:type="dxa"/>
            <w:tcBorders>
              <w:top w:val="nil"/>
              <w:left w:val="nil"/>
              <w:bottom w:val="single" w:sz="4" w:space="0" w:color="C0C0C0"/>
              <w:right w:val="single" w:sz="4" w:space="0" w:color="C0C0C0"/>
            </w:tcBorders>
            <w:shd w:val="clear" w:color="000000" w:fill="D7EAD3"/>
            <w:vAlign w:val="center"/>
            <w:hideMark/>
          </w:tcPr>
          <w:p w14:paraId="78B6E4B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3 493,68</w:t>
            </w:r>
          </w:p>
        </w:tc>
        <w:tc>
          <w:tcPr>
            <w:tcW w:w="820" w:type="dxa"/>
            <w:tcBorders>
              <w:top w:val="nil"/>
              <w:left w:val="nil"/>
              <w:bottom w:val="single" w:sz="4" w:space="0" w:color="C0C0C0"/>
              <w:right w:val="single" w:sz="4" w:space="0" w:color="C0C0C0"/>
            </w:tcBorders>
            <w:shd w:val="clear" w:color="000000" w:fill="D7EAD3"/>
            <w:vAlign w:val="center"/>
            <w:hideMark/>
          </w:tcPr>
          <w:p w14:paraId="1B710C3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3 050,47</w:t>
            </w:r>
          </w:p>
        </w:tc>
        <w:tc>
          <w:tcPr>
            <w:tcW w:w="802" w:type="dxa"/>
            <w:tcBorders>
              <w:top w:val="nil"/>
              <w:left w:val="nil"/>
              <w:bottom w:val="single" w:sz="4" w:space="0" w:color="C0C0C0"/>
              <w:right w:val="single" w:sz="4" w:space="0" w:color="C0C0C0"/>
            </w:tcBorders>
            <w:shd w:val="clear" w:color="000000" w:fill="D7EAD3"/>
            <w:vAlign w:val="center"/>
            <w:hideMark/>
          </w:tcPr>
          <w:p w14:paraId="5AEF25D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D7EAD3"/>
            <w:vAlign w:val="center"/>
            <w:hideMark/>
          </w:tcPr>
          <w:p w14:paraId="238BDDA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12 592,42</w:t>
            </w:r>
          </w:p>
        </w:tc>
        <w:tc>
          <w:tcPr>
            <w:tcW w:w="802" w:type="dxa"/>
            <w:tcBorders>
              <w:top w:val="nil"/>
              <w:left w:val="nil"/>
              <w:bottom w:val="single" w:sz="4" w:space="0" w:color="C0C0C0"/>
              <w:right w:val="single" w:sz="4" w:space="0" w:color="C0C0C0"/>
            </w:tcBorders>
            <w:shd w:val="clear" w:color="000000" w:fill="D7EAD3"/>
            <w:vAlign w:val="center"/>
            <w:hideMark/>
          </w:tcPr>
          <w:p w14:paraId="47C452F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287,25</w:t>
            </w:r>
          </w:p>
        </w:tc>
        <w:tc>
          <w:tcPr>
            <w:tcW w:w="808" w:type="dxa"/>
            <w:tcBorders>
              <w:top w:val="nil"/>
              <w:left w:val="nil"/>
              <w:bottom w:val="single" w:sz="4" w:space="0" w:color="C0C0C0"/>
              <w:right w:val="single" w:sz="4" w:space="0" w:color="C0C0C0"/>
            </w:tcBorders>
            <w:shd w:val="clear" w:color="000000" w:fill="D7EAD3"/>
            <w:vAlign w:val="center"/>
            <w:hideMark/>
          </w:tcPr>
          <w:p w14:paraId="51AFF07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3 992,70</w:t>
            </w:r>
          </w:p>
        </w:tc>
        <w:tc>
          <w:tcPr>
            <w:tcW w:w="591" w:type="dxa"/>
            <w:tcBorders>
              <w:top w:val="nil"/>
              <w:left w:val="nil"/>
              <w:bottom w:val="single" w:sz="4" w:space="0" w:color="C0C0C0"/>
              <w:right w:val="single" w:sz="4" w:space="0" w:color="C0C0C0"/>
            </w:tcBorders>
            <w:shd w:val="clear" w:color="000000" w:fill="D7EAD3"/>
            <w:vAlign w:val="center"/>
            <w:hideMark/>
          </w:tcPr>
          <w:p w14:paraId="65A93FE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1 890,30</w:t>
            </w:r>
          </w:p>
        </w:tc>
        <w:tc>
          <w:tcPr>
            <w:tcW w:w="591" w:type="dxa"/>
            <w:tcBorders>
              <w:top w:val="nil"/>
              <w:left w:val="nil"/>
              <w:bottom w:val="single" w:sz="4" w:space="0" w:color="C0C0C0"/>
              <w:right w:val="single" w:sz="4" w:space="0" w:color="C0C0C0"/>
            </w:tcBorders>
            <w:shd w:val="clear" w:color="000000" w:fill="D7EAD3"/>
            <w:vAlign w:val="center"/>
            <w:hideMark/>
          </w:tcPr>
          <w:p w14:paraId="2904602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2 102,40</w:t>
            </w:r>
          </w:p>
        </w:tc>
        <w:tc>
          <w:tcPr>
            <w:tcW w:w="1675" w:type="dxa"/>
            <w:tcBorders>
              <w:top w:val="nil"/>
              <w:left w:val="nil"/>
              <w:bottom w:val="single" w:sz="4" w:space="0" w:color="C0C0C0"/>
              <w:right w:val="single" w:sz="4" w:space="0" w:color="C0C0C0"/>
            </w:tcBorders>
            <w:shd w:val="clear" w:color="000000" w:fill="FFFFCC"/>
            <w:vAlign w:val="center"/>
            <w:hideMark/>
          </w:tcPr>
          <w:p w14:paraId="27E866B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4019F695" w14:textId="77777777" w:rsidTr="0086693A">
        <w:trPr>
          <w:trHeight w:val="300"/>
          <w:jc w:val="center"/>
        </w:trPr>
        <w:tc>
          <w:tcPr>
            <w:tcW w:w="179" w:type="dxa"/>
            <w:tcBorders>
              <w:top w:val="nil"/>
              <w:left w:val="nil"/>
              <w:bottom w:val="nil"/>
              <w:right w:val="nil"/>
            </w:tcBorders>
            <w:shd w:val="clear" w:color="000000" w:fill="C4BD97"/>
            <w:noWrap/>
            <w:vAlign w:val="bottom"/>
            <w:hideMark/>
          </w:tcPr>
          <w:p w14:paraId="1FF19B2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КР</w:t>
            </w:r>
          </w:p>
        </w:tc>
        <w:tc>
          <w:tcPr>
            <w:tcW w:w="118" w:type="dxa"/>
            <w:tcBorders>
              <w:top w:val="nil"/>
              <w:left w:val="nil"/>
              <w:bottom w:val="nil"/>
              <w:right w:val="nil"/>
            </w:tcBorders>
            <w:shd w:val="clear" w:color="auto" w:fill="auto"/>
            <w:noWrap/>
            <w:vAlign w:val="bottom"/>
            <w:hideMark/>
          </w:tcPr>
          <w:p w14:paraId="12D95BC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7A3389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w:t>
            </w:r>
          </w:p>
        </w:tc>
        <w:tc>
          <w:tcPr>
            <w:tcW w:w="2124" w:type="dxa"/>
            <w:tcBorders>
              <w:top w:val="nil"/>
              <w:left w:val="nil"/>
              <w:bottom w:val="single" w:sz="4" w:space="0" w:color="C0C0C0"/>
              <w:right w:val="single" w:sz="4" w:space="0" w:color="C0C0C0"/>
            </w:tcBorders>
            <w:shd w:val="clear" w:color="auto" w:fill="auto"/>
            <w:vAlign w:val="center"/>
            <w:hideMark/>
          </w:tcPr>
          <w:p w14:paraId="0BBDC089"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Корректировки НВВ</w:t>
            </w:r>
          </w:p>
        </w:tc>
        <w:tc>
          <w:tcPr>
            <w:tcW w:w="558" w:type="dxa"/>
            <w:tcBorders>
              <w:top w:val="nil"/>
              <w:left w:val="nil"/>
              <w:bottom w:val="single" w:sz="4" w:space="0" w:color="C0C0C0"/>
              <w:right w:val="single" w:sz="4" w:space="0" w:color="C0C0C0"/>
            </w:tcBorders>
            <w:shd w:val="clear" w:color="auto" w:fill="auto"/>
            <w:vAlign w:val="center"/>
            <w:hideMark/>
          </w:tcPr>
          <w:p w14:paraId="0990018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7497E6B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-191,70</w:t>
            </w:r>
          </w:p>
        </w:tc>
        <w:tc>
          <w:tcPr>
            <w:tcW w:w="853" w:type="dxa"/>
            <w:tcBorders>
              <w:top w:val="nil"/>
              <w:left w:val="nil"/>
              <w:bottom w:val="single" w:sz="4" w:space="0" w:color="C0C0C0"/>
              <w:right w:val="single" w:sz="4" w:space="0" w:color="C0C0C0"/>
            </w:tcBorders>
            <w:shd w:val="clear" w:color="000000" w:fill="D7EAD3"/>
            <w:vAlign w:val="center"/>
            <w:hideMark/>
          </w:tcPr>
          <w:p w14:paraId="027A132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191,70</w:t>
            </w:r>
          </w:p>
        </w:tc>
        <w:tc>
          <w:tcPr>
            <w:tcW w:w="853" w:type="dxa"/>
            <w:tcBorders>
              <w:top w:val="nil"/>
              <w:left w:val="nil"/>
              <w:bottom w:val="single" w:sz="4" w:space="0" w:color="C0C0C0"/>
              <w:right w:val="single" w:sz="4" w:space="0" w:color="C0C0C0"/>
            </w:tcBorders>
            <w:shd w:val="clear" w:color="000000" w:fill="D7EAD3"/>
            <w:vAlign w:val="center"/>
            <w:hideMark/>
          </w:tcPr>
          <w:p w14:paraId="203DACF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-81,53</w:t>
            </w:r>
          </w:p>
        </w:tc>
        <w:tc>
          <w:tcPr>
            <w:tcW w:w="583" w:type="dxa"/>
            <w:tcBorders>
              <w:top w:val="nil"/>
              <w:left w:val="nil"/>
              <w:bottom w:val="single" w:sz="4" w:space="0" w:color="C0C0C0"/>
              <w:right w:val="single" w:sz="4" w:space="0" w:color="C0C0C0"/>
            </w:tcBorders>
            <w:shd w:val="clear" w:color="000000" w:fill="D7EAD3"/>
            <w:vAlign w:val="center"/>
            <w:hideMark/>
          </w:tcPr>
          <w:p w14:paraId="792050F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53" w:type="dxa"/>
            <w:tcBorders>
              <w:top w:val="nil"/>
              <w:left w:val="nil"/>
              <w:bottom w:val="single" w:sz="4" w:space="0" w:color="C0C0C0"/>
              <w:right w:val="single" w:sz="4" w:space="0" w:color="C0C0C0"/>
            </w:tcBorders>
            <w:shd w:val="clear" w:color="000000" w:fill="D7EAD3"/>
            <w:vAlign w:val="center"/>
            <w:hideMark/>
          </w:tcPr>
          <w:p w14:paraId="67D0475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-81,30</w:t>
            </w:r>
          </w:p>
        </w:tc>
        <w:tc>
          <w:tcPr>
            <w:tcW w:w="820" w:type="dxa"/>
            <w:tcBorders>
              <w:top w:val="nil"/>
              <w:left w:val="nil"/>
              <w:bottom w:val="single" w:sz="4" w:space="0" w:color="C0C0C0"/>
              <w:right w:val="single" w:sz="4" w:space="0" w:color="C0C0C0"/>
            </w:tcBorders>
            <w:shd w:val="clear" w:color="000000" w:fill="D7EAD3"/>
            <w:vAlign w:val="center"/>
            <w:hideMark/>
          </w:tcPr>
          <w:p w14:paraId="3C4E970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230,55</w:t>
            </w:r>
          </w:p>
        </w:tc>
        <w:tc>
          <w:tcPr>
            <w:tcW w:w="802" w:type="dxa"/>
            <w:tcBorders>
              <w:top w:val="nil"/>
              <w:left w:val="nil"/>
              <w:bottom w:val="single" w:sz="4" w:space="0" w:color="C0C0C0"/>
              <w:right w:val="single" w:sz="4" w:space="0" w:color="C0C0C0"/>
            </w:tcBorders>
            <w:shd w:val="clear" w:color="000000" w:fill="D7EAD3"/>
            <w:vAlign w:val="center"/>
            <w:hideMark/>
          </w:tcPr>
          <w:p w14:paraId="2E048BA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-230,55</w:t>
            </w:r>
          </w:p>
        </w:tc>
        <w:tc>
          <w:tcPr>
            <w:tcW w:w="808" w:type="dxa"/>
            <w:tcBorders>
              <w:top w:val="nil"/>
              <w:left w:val="nil"/>
              <w:bottom w:val="single" w:sz="4" w:space="0" w:color="C0C0C0"/>
              <w:right w:val="single" w:sz="4" w:space="0" w:color="C0C0C0"/>
            </w:tcBorders>
            <w:shd w:val="clear" w:color="000000" w:fill="D7EAD3"/>
            <w:vAlign w:val="center"/>
            <w:hideMark/>
          </w:tcPr>
          <w:p w14:paraId="7F6E9AF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2" w:type="dxa"/>
            <w:tcBorders>
              <w:top w:val="nil"/>
              <w:left w:val="nil"/>
              <w:bottom w:val="single" w:sz="4" w:space="0" w:color="C0C0C0"/>
              <w:right w:val="single" w:sz="4" w:space="0" w:color="C0C0C0"/>
            </w:tcBorders>
            <w:shd w:val="clear" w:color="000000" w:fill="D7EAD3"/>
            <w:vAlign w:val="center"/>
            <w:hideMark/>
          </w:tcPr>
          <w:p w14:paraId="513D293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-77,87</w:t>
            </w:r>
          </w:p>
        </w:tc>
        <w:tc>
          <w:tcPr>
            <w:tcW w:w="808" w:type="dxa"/>
            <w:tcBorders>
              <w:top w:val="nil"/>
              <w:left w:val="nil"/>
              <w:bottom w:val="single" w:sz="4" w:space="0" w:color="C0C0C0"/>
              <w:right w:val="single" w:sz="4" w:space="0" w:color="C0C0C0"/>
            </w:tcBorders>
            <w:shd w:val="clear" w:color="000000" w:fill="D7EAD3"/>
            <w:vAlign w:val="center"/>
            <w:hideMark/>
          </w:tcPr>
          <w:p w14:paraId="3262F12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152,68</w:t>
            </w:r>
          </w:p>
        </w:tc>
        <w:tc>
          <w:tcPr>
            <w:tcW w:w="591" w:type="dxa"/>
            <w:tcBorders>
              <w:top w:val="nil"/>
              <w:left w:val="nil"/>
              <w:bottom w:val="single" w:sz="4" w:space="0" w:color="C0C0C0"/>
              <w:right w:val="single" w:sz="4" w:space="0" w:color="C0C0C0"/>
            </w:tcBorders>
            <w:shd w:val="clear" w:color="000000" w:fill="D7EAD3"/>
            <w:vAlign w:val="center"/>
            <w:hideMark/>
          </w:tcPr>
          <w:p w14:paraId="18C96A2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01F990D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152,68</w:t>
            </w:r>
          </w:p>
        </w:tc>
        <w:tc>
          <w:tcPr>
            <w:tcW w:w="1675" w:type="dxa"/>
            <w:tcBorders>
              <w:top w:val="nil"/>
              <w:left w:val="nil"/>
              <w:bottom w:val="single" w:sz="4" w:space="0" w:color="C0C0C0"/>
              <w:right w:val="single" w:sz="4" w:space="0" w:color="C0C0C0"/>
            </w:tcBorders>
            <w:shd w:val="clear" w:color="000000" w:fill="FFFFCC"/>
            <w:vAlign w:val="center"/>
            <w:hideMark/>
          </w:tcPr>
          <w:p w14:paraId="5E355C12"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770DB2CB" w14:textId="77777777" w:rsidTr="0086693A">
        <w:trPr>
          <w:trHeight w:val="450"/>
          <w:jc w:val="center"/>
        </w:trPr>
        <w:tc>
          <w:tcPr>
            <w:tcW w:w="179" w:type="dxa"/>
            <w:tcBorders>
              <w:top w:val="nil"/>
              <w:left w:val="nil"/>
              <w:bottom w:val="nil"/>
              <w:right w:val="nil"/>
            </w:tcBorders>
            <w:shd w:val="clear" w:color="000000" w:fill="C4BD97"/>
            <w:noWrap/>
            <w:vAlign w:val="bottom"/>
            <w:hideMark/>
          </w:tcPr>
          <w:p w14:paraId="3F158D0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lastRenderedPageBreak/>
              <w:t>КР</w:t>
            </w:r>
          </w:p>
        </w:tc>
        <w:tc>
          <w:tcPr>
            <w:tcW w:w="118" w:type="dxa"/>
            <w:tcBorders>
              <w:top w:val="nil"/>
              <w:left w:val="nil"/>
              <w:bottom w:val="nil"/>
              <w:right w:val="nil"/>
            </w:tcBorders>
            <w:shd w:val="clear" w:color="auto" w:fill="auto"/>
            <w:noWrap/>
            <w:vAlign w:val="bottom"/>
            <w:hideMark/>
          </w:tcPr>
          <w:p w14:paraId="38CFB8F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13F7551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16.1</w:t>
            </w:r>
          </w:p>
        </w:tc>
        <w:tc>
          <w:tcPr>
            <w:tcW w:w="2124" w:type="dxa"/>
            <w:tcBorders>
              <w:top w:val="nil"/>
              <w:left w:val="nil"/>
              <w:bottom w:val="single" w:sz="4" w:space="0" w:color="C0C0C0"/>
              <w:right w:val="single" w:sz="4" w:space="0" w:color="C0C0C0"/>
            </w:tcBorders>
            <w:shd w:val="clear" w:color="auto" w:fill="auto"/>
            <w:vAlign w:val="center"/>
            <w:hideMark/>
          </w:tcPr>
          <w:p w14:paraId="12871A49"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Корректировка НВВ в целях сглаживания тарифов (уменьшение)</w:t>
            </w:r>
          </w:p>
        </w:tc>
        <w:tc>
          <w:tcPr>
            <w:tcW w:w="558" w:type="dxa"/>
            <w:tcBorders>
              <w:top w:val="nil"/>
              <w:left w:val="nil"/>
              <w:bottom w:val="single" w:sz="4" w:space="0" w:color="C0C0C0"/>
              <w:right w:val="single" w:sz="4" w:space="0" w:color="C0C0C0"/>
            </w:tcBorders>
            <w:shd w:val="clear" w:color="auto" w:fill="auto"/>
            <w:vAlign w:val="center"/>
            <w:hideMark/>
          </w:tcPr>
          <w:p w14:paraId="640823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2740524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-191,70</w:t>
            </w:r>
          </w:p>
        </w:tc>
        <w:tc>
          <w:tcPr>
            <w:tcW w:w="853" w:type="dxa"/>
            <w:tcBorders>
              <w:top w:val="nil"/>
              <w:left w:val="nil"/>
              <w:bottom w:val="single" w:sz="4" w:space="0" w:color="C0C0C0"/>
              <w:right w:val="single" w:sz="4" w:space="0" w:color="C0C0C0"/>
            </w:tcBorders>
            <w:shd w:val="clear" w:color="000000" w:fill="FFFFCC"/>
            <w:vAlign w:val="center"/>
            <w:hideMark/>
          </w:tcPr>
          <w:p w14:paraId="69A1B5A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7BC1A5A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583" w:type="dxa"/>
            <w:tcBorders>
              <w:top w:val="nil"/>
              <w:left w:val="nil"/>
              <w:bottom w:val="single" w:sz="4" w:space="0" w:color="C0C0C0"/>
              <w:right w:val="single" w:sz="4" w:space="0" w:color="C0C0C0"/>
            </w:tcBorders>
            <w:shd w:val="clear" w:color="000000" w:fill="FFFFCC"/>
            <w:vAlign w:val="center"/>
            <w:hideMark/>
          </w:tcPr>
          <w:p w14:paraId="4EFD9C9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726C1B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-97,03</w:t>
            </w:r>
          </w:p>
        </w:tc>
        <w:tc>
          <w:tcPr>
            <w:tcW w:w="820" w:type="dxa"/>
            <w:tcBorders>
              <w:top w:val="nil"/>
              <w:left w:val="nil"/>
              <w:bottom w:val="single" w:sz="4" w:space="0" w:color="C0C0C0"/>
              <w:right w:val="single" w:sz="4" w:space="0" w:color="C0C0C0"/>
            </w:tcBorders>
            <w:shd w:val="clear" w:color="000000" w:fill="FFFFCC"/>
            <w:vAlign w:val="center"/>
            <w:hideMark/>
          </w:tcPr>
          <w:p w14:paraId="3867D98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0310528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243ADA0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00CA7E3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73579A6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591" w:type="dxa"/>
            <w:tcBorders>
              <w:top w:val="nil"/>
              <w:left w:val="nil"/>
              <w:bottom w:val="single" w:sz="4" w:space="0" w:color="C0C0C0"/>
              <w:right w:val="single" w:sz="4" w:space="0" w:color="C0C0C0"/>
            </w:tcBorders>
            <w:shd w:val="clear" w:color="000000" w:fill="D7EAD3"/>
            <w:vAlign w:val="center"/>
            <w:hideMark/>
          </w:tcPr>
          <w:p w14:paraId="02CC412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591" w:type="dxa"/>
            <w:tcBorders>
              <w:top w:val="nil"/>
              <w:left w:val="nil"/>
              <w:bottom w:val="single" w:sz="4" w:space="0" w:color="C0C0C0"/>
              <w:right w:val="single" w:sz="4" w:space="0" w:color="C0C0C0"/>
            </w:tcBorders>
            <w:shd w:val="clear" w:color="000000" w:fill="D7EAD3"/>
            <w:vAlign w:val="center"/>
            <w:hideMark/>
          </w:tcPr>
          <w:p w14:paraId="70EB8C3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1675" w:type="dxa"/>
            <w:tcBorders>
              <w:top w:val="nil"/>
              <w:left w:val="nil"/>
              <w:bottom w:val="single" w:sz="4" w:space="0" w:color="C0C0C0"/>
              <w:right w:val="single" w:sz="4" w:space="0" w:color="C0C0C0"/>
            </w:tcBorders>
            <w:shd w:val="clear" w:color="000000" w:fill="FFFFCC"/>
            <w:vAlign w:val="center"/>
            <w:hideMark/>
          </w:tcPr>
          <w:p w14:paraId="176E21A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3209A4D5" w14:textId="77777777" w:rsidTr="0086693A">
        <w:trPr>
          <w:trHeight w:val="450"/>
          <w:jc w:val="center"/>
        </w:trPr>
        <w:tc>
          <w:tcPr>
            <w:tcW w:w="179" w:type="dxa"/>
            <w:tcBorders>
              <w:top w:val="nil"/>
              <w:left w:val="nil"/>
              <w:bottom w:val="nil"/>
              <w:right w:val="nil"/>
            </w:tcBorders>
            <w:shd w:val="clear" w:color="000000" w:fill="C4BD97"/>
            <w:noWrap/>
            <w:vAlign w:val="bottom"/>
            <w:hideMark/>
          </w:tcPr>
          <w:p w14:paraId="63911F9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КР</w:t>
            </w:r>
          </w:p>
        </w:tc>
        <w:tc>
          <w:tcPr>
            <w:tcW w:w="118" w:type="dxa"/>
            <w:tcBorders>
              <w:top w:val="nil"/>
              <w:left w:val="nil"/>
              <w:bottom w:val="nil"/>
              <w:right w:val="nil"/>
            </w:tcBorders>
            <w:shd w:val="clear" w:color="auto" w:fill="auto"/>
            <w:noWrap/>
            <w:vAlign w:val="bottom"/>
            <w:hideMark/>
          </w:tcPr>
          <w:p w14:paraId="5176AC4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0BB8B9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16.2</w:t>
            </w:r>
          </w:p>
        </w:tc>
        <w:tc>
          <w:tcPr>
            <w:tcW w:w="2124" w:type="dxa"/>
            <w:tcBorders>
              <w:top w:val="nil"/>
              <w:left w:val="nil"/>
              <w:bottom w:val="single" w:sz="4" w:space="0" w:color="C0C0C0"/>
              <w:right w:val="single" w:sz="4" w:space="0" w:color="C0C0C0"/>
            </w:tcBorders>
            <w:shd w:val="clear" w:color="auto" w:fill="auto"/>
            <w:vAlign w:val="center"/>
            <w:hideMark/>
          </w:tcPr>
          <w:p w14:paraId="45E5EB8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Корректировка НВВ в целях сглаживания тарифов (увеличение)</w:t>
            </w:r>
          </w:p>
        </w:tc>
        <w:tc>
          <w:tcPr>
            <w:tcW w:w="558" w:type="dxa"/>
            <w:tcBorders>
              <w:top w:val="nil"/>
              <w:left w:val="nil"/>
              <w:bottom w:val="single" w:sz="4" w:space="0" w:color="C0C0C0"/>
              <w:right w:val="single" w:sz="4" w:space="0" w:color="C0C0C0"/>
            </w:tcBorders>
            <w:shd w:val="clear" w:color="auto" w:fill="auto"/>
            <w:vAlign w:val="center"/>
            <w:hideMark/>
          </w:tcPr>
          <w:p w14:paraId="208885B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307D71E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578770E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191,70</w:t>
            </w:r>
          </w:p>
        </w:tc>
        <w:tc>
          <w:tcPr>
            <w:tcW w:w="853" w:type="dxa"/>
            <w:tcBorders>
              <w:top w:val="nil"/>
              <w:left w:val="nil"/>
              <w:bottom w:val="single" w:sz="4" w:space="0" w:color="C0C0C0"/>
              <w:right w:val="single" w:sz="4" w:space="0" w:color="C0C0C0"/>
            </w:tcBorders>
            <w:shd w:val="clear" w:color="000000" w:fill="FFFFCC"/>
            <w:vAlign w:val="center"/>
            <w:hideMark/>
          </w:tcPr>
          <w:p w14:paraId="02031A6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583" w:type="dxa"/>
            <w:tcBorders>
              <w:top w:val="nil"/>
              <w:left w:val="nil"/>
              <w:bottom w:val="single" w:sz="4" w:space="0" w:color="C0C0C0"/>
              <w:right w:val="single" w:sz="4" w:space="0" w:color="C0C0C0"/>
            </w:tcBorders>
            <w:shd w:val="clear" w:color="000000" w:fill="FFFFCC"/>
            <w:vAlign w:val="center"/>
            <w:hideMark/>
          </w:tcPr>
          <w:p w14:paraId="4C19662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05715DA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20" w:type="dxa"/>
            <w:tcBorders>
              <w:top w:val="nil"/>
              <w:left w:val="nil"/>
              <w:bottom w:val="single" w:sz="4" w:space="0" w:color="C0C0C0"/>
              <w:right w:val="single" w:sz="4" w:space="0" w:color="C0C0C0"/>
            </w:tcBorders>
            <w:shd w:val="clear" w:color="000000" w:fill="FFFFCC"/>
            <w:vAlign w:val="center"/>
            <w:hideMark/>
          </w:tcPr>
          <w:p w14:paraId="6922E5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230,55</w:t>
            </w:r>
          </w:p>
        </w:tc>
        <w:tc>
          <w:tcPr>
            <w:tcW w:w="802" w:type="dxa"/>
            <w:tcBorders>
              <w:top w:val="nil"/>
              <w:left w:val="nil"/>
              <w:bottom w:val="single" w:sz="4" w:space="0" w:color="C0C0C0"/>
              <w:right w:val="single" w:sz="4" w:space="0" w:color="C0C0C0"/>
            </w:tcBorders>
            <w:shd w:val="clear" w:color="000000" w:fill="FFFFCC"/>
            <w:vAlign w:val="center"/>
            <w:hideMark/>
          </w:tcPr>
          <w:p w14:paraId="7AC38AB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-230,55</w:t>
            </w:r>
          </w:p>
        </w:tc>
        <w:tc>
          <w:tcPr>
            <w:tcW w:w="808" w:type="dxa"/>
            <w:tcBorders>
              <w:top w:val="nil"/>
              <w:left w:val="nil"/>
              <w:bottom w:val="single" w:sz="4" w:space="0" w:color="C0C0C0"/>
              <w:right w:val="single" w:sz="4" w:space="0" w:color="C0C0C0"/>
            </w:tcBorders>
            <w:shd w:val="clear" w:color="000000" w:fill="FFFFCC"/>
            <w:vAlign w:val="center"/>
            <w:hideMark/>
          </w:tcPr>
          <w:p w14:paraId="3AACB2B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0E501D0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-133,53</w:t>
            </w:r>
          </w:p>
        </w:tc>
        <w:tc>
          <w:tcPr>
            <w:tcW w:w="808" w:type="dxa"/>
            <w:tcBorders>
              <w:top w:val="nil"/>
              <w:left w:val="nil"/>
              <w:bottom w:val="single" w:sz="4" w:space="0" w:color="C0C0C0"/>
              <w:right w:val="single" w:sz="4" w:space="0" w:color="C0C0C0"/>
            </w:tcBorders>
            <w:shd w:val="clear" w:color="000000" w:fill="FFFFCC"/>
            <w:vAlign w:val="center"/>
            <w:hideMark/>
          </w:tcPr>
          <w:p w14:paraId="3276382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97,03</w:t>
            </w:r>
          </w:p>
        </w:tc>
        <w:tc>
          <w:tcPr>
            <w:tcW w:w="591" w:type="dxa"/>
            <w:tcBorders>
              <w:top w:val="nil"/>
              <w:left w:val="nil"/>
              <w:bottom w:val="single" w:sz="4" w:space="0" w:color="C0C0C0"/>
              <w:right w:val="single" w:sz="4" w:space="0" w:color="C0C0C0"/>
            </w:tcBorders>
            <w:shd w:val="clear" w:color="000000" w:fill="D7EAD3"/>
            <w:vAlign w:val="center"/>
            <w:hideMark/>
          </w:tcPr>
          <w:p w14:paraId="7C55539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7074816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97,03</w:t>
            </w:r>
          </w:p>
        </w:tc>
        <w:tc>
          <w:tcPr>
            <w:tcW w:w="1675" w:type="dxa"/>
            <w:tcBorders>
              <w:top w:val="nil"/>
              <w:left w:val="nil"/>
              <w:bottom w:val="single" w:sz="4" w:space="0" w:color="C0C0C0"/>
              <w:right w:val="single" w:sz="4" w:space="0" w:color="C0C0C0"/>
            </w:tcBorders>
            <w:shd w:val="clear" w:color="000000" w:fill="FFFFCC"/>
            <w:vAlign w:val="center"/>
            <w:hideMark/>
          </w:tcPr>
          <w:p w14:paraId="4095131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учтена корректировка 2022 года</w:t>
            </w:r>
          </w:p>
        </w:tc>
      </w:tr>
      <w:tr w:rsidR="0086693A" w:rsidRPr="0086693A" w14:paraId="4C64D715" w14:textId="77777777" w:rsidTr="0086693A">
        <w:trPr>
          <w:trHeight w:val="1395"/>
          <w:jc w:val="center"/>
        </w:trPr>
        <w:tc>
          <w:tcPr>
            <w:tcW w:w="179" w:type="dxa"/>
            <w:tcBorders>
              <w:top w:val="nil"/>
              <w:left w:val="nil"/>
              <w:bottom w:val="nil"/>
              <w:right w:val="nil"/>
            </w:tcBorders>
            <w:shd w:val="clear" w:color="000000" w:fill="C4BD97"/>
            <w:noWrap/>
            <w:vAlign w:val="bottom"/>
            <w:hideMark/>
          </w:tcPr>
          <w:p w14:paraId="37054C8E"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КР</w:t>
            </w:r>
          </w:p>
        </w:tc>
        <w:tc>
          <w:tcPr>
            <w:tcW w:w="118" w:type="dxa"/>
            <w:tcBorders>
              <w:top w:val="nil"/>
              <w:left w:val="nil"/>
              <w:bottom w:val="nil"/>
              <w:right w:val="nil"/>
            </w:tcBorders>
            <w:shd w:val="clear" w:color="auto" w:fill="auto"/>
            <w:noWrap/>
            <w:vAlign w:val="bottom"/>
            <w:hideMark/>
          </w:tcPr>
          <w:p w14:paraId="6156C0D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8320A5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16.3</w:t>
            </w:r>
          </w:p>
        </w:tc>
        <w:tc>
          <w:tcPr>
            <w:tcW w:w="2124" w:type="dxa"/>
            <w:tcBorders>
              <w:top w:val="nil"/>
              <w:left w:val="nil"/>
              <w:bottom w:val="single" w:sz="4" w:space="0" w:color="C0C0C0"/>
              <w:right w:val="single" w:sz="4" w:space="0" w:color="C0C0C0"/>
            </w:tcBorders>
            <w:shd w:val="clear" w:color="auto" w:fill="auto"/>
            <w:vAlign w:val="center"/>
            <w:hideMark/>
          </w:tcPr>
          <w:p w14:paraId="12C2C76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558" w:type="dxa"/>
            <w:tcBorders>
              <w:top w:val="nil"/>
              <w:left w:val="nil"/>
              <w:bottom w:val="single" w:sz="4" w:space="0" w:color="C0C0C0"/>
              <w:right w:val="single" w:sz="4" w:space="0" w:color="C0C0C0"/>
            </w:tcBorders>
            <w:shd w:val="clear" w:color="auto" w:fill="auto"/>
            <w:vAlign w:val="center"/>
            <w:hideMark/>
          </w:tcPr>
          <w:p w14:paraId="5569800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4B6282A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1D3B649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0A8F9F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-81,53</w:t>
            </w:r>
          </w:p>
        </w:tc>
        <w:tc>
          <w:tcPr>
            <w:tcW w:w="583" w:type="dxa"/>
            <w:tcBorders>
              <w:top w:val="nil"/>
              <w:left w:val="nil"/>
              <w:bottom w:val="single" w:sz="4" w:space="0" w:color="C0C0C0"/>
              <w:right w:val="single" w:sz="4" w:space="0" w:color="C0C0C0"/>
            </w:tcBorders>
            <w:shd w:val="clear" w:color="000000" w:fill="FFFFCC"/>
            <w:vAlign w:val="center"/>
            <w:hideMark/>
          </w:tcPr>
          <w:p w14:paraId="42D36CC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000000" w:fill="FFFFCC"/>
            <w:vAlign w:val="center"/>
            <w:hideMark/>
          </w:tcPr>
          <w:p w14:paraId="440228A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15,73</w:t>
            </w:r>
          </w:p>
        </w:tc>
        <w:tc>
          <w:tcPr>
            <w:tcW w:w="820" w:type="dxa"/>
            <w:tcBorders>
              <w:top w:val="nil"/>
              <w:left w:val="nil"/>
              <w:bottom w:val="single" w:sz="4" w:space="0" w:color="C0C0C0"/>
              <w:right w:val="single" w:sz="4" w:space="0" w:color="C0C0C0"/>
            </w:tcBorders>
            <w:shd w:val="clear" w:color="000000" w:fill="FFFFCC"/>
            <w:vAlign w:val="center"/>
            <w:hideMark/>
          </w:tcPr>
          <w:p w14:paraId="21DF48C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0DF771D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68D697B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000000" w:fill="FFFFCC"/>
            <w:vAlign w:val="center"/>
            <w:hideMark/>
          </w:tcPr>
          <w:p w14:paraId="0B86850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55,66</w:t>
            </w:r>
          </w:p>
        </w:tc>
        <w:tc>
          <w:tcPr>
            <w:tcW w:w="808" w:type="dxa"/>
            <w:tcBorders>
              <w:top w:val="nil"/>
              <w:left w:val="nil"/>
              <w:bottom w:val="single" w:sz="4" w:space="0" w:color="C0C0C0"/>
              <w:right w:val="single" w:sz="4" w:space="0" w:color="C0C0C0"/>
            </w:tcBorders>
            <w:shd w:val="clear" w:color="000000" w:fill="FFFFCC"/>
            <w:vAlign w:val="center"/>
            <w:hideMark/>
          </w:tcPr>
          <w:p w14:paraId="42A9E6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55,66</w:t>
            </w:r>
          </w:p>
        </w:tc>
        <w:tc>
          <w:tcPr>
            <w:tcW w:w="591" w:type="dxa"/>
            <w:tcBorders>
              <w:top w:val="nil"/>
              <w:left w:val="nil"/>
              <w:bottom w:val="single" w:sz="4" w:space="0" w:color="C0C0C0"/>
              <w:right w:val="single" w:sz="4" w:space="0" w:color="C0C0C0"/>
            </w:tcBorders>
            <w:shd w:val="clear" w:color="000000" w:fill="D7EAD3"/>
            <w:vAlign w:val="center"/>
            <w:hideMark/>
          </w:tcPr>
          <w:p w14:paraId="0AF2685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591" w:type="dxa"/>
            <w:tcBorders>
              <w:top w:val="nil"/>
              <w:left w:val="nil"/>
              <w:bottom w:val="single" w:sz="4" w:space="0" w:color="C0C0C0"/>
              <w:right w:val="single" w:sz="4" w:space="0" w:color="C0C0C0"/>
            </w:tcBorders>
            <w:shd w:val="clear" w:color="000000" w:fill="D7EAD3"/>
            <w:vAlign w:val="center"/>
            <w:hideMark/>
          </w:tcPr>
          <w:p w14:paraId="10996B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55,66</w:t>
            </w:r>
          </w:p>
        </w:tc>
        <w:tc>
          <w:tcPr>
            <w:tcW w:w="1675" w:type="dxa"/>
            <w:tcBorders>
              <w:top w:val="nil"/>
              <w:left w:val="nil"/>
              <w:bottom w:val="single" w:sz="4" w:space="0" w:color="C0C0C0"/>
              <w:right w:val="single" w:sz="4" w:space="0" w:color="C0C0C0"/>
            </w:tcBorders>
            <w:shd w:val="clear" w:color="000000" w:fill="FFFFCC"/>
            <w:vAlign w:val="center"/>
            <w:hideMark/>
          </w:tcPr>
          <w:p w14:paraId="68B394E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в соответствии с Методическими указаниями.</w:t>
            </w:r>
          </w:p>
        </w:tc>
      </w:tr>
      <w:tr w:rsidR="0086693A" w:rsidRPr="0086693A" w14:paraId="4847F7F1"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539C270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2893298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0AD6AB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w:t>
            </w:r>
          </w:p>
        </w:tc>
        <w:tc>
          <w:tcPr>
            <w:tcW w:w="2124" w:type="dxa"/>
            <w:tcBorders>
              <w:top w:val="nil"/>
              <w:left w:val="nil"/>
              <w:bottom w:val="single" w:sz="4" w:space="0" w:color="C0C0C0"/>
              <w:right w:val="single" w:sz="4" w:space="0" w:color="C0C0C0"/>
            </w:tcBorders>
            <w:shd w:val="clear" w:color="auto" w:fill="auto"/>
            <w:vAlign w:val="center"/>
            <w:hideMark/>
          </w:tcPr>
          <w:p w14:paraId="07E4220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НВВ без НДС с учетом корректировок</w:t>
            </w:r>
          </w:p>
        </w:tc>
        <w:tc>
          <w:tcPr>
            <w:tcW w:w="558" w:type="dxa"/>
            <w:tcBorders>
              <w:top w:val="nil"/>
              <w:left w:val="nil"/>
              <w:bottom w:val="single" w:sz="4" w:space="0" w:color="C0C0C0"/>
              <w:right w:val="single" w:sz="4" w:space="0" w:color="C0C0C0"/>
            </w:tcBorders>
            <w:shd w:val="clear" w:color="auto" w:fill="auto"/>
            <w:vAlign w:val="center"/>
            <w:hideMark/>
          </w:tcPr>
          <w:p w14:paraId="55F988A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60FC7E6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5 131,50</w:t>
            </w:r>
          </w:p>
        </w:tc>
        <w:tc>
          <w:tcPr>
            <w:tcW w:w="853" w:type="dxa"/>
            <w:tcBorders>
              <w:top w:val="nil"/>
              <w:left w:val="nil"/>
              <w:bottom w:val="single" w:sz="4" w:space="0" w:color="C0C0C0"/>
              <w:right w:val="single" w:sz="4" w:space="0" w:color="C0C0C0"/>
            </w:tcBorders>
            <w:shd w:val="clear" w:color="000000" w:fill="D7EAD3"/>
            <w:vAlign w:val="center"/>
            <w:hideMark/>
          </w:tcPr>
          <w:p w14:paraId="518937E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5 469,00</w:t>
            </w:r>
          </w:p>
        </w:tc>
        <w:tc>
          <w:tcPr>
            <w:tcW w:w="853" w:type="dxa"/>
            <w:tcBorders>
              <w:top w:val="nil"/>
              <w:left w:val="nil"/>
              <w:bottom w:val="single" w:sz="4" w:space="0" w:color="C0C0C0"/>
              <w:right w:val="single" w:sz="4" w:space="0" w:color="C0C0C0"/>
            </w:tcBorders>
            <w:shd w:val="clear" w:color="000000" w:fill="D7EAD3"/>
            <w:vAlign w:val="center"/>
            <w:hideMark/>
          </w:tcPr>
          <w:p w14:paraId="1832DC5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5 363,23</w:t>
            </w:r>
          </w:p>
        </w:tc>
        <w:tc>
          <w:tcPr>
            <w:tcW w:w="583" w:type="dxa"/>
            <w:tcBorders>
              <w:top w:val="nil"/>
              <w:left w:val="nil"/>
              <w:bottom w:val="single" w:sz="4" w:space="0" w:color="C0C0C0"/>
              <w:right w:val="single" w:sz="4" w:space="0" w:color="C0C0C0"/>
            </w:tcBorders>
            <w:shd w:val="clear" w:color="000000" w:fill="D7EAD3"/>
            <w:vAlign w:val="center"/>
            <w:hideMark/>
          </w:tcPr>
          <w:p w14:paraId="723B77E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21 570,74</w:t>
            </w:r>
          </w:p>
        </w:tc>
        <w:tc>
          <w:tcPr>
            <w:tcW w:w="853" w:type="dxa"/>
            <w:tcBorders>
              <w:top w:val="nil"/>
              <w:left w:val="nil"/>
              <w:bottom w:val="single" w:sz="4" w:space="0" w:color="C0C0C0"/>
              <w:right w:val="single" w:sz="4" w:space="0" w:color="C0C0C0"/>
            </w:tcBorders>
            <w:shd w:val="clear" w:color="000000" w:fill="D7EAD3"/>
            <w:vAlign w:val="center"/>
            <w:hideMark/>
          </w:tcPr>
          <w:p w14:paraId="6E74B12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5 547,47</w:t>
            </w:r>
          </w:p>
        </w:tc>
        <w:tc>
          <w:tcPr>
            <w:tcW w:w="820" w:type="dxa"/>
            <w:tcBorders>
              <w:top w:val="nil"/>
              <w:left w:val="nil"/>
              <w:bottom w:val="single" w:sz="4" w:space="0" w:color="C0C0C0"/>
              <w:right w:val="single" w:sz="4" w:space="0" w:color="C0C0C0"/>
            </w:tcBorders>
            <w:shd w:val="clear" w:color="000000" w:fill="D7EAD3"/>
            <w:vAlign w:val="center"/>
            <w:hideMark/>
          </w:tcPr>
          <w:p w14:paraId="0DBC773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6 331,50</w:t>
            </w:r>
          </w:p>
        </w:tc>
        <w:tc>
          <w:tcPr>
            <w:tcW w:w="802" w:type="dxa"/>
            <w:tcBorders>
              <w:top w:val="nil"/>
              <w:left w:val="nil"/>
              <w:bottom w:val="single" w:sz="4" w:space="0" w:color="C0C0C0"/>
              <w:right w:val="single" w:sz="4" w:space="0" w:color="C0C0C0"/>
            </w:tcBorders>
            <w:shd w:val="clear" w:color="000000" w:fill="D7EAD3"/>
            <w:vAlign w:val="center"/>
            <w:hideMark/>
          </w:tcPr>
          <w:p w14:paraId="12372BD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18 853,34</w:t>
            </w:r>
          </w:p>
        </w:tc>
        <w:tc>
          <w:tcPr>
            <w:tcW w:w="808" w:type="dxa"/>
            <w:tcBorders>
              <w:top w:val="nil"/>
              <w:left w:val="nil"/>
              <w:bottom w:val="single" w:sz="4" w:space="0" w:color="C0C0C0"/>
              <w:right w:val="single" w:sz="4" w:space="0" w:color="C0C0C0"/>
            </w:tcBorders>
            <w:shd w:val="clear" w:color="000000" w:fill="D7EAD3"/>
            <w:vAlign w:val="center"/>
            <w:hideMark/>
          </w:tcPr>
          <w:p w14:paraId="69989D6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25 184,84</w:t>
            </w:r>
          </w:p>
        </w:tc>
        <w:tc>
          <w:tcPr>
            <w:tcW w:w="802" w:type="dxa"/>
            <w:tcBorders>
              <w:top w:val="nil"/>
              <w:left w:val="nil"/>
              <w:bottom w:val="single" w:sz="4" w:space="0" w:color="C0C0C0"/>
              <w:right w:val="single" w:sz="4" w:space="0" w:color="C0C0C0"/>
            </w:tcBorders>
            <w:shd w:val="clear" w:color="000000" w:fill="D7EAD3"/>
            <w:vAlign w:val="center"/>
            <w:hideMark/>
          </w:tcPr>
          <w:p w14:paraId="1EDC811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-201,06</w:t>
            </w:r>
          </w:p>
        </w:tc>
        <w:tc>
          <w:tcPr>
            <w:tcW w:w="808" w:type="dxa"/>
            <w:tcBorders>
              <w:top w:val="nil"/>
              <w:left w:val="nil"/>
              <w:bottom w:val="single" w:sz="4" w:space="0" w:color="C0C0C0"/>
              <w:right w:val="single" w:sz="4" w:space="0" w:color="C0C0C0"/>
            </w:tcBorders>
            <w:shd w:val="clear" w:color="000000" w:fill="D7EAD3"/>
            <w:vAlign w:val="center"/>
            <w:hideMark/>
          </w:tcPr>
          <w:p w14:paraId="0C5234E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6 130,44</w:t>
            </w:r>
          </w:p>
        </w:tc>
        <w:tc>
          <w:tcPr>
            <w:tcW w:w="591" w:type="dxa"/>
            <w:tcBorders>
              <w:top w:val="nil"/>
              <w:left w:val="nil"/>
              <w:bottom w:val="single" w:sz="4" w:space="0" w:color="C0C0C0"/>
              <w:right w:val="single" w:sz="4" w:space="0" w:color="C0C0C0"/>
            </w:tcBorders>
            <w:shd w:val="clear" w:color="000000" w:fill="D7EAD3"/>
            <w:vAlign w:val="center"/>
            <w:hideMark/>
          </w:tcPr>
          <w:p w14:paraId="48C4C6C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2 830,11</w:t>
            </w:r>
          </w:p>
        </w:tc>
        <w:tc>
          <w:tcPr>
            <w:tcW w:w="591" w:type="dxa"/>
            <w:tcBorders>
              <w:top w:val="nil"/>
              <w:left w:val="nil"/>
              <w:bottom w:val="single" w:sz="4" w:space="0" w:color="C0C0C0"/>
              <w:right w:val="single" w:sz="4" w:space="0" w:color="C0C0C0"/>
            </w:tcBorders>
            <w:shd w:val="clear" w:color="000000" w:fill="D7EAD3"/>
            <w:vAlign w:val="center"/>
            <w:hideMark/>
          </w:tcPr>
          <w:p w14:paraId="4009BA7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3 300,33</w:t>
            </w:r>
          </w:p>
        </w:tc>
        <w:tc>
          <w:tcPr>
            <w:tcW w:w="1675" w:type="dxa"/>
            <w:tcBorders>
              <w:top w:val="nil"/>
              <w:left w:val="nil"/>
              <w:bottom w:val="single" w:sz="4" w:space="0" w:color="C0C0C0"/>
              <w:right w:val="single" w:sz="4" w:space="0" w:color="C0C0C0"/>
            </w:tcBorders>
            <w:shd w:val="clear" w:color="000000" w:fill="FFFFCC"/>
            <w:vAlign w:val="center"/>
            <w:hideMark/>
          </w:tcPr>
          <w:p w14:paraId="50437E0F"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169A1F3C"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0BFFA10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68D0960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5177AC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17.1</w:t>
            </w:r>
          </w:p>
        </w:tc>
        <w:tc>
          <w:tcPr>
            <w:tcW w:w="2124" w:type="dxa"/>
            <w:tcBorders>
              <w:top w:val="nil"/>
              <w:left w:val="nil"/>
              <w:bottom w:val="single" w:sz="4" w:space="0" w:color="C0C0C0"/>
              <w:right w:val="single" w:sz="4" w:space="0" w:color="C0C0C0"/>
            </w:tcBorders>
            <w:shd w:val="clear" w:color="auto" w:fill="auto"/>
            <w:vAlign w:val="center"/>
            <w:hideMark/>
          </w:tcPr>
          <w:p w14:paraId="10CD2884"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потребительский рынок</w:t>
            </w:r>
          </w:p>
        </w:tc>
        <w:tc>
          <w:tcPr>
            <w:tcW w:w="558" w:type="dxa"/>
            <w:tcBorders>
              <w:top w:val="nil"/>
              <w:left w:val="nil"/>
              <w:bottom w:val="single" w:sz="4" w:space="0" w:color="C0C0C0"/>
              <w:right w:val="single" w:sz="4" w:space="0" w:color="C0C0C0"/>
            </w:tcBorders>
            <w:shd w:val="clear" w:color="auto" w:fill="auto"/>
            <w:vAlign w:val="center"/>
            <w:hideMark/>
          </w:tcPr>
          <w:p w14:paraId="299800B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4760E94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2 565,75</w:t>
            </w:r>
          </w:p>
        </w:tc>
        <w:tc>
          <w:tcPr>
            <w:tcW w:w="853" w:type="dxa"/>
            <w:tcBorders>
              <w:top w:val="nil"/>
              <w:left w:val="nil"/>
              <w:bottom w:val="single" w:sz="4" w:space="0" w:color="C0C0C0"/>
              <w:right w:val="single" w:sz="4" w:space="0" w:color="C0C0C0"/>
            </w:tcBorders>
            <w:shd w:val="clear" w:color="000000" w:fill="FFFFCC"/>
            <w:vAlign w:val="center"/>
            <w:hideMark/>
          </w:tcPr>
          <w:p w14:paraId="6BE2902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2 734,50</w:t>
            </w:r>
          </w:p>
        </w:tc>
        <w:tc>
          <w:tcPr>
            <w:tcW w:w="853" w:type="dxa"/>
            <w:tcBorders>
              <w:top w:val="nil"/>
              <w:left w:val="nil"/>
              <w:bottom w:val="single" w:sz="4" w:space="0" w:color="C0C0C0"/>
              <w:right w:val="single" w:sz="4" w:space="0" w:color="C0C0C0"/>
            </w:tcBorders>
            <w:shd w:val="clear" w:color="000000" w:fill="FFFFCC"/>
            <w:vAlign w:val="center"/>
            <w:hideMark/>
          </w:tcPr>
          <w:p w14:paraId="6DC1F57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2 232,32</w:t>
            </w:r>
          </w:p>
        </w:tc>
        <w:tc>
          <w:tcPr>
            <w:tcW w:w="583" w:type="dxa"/>
            <w:tcBorders>
              <w:top w:val="nil"/>
              <w:left w:val="nil"/>
              <w:bottom w:val="single" w:sz="4" w:space="0" w:color="C0C0C0"/>
              <w:right w:val="single" w:sz="4" w:space="0" w:color="C0C0C0"/>
            </w:tcBorders>
            <w:shd w:val="clear" w:color="000000" w:fill="FFFFCC"/>
            <w:vAlign w:val="center"/>
            <w:hideMark/>
          </w:tcPr>
          <w:p w14:paraId="44F2143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8 902,06</w:t>
            </w:r>
          </w:p>
        </w:tc>
        <w:tc>
          <w:tcPr>
            <w:tcW w:w="853" w:type="dxa"/>
            <w:tcBorders>
              <w:top w:val="nil"/>
              <w:left w:val="nil"/>
              <w:bottom w:val="single" w:sz="4" w:space="0" w:color="C0C0C0"/>
              <w:right w:val="single" w:sz="4" w:space="0" w:color="C0C0C0"/>
            </w:tcBorders>
            <w:shd w:val="clear" w:color="000000" w:fill="FFFFCC"/>
            <w:vAlign w:val="center"/>
            <w:hideMark/>
          </w:tcPr>
          <w:p w14:paraId="15FE814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2 104,25</w:t>
            </w:r>
          </w:p>
        </w:tc>
        <w:tc>
          <w:tcPr>
            <w:tcW w:w="820" w:type="dxa"/>
            <w:tcBorders>
              <w:top w:val="nil"/>
              <w:left w:val="nil"/>
              <w:bottom w:val="single" w:sz="4" w:space="0" w:color="C0C0C0"/>
              <w:right w:val="single" w:sz="4" w:space="0" w:color="C0C0C0"/>
            </w:tcBorders>
            <w:shd w:val="clear" w:color="000000" w:fill="FFFFCC"/>
            <w:vAlign w:val="center"/>
            <w:hideMark/>
          </w:tcPr>
          <w:p w14:paraId="5FB298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3 165,75</w:t>
            </w:r>
          </w:p>
        </w:tc>
        <w:tc>
          <w:tcPr>
            <w:tcW w:w="802" w:type="dxa"/>
            <w:tcBorders>
              <w:top w:val="nil"/>
              <w:left w:val="nil"/>
              <w:bottom w:val="single" w:sz="4" w:space="0" w:color="C0C0C0"/>
              <w:right w:val="single" w:sz="4" w:space="0" w:color="C0C0C0"/>
            </w:tcBorders>
            <w:shd w:val="clear" w:color="000000" w:fill="FFFFCC"/>
            <w:vAlign w:val="center"/>
            <w:hideMark/>
          </w:tcPr>
          <w:p w14:paraId="618980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18 853,34</w:t>
            </w:r>
          </w:p>
        </w:tc>
        <w:tc>
          <w:tcPr>
            <w:tcW w:w="808" w:type="dxa"/>
            <w:tcBorders>
              <w:top w:val="nil"/>
              <w:left w:val="nil"/>
              <w:bottom w:val="single" w:sz="4" w:space="0" w:color="C0C0C0"/>
              <w:right w:val="single" w:sz="4" w:space="0" w:color="C0C0C0"/>
            </w:tcBorders>
            <w:shd w:val="clear" w:color="000000" w:fill="FFFFCC"/>
            <w:vAlign w:val="center"/>
            <w:hideMark/>
          </w:tcPr>
          <w:p w14:paraId="7303BC1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12 592,42</w:t>
            </w:r>
          </w:p>
        </w:tc>
        <w:tc>
          <w:tcPr>
            <w:tcW w:w="802" w:type="dxa"/>
            <w:tcBorders>
              <w:top w:val="nil"/>
              <w:left w:val="nil"/>
              <w:bottom w:val="single" w:sz="4" w:space="0" w:color="C0C0C0"/>
              <w:right w:val="single" w:sz="4" w:space="0" w:color="C0C0C0"/>
            </w:tcBorders>
            <w:shd w:val="clear" w:color="000000" w:fill="FFFFCC"/>
            <w:vAlign w:val="center"/>
            <w:hideMark/>
          </w:tcPr>
          <w:p w14:paraId="715367A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-669,88</w:t>
            </w:r>
          </w:p>
        </w:tc>
        <w:tc>
          <w:tcPr>
            <w:tcW w:w="808" w:type="dxa"/>
            <w:tcBorders>
              <w:top w:val="nil"/>
              <w:left w:val="nil"/>
              <w:bottom w:val="single" w:sz="4" w:space="0" w:color="C0C0C0"/>
              <w:right w:val="single" w:sz="4" w:space="0" w:color="C0C0C0"/>
            </w:tcBorders>
            <w:shd w:val="clear" w:color="000000" w:fill="FFFFCC"/>
            <w:vAlign w:val="center"/>
            <w:hideMark/>
          </w:tcPr>
          <w:p w14:paraId="27BBDBB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2 035,76</w:t>
            </w:r>
          </w:p>
        </w:tc>
        <w:tc>
          <w:tcPr>
            <w:tcW w:w="591" w:type="dxa"/>
            <w:tcBorders>
              <w:top w:val="nil"/>
              <w:left w:val="nil"/>
              <w:bottom w:val="single" w:sz="4" w:space="0" w:color="C0C0C0"/>
              <w:right w:val="single" w:sz="4" w:space="0" w:color="C0C0C0"/>
            </w:tcBorders>
            <w:shd w:val="clear" w:color="000000" w:fill="D7EAD3"/>
            <w:vAlign w:val="center"/>
            <w:hideMark/>
          </w:tcPr>
          <w:p w14:paraId="6CE8CCE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939,81</w:t>
            </w:r>
          </w:p>
        </w:tc>
        <w:tc>
          <w:tcPr>
            <w:tcW w:w="591" w:type="dxa"/>
            <w:tcBorders>
              <w:top w:val="nil"/>
              <w:left w:val="nil"/>
              <w:bottom w:val="single" w:sz="4" w:space="0" w:color="C0C0C0"/>
              <w:right w:val="single" w:sz="4" w:space="0" w:color="C0C0C0"/>
            </w:tcBorders>
            <w:shd w:val="clear" w:color="000000" w:fill="D7EAD3"/>
            <w:vAlign w:val="center"/>
            <w:hideMark/>
          </w:tcPr>
          <w:p w14:paraId="3A0A8AF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1 095,95</w:t>
            </w:r>
          </w:p>
        </w:tc>
        <w:tc>
          <w:tcPr>
            <w:tcW w:w="1675" w:type="dxa"/>
            <w:tcBorders>
              <w:top w:val="nil"/>
              <w:left w:val="nil"/>
              <w:bottom w:val="single" w:sz="4" w:space="0" w:color="C0C0C0"/>
              <w:right w:val="single" w:sz="4" w:space="0" w:color="C0C0C0"/>
            </w:tcBorders>
            <w:shd w:val="clear" w:color="000000" w:fill="FFFFCC"/>
            <w:vAlign w:val="center"/>
            <w:hideMark/>
          </w:tcPr>
          <w:p w14:paraId="418140A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63B3F851"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31AD0F19"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572904C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BAA1AB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17.2</w:t>
            </w:r>
          </w:p>
        </w:tc>
        <w:tc>
          <w:tcPr>
            <w:tcW w:w="2124" w:type="dxa"/>
            <w:tcBorders>
              <w:top w:val="nil"/>
              <w:left w:val="nil"/>
              <w:bottom w:val="single" w:sz="4" w:space="0" w:color="C0C0C0"/>
              <w:right w:val="single" w:sz="4" w:space="0" w:color="C0C0C0"/>
            </w:tcBorders>
            <w:shd w:val="clear" w:color="auto" w:fill="auto"/>
            <w:vAlign w:val="center"/>
            <w:hideMark/>
          </w:tcPr>
          <w:p w14:paraId="27CED98F"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собственные нужды производства</w:t>
            </w:r>
          </w:p>
        </w:tc>
        <w:tc>
          <w:tcPr>
            <w:tcW w:w="558" w:type="dxa"/>
            <w:tcBorders>
              <w:top w:val="nil"/>
              <w:left w:val="nil"/>
              <w:bottom w:val="single" w:sz="4" w:space="0" w:color="C0C0C0"/>
              <w:right w:val="single" w:sz="4" w:space="0" w:color="C0C0C0"/>
            </w:tcBorders>
            <w:shd w:val="clear" w:color="auto" w:fill="auto"/>
            <w:vAlign w:val="center"/>
            <w:hideMark/>
          </w:tcPr>
          <w:p w14:paraId="457D13F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FFFFCC"/>
            <w:vAlign w:val="center"/>
            <w:hideMark/>
          </w:tcPr>
          <w:p w14:paraId="6A73125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2 565,75</w:t>
            </w:r>
          </w:p>
        </w:tc>
        <w:tc>
          <w:tcPr>
            <w:tcW w:w="853" w:type="dxa"/>
            <w:tcBorders>
              <w:top w:val="nil"/>
              <w:left w:val="nil"/>
              <w:bottom w:val="single" w:sz="4" w:space="0" w:color="C0C0C0"/>
              <w:right w:val="single" w:sz="4" w:space="0" w:color="C0C0C0"/>
            </w:tcBorders>
            <w:shd w:val="clear" w:color="000000" w:fill="FFFFCC"/>
            <w:vAlign w:val="center"/>
            <w:hideMark/>
          </w:tcPr>
          <w:p w14:paraId="5B927A6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2 734,50</w:t>
            </w:r>
          </w:p>
        </w:tc>
        <w:tc>
          <w:tcPr>
            <w:tcW w:w="853" w:type="dxa"/>
            <w:tcBorders>
              <w:top w:val="nil"/>
              <w:left w:val="nil"/>
              <w:bottom w:val="single" w:sz="4" w:space="0" w:color="C0C0C0"/>
              <w:right w:val="single" w:sz="4" w:space="0" w:color="C0C0C0"/>
            </w:tcBorders>
            <w:shd w:val="clear" w:color="000000" w:fill="FFFFCC"/>
            <w:vAlign w:val="center"/>
            <w:hideMark/>
          </w:tcPr>
          <w:p w14:paraId="1D6DA39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3 130,91</w:t>
            </w:r>
          </w:p>
        </w:tc>
        <w:tc>
          <w:tcPr>
            <w:tcW w:w="583" w:type="dxa"/>
            <w:tcBorders>
              <w:top w:val="nil"/>
              <w:left w:val="nil"/>
              <w:bottom w:val="single" w:sz="4" w:space="0" w:color="C0C0C0"/>
              <w:right w:val="single" w:sz="4" w:space="0" w:color="C0C0C0"/>
            </w:tcBorders>
            <w:shd w:val="clear" w:color="000000" w:fill="FFFFCC"/>
            <w:vAlign w:val="center"/>
            <w:hideMark/>
          </w:tcPr>
          <w:p w14:paraId="122AD01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12 668,68</w:t>
            </w:r>
          </w:p>
        </w:tc>
        <w:tc>
          <w:tcPr>
            <w:tcW w:w="853" w:type="dxa"/>
            <w:tcBorders>
              <w:top w:val="nil"/>
              <w:left w:val="nil"/>
              <w:bottom w:val="single" w:sz="4" w:space="0" w:color="C0C0C0"/>
              <w:right w:val="single" w:sz="4" w:space="0" w:color="C0C0C0"/>
            </w:tcBorders>
            <w:shd w:val="clear" w:color="000000" w:fill="FFFFCC"/>
            <w:vAlign w:val="center"/>
            <w:hideMark/>
          </w:tcPr>
          <w:p w14:paraId="0F7D1D0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3 443,22</w:t>
            </w:r>
          </w:p>
        </w:tc>
        <w:tc>
          <w:tcPr>
            <w:tcW w:w="820" w:type="dxa"/>
            <w:tcBorders>
              <w:top w:val="nil"/>
              <w:left w:val="nil"/>
              <w:bottom w:val="single" w:sz="4" w:space="0" w:color="C0C0C0"/>
              <w:right w:val="single" w:sz="4" w:space="0" w:color="C0C0C0"/>
            </w:tcBorders>
            <w:shd w:val="clear" w:color="000000" w:fill="FFFFCC"/>
            <w:vAlign w:val="center"/>
            <w:hideMark/>
          </w:tcPr>
          <w:p w14:paraId="4DD065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3 165,75</w:t>
            </w:r>
          </w:p>
        </w:tc>
        <w:tc>
          <w:tcPr>
            <w:tcW w:w="802" w:type="dxa"/>
            <w:tcBorders>
              <w:top w:val="nil"/>
              <w:left w:val="nil"/>
              <w:bottom w:val="single" w:sz="4" w:space="0" w:color="C0C0C0"/>
              <w:right w:val="single" w:sz="4" w:space="0" w:color="C0C0C0"/>
            </w:tcBorders>
            <w:shd w:val="clear" w:color="000000" w:fill="FFFFCC"/>
            <w:vAlign w:val="center"/>
            <w:hideMark/>
          </w:tcPr>
          <w:p w14:paraId="4EDC2B0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8" w:type="dxa"/>
            <w:tcBorders>
              <w:top w:val="nil"/>
              <w:left w:val="nil"/>
              <w:bottom w:val="single" w:sz="4" w:space="0" w:color="C0C0C0"/>
              <w:right w:val="single" w:sz="4" w:space="0" w:color="C0C0C0"/>
            </w:tcBorders>
            <w:shd w:val="clear" w:color="000000" w:fill="FFFFCC"/>
            <w:vAlign w:val="center"/>
            <w:hideMark/>
          </w:tcPr>
          <w:p w14:paraId="6F6C635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12 592,42</w:t>
            </w:r>
          </w:p>
        </w:tc>
        <w:tc>
          <w:tcPr>
            <w:tcW w:w="802" w:type="dxa"/>
            <w:tcBorders>
              <w:top w:val="nil"/>
              <w:left w:val="nil"/>
              <w:bottom w:val="single" w:sz="4" w:space="0" w:color="C0C0C0"/>
              <w:right w:val="single" w:sz="4" w:space="0" w:color="C0C0C0"/>
            </w:tcBorders>
            <w:shd w:val="clear" w:color="000000" w:fill="FFFFCC"/>
            <w:vAlign w:val="center"/>
            <w:hideMark/>
          </w:tcPr>
          <w:p w14:paraId="2C2B133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468,82</w:t>
            </w:r>
          </w:p>
        </w:tc>
        <w:tc>
          <w:tcPr>
            <w:tcW w:w="808" w:type="dxa"/>
            <w:tcBorders>
              <w:top w:val="nil"/>
              <w:left w:val="nil"/>
              <w:bottom w:val="single" w:sz="4" w:space="0" w:color="C0C0C0"/>
              <w:right w:val="single" w:sz="4" w:space="0" w:color="C0C0C0"/>
            </w:tcBorders>
            <w:shd w:val="clear" w:color="000000" w:fill="FFFFCC"/>
            <w:vAlign w:val="center"/>
            <w:hideMark/>
          </w:tcPr>
          <w:p w14:paraId="0B8CD0F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4 094,68</w:t>
            </w:r>
          </w:p>
        </w:tc>
        <w:tc>
          <w:tcPr>
            <w:tcW w:w="591" w:type="dxa"/>
            <w:tcBorders>
              <w:top w:val="nil"/>
              <w:left w:val="nil"/>
              <w:bottom w:val="single" w:sz="4" w:space="0" w:color="C0C0C0"/>
              <w:right w:val="single" w:sz="4" w:space="0" w:color="C0C0C0"/>
            </w:tcBorders>
            <w:shd w:val="clear" w:color="000000" w:fill="D7EAD3"/>
            <w:vAlign w:val="center"/>
            <w:hideMark/>
          </w:tcPr>
          <w:p w14:paraId="34395F1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1 890,30</w:t>
            </w:r>
          </w:p>
        </w:tc>
        <w:tc>
          <w:tcPr>
            <w:tcW w:w="591" w:type="dxa"/>
            <w:tcBorders>
              <w:top w:val="nil"/>
              <w:left w:val="nil"/>
              <w:bottom w:val="single" w:sz="4" w:space="0" w:color="C0C0C0"/>
              <w:right w:val="single" w:sz="4" w:space="0" w:color="C0C0C0"/>
            </w:tcBorders>
            <w:shd w:val="clear" w:color="000000" w:fill="D7EAD3"/>
            <w:vAlign w:val="center"/>
            <w:hideMark/>
          </w:tcPr>
          <w:p w14:paraId="180284A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2 204,38</w:t>
            </w:r>
          </w:p>
        </w:tc>
        <w:tc>
          <w:tcPr>
            <w:tcW w:w="1675" w:type="dxa"/>
            <w:tcBorders>
              <w:top w:val="nil"/>
              <w:left w:val="nil"/>
              <w:bottom w:val="single" w:sz="4" w:space="0" w:color="C0C0C0"/>
              <w:right w:val="single" w:sz="4" w:space="0" w:color="C0C0C0"/>
            </w:tcBorders>
            <w:shd w:val="clear" w:color="000000" w:fill="FFFFCC"/>
            <w:vAlign w:val="center"/>
            <w:hideMark/>
          </w:tcPr>
          <w:p w14:paraId="33A8899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69CEAFA3"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0A4A22A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59212C3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68AA7DB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w:t>
            </w:r>
          </w:p>
        </w:tc>
        <w:tc>
          <w:tcPr>
            <w:tcW w:w="2124" w:type="dxa"/>
            <w:tcBorders>
              <w:top w:val="nil"/>
              <w:left w:val="nil"/>
              <w:bottom w:val="single" w:sz="4" w:space="0" w:color="C0C0C0"/>
              <w:right w:val="single" w:sz="4" w:space="0" w:color="C0C0C0"/>
            </w:tcBorders>
            <w:shd w:val="clear" w:color="auto" w:fill="auto"/>
            <w:vAlign w:val="center"/>
            <w:hideMark/>
          </w:tcPr>
          <w:p w14:paraId="6FA4DA39"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Тариф</w:t>
            </w:r>
          </w:p>
        </w:tc>
        <w:tc>
          <w:tcPr>
            <w:tcW w:w="558" w:type="dxa"/>
            <w:tcBorders>
              <w:top w:val="nil"/>
              <w:left w:val="nil"/>
              <w:bottom w:val="single" w:sz="4" w:space="0" w:color="C0C0C0"/>
              <w:right w:val="single" w:sz="4" w:space="0" w:color="C0C0C0"/>
            </w:tcBorders>
            <w:shd w:val="clear" w:color="auto" w:fill="auto"/>
            <w:vAlign w:val="center"/>
            <w:hideMark/>
          </w:tcPr>
          <w:p w14:paraId="22549E4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руб</w:t>
            </w:r>
            <w:proofErr w:type="spellEnd"/>
            <w:r w:rsidRPr="0086693A">
              <w:rPr>
                <w:rFonts w:ascii="Tahoma" w:eastAsia="Times New Roman" w:hAnsi="Tahoma" w:cs="Tahoma"/>
                <w:b/>
                <w:bCs/>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D7EAD3"/>
            <w:vAlign w:val="center"/>
            <w:hideMark/>
          </w:tcPr>
          <w:p w14:paraId="23485D5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17,11</w:t>
            </w:r>
          </w:p>
        </w:tc>
        <w:tc>
          <w:tcPr>
            <w:tcW w:w="853" w:type="dxa"/>
            <w:tcBorders>
              <w:top w:val="nil"/>
              <w:left w:val="nil"/>
              <w:bottom w:val="single" w:sz="4" w:space="0" w:color="C0C0C0"/>
              <w:right w:val="single" w:sz="4" w:space="0" w:color="C0C0C0"/>
            </w:tcBorders>
            <w:shd w:val="clear" w:color="000000" w:fill="D7EAD3"/>
            <w:vAlign w:val="center"/>
            <w:hideMark/>
          </w:tcPr>
          <w:p w14:paraId="2A32774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18,23</w:t>
            </w:r>
          </w:p>
        </w:tc>
        <w:tc>
          <w:tcPr>
            <w:tcW w:w="853" w:type="dxa"/>
            <w:tcBorders>
              <w:top w:val="nil"/>
              <w:left w:val="nil"/>
              <w:bottom w:val="single" w:sz="4" w:space="0" w:color="C0C0C0"/>
              <w:right w:val="single" w:sz="4" w:space="0" w:color="C0C0C0"/>
            </w:tcBorders>
            <w:shd w:val="clear" w:color="000000" w:fill="D7EAD3"/>
            <w:vAlign w:val="center"/>
            <w:hideMark/>
          </w:tcPr>
          <w:p w14:paraId="6D16A5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19,06</w:t>
            </w:r>
          </w:p>
        </w:tc>
        <w:tc>
          <w:tcPr>
            <w:tcW w:w="583" w:type="dxa"/>
            <w:tcBorders>
              <w:top w:val="nil"/>
              <w:left w:val="nil"/>
              <w:bottom w:val="single" w:sz="4" w:space="0" w:color="C0C0C0"/>
              <w:right w:val="single" w:sz="4" w:space="0" w:color="C0C0C0"/>
            </w:tcBorders>
            <w:shd w:val="clear" w:color="000000" w:fill="D7EAD3"/>
            <w:vAlign w:val="center"/>
            <w:hideMark/>
          </w:tcPr>
          <w:p w14:paraId="18C4D26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88,93</w:t>
            </w:r>
          </w:p>
        </w:tc>
        <w:tc>
          <w:tcPr>
            <w:tcW w:w="853" w:type="dxa"/>
            <w:tcBorders>
              <w:top w:val="nil"/>
              <w:left w:val="nil"/>
              <w:bottom w:val="single" w:sz="4" w:space="0" w:color="C0C0C0"/>
              <w:right w:val="single" w:sz="4" w:space="0" w:color="C0C0C0"/>
            </w:tcBorders>
            <w:shd w:val="clear" w:color="000000" w:fill="D7EAD3"/>
            <w:vAlign w:val="center"/>
            <w:hideMark/>
          </w:tcPr>
          <w:p w14:paraId="51C8BEB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19,59</w:t>
            </w:r>
          </w:p>
        </w:tc>
        <w:tc>
          <w:tcPr>
            <w:tcW w:w="820" w:type="dxa"/>
            <w:tcBorders>
              <w:top w:val="nil"/>
              <w:left w:val="nil"/>
              <w:bottom w:val="single" w:sz="4" w:space="0" w:color="C0C0C0"/>
              <w:right w:val="single" w:sz="4" w:space="0" w:color="C0C0C0"/>
            </w:tcBorders>
            <w:shd w:val="clear" w:color="000000" w:fill="D7EAD3"/>
            <w:vAlign w:val="center"/>
            <w:hideMark/>
          </w:tcPr>
          <w:p w14:paraId="1D4951A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21,10</w:t>
            </w:r>
          </w:p>
        </w:tc>
        <w:tc>
          <w:tcPr>
            <w:tcW w:w="802" w:type="dxa"/>
            <w:tcBorders>
              <w:top w:val="nil"/>
              <w:left w:val="nil"/>
              <w:bottom w:val="single" w:sz="4" w:space="0" w:color="C0C0C0"/>
              <w:right w:val="single" w:sz="4" w:space="0" w:color="C0C0C0"/>
            </w:tcBorders>
            <w:shd w:val="clear" w:color="000000" w:fill="D7EAD3"/>
            <w:vAlign w:val="center"/>
            <w:hideMark/>
          </w:tcPr>
          <w:p w14:paraId="20CDCE4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126F61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83,95</w:t>
            </w:r>
          </w:p>
        </w:tc>
        <w:tc>
          <w:tcPr>
            <w:tcW w:w="802" w:type="dxa"/>
            <w:tcBorders>
              <w:top w:val="nil"/>
              <w:left w:val="nil"/>
              <w:bottom w:val="single" w:sz="4" w:space="0" w:color="C0C0C0"/>
              <w:right w:val="single" w:sz="4" w:space="0" w:color="C0C0C0"/>
            </w:tcBorders>
            <w:shd w:val="clear" w:color="000000" w:fill="D7EAD3"/>
            <w:vAlign w:val="center"/>
            <w:hideMark/>
          </w:tcPr>
          <w:p w14:paraId="55FC07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40BC56D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21,65</w:t>
            </w:r>
          </w:p>
        </w:tc>
        <w:tc>
          <w:tcPr>
            <w:tcW w:w="591" w:type="dxa"/>
            <w:tcBorders>
              <w:top w:val="nil"/>
              <w:left w:val="nil"/>
              <w:bottom w:val="single" w:sz="4" w:space="0" w:color="C0C0C0"/>
              <w:right w:val="single" w:sz="4" w:space="0" w:color="C0C0C0"/>
            </w:tcBorders>
            <w:shd w:val="clear" w:color="000000" w:fill="D7EAD3"/>
            <w:vAlign w:val="center"/>
            <w:hideMark/>
          </w:tcPr>
          <w:p w14:paraId="145C634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19,99</w:t>
            </w:r>
          </w:p>
        </w:tc>
        <w:tc>
          <w:tcPr>
            <w:tcW w:w="591" w:type="dxa"/>
            <w:tcBorders>
              <w:top w:val="nil"/>
              <w:left w:val="nil"/>
              <w:bottom w:val="single" w:sz="4" w:space="0" w:color="C0C0C0"/>
              <w:right w:val="single" w:sz="4" w:space="0" w:color="C0C0C0"/>
            </w:tcBorders>
            <w:shd w:val="clear" w:color="000000" w:fill="D7EAD3"/>
            <w:vAlign w:val="center"/>
            <w:hideMark/>
          </w:tcPr>
          <w:p w14:paraId="3759673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23,31</w:t>
            </w:r>
          </w:p>
        </w:tc>
        <w:tc>
          <w:tcPr>
            <w:tcW w:w="1675" w:type="dxa"/>
            <w:tcBorders>
              <w:top w:val="nil"/>
              <w:left w:val="nil"/>
              <w:bottom w:val="single" w:sz="4" w:space="0" w:color="C0C0C0"/>
              <w:right w:val="single" w:sz="4" w:space="0" w:color="C0C0C0"/>
            </w:tcBorders>
            <w:shd w:val="clear" w:color="000000" w:fill="FFFFCC"/>
            <w:vAlign w:val="center"/>
            <w:hideMark/>
          </w:tcPr>
          <w:p w14:paraId="7BD9B3A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214AB2F6"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3934FE9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4118DDA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71FBF28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18.1</w:t>
            </w:r>
          </w:p>
        </w:tc>
        <w:tc>
          <w:tcPr>
            <w:tcW w:w="2124" w:type="dxa"/>
            <w:tcBorders>
              <w:top w:val="nil"/>
              <w:left w:val="nil"/>
              <w:bottom w:val="single" w:sz="4" w:space="0" w:color="C0C0C0"/>
              <w:right w:val="single" w:sz="4" w:space="0" w:color="C0C0C0"/>
            </w:tcBorders>
            <w:shd w:val="clear" w:color="auto" w:fill="auto"/>
            <w:vAlign w:val="center"/>
            <w:hideMark/>
          </w:tcPr>
          <w:p w14:paraId="699350D2"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на потребительский рынок</w:t>
            </w:r>
          </w:p>
        </w:tc>
        <w:tc>
          <w:tcPr>
            <w:tcW w:w="558" w:type="dxa"/>
            <w:tcBorders>
              <w:top w:val="nil"/>
              <w:left w:val="nil"/>
              <w:bottom w:val="single" w:sz="4" w:space="0" w:color="C0C0C0"/>
              <w:right w:val="single" w:sz="4" w:space="0" w:color="C0C0C0"/>
            </w:tcBorders>
            <w:shd w:val="clear" w:color="auto" w:fill="auto"/>
            <w:vAlign w:val="center"/>
            <w:hideMark/>
          </w:tcPr>
          <w:p w14:paraId="5390823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D7EAD3"/>
            <w:vAlign w:val="center"/>
            <w:hideMark/>
          </w:tcPr>
          <w:p w14:paraId="69DFA64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17,11</w:t>
            </w:r>
          </w:p>
        </w:tc>
        <w:tc>
          <w:tcPr>
            <w:tcW w:w="853" w:type="dxa"/>
            <w:tcBorders>
              <w:top w:val="nil"/>
              <w:left w:val="nil"/>
              <w:bottom w:val="single" w:sz="4" w:space="0" w:color="C0C0C0"/>
              <w:right w:val="single" w:sz="4" w:space="0" w:color="C0C0C0"/>
            </w:tcBorders>
            <w:shd w:val="clear" w:color="000000" w:fill="D7EAD3"/>
            <w:vAlign w:val="center"/>
            <w:hideMark/>
          </w:tcPr>
          <w:p w14:paraId="43FBFEF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18,23</w:t>
            </w:r>
          </w:p>
        </w:tc>
        <w:tc>
          <w:tcPr>
            <w:tcW w:w="853" w:type="dxa"/>
            <w:tcBorders>
              <w:top w:val="nil"/>
              <w:left w:val="nil"/>
              <w:bottom w:val="single" w:sz="4" w:space="0" w:color="C0C0C0"/>
              <w:right w:val="single" w:sz="4" w:space="0" w:color="C0C0C0"/>
            </w:tcBorders>
            <w:shd w:val="clear" w:color="000000" w:fill="D7EAD3"/>
            <w:vAlign w:val="center"/>
            <w:hideMark/>
          </w:tcPr>
          <w:p w14:paraId="3572050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19,06</w:t>
            </w:r>
          </w:p>
        </w:tc>
        <w:tc>
          <w:tcPr>
            <w:tcW w:w="583" w:type="dxa"/>
            <w:tcBorders>
              <w:top w:val="nil"/>
              <w:left w:val="nil"/>
              <w:bottom w:val="single" w:sz="4" w:space="0" w:color="C0C0C0"/>
              <w:right w:val="single" w:sz="4" w:space="0" w:color="C0C0C0"/>
            </w:tcBorders>
            <w:shd w:val="clear" w:color="000000" w:fill="D7EAD3"/>
            <w:vAlign w:val="center"/>
            <w:hideMark/>
          </w:tcPr>
          <w:p w14:paraId="7237C49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88,93</w:t>
            </w:r>
          </w:p>
        </w:tc>
        <w:tc>
          <w:tcPr>
            <w:tcW w:w="853" w:type="dxa"/>
            <w:tcBorders>
              <w:top w:val="nil"/>
              <w:left w:val="nil"/>
              <w:bottom w:val="single" w:sz="4" w:space="0" w:color="C0C0C0"/>
              <w:right w:val="single" w:sz="4" w:space="0" w:color="C0C0C0"/>
            </w:tcBorders>
            <w:shd w:val="clear" w:color="000000" w:fill="D7EAD3"/>
            <w:vAlign w:val="center"/>
            <w:hideMark/>
          </w:tcPr>
          <w:p w14:paraId="607CE58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19,59</w:t>
            </w:r>
          </w:p>
        </w:tc>
        <w:tc>
          <w:tcPr>
            <w:tcW w:w="820" w:type="dxa"/>
            <w:tcBorders>
              <w:top w:val="nil"/>
              <w:left w:val="nil"/>
              <w:bottom w:val="single" w:sz="4" w:space="0" w:color="C0C0C0"/>
              <w:right w:val="single" w:sz="4" w:space="0" w:color="C0C0C0"/>
            </w:tcBorders>
            <w:shd w:val="clear" w:color="000000" w:fill="D7EAD3"/>
            <w:vAlign w:val="center"/>
            <w:hideMark/>
          </w:tcPr>
          <w:p w14:paraId="327DAFB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21,10</w:t>
            </w:r>
          </w:p>
        </w:tc>
        <w:tc>
          <w:tcPr>
            <w:tcW w:w="802" w:type="dxa"/>
            <w:tcBorders>
              <w:top w:val="nil"/>
              <w:left w:val="nil"/>
              <w:bottom w:val="single" w:sz="4" w:space="0" w:color="C0C0C0"/>
              <w:right w:val="single" w:sz="4" w:space="0" w:color="C0C0C0"/>
            </w:tcBorders>
            <w:shd w:val="clear" w:color="000000" w:fill="D7EAD3"/>
            <w:vAlign w:val="center"/>
            <w:hideMark/>
          </w:tcPr>
          <w:p w14:paraId="1ACB43F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02FA586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83,95</w:t>
            </w:r>
          </w:p>
        </w:tc>
        <w:tc>
          <w:tcPr>
            <w:tcW w:w="802" w:type="dxa"/>
            <w:tcBorders>
              <w:top w:val="nil"/>
              <w:left w:val="nil"/>
              <w:bottom w:val="single" w:sz="4" w:space="0" w:color="C0C0C0"/>
              <w:right w:val="single" w:sz="4" w:space="0" w:color="C0C0C0"/>
            </w:tcBorders>
            <w:shd w:val="clear" w:color="000000" w:fill="D7EAD3"/>
            <w:vAlign w:val="center"/>
            <w:hideMark/>
          </w:tcPr>
          <w:p w14:paraId="591F52A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21B35AB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21,65</w:t>
            </w:r>
          </w:p>
        </w:tc>
        <w:tc>
          <w:tcPr>
            <w:tcW w:w="591" w:type="dxa"/>
            <w:tcBorders>
              <w:top w:val="nil"/>
              <w:left w:val="nil"/>
              <w:bottom w:val="single" w:sz="4" w:space="0" w:color="C0C0C0"/>
              <w:right w:val="single" w:sz="4" w:space="0" w:color="C0C0C0"/>
            </w:tcBorders>
            <w:shd w:val="clear" w:color="000000" w:fill="D7EAD3"/>
            <w:vAlign w:val="center"/>
            <w:hideMark/>
          </w:tcPr>
          <w:p w14:paraId="78ACF5B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19,99</w:t>
            </w:r>
          </w:p>
        </w:tc>
        <w:tc>
          <w:tcPr>
            <w:tcW w:w="591" w:type="dxa"/>
            <w:tcBorders>
              <w:top w:val="nil"/>
              <w:left w:val="nil"/>
              <w:bottom w:val="single" w:sz="4" w:space="0" w:color="C0C0C0"/>
              <w:right w:val="single" w:sz="4" w:space="0" w:color="C0C0C0"/>
            </w:tcBorders>
            <w:shd w:val="clear" w:color="000000" w:fill="D7EAD3"/>
            <w:vAlign w:val="center"/>
            <w:hideMark/>
          </w:tcPr>
          <w:p w14:paraId="1E5BBE1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23,31</w:t>
            </w:r>
          </w:p>
        </w:tc>
        <w:tc>
          <w:tcPr>
            <w:tcW w:w="1675" w:type="dxa"/>
            <w:tcBorders>
              <w:top w:val="nil"/>
              <w:left w:val="nil"/>
              <w:bottom w:val="single" w:sz="4" w:space="0" w:color="C0C0C0"/>
              <w:right w:val="single" w:sz="4" w:space="0" w:color="C0C0C0"/>
            </w:tcBorders>
            <w:shd w:val="clear" w:color="000000" w:fill="FFFFCC"/>
            <w:vAlign w:val="center"/>
            <w:hideMark/>
          </w:tcPr>
          <w:p w14:paraId="4097F97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737F99D8"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49C0419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6FA0F68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0D1D72A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18.2</w:t>
            </w:r>
          </w:p>
        </w:tc>
        <w:tc>
          <w:tcPr>
            <w:tcW w:w="2124" w:type="dxa"/>
            <w:tcBorders>
              <w:top w:val="nil"/>
              <w:left w:val="nil"/>
              <w:bottom w:val="single" w:sz="4" w:space="0" w:color="C0C0C0"/>
              <w:right w:val="single" w:sz="4" w:space="0" w:color="C0C0C0"/>
            </w:tcBorders>
            <w:shd w:val="clear" w:color="auto" w:fill="auto"/>
            <w:vAlign w:val="center"/>
            <w:hideMark/>
          </w:tcPr>
          <w:p w14:paraId="3DC35425"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на собственные нужды производства</w:t>
            </w:r>
          </w:p>
        </w:tc>
        <w:tc>
          <w:tcPr>
            <w:tcW w:w="558" w:type="dxa"/>
            <w:tcBorders>
              <w:top w:val="nil"/>
              <w:left w:val="nil"/>
              <w:bottom w:val="single" w:sz="4" w:space="0" w:color="C0C0C0"/>
              <w:right w:val="single" w:sz="4" w:space="0" w:color="C0C0C0"/>
            </w:tcBorders>
            <w:shd w:val="clear" w:color="auto" w:fill="auto"/>
            <w:vAlign w:val="center"/>
            <w:hideMark/>
          </w:tcPr>
          <w:p w14:paraId="097FD82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/м3</w:t>
            </w:r>
          </w:p>
        </w:tc>
        <w:tc>
          <w:tcPr>
            <w:tcW w:w="820" w:type="dxa"/>
            <w:tcBorders>
              <w:top w:val="nil"/>
              <w:left w:val="nil"/>
              <w:bottom w:val="single" w:sz="4" w:space="0" w:color="C0C0C0"/>
              <w:right w:val="single" w:sz="4" w:space="0" w:color="C0C0C0"/>
            </w:tcBorders>
            <w:shd w:val="clear" w:color="000000" w:fill="D7EAD3"/>
            <w:vAlign w:val="center"/>
            <w:hideMark/>
          </w:tcPr>
          <w:p w14:paraId="0892FE7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17,11</w:t>
            </w:r>
          </w:p>
        </w:tc>
        <w:tc>
          <w:tcPr>
            <w:tcW w:w="853" w:type="dxa"/>
            <w:tcBorders>
              <w:top w:val="nil"/>
              <w:left w:val="nil"/>
              <w:bottom w:val="single" w:sz="4" w:space="0" w:color="C0C0C0"/>
              <w:right w:val="single" w:sz="4" w:space="0" w:color="C0C0C0"/>
            </w:tcBorders>
            <w:shd w:val="clear" w:color="000000" w:fill="D7EAD3"/>
            <w:vAlign w:val="center"/>
            <w:hideMark/>
          </w:tcPr>
          <w:p w14:paraId="0A38257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18,23</w:t>
            </w:r>
          </w:p>
        </w:tc>
        <w:tc>
          <w:tcPr>
            <w:tcW w:w="853" w:type="dxa"/>
            <w:tcBorders>
              <w:top w:val="nil"/>
              <w:left w:val="nil"/>
              <w:bottom w:val="single" w:sz="4" w:space="0" w:color="C0C0C0"/>
              <w:right w:val="single" w:sz="4" w:space="0" w:color="C0C0C0"/>
            </w:tcBorders>
            <w:shd w:val="clear" w:color="000000" w:fill="D7EAD3"/>
            <w:vAlign w:val="center"/>
            <w:hideMark/>
          </w:tcPr>
          <w:p w14:paraId="27014B9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19,06</w:t>
            </w:r>
          </w:p>
        </w:tc>
        <w:tc>
          <w:tcPr>
            <w:tcW w:w="583" w:type="dxa"/>
            <w:tcBorders>
              <w:top w:val="nil"/>
              <w:left w:val="nil"/>
              <w:bottom w:val="single" w:sz="4" w:space="0" w:color="C0C0C0"/>
              <w:right w:val="single" w:sz="4" w:space="0" w:color="C0C0C0"/>
            </w:tcBorders>
            <w:shd w:val="clear" w:color="000000" w:fill="D7EAD3"/>
            <w:vAlign w:val="center"/>
            <w:hideMark/>
          </w:tcPr>
          <w:p w14:paraId="77BD12F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88,93</w:t>
            </w:r>
          </w:p>
        </w:tc>
        <w:tc>
          <w:tcPr>
            <w:tcW w:w="853" w:type="dxa"/>
            <w:tcBorders>
              <w:top w:val="nil"/>
              <w:left w:val="nil"/>
              <w:bottom w:val="single" w:sz="4" w:space="0" w:color="C0C0C0"/>
              <w:right w:val="single" w:sz="4" w:space="0" w:color="C0C0C0"/>
            </w:tcBorders>
            <w:shd w:val="clear" w:color="000000" w:fill="D7EAD3"/>
            <w:vAlign w:val="center"/>
            <w:hideMark/>
          </w:tcPr>
          <w:p w14:paraId="2B8DF31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19,59</w:t>
            </w:r>
          </w:p>
        </w:tc>
        <w:tc>
          <w:tcPr>
            <w:tcW w:w="820" w:type="dxa"/>
            <w:tcBorders>
              <w:top w:val="nil"/>
              <w:left w:val="nil"/>
              <w:bottom w:val="single" w:sz="4" w:space="0" w:color="C0C0C0"/>
              <w:right w:val="single" w:sz="4" w:space="0" w:color="C0C0C0"/>
            </w:tcBorders>
            <w:shd w:val="clear" w:color="000000" w:fill="D7EAD3"/>
            <w:vAlign w:val="center"/>
            <w:hideMark/>
          </w:tcPr>
          <w:p w14:paraId="7FB36CF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21,10</w:t>
            </w:r>
          </w:p>
        </w:tc>
        <w:tc>
          <w:tcPr>
            <w:tcW w:w="802" w:type="dxa"/>
            <w:tcBorders>
              <w:top w:val="nil"/>
              <w:left w:val="nil"/>
              <w:bottom w:val="single" w:sz="4" w:space="0" w:color="C0C0C0"/>
              <w:right w:val="single" w:sz="4" w:space="0" w:color="C0C0C0"/>
            </w:tcBorders>
            <w:shd w:val="clear" w:color="000000" w:fill="D7EAD3"/>
            <w:vAlign w:val="center"/>
            <w:hideMark/>
          </w:tcPr>
          <w:p w14:paraId="2168B8C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498614E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83,95</w:t>
            </w:r>
          </w:p>
        </w:tc>
        <w:tc>
          <w:tcPr>
            <w:tcW w:w="802" w:type="dxa"/>
            <w:tcBorders>
              <w:top w:val="nil"/>
              <w:left w:val="nil"/>
              <w:bottom w:val="single" w:sz="4" w:space="0" w:color="C0C0C0"/>
              <w:right w:val="single" w:sz="4" w:space="0" w:color="C0C0C0"/>
            </w:tcBorders>
            <w:shd w:val="clear" w:color="000000" w:fill="D7EAD3"/>
            <w:vAlign w:val="center"/>
            <w:hideMark/>
          </w:tcPr>
          <w:p w14:paraId="37DC642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1CFB8A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21,65</w:t>
            </w:r>
          </w:p>
        </w:tc>
        <w:tc>
          <w:tcPr>
            <w:tcW w:w="591" w:type="dxa"/>
            <w:tcBorders>
              <w:top w:val="nil"/>
              <w:left w:val="nil"/>
              <w:bottom w:val="single" w:sz="4" w:space="0" w:color="C0C0C0"/>
              <w:right w:val="single" w:sz="4" w:space="0" w:color="C0C0C0"/>
            </w:tcBorders>
            <w:shd w:val="clear" w:color="000000" w:fill="D7EAD3"/>
            <w:vAlign w:val="center"/>
            <w:hideMark/>
          </w:tcPr>
          <w:p w14:paraId="78F6A80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19,99</w:t>
            </w:r>
          </w:p>
        </w:tc>
        <w:tc>
          <w:tcPr>
            <w:tcW w:w="591" w:type="dxa"/>
            <w:tcBorders>
              <w:top w:val="nil"/>
              <w:left w:val="nil"/>
              <w:bottom w:val="single" w:sz="4" w:space="0" w:color="C0C0C0"/>
              <w:right w:val="single" w:sz="4" w:space="0" w:color="C0C0C0"/>
            </w:tcBorders>
            <w:shd w:val="clear" w:color="000000" w:fill="D7EAD3"/>
            <w:vAlign w:val="center"/>
            <w:hideMark/>
          </w:tcPr>
          <w:p w14:paraId="2998395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23,31</w:t>
            </w:r>
          </w:p>
        </w:tc>
        <w:tc>
          <w:tcPr>
            <w:tcW w:w="1675" w:type="dxa"/>
            <w:tcBorders>
              <w:top w:val="nil"/>
              <w:left w:val="nil"/>
              <w:bottom w:val="single" w:sz="4" w:space="0" w:color="C0C0C0"/>
              <w:right w:val="single" w:sz="4" w:space="0" w:color="C0C0C0"/>
            </w:tcBorders>
            <w:shd w:val="clear" w:color="000000" w:fill="FFFFCC"/>
            <w:vAlign w:val="center"/>
            <w:hideMark/>
          </w:tcPr>
          <w:p w14:paraId="4FDD2FCD"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0D5784F6" w14:textId="77777777" w:rsidTr="0086693A">
        <w:trPr>
          <w:trHeight w:val="225"/>
          <w:jc w:val="center"/>
        </w:trPr>
        <w:tc>
          <w:tcPr>
            <w:tcW w:w="179" w:type="dxa"/>
            <w:tcBorders>
              <w:top w:val="nil"/>
              <w:left w:val="nil"/>
              <w:bottom w:val="nil"/>
              <w:right w:val="nil"/>
            </w:tcBorders>
            <w:shd w:val="clear" w:color="auto" w:fill="auto"/>
            <w:noWrap/>
            <w:vAlign w:val="bottom"/>
            <w:hideMark/>
          </w:tcPr>
          <w:p w14:paraId="013DF38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40B41F7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5928E70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w:t>
            </w:r>
          </w:p>
        </w:tc>
        <w:tc>
          <w:tcPr>
            <w:tcW w:w="2124" w:type="dxa"/>
            <w:tcBorders>
              <w:top w:val="nil"/>
              <w:left w:val="nil"/>
              <w:bottom w:val="single" w:sz="4" w:space="0" w:color="C0C0C0"/>
              <w:right w:val="single" w:sz="4" w:space="0" w:color="C0C0C0"/>
            </w:tcBorders>
            <w:shd w:val="clear" w:color="auto" w:fill="auto"/>
            <w:vAlign w:val="center"/>
            <w:hideMark/>
          </w:tcPr>
          <w:p w14:paraId="113332E9"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ФОТ, всего</w:t>
            </w:r>
          </w:p>
        </w:tc>
        <w:tc>
          <w:tcPr>
            <w:tcW w:w="558" w:type="dxa"/>
            <w:tcBorders>
              <w:top w:val="nil"/>
              <w:left w:val="nil"/>
              <w:bottom w:val="single" w:sz="4" w:space="0" w:color="C0C0C0"/>
              <w:right w:val="single" w:sz="4" w:space="0" w:color="C0C0C0"/>
            </w:tcBorders>
            <w:shd w:val="clear" w:color="auto" w:fill="auto"/>
            <w:vAlign w:val="center"/>
            <w:hideMark/>
          </w:tcPr>
          <w:p w14:paraId="7434DFC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2B7A761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3 310,34</w:t>
            </w:r>
          </w:p>
        </w:tc>
        <w:tc>
          <w:tcPr>
            <w:tcW w:w="853" w:type="dxa"/>
            <w:tcBorders>
              <w:top w:val="nil"/>
              <w:left w:val="nil"/>
              <w:bottom w:val="single" w:sz="4" w:space="0" w:color="C0C0C0"/>
              <w:right w:val="single" w:sz="4" w:space="0" w:color="C0C0C0"/>
            </w:tcBorders>
            <w:shd w:val="clear" w:color="000000" w:fill="D7EAD3"/>
            <w:vAlign w:val="center"/>
            <w:hideMark/>
          </w:tcPr>
          <w:p w14:paraId="141045D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3 388,66</w:t>
            </w:r>
          </w:p>
        </w:tc>
        <w:tc>
          <w:tcPr>
            <w:tcW w:w="853" w:type="dxa"/>
            <w:tcBorders>
              <w:top w:val="nil"/>
              <w:left w:val="nil"/>
              <w:bottom w:val="single" w:sz="4" w:space="0" w:color="C0C0C0"/>
              <w:right w:val="single" w:sz="4" w:space="0" w:color="C0C0C0"/>
            </w:tcBorders>
            <w:shd w:val="clear" w:color="000000" w:fill="D7EAD3"/>
            <w:vAlign w:val="center"/>
            <w:hideMark/>
          </w:tcPr>
          <w:p w14:paraId="4F531C0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3 465,44</w:t>
            </w:r>
          </w:p>
        </w:tc>
        <w:tc>
          <w:tcPr>
            <w:tcW w:w="583" w:type="dxa"/>
            <w:tcBorders>
              <w:top w:val="nil"/>
              <w:left w:val="nil"/>
              <w:bottom w:val="single" w:sz="4" w:space="0" w:color="C0C0C0"/>
              <w:right w:val="single" w:sz="4" w:space="0" w:color="C0C0C0"/>
            </w:tcBorders>
            <w:shd w:val="clear" w:color="000000" w:fill="D7EAD3"/>
            <w:vAlign w:val="center"/>
            <w:hideMark/>
          </w:tcPr>
          <w:p w14:paraId="4266D56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11 517,11</w:t>
            </w:r>
          </w:p>
        </w:tc>
        <w:tc>
          <w:tcPr>
            <w:tcW w:w="853" w:type="dxa"/>
            <w:tcBorders>
              <w:top w:val="nil"/>
              <w:left w:val="nil"/>
              <w:bottom w:val="single" w:sz="4" w:space="0" w:color="C0C0C0"/>
              <w:right w:val="single" w:sz="4" w:space="0" w:color="C0C0C0"/>
            </w:tcBorders>
            <w:shd w:val="clear" w:color="000000" w:fill="D7EAD3"/>
            <w:vAlign w:val="center"/>
            <w:hideMark/>
          </w:tcPr>
          <w:p w14:paraId="7E15348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3 568,07</w:t>
            </w:r>
          </w:p>
        </w:tc>
        <w:tc>
          <w:tcPr>
            <w:tcW w:w="820" w:type="dxa"/>
            <w:tcBorders>
              <w:top w:val="nil"/>
              <w:left w:val="nil"/>
              <w:bottom w:val="single" w:sz="4" w:space="0" w:color="C0C0C0"/>
              <w:right w:val="single" w:sz="4" w:space="0" w:color="C0C0C0"/>
            </w:tcBorders>
            <w:shd w:val="clear" w:color="000000" w:fill="D7EAD3"/>
            <w:vAlign w:val="center"/>
            <w:hideMark/>
          </w:tcPr>
          <w:p w14:paraId="0E8DA2D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3 720,03</w:t>
            </w:r>
          </w:p>
        </w:tc>
        <w:tc>
          <w:tcPr>
            <w:tcW w:w="802" w:type="dxa"/>
            <w:tcBorders>
              <w:top w:val="nil"/>
              <w:left w:val="nil"/>
              <w:bottom w:val="single" w:sz="4" w:space="0" w:color="C0C0C0"/>
              <w:right w:val="single" w:sz="4" w:space="0" w:color="C0C0C0"/>
            </w:tcBorders>
            <w:shd w:val="clear" w:color="000000" w:fill="D7EAD3"/>
            <w:vAlign w:val="center"/>
            <w:hideMark/>
          </w:tcPr>
          <w:p w14:paraId="6AAC228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68B5D03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13 451,20</w:t>
            </w:r>
          </w:p>
        </w:tc>
        <w:tc>
          <w:tcPr>
            <w:tcW w:w="802" w:type="dxa"/>
            <w:tcBorders>
              <w:top w:val="nil"/>
              <w:left w:val="nil"/>
              <w:bottom w:val="single" w:sz="4" w:space="0" w:color="C0C0C0"/>
              <w:right w:val="single" w:sz="4" w:space="0" w:color="C0C0C0"/>
            </w:tcBorders>
            <w:shd w:val="clear" w:color="000000" w:fill="D7EAD3"/>
            <w:vAlign w:val="center"/>
            <w:hideMark/>
          </w:tcPr>
          <w:p w14:paraId="22019DC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330EC64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3 780,57</w:t>
            </w:r>
          </w:p>
        </w:tc>
        <w:tc>
          <w:tcPr>
            <w:tcW w:w="591" w:type="dxa"/>
            <w:tcBorders>
              <w:top w:val="nil"/>
              <w:left w:val="nil"/>
              <w:bottom w:val="single" w:sz="4" w:space="0" w:color="C0C0C0"/>
              <w:right w:val="single" w:sz="4" w:space="0" w:color="C0C0C0"/>
            </w:tcBorders>
            <w:shd w:val="clear" w:color="000000" w:fill="D7EAD3"/>
            <w:vAlign w:val="center"/>
            <w:hideMark/>
          </w:tcPr>
          <w:p w14:paraId="58D9ED6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1 890,28</w:t>
            </w:r>
          </w:p>
        </w:tc>
        <w:tc>
          <w:tcPr>
            <w:tcW w:w="591" w:type="dxa"/>
            <w:tcBorders>
              <w:top w:val="nil"/>
              <w:left w:val="nil"/>
              <w:bottom w:val="single" w:sz="4" w:space="0" w:color="C0C0C0"/>
              <w:right w:val="single" w:sz="4" w:space="0" w:color="C0C0C0"/>
            </w:tcBorders>
            <w:shd w:val="clear" w:color="000000" w:fill="D7EAD3"/>
            <w:vAlign w:val="center"/>
            <w:hideMark/>
          </w:tcPr>
          <w:p w14:paraId="3B75978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1 890,28</w:t>
            </w:r>
          </w:p>
        </w:tc>
        <w:tc>
          <w:tcPr>
            <w:tcW w:w="1675" w:type="dxa"/>
            <w:tcBorders>
              <w:top w:val="nil"/>
              <w:left w:val="nil"/>
              <w:bottom w:val="single" w:sz="4" w:space="0" w:color="C0C0C0"/>
              <w:right w:val="single" w:sz="4" w:space="0" w:color="C0C0C0"/>
            </w:tcBorders>
            <w:shd w:val="clear" w:color="000000" w:fill="FFFFCC"/>
            <w:vAlign w:val="center"/>
            <w:hideMark/>
          </w:tcPr>
          <w:p w14:paraId="294313B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2BC2B1FE"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7194770E"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67A83BE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3C1036B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w:t>
            </w:r>
          </w:p>
        </w:tc>
        <w:tc>
          <w:tcPr>
            <w:tcW w:w="2124" w:type="dxa"/>
            <w:tcBorders>
              <w:top w:val="nil"/>
              <w:left w:val="nil"/>
              <w:bottom w:val="single" w:sz="4" w:space="0" w:color="C0C0C0"/>
              <w:right w:val="single" w:sz="4" w:space="0" w:color="C0C0C0"/>
            </w:tcBorders>
            <w:shd w:val="clear" w:color="auto" w:fill="auto"/>
            <w:vAlign w:val="center"/>
            <w:hideMark/>
          </w:tcPr>
          <w:p w14:paraId="5510AE40"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Численность персонала, всего</w:t>
            </w:r>
          </w:p>
        </w:tc>
        <w:tc>
          <w:tcPr>
            <w:tcW w:w="558" w:type="dxa"/>
            <w:tcBorders>
              <w:top w:val="nil"/>
              <w:left w:val="nil"/>
              <w:bottom w:val="single" w:sz="4" w:space="0" w:color="C0C0C0"/>
              <w:right w:val="single" w:sz="4" w:space="0" w:color="C0C0C0"/>
            </w:tcBorders>
            <w:shd w:val="clear" w:color="auto" w:fill="auto"/>
            <w:vAlign w:val="center"/>
            <w:hideMark/>
          </w:tcPr>
          <w:p w14:paraId="7BF9B2E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чел</w:t>
            </w:r>
          </w:p>
        </w:tc>
        <w:tc>
          <w:tcPr>
            <w:tcW w:w="820" w:type="dxa"/>
            <w:tcBorders>
              <w:top w:val="nil"/>
              <w:left w:val="nil"/>
              <w:bottom w:val="single" w:sz="4" w:space="0" w:color="C0C0C0"/>
              <w:right w:val="single" w:sz="4" w:space="0" w:color="C0C0C0"/>
            </w:tcBorders>
            <w:shd w:val="clear" w:color="000000" w:fill="D7EAD3"/>
            <w:vAlign w:val="center"/>
            <w:hideMark/>
          </w:tcPr>
          <w:p w14:paraId="35521A9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15,30</w:t>
            </w:r>
          </w:p>
        </w:tc>
        <w:tc>
          <w:tcPr>
            <w:tcW w:w="853" w:type="dxa"/>
            <w:tcBorders>
              <w:top w:val="nil"/>
              <w:left w:val="nil"/>
              <w:bottom w:val="single" w:sz="4" w:space="0" w:color="C0C0C0"/>
              <w:right w:val="single" w:sz="4" w:space="0" w:color="C0C0C0"/>
            </w:tcBorders>
            <w:shd w:val="clear" w:color="000000" w:fill="D7EAD3"/>
            <w:vAlign w:val="center"/>
            <w:hideMark/>
          </w:tcPr>
          <w:p w14:paraId="29D313A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15,30</w:t>
            </w:r>
          </w:p>
        </w:tc>
        <w:tc>
          <w:tcPr>
            <w:tcW w:w="853" w:type="dxa"/>
            <w:tcBorders>
              <w:top w:val="nil"/>
              <w:left w:val="nil"/>
              <w:bottom w:val="single" w:sz="4" w:space="0" w:color="C0C0C0"/>
              <w:right w:val="single" w:sz="4" w:space="0" w:color="C0C0C0"/>
            </w:tcBorders>
            <w:shd w:val="clear" w:color="000000" w:fill="D7EAD3"/>
            <w:vAlign w:val="center"/>
            <w:hideMark/>
          </w:tcPr>
          <w:p w14:paraId="21A5F71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15,30</w:t>
            </w:r>
          </w:p>
        </w:tc>
        <w:tc>
          <w:tcPr>
            <w:tcW w:w="583" w:type="dxa"/>
            <w:tcBorders>
              <w:top w:val="nil"/>
              <w:left w:val="nil"/>
              <w:bottom w:val="single" w:sz="4" w:space="0" w:color="C0C0C0"/>
              <w:right w:val="single" w:sz="4" w:space="0" w:color="C0C0C0"/>
            </w:tcBorders>
            <w:shd w:val="clear" w:color="000000" w:fill="D7EAD3"/>
            <w:vAlign w:val="center"/>
            <w:hideMark/>
          </w:tcPr>
          <w:p w14:paraId="7704E5C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24,00</w:t>
            </w:r>
          </w:p>
        </w:tc>
        <w:tc>
          <w:tcPr>
            <w:tcW w:w="853" w:type="dxa"/>
            <w:tcBorders>
              <w:top w:val="nil"/>
              <w:left w:val="nil"/>
              <w:bottom w:val="single" w:sz="4" w:space="0" w:color="C0C0C0"/>
              <w:right w:val="single" w:sz="4" w:space="0" w:color="C0C0C0"/>
            </w:tcBorders>
            <w:shd w:val="clear" w:color="000000" w:fill="D7EAD3"/>
            <w:vAlign w:val="center"/>
            <w:hideMark/>
          </w:tcPr>
          <w:p w14:paraId="11EFD48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15,30</w:t>
            </w:r>
          </w:p>
        </w:tc>
        <w:tc>
          <w:tcPr>
            <w:tcW w:w="820" w:type="dxa"/>
            <w:tcBorders>
              <w:top w:val="nil"/>
              <w:left w:val="nil"/>
              <w:bottom w:val="single" w:sz="4" w:space="0" w:color="C0C0C0"/>
              <w:right w:val="single" w:sz="4" w:space="0" w:color="C0C0C0"/>
            </w:tcBorders>
            <w:shd w:val="clear" w:color="000000" w:fill="D7EAD3"/>
            <w:vAlign w:val="center"/>
            <w:hideMark/>
          </w:tcPr>
          <w:p w14:paraId="38B8A1E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15,30</w:t>
            </w:r>
          </w:p>
        </w:tc>
        <w:tc>
          <w:tcPr>
            <w:tcW w:w="802" w:type="dxa"/>
            <w:tcBorders>
              <w:top w:val="nil"/>
              <w:left w:val="nil"/>
              <w:bottom w:val="single" w:sz="4" w:space="0" w:color="C0C0C0"/>
              <w:right w:val="single" w:sz="4" w:space="0" w:color="C0C0C0"/>
            </w:tcBorders>
            <w:shd w:val="clear" w:color="000000" w:fill="D7EAD3"/>
            <w:vAlign w:val="center"/>
            <w:hideMark/>
          </w:tcPr>
          <w:p w14:paraId="1E27B52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745D15F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24,00</w:t>
            </w:r>
          </w:p>
        </w:tc>
        <w:tc>
          <w:tcPr>
            <w:tcW w:w="802" w:type="dxa"/>
            <w:tcBorders>
              <w:top w:val="nil"/>
              <w:left w:val="nil"/>
              <w:bottom w:val="single" w:sz="4" w:space="0" w:color="C0C0C0"/>
              <w:right w:val="single" w:sz="4" w:space="0" w:color="C0C0C0"/>
            </w:tcBorders>
            <w:shd w:val="clear" w:color="000000" w:fill="D7EAD3"/>
            <w:vAlign w:val="center"/>
            <w:hideMark/>
          </w:tcPr>
          <w:p w14:paraId="321FC60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07FC973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15,30</w:t>
            </w:r>
          </w:p>
        </w:tc>
        <w:tc>
          <w:tcPr>
            <w:tcW w:w="591" w:type="dxa"/>
            <w:tcBorders>
              <w:top w:val="nil"/>
              <w:left w:val="nil"/>
              <w:bottom w:val="single" w:sz="4" w:space="0" w:color="C0C0C0"/>
              <w:right w:val="single" w:sz="4" w:space="0" w:color="C0C0C0"/>
            </w:tcBorders>
            <w:shd w:val="clear" w:color="000000" w:fill="D7EAD3"/>
            <w:vAlign w:val="center"/>
            <w:hideMark/>
          </w:tcPr>
          <w:p w14:paraId="0042EEC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15,30</w:t>
            </w:r>
          </w:p>
        </w:tc>
        <w:tc>
          <w:tcPr>
            <w:tcW w:w="591" w:type="dxa"/>
            <w:tcBorders>
              <w:top w:val="nil"/>
              <w:left w:val="nil"/>
              <w:bottom w:val="single" w:sz="4" w:space="0" w:color="C0C0C0"/>
              <w:right w:val="single" w:sz="4" w:space="0" w:color="C0C0C0"/>
            </w:tcBorders>
            <w:shd w:val="clear" w:color="000000" w:fill="D7EAD3"/>
            <w:vAlign w:val="center"/>
            <w:hideMark/>
          </w:tcPr>
          <w:p w14:paraId="22D021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15,30</w:t>
            </w:r>
          </w:p>
        </w:tc>
        <w:tc>
          <w:tcPr>
            <w:tcW w:w="1675" w:type="dxa"/>
            <w:tcBorders>
              <w:top w:val="nil"/>
              <w:left w:val="nil"/>
              <w:bottom w:val="single" w:sz="4" w:space="0" w:color="C0C0C0"/>
              <w:right w:val="single" w:sz="4" w:space="0" w:color="C0C0C0"/>
            </w:tcBorders>
            <w:shd w:val="clear" w:color="000000" w:fill="FFFFCC"/>
            <w:vAlign w:val="center"/>
            <w:hideMark/>
          </w:tcPr>
          <w:p w14:paraId="25904C0F"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5B3EC89A" w14:textId="77777777" w:rsidTr="0086693A">
        <w:trPr>
          <w:trHeight w:val="300"/>
          <w:jc w:val="center"/>
        </w:trPr>
        <w:tc>
          <w:tcPr>
            <w:tcW w:w="179" w:type="dxa"/>
            <w:tcBorders>
              <w:top w:val="nil"/>
              <w:left w:val="nil"/>
              <w:bottom w:val="nil"/>
              <w:right w:val="nil"/>
            </w:tcBorders>
            <w:shd w:val="clear" w:color="auto" w:fill="auto"/>
            <w:noWrap/>
            <w:vAlign w:val="bottom"/>
            <w:hideMark/>
          </w:tcPr>
          <w:p w14:paraId="67332F3E"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8" w:type="dxa"/>
            <w:tcBorders>
              <w:top w:val="nil"/>
              <w:left w:val="nil"/>
              <w:bottom w:val="nil"/>
              <w:right w:val="nil"/>
            </w:tcBorders>
            <w:shd w:val="clear" w:color="auto" w:fill="auto"/>
            <w:noWrap/>
            <w:vAlign w:val="bottom"/>
            <w:hideMark/>
          </w:tcPr>
          <w:p w14:paraId="31A852C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single" w:sz="4" w:space="0" w:color="C0C0C0"/>
              <w:bottom w:val="single" w:sz="4" w:space="0" w:color="C0C0C0"/>
              <w:right w:val="single" w:sz="4" w:space="0" w:color="C0C0C0"/>
            </w:tcBorders>
            <w:shd w:val="clear" w:color="auto" w:fill="auto"/>
            <w:vAlign w:val="center"/>
            <w:hideMark/>
          </w:tcPr>
          <w:p w14:paraId="217CCD2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w:t>
            </w:r>
          </w:p>
        </w:tc>
        <w:tc>
          <w:tcPr>
            <w:tcW w:w="2124" w:type="dxa"/>
            <w:tcBorders>
              <w:top w:val="nil"/>
              <w:left w:val="nil"/>
              <w:bottom w:val="single" w:sz="4" w:space="0" w:color="C0C0C0"/>
              <w:right w:val="single" w:sz="4" w:space="0" w:color="C0C0C0"/>
            </w:tcBorders>
            <w:shd w:val="clear" w:color="auto" w:fill="auto"/>
            <w:vAlign w:val="center"/>
            <w:hideMark/>
          </w:tcPr>
          <w:p w14:paraId="4BD611E0"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Среднемесячная заработная плата</w:t>
            </w:r>
          </w:p>
        </w:tc>
        <w:tc>
          <w:tcPr>
            <w:tcW w:w="558" w:type="dxa"/>
            <w:tcBorders>
              <w:top w:val="nil"/>
              <w:left w:val="nil"/>
              <w:bottom w:val="single" w:sz="4" w:space="0" w:color="C0C0C0"/>
              <w:right w:val="single" w:sz="4" w:space="0" w:color="C0C0C0"/>
            </w:tcBorders>
            <w:shd w:val="clear" w:color="auto" w:fill="auto"/>
            <w:vAlign w:val="center"/>
            <w:hideMark/>
          </w:tcPr>
          <w:p w14:paraId="6E78A2A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000000" w:fill="D7EAD3"/>
            <w:vAlign w:val="center"/>
            <w:hideMark/>
          </w:tcPr>
          <w:p w14:paraId="2503D5A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18 030,17</w:t>
            </w:r>
          </w:p>
        </w:tc>
        <w:tc>
          <w:tcPr>
            <w:tcW w:w="853" w:type="dxa"/>
            <w:tcBorders>
              <w:top w:val="nil"/>
              <w:left w:val="nil"/>
              <w:bottom w:val="single" w:sz="4" w:space="0" w:color="C0C0C0"/>
              <w:right w:val="single" w:sz="4" w:space="0" w:color="C0C0C0"/>
            </w:tcBorders>
            <w:shd w:val="clear" w:color="000000" w:fill="D7EAD3"/>
            <w:vAlign w:val="center"/>
            <w:hideMark/>
          </w:tcPr>
          <w:p w14:paraId="1F2929F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18 456,76</w:t>
            </w:r>
          </w:p>
        </w:tc>
        <w:tc>
          <w:tcPr>
            <w:tcW w:w="853" w:type="dxa"/>
            <w:tcBorders>
              <w:top w:val="nil"/>
              <w:left w:val="nil"/>
              <w:bottom w:val="single" w:sz="4" w:space="0" w:color="C0C0C0"/>
              <w:right w:val="single" w:sz="4" w:space="0" w:color="C0C0C0"/>
            </w:tcBorders>
            <w:shd w:val="clear" w:color="000000" w:fill="D7EAD3"/>
            <w:vAlign w:val="center"/>
            <w:hideMark/>
          </w:tcPr>
          <w:p w14:paraId="093A98B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18 874,96</w:t>
            </w:r>
          </w:p>
        </w:tc>
        <w:tc>
          <w:tcPr>
            <w:tcW w:w="583" w:type="dxa"/>
            <w:tcBorders>
              <w:top w:val="nil"/>
              <w:left w:val="nil"/>
              <w:bottom w:val="single" w:sz="4" w:space="0" w:color="C0C0C0"/>
              <w:right w:val="single" w:sz="4" w:space="0" w:color="C0C0C0"/>
            </w:tcBorders>
            <w:shd w:val="clear" w:color="000000" w:fill="D7EAD3"/>
            <w:vAlign w:val="center"/>
            <w:hideMark/>
          </w:tcPr>
          <w:p w14:paraId="28020EC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39 989,97</w:t>
            </w:r>
          </w:p>
        </w:tc>
        <w:tc>
          <w:tcPr>
            <w:tcW w:w="853" w:type="dxa"/>
            <w:tcBorders>
              <w:top w:val="nil"/>
              <w:left w:val="nil"/>
              <w:bottom w:val="single" w:sz="4" w:space="0" w:color="C0C0C0"/>
              <w:right w:val="single" w:sz="4" w:space="0" w:color="C0C0C0"/>
            </w:tcBorders>
            <w:shd w:val="clear" w:color="000000" w:fill="D7EAD3"/>
            <w:vAlign w:val="center"/>
            <w:hideMark/>
          </w:tcPr>
          <w:p w14:paraId="71FDE81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19 433,92</w:t>
            </w:r>
          </w:p>
        </w:tc>
        <w:tc>
          <w:tcPr>
            <w:tcW w:w="820" w:type="dxa"/>
            <w:tcBorders>
              <w:top w:val="nil"/>
              <w:left w:val="nil"/>
              <w:bottom w:val="single" w:sz="4" w:space="0" w:color="C0C0C0"/>
              <w:right w:val="single" w:sz="4" w:space="0" w:color="C0C0C0"/>
            </w:tcBorders>
            <w:shd w:val="clear" w:color="000000" w:fill="D7EAD3"/>
            <w:vAlign w:val="center"/>
            <w:hideMark/>
          </w:tcPr>
          <w:p w14:paraId="34BEC27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20 261,61</w:t>
            </w:r>
          </w:p>
        </w:tc>
        <w:tc>
          <w:tcPr>
            <w:tcW w:w="802" w:type="dxa"/>
            <w:tcBorders>
              <w:top w:val="nil"/>
              <w:left w:val="nil"/>
              <w:bottom w:val="single" w:sz="4" w:space="0" w:color="C0C0C0"/>
              <w:right w:val="single" w:sz="4" w:space="0" w:color="C0C0C0"/>
            </w:tcBorders>
            <w:shd w:val="clear" w:color="000000" w:fill="D7EAD3"/>
            <w:vAlign w:val="center"/>
            <w:hideMark/>
          </w:tcPr>
          <w:p w14:paraId="1536CA3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71F84CE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46 705,56</w:t>
            </w:r>
          </w:p>
        </w:tc>
        <w:tc>
          <w:tcPr>
            <w:tcW w:w="802" w:type="dxa"/>
            <w:tcBorders>
              <w:top w:val="nil"/>
              <w:left w:val="nil"/>
              <w:bottom w:val="single" w:sz="4" w:space="0" w:color="C0C0C0"/>
              <w:right w:val="single" w:sz="4" w:space="0" w:color="C0C0C0"/>
            </w:tcBorders>
            <w:shd w:val="clear" w:color="000000" w:fill="D7EAD3"/>
            <w:vAlign w:val="center"/>
            <w:hideMark/>
          </w:tcPr>
          <w:p w14:paraId="5DAC6C6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000000" w:fill="D7EAD3"/>
            <w:vAlign w:val="center"/>
            <w:hideMark/>
          </w:tcPr>
          <w:p w14:paraId="3AC8785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20 591,34</w:t>
            </w:r>
          </w:p>
        </w:tc>
        <w:tc>
          <w:tcPr>
            <w:tcW w:w="591" w:type="dxa"/>
            <w:tcBorders>
              <w:top w:val="nil"/>
              <w:left w:val="nil"/>
              <w:bottom w:val="single" w:sz="4" w:space="0" w:color="C0C0C0"/>
              <w:right w:val="single" w:sz="4" w:space="0" w:color="C0C0C0"/>
            </w:tcBorders>
            <w:shd w:val="clear" w:color="000000" w:fill="D7EAD3"/>
            <w:vAlign w:val="center"/>
            <w:hideMark/>
          </w:tcPr>
          <w:p w14:paraId="37BCE31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20 591,34</w:t>
            </w:r>
          </w:p>
        </w:tc>
        <w:tc>
          <w:tcPr>
            <w:tcW w:w="591" w:type="dxa"/>
            <w:tcBorders>
              <w:top w:val="nil"/>
              <w:left w:val="nil"/>
              <w:bottom w:val="single" w:sz="4" w:space="0" w:color="C0C0C0"/>
              <w:right w:val="single" w:sz="4" w:space="0" w:color="C0C0C0"/>
            </w:tcBorders>
            <w:shd w:val="clear" w:color="000000" w:fill="D7EAD3"/>
            <w:vAlign w:val="center"/>
            <w:hideMark/>
          </w:tcPr>
          <w:p w14:paraId="6461BD0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20 591,34</w:t>
            </w:r>
          </w:p>
        </w:tc>
        <w:tc>
          <w:tcPr>
            <w:tcW w:w="1675" w:type="dxa"/>
            <w:tcBorders>
              <w:top w:val="nil"/>
              <w:left w:val="nil"/>
              <w:bottom w:val="single" w:sz="4" w:space="0" w:color="C0C0C0"/>
              <w:right w:val="single" w:sz="4" w:space="0" w:color="C0C0C0"/>
            </w:tcBorders>
            <w:shd w:val="clear" w:color="000000" w:fill="FFFFCC"/>
            <w:vAlign w:val="center"/>
            <w:hideMark/>
          </w:tcPr>
          <w:p w14:paraId="149CB7AB"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bookmarkStart w:id="33" w:name="RANGE!Z255"/>
            <w:r w:rsidRPr="0086693A">
              <w:rPr>
                <w:rFonts w:ascii="Tahoma" w:eastAsia="Times New Roman" w:hAnsi="Tahoma" w:cs="Tahoma"/>
                <w:b/>
                <w:bCs/>
                <w:kern w:val="0"/>
                <w:sz w:val="11"/>
                <w:szCs w:val="11"/>
                <w:lang w:eastAsia="ru-RU"/>
                <w14:ligatures w14:val="none"/>
              </w:rPr>
              <w:t> </w:t>
            </w:r>
            <w:bookmarkEnd w:id="33"/>
          </w:p>
        </w:tc>
      </w:tr>
      <w:tr w:rsidR="0086693A" w:rsidRPr="0086693A" w14:paraId="79B91735" w14:textId="77777777" w:rsidTr="0086693A">
        <w:trPr>
          <w:trHeight w:val="300"/>
          <w:jc w:val="center"/>
        </w:trPr>
        <w:tc>
          <w:tcPr>
            <w:tcW w:w="179" w:type="dxa"/>
            <w:tcBorders>
              <w:top w:val="nil"/>
              <w:left w:val="nil"/>
              <w:bottom w:val="nil"/>
              <w:right w:val="nil"/>
            </w:tcBorders>
            <w:shd w:val="clear" w:color="auto" w:fill="auto"/>
            <w:vAlign w:val="center"/>
            <w:hideMark/>
          </w:tcPr>
          <w:p w14:paraId="12A29F9A"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03D1A0C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1C10BC5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nil"/>
              <w:bottom w:val="nil"/>
              <w:right w:val="nil"/>
            </w:tcBorders>
            <w:shd w:val="clear" w:color="auto" w:fill="auto"/>
            <w:vAlign w:val="center"/>
            <w:hideMark/>
          </w:tcPr>
          <w:p w14:paraId="49173B1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58" w:type="dxa"/>
            <w:tcBorders>
              <w:top w:val="nil"/>
              <w:left w:val="nil"/>
              <w:bottom w:val="nil"/>
              <w:right w:val="nil"/>
            </w:tcBorders>
            <w:shd w:val="clear" w:color="auto" w:fill="auto"/>
            <w:vAlign w:val="center"/>
            <w:hideMark/>
          </w:tcPr>
          <w:p w14:paraId="1B42AC2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0" w:type="dxa"/>
            <w:tcBorders>
              <w:top w:val="nil"/>
              <w:left w:val="nil"/>
              <w:bottom w:val="nil"/>
              <w:right w:val="nil"/>
            </w:tcBorders>
            <w:shd w:val="clear" w:color="auto" w:fill="auto"/>
            <w:vAlign w:val="center"/>
            <w:hideMark/>
          </w:tcPr>
          <w:p w14:paraId="67D278D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10724D1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0C04FAD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83" w:type="dxa"/>
            <w:tcBorders>
              <w:top w:val="nil"/>
              <w:left w:val="nil"/>
              <w:bottom w:val="nil"/>
              <w:right w:val="nil"/>
            </w:tcBorders>
            <w:shd w:val="clear" w:color="auto" w:fill="auto"/>
            <w:vAlign w:val="center"/>
            <w:hideMark/>
          </w:tcPr>
          <w:p w14:paraId="3617275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314D721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0" w:type="dxa"/>
            <w:tcBorders>
              <w:top w:val="nil"/>
              <w:left w:val="nil"/>
              <w:bottom w:val="nil"/>
              <w:right w:val="nil"/>
            </w:tcBorders>
            <w:shd w:val="clear" w:color="auto" w:fill="auto"/>
            <w:vAlign w:val="center"/>
            <w:hideMark/>
          </w:tcPr>
          <w:p w14:paraId="031F111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2" w:type="dxa"/>
            <w:tcBorders>
              <w:top w:val="nil"/>
              <w:left w:val="nil"/>
              <w:bottom w:val="nil"/>
              <w:right w:val="nil"/>
            </w:tcBorders>
            <w:shd w:val="clear" w:color="auto" w:fill="auto"/>
            <w:vAlign w:val="center"/>
            <w:hideMark/>
          </w:tcPr>
          <w:p w14:paraId="59DF30F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8" w:type="dxa"/>
            <w:tcBorders>
              <w:top w:val="nil"/>
              <w:left w:val="nil"/>
              <w:bottom w:val="nil"/>
              <w:right w:val="nil"/>
            </w:tcBorders>
            <w:shd w:val="clear" w:color="auto" w:fill="auto"/>
            <w:vAlign w:val="center"/>
            <w:hideMark/>
          </w:tcPr>
          <w:p w14:paraId="6266418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2" w:type="dxa"/>
            <w:tcBorders>
              <w:top w:val="nil"/>
              <w:left w:val="nil"/>
              <w:bottom w:val="nil"/>
              <w:right w:val="nil"/>
            </w:tcBorders>
            <w:shd w:val="clear" w:color="auto" w:fill="auto"/>
            <w:vAlign w:val="center"/>
            <w:hideMark/>
          </w:tcPr>
          <w:p w14:paraId="07EBF78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8" w:type="dxa"/>
            <w:tcBorders>
              <w:top w:val="nil"/>
              <w:left w:val="nil"/>
              <w:bottom w:val="nil"/>
              <w:right w:val="nil"/>
            </w:tcBorders>
            <w:shd w:val="clear" w:color="auto" w:fill="auto"/>
            <w:vAlign w:val="center"/>
            <w:hideMark/>
          </w:tcPr>
          <w:p w14:paraId="02841E6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91" w:type="dxa"/>
            <w:tcBorders>
              <w:top w:val="nil"/>
              <w:left w:val="nil"/>
              <w:bottom w:val="nil"/>
              <w:right w:val="nil"/>
            </w:tcBorders>
            <w:shd w:val="clear" w:color="auto" w:fill="auto"/>
            <w:vAlign w:val="center"/>
            <w:hideMark/>
          </w:tcPr>
          <w:p w14:paraId="218F5B3E"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19,99</w:t>
            </w:r>
          </w:p>
        </w:tc>
        <w:tc>
          <w:tcPr>
            <w:tcW w:w="591" w:type="dxa"/>
            <w:tcBorders>
              <w:top w:val="nil"/>
              <w:left w:val="nil"/>
              <w:bottom w:val="nil"/>
              <w:right w:val="nil"/>
            </w:tcBorders>
            <w:shd w:val="clear" w:color="auto" w:fill="auto"/>
            <w:vAlign w:val="center"/>
            <w:hideMark/>
          </w:tcPr>
          <w:p w14:paraId="13AC1CBD"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23,31</w:t>
            </w:r>
          </w:p>
        </w:tc>
        <w:tc>
          <w:tcPr>
            <w:tcW w:w="1675" w:type="dxa"/>
            <w:tcBorders>
              <w:top w:val="nil"/>
              <w:left w:val="nil"/>
              <w:bottom w:val="nil"/>
              <w:right w:val="nil"/>
            </w:tcBorders>
            <w:shd w:val="clear" w:color="auto" w:fill="auto"/>
            <w:vAlign w:val="center"/>
            <w:hideMark/>
          </w:tcPr>
          <w:p w14:paraId="4CD74684"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p>
        </w:tc>
      </w:tr>
      <w:tr w:rsidR="0086693A" w:rsidRPr="0086693A" w14:paraId="36728589" w14:textId="77777777" w:rsidTr="0086693A">
        <w:trPr>
          <w:trHeight w:val="225"/>
          <w:jc w:val="center"/>
        </w:trPr>
        <w:tc>
          <w:tcPr>
            <w:tcW w:w="179" w:type="dxa"/>
            <w:tcBorders>
              <w:top w:val="nil"/>
              <w:left w:val="nil"/>
              <w:bottom w:val="nil"/>
              <w:right w:val="nil"/>
            </w:tcBorders>
            <w:shd w:val="clear" w:color="auto" w:fill="auto"/>
            <w:vAlign w:val="center"/>
            <w:hideMark/>
          </w:tcPr>
          <w:p w14:paraId="4CBC439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6D7AC58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19F8068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nil"/>
              <w:bottom w:val="nil"/>
              <w:right w:val="nil"/>
            </w:tcBorders>
            <w:shd w:val="clear" w:color="auto" w:fill="auto"/>
            <w:vAlign w:val="center"/>
            <w:hideMark/>
          </w:tcPr>
          <w:p w14:paraId="5B1E93D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58" w:type="dxa"/>
            <w:tcBorders>
              <w:top w:val="nil"/>
              <w:left w:val="nil"/>
              <w:bottom w:val="nil"/>
              <w:right w:val="nil"/>
            </w:tcBorders>
            <w:shd w:val="clear" w:color="auto" w:fill="auto"/>
            <w:vAlign w:val="center"/>
            <w:hideMark/>
          </w:tcPr>
          <w:p w14:paraId="3F1AD7E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0" w:type="dxa"/>
            <w:tcBorders>
              <w:top w:val="nil"/>
              <w:left w:val="nil"/>
              <w:bottom w:val="nil"/>
              <w:right w:val="nil"/>
            </w:tcBorders>
            <w:shd w:val="clear" w:color="auto" w:fill="auto"/>
            <w:vAlign w:val="center"/>
            <w:hideMark/>
          </w:tcPr>
          <w:p w14:paraId="03D8A9B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29F4405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1A55993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83" w:type="dxa"/>
            <w:tcBorders>
              <w:top w:val="nil"/>
              <w:left w:val="nil"/>
              <w:bottom w:val="nil"/>
              <w:right w:val="nil"/>
            </w:tcBorders>
            <w:shd w:val="clear" w:color="auto" w:fill="auto"/>
            <w:vAlign w:val="center"/>
            <w:hideMark/>
          </w:tcPr>
          <w:p w14:paraId="60E452C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3248C78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0" w:type="dxa"/>
            <w:tcBorders>
              <w:top w:val="nil"/>
              <w:left w:val="nil"/>
              <w:bottom w:val="nil"/>
              <w:right w:val="nil"/>
            </w:tcBorders>
            <w:shd w:val="clear" w:color="auto" w:fill="auto"/>
            <w:vAlign w:val="center"/>
            <w:hideMark/>
          </w:tcPr>
          <w:p w14:paraId="2D1A7B9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2" w:type="dxa"/>
            <w:tcBorders>
              <w:top w:val="nil"/>
              <w:left w:val="nil"/>
              <w:bottom w:val="nil"/>
              <w:right w:val="nil"/>
            </w:tcBorders>
            <w:shd w:val="clear" w:color="auto" w:fill="auto"/>
            <w:vAlign w:val="center"/>
            <w:hideMark/>
          </w:tcPr>
          <w:p w14:paraId="6C039CD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8" w:type="dxa"/>
            <w:tcBorders>
              <w:top w:val="nil"/>
              <w:left w:val="nil"/>
              <w:bottom w:val="nil"/>
              <w:right w:val="nil"/>
            </w:tcBorders>
            <w:shd w:val="clear" w:color="auto" w:fill="auto"/>
            <w:vAlign w:val="center"/>
            <w:hideMark/>
          </w:tcPr>
          <w:p w14:paraId="61A4567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2" w:type="dxa"/>
            <w:tcBorders>
              <w:top w:val="nil"/>
              <w:left w:val="nil"/>
              <w:bottom w:val="nil"/>
              <w:right w:val="nil"/>
            </w:tcBorders>
            <w:shd w:val="clear" w:color="auto" w:fill="auto"/>
            <w:vAlign w:val="center"/>
            <w:hideMark/>
          </w:tcPr>
          <w:p w14:paraId="7896115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8" w:type="dxa"/>
            <w:tcBorders>
              <w:top w:val="nil"/>
              <w:left w:val="nil"/>
              <w:bottom w:val="nil"/>
              <w:right w:val="nil"/>
            </w:tcBorders>
            <w:shd w:val="clear" w:color="auto" w:fill="auto"/>
            <w:vAlign w:val="center"/>
            <w:hideMark/>
          </w:tcPr>
          <w:p w14:paraId="3023DE9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91" w:type="dxa"/>
            <w:tcBorders>
              <w:top w:val="nil"/>
              <w:left w:val="nil"/>
              <w:bottom w:val="nil"/>
              <w:right w:val="nil"/>
            </w:tcBorders>
            <w:shd w:val="clear" w:color="auto" w:fill="auto"/>
            <w:vAlign w:val="center"/>
            <w:hideMark/>
          </w:tcPr>
          <w:p w14:paraId="6B202D3C"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2830,11</w:t>
            </w:r>
          </w:p>
        </w:tc>
        <w:tc>
          <w:tcPr>
            <w:tcW w:w="591" w:type="dxa"/>
            <w:tcBorders>
              <w:top w:val="nil"/>
              <w:left w:val="nil"/>
              <w:bottom w:val="nil"/>
              <w:right w:val="nil"/>
            </w:tcBorders>
            <w:shd w:val="clear" w:color="auto" w:fill="auto"/>
            <w:vAlign w:val="center"/>
            <w:hideMark/>
          </w:tcPr>
          <w:p w14:paraId="4C744ED5"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3300,76</w:t>
            </w:r>
          </w:p>
        </w:tc>
        <w:tc>
          <w:tcPr>
            <w:tcW w:w="1675" w:type="dxa"/>
            <w:tcBorders>
              <w:top w:val="nil"/>
              <w:left w:val="nil"/>
              <w:bottom w:val="nil"/>
              <w:right w:val="nil"/>
            </w:tcBorders>
            <w:shd w:val="clear" w:color="auto" w:fill="auto"/>
            <w:vAlign w:val="center"/>
            <w:hideMark/>
          </w:tcPr>
          <w:p w14:paraId="25011AEC"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p>
        </w:tc>
      </w:tr>
      <w:tr w:rsidR="0086693A" w:rsidRPr="0086693A" w14:paraId="2F2076EF" w14:textId="77777777" w:rsidTr="0086693A">
        <w:trPr>
          <w:trHeight w:val="225"/>
          <w:jc w:val="center"/>
        </w:trPr>
        <w:tc>
          <w:tcPr>
            <w:tcW w:w="179" w:type="dxa"/>
            <w:tcBorders>
              <w:top w:val="nil"/>
              <w:left w:val="nil"/>
              <w:bottom w:val="nil"/>
              <w:right w:val="nil"/>
            </w:tcBorders>
            <w:shd w:val="clear" w:color="auto" w:fill="auto"/>
            <w:vAlign w:val="center"/>
            <w:hideMark/>
          </w:tcPr>
          <w:p w14:paraId="62799C4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6E6D42E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70ABB1F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nil"/>
              <w:bottom w:val="nil"/>
              <w:right w:val="nil"/>
            </w:tcBorders>
            <w:shd w:val="clear" w:color="auto" w:fill="auto"/>
            <w:vAlign w:val="center"/>
            <w:hideMark/>
          </w:tcPr>
          <w:p w14:paraId="05D63C4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58" w:type="dxa"/>
            <w:tcBorders>
              <w:top w:val="nil"/>
              <w:left w:val="nil"/>
              <w:bottom w:val="nil"/>
              <w:right w:val="nil"/>
            </w:tcBorders>
            <w:shd w:val="clear" w:color="auto" w:fill="auto"/>
            <w:vAlign w:val="center"/>
            <w:hideMark/>
          </w:tcPr>
          <w:p w14:paraId="06D4100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0" w:type="dxa"/>
            <w:tcBorders>
              <w:top w:val="nil"/>
              <w:left w:val="nil"/>
              <w:bottom w:val="nil"/>
              <w:right w:val="nil"/>
            </w:tcBorders>
            <w:shd w:val="clear" w:color="auto" w:fill="auto"/>
            <w:vAlign w:val="center"/>
            <w:hideMark/>
          </w:tcPr>
          <w:p w14:paraId="1078471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714B458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6FB7D4B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83" w:type="dxa"/>
            <w:tcBorders>
              <w:top w:val="nil"/>
              <w:left w:val="nil"/>
              <w:bottom w:val="nil"/>
              <w:right w:val="nil"/>
            </w:tcBorders>
            <w:shd w:val="clear" w:color="auto" w:fill="auto"/>
            <w:vAlign w:val="center"/>
            <w:hideMark/>
          </w:tcPr>
          <w:p w14:paraId="7A67530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68EA284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0" w:type="dxa"/>
            <w:tcBorders>
              <w:top w:val="nil"/>
              <w:left w:val="nil"/>
              <w:bottom w:val="nil"/>
              <w:right w:val="nil"/>
            </w:tcBorders>
            <w:shd w:val="clear" w:color="auto" w:fill="auto"/>
            <w:vAlign w:val="center"/>
            <w:hideMark/>
          </w:tcPr>
          <w:p w14:paraId="7A19520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2" w:type="dxa"/>
            <w:tcBorders>
              <w:top w:val="nil"/>
              <w:left w:val="nil"/>
              <w:bottom w:val="nil"/>
              <w:right w:val="nil"/>
            </w:tcBorders>
            <w:shd w:val="clear" w:color="auto" w:fill="auto"/>
            <w:vAlign w:val="center"/>
            <w:hideMark/>
          </w:tcPr>
          <w:p w14:paraId="386C2BD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8" w:type="dxa"/>
            <w:tcBorders>
              <w:top w:val="nil"/>
              <w:left w:val="nil"/>
              <w:bottom w:val="nil"/>
              <w:right w:val="nil"/>
            </w:tcBorders>
            <w:shd w:val="clear" w:color="auto" w:fill="auto"/>
            <w:vAlign w:val="center"/>
            <w:hideMark/>
          </w:tcPr>
          <w:p w14:paraId="28DA763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2" w:type="dxa"/>
            <w:tcBorders>
              <w:top w:val="nil"/>
              <w:left w:val="nil"/>
              <w:bottom w:val="nil"/>
              <w:right w:val="nil"/>
            </w:tcBorders>
            <w:shd w:val="clear" w:color="auto" w:fill="auto"/>
            <w:vAlign w:val="center"/>
            <w:hideMark/>
          </w:tcPr>
          <w:p w14:paraId="5FF56AF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8" w:type="dxa"/>
            <w:tcBorders>
              <w:top w:val="nil"/>
              <w:left w:val="nil"/>
              <w:bottom w:val="nil"/>
              <w:right w:val="nil"/>
            </w:tcBorders>
            <w:shd w:val="clear" w:color="auto" w:fill="auto"/>
            <w:vAlign w:val="center"/>
            <w:hideMark/>
          </w:tcPr>
          <w:p w14:paraId="6515DA9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91" w:type="dxa"/>
            <w:tcBorders>
              <w:top w:val="nil"/>
              <w:left w:val="nil"/>
              <w:bottom w:val="nil"/>
              <w:right w:val="nil"/>
            </w:tcBorders>
            <w:shd w:val="clear" w:color="auto" w:fill="auto"/>
            <w:vAlign w:val="center"/>
            <w:hideMark/>
          </w:tcPr>
          <w:p w14:paraId="1270215C"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0,000</w:t>
            </w:r>
          </w:p>
        </w:tc>
        <w:tc>
          <w:tcPr>
            <w:tcW w:w="591" w:type="dxa"/>
            <w:tcBorders>
              <w:top w:val="nil"/>
              <w:left w:val="nil"/>
              <w:bottom w:val="nil"/>
              <w:right w:val="nil"/>
            </w:tcBorders>
            <w:shd w:val="clear" w:color="auto" w:fill="auto"/>
            <w:vAlign w:val="center"/>
            <w:hideMark/>
          </w:tcPr>
          <w:p w14:paraId="72BC90F9"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0,431</w:t>
            </w:r>
          </w:p>
        </w:tc>
        <w:tc>
          <w:tcPr>
            <w:tcW w:w="1675" w:type="dxa"/>
            <w:tcBorders>
              <w:top w:val="nil"/>
              <w:left w:val="nil"/>
              <w:bottom w:val="nil"/>
              <w:right w:val="nil"/>
            </w:tcBorders>
            <w:shd w:val="clear" w:color="auto" w:fill="auto"/>
            <w:vAlign w:val="center"/>
            <w:hideMark/>
          </w:tcPr>
          <w:p w14:paraId="47129665"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p>
        </w:tc>
      </w:tr>
      <w:tr w:rsidR="0086693A" w:rsidRPr="0086693A" w14:paraId="28EE0913" w14:textId="77777777" w:rsidTr="0086693A">
        <w:trPr>
          <w:trHeight w:val="255"/>
          <w:jc w:val="center"/>
        </w:trPr>
        <w:tc>
          <w:tcPr>
            <w:tcW w:w="179" w:type="dxa"/>
            <w:tcBorders>
              <w:top w:val="nil"/>
              <w:left w:val="nil"/>
              <w:bottom w:val="nil"/>
              <w:right w:val="nil"/>
            </w:tcBorders>
            <w:shd w:val="clear" w:color="auto" w:fill="auto"/>
            <w:vAlign w:val="center"/>
            <w:hideMark/>
          </w:tcPr>
          <w:p w14:paraId="0B7F8B4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370F4EE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6152D68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1FCAE04" w14:textId="77777777" w:rsidR="0086693A" w:rsidRPr="0086693A" w:rsidRDefault="0086693A" w:rsidP="0086693A">
            <w:pPr>
              <w:spacing w:after="0" w:line="240" w:lineRule="auto"/>
              <w:rPr>
                <w:rFonts w:ascii="Tahoma" w:eastAsia="Times New Roman" w:hAnsi="Tahoma" w:cs="Tahoma"/>
                <w:color w:val="000000"/>
                <w:kern w:val="0"/>
                <w:sz w:val="11"/>
                <w:szCs w:val="11"/>
                <w:lang w:eastAsia="ru-RU"/>
                <w14:ligatures w14:val="none"/>
              </w:rPr>
            </w:pPr>
            <w:r w:rsidRPr="0086693A">
              <w:rPr>
                <w:rFonts w:ascii="Tahoma" w:eastAsia="Times New Roman" w:hAnsi="Tahoma" w:cs="Tahoma"/>
                <w:color w:val="000000"/>
                <w:kern w:val="0"/>
                <w:sz w:val="11"/>
                <w:szCs w:val="11"/>
                <w:lang w:eastAsia="ru-RU"/>
                <w14:ligatures w14:val="none"/>
              </w:rPr>
              <w:t>Индекс эффективности операционных расходов</w:t>
            </w:r>
          </w:p>
        </w:tc>
        <w:tc>
          <w:tcPr>
            <w:tcW w:w="558" w:type="dxa"/>
            <w:tcBorders>
              <w:top w:val="single" w:sz="4" w:space="0" w:color="C0C0C0"/>
              <w:left w:val="nil"/>
              <w:bottom w:val="single" w:sz="4" w:space="0" w:color="C0C0C0"/>
              <w:right w:val="nil"/>
            </w:tcBorders>
            <w:shd w:val="clear" w:color="auto" w:fill="auto"/>
            <w:noWrap/>
            <w:vAlign w:val="center"/>
            <w:hideMark/>
          </w:tcPr>
          <w:p w14:paraId="15ACB968" w14:textId="77777777" w:rsidR="0086693A" w:rsidRPr="0086693A" w:rsidRDefault="0086693A" w:rsidP="0086693A">
            <w:pPr>
              <w:spacing w:after="0" w:line="240" w:lineRule="auto"/>
              <w:jc w:val="center"/>
              <w:rPr>
                <w:rFonts w:ascii="Tahoma" w:eastAsia="Times New Roman" w:hAnsi="Tahoma" w:cs="Tahoma"/>
                <w:color w:val="000000"/>
                <w:kern w:val="0"/>
                <w:sz w:val="11"/>
                <w:szCs w:val="11"/>
                <w:lang w:eastAsia="ru-RU"/>
                <w14:ligatures w14:val="none"/>
              </w:rPr>
            </w:pPr>
            <w:r w:rsidRPr="0086693A">
              <w:rPr>
                <w:rFonts w:ascii="Tahoma" w:eastAsia="Times New Roman" w:hAnsi="Tahoma" w:cs="Tahoma"/>
                <w:color w:val="000000"/>
                <w:kern w:val="0"/>
                <w:sz w:val="11"/>
                <w:szCs w:val="11"/>
                <w:lang w:eastAsia="ru-RU"/>
                <w14:ligatures w14:val="none"/>
              </w:rPr>
              <w:t>%</w:t>
            </w:r>
          </w:p>
        </w:tc>
        <w:tc>
          <w:tcPr>
            <w:tcW w:w="8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E51781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853" w:type="dxa"/>
            <w:tcBorders>
              <w:top w:val="single" w:sz="4" w:space="0" w:color="C0C0C0"/>
              <w:left w:val="nil"/>
              <w:bottom w:val="single" w:sz="4" w:space="0" w:color="C0C0C0"/>
              <w:right w:val="single" w:sz="4" w:space="0" w:color="C0C0C0"/>
            </w:tcBorders>
            <w:shd w:val="clear" w:color="auto" w:fill="auto"/>
            <w:vAlign w:val="center"/>
            <w:hideMark/>
          </w:tcPr>
          <w:p w14:paraId="3679C64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853" w:type="dxa"/>
            <w:tcBorders>
              <w:top w:val="single" w:sz="4" w:space="0" w:color="C0C0C0"/>
              <w:left w:val="nil"/>
              <w:bottom w:val="single" w:sz="4" w:space="0" w:color="C0C0C0"/>
              <w:right w:val="single" w:sz="4" w:space="0" w:color="C0C0C0"/>
            </w:tcBorders>
            <w:shd w:val="clear" w:color="auto" w:fill="auto"/>
            <w:vAlign w:val="center"/>
            <w:hideMark/>
          </w:tcPr>
          <w:p w14:paraId="78B77DA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583" w:type="dxa"/>
            <w:tcBorders>
              <w:top w:val="single" w:sz="4" w:space="0" w:color="C0C0C0"/>
              <w:left w:val="nil"/>
              <w:bottom w:val="single" w:sz="4" w:space="0" w:color="C0C0C0"/>
              <w:right w:val="single" w:sz="4" w:space="0" w:color="C0C0C0"/>
            </w:tcBorders>
            <w:shd w:val="clear" w:color="auto" w:fill="auto"/>
            <w:vAlign w:val="center"/>
            <w:hideMark/>
          </w:tcPr>
          <w:p w14:paraId="325C924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single" w:sz="4" w:space="0" w:color="C0C0C0"/>
              <w:left w:val="nil"/>
              <w:bottom w:val="single" w:sz="4" w:space="0" w:color="C0C0C0"/>
              <w:right w:val="single" w:sz="4" w:space="0" w:color="C0C0C0"/>
            </w:tcBorders>
            <w:shd w:val="clear" w:color="auto" w:fill="auto"/>
            <w:vAlign w:val="center"/>
            <w:hideMark/>
          </w:tcPr>
          <w:p w14:paraId="2463F47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820" w:type="dxa"/>
            <w:tcBorders>
              <w:top w:val="single" w:sz="4" w:space="0" w:color="C0C0C0"/>
              <w:left w:val="nil"/>
              <w:bottom w:val="single" w:sz="4" w:space="0" w:color="C0C0C0"/>
              <w:right w:val="single" w:sz="4" w:space="0" w:color="C0C0C0"/>
            </w:tcBorders>
            <w:shd w:val="clear" w:color="auto" w:fill="auto"/>
            <w:vAlign w:val="center"/>
            <w:hideMark/>
          </w:tcPr>
          <w:p w14:paraId="29A6A18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788F43C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single" w:sz="4" w:space="0" w:color="C0C0C0"/>
              <w:left w:val="nil"/>
              <w:bottom w:val="single" w:sz="4" w:space="0" w:color="C0C0C0"/>
              <w:right w:val="single" w:sz="4" w:space="0" w:color="C0C0C0"/>
            </w:tcBorders>
            <w:shd w:val="clear" w:color="auto" w:fill="auto"/>
            <w:vAlign w:val="center"/>
            <w:hideMark/>
          </w:tcPr>
          <w:p w14:paraId="2B29238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6444EF3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single" w:sz="4" w:space="0" w:color="C0C0C0"/>
              <w:left w:val="nil"/>
              <w:bottom w:val="single" w:sz="4" w:space="0" w:color="C0C0C0"/>
              <w:right w:val="single" w:sz="4" w:space="0" w:color="C0C0C0"/>
            </w:tcBorders>
            <w:shd w:val="clear" w:color="auto" w:fill="auto"/>
            <w:vAlign w:val="center"/>
            <w:hideMark/>
          </w:tcPr>
          <w:p w14:paraId="439B31B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591" w:type="dxa"/>
            <w:tcBorders>
              <w:top w:val="nil"/>
              <w:left w:val="nil"/>
              <w:bottom w:val="nil"/>
              <w:right w:val="nil"/>
            </w:tcBorders>
            <w:shd w:val="clear" w:color="auto" w:fill="auto"/>
            <w:vAlign w:val="center"/>
            <w:hideMark/>
          </w:tcPr>
          <w:p w14:paraId="33CFB7B7"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Рост с 01.07 </w:t>
            </w:r>
          </w:p>
        </w:tc>
        <w:tc>
          <w:tcPr>
            <w:tcW w:w="591" w:type="dxa"/>
            <w:tcBorders>
              <w:top w:val="nil"/>
              <w:left w:val="nil"/>
              <w:bottom w:val="nil"/>
              <w:right w:val="nil"/>
            </w:tcBorders>
            <w:shd w:val="clear" w:color="auto" w:fill="auto"/>
            <w:vAlign w:val="center"/>
            <w:hideMark/>
          </w:tcPr>
          <w:p w14:paraId="42C7A6B8"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116,6%</w:t>
            </w:r>
          </w:p>
        </w:tc>
        <w:tc>
          <w:tcPr>
            <w:tcW w:w="1675" w:type="dxa"/>
            <w:tcBorders>
              <w:top w:val="nil"/>
              <w:left w:val="nil"/>
              <w:bottom w:val="nil"/>
              <w:right w:val="nil"/>
            </w:tcBorders>
            <w:shd w:val="clear" w:color="auto" w:fill="auto"/>
            <w:vAlign w:val="center"/>
            <w:hideMark/>
          </w:tcPr>
          <w:p w14:paraId="0053C660"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p>
        </w:tc>
      </w:tr>
      <w:tr w:rsidR="0086693A" w:rsidRPr="0086693A" w14:paraId="238179BC" w14:textId="77777777" w:rsidTr="0086693A">
        <w:trPr>
          <w:trHeight w:val="225"/>
          <w:jc w:val="center"/>
        </w:trPr>
        <w:tc>
          <w:tcPr>
            <w:tcW w:w="179" w:type="dxa"/>
            <w:tcBorders>
              <w:top w:val="nil"/>
              <w:left w:val="nil"/>
              <w:bottom w:val="nil"/>
              <w:right w:val="nil"/>
            </w:tcBorders>
            <w:shd w:val="clear" w:color="auto" w:fill="auto"/>
            <w:vAlign w:val="center"/>
            <w:hideMark/>
          </w:tcPr>
          <w:p w14:paraId="4EDEDA3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5666870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3657454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auto" w:fill="auto"/>
            <w:noWrap/>
            <w:vAlign w:val="bottom"/>
            <w:hideMark/>
          </w:tcPr>
          <w:p w14:paraId="4D0A7D6E" w14:textId="77777777" w:rsidR="0086693A" w:rsidRPr="0086693A" w:rsidRDefault="0086693A" w:rsidP="0086693A">
            <w:pPr>
              <w:spacing w:after="0" w:line="240" w:lineRule="auto"/>
              <w:rPr>
                <w:rFonts w:ascii="Tahoma" w:eastAsia="Times New Roman" w:hAnsi="Tahoma" w:cs="Tahoma"/>
                <w:color w:val="000000"/>
                <w:kern w:val="0"/>
                <w:sz w:val="11"/>
                <w:szCs w:val="11"/>
                <w:lang w:eastAsia="ru-RU"/>
                <w14:ligatures w14:val="none"/>
              </w:rPr>
            </w:pPr>
            <w:r w:rsidRPr="0086693A">
              <w:rPr>
                <w:rFonts w:ascii="Tahoma" w:eastAsia="Times New Roman" w:hAnsi="Tahoma" w:cs="Tahoma"/>
                <w:color w:val="000000"/>
                <w:kern w:val="0"/>
                <w:sz w:val="11"/>
                <w:szCs w:val="11"/>
                <w:lang w:eastAsia="ru-RU"/>
                <w14:ligatures w14:val="none"/>
              </w:rPr>
              <w:t>Индекс потребительских цен</w:t>
            </w:r>
          </w:p>
        </w:tc>
        <w:tc>
          <w:tcPr>
            <w:tcW w:w="558" w:type="dxa"/>
            <w:tcBorders>
              <w:top w:val="nil"/>
              <w:left w:val="nil"/>
              <w:bottom w:val="single" w:sz="4" w:space="0" w:color="C0C0C0"/>
              <w:right w:val="nil"/>
            </w:tcBorders>
            <w:shd w:val="clear" w:color="auto" w:fill="auto"/>
            <w:noWrap/>
            <w:vAlign w:val="center"/>
            <w:hideMark/>
          </w:tcPr>
          <w:p w14:paraId="267AB25D" w14:textId="77777777" w:rsidR="0086693A" w:rsidRPr="0086693A" w:rsidRDefault="0086693A" w:rsidP="0086693A">
            <w:pPr>
              <w:spacing w:after="0" w:line="240" w:lineRule="auto"/>
              <w:jc w:val="center"/>
              <w:rPr>
                <w:rFonts w:ascii="Tahoma" w:eastAsia="Times New Roman" w:hAnsi="Tahoma" w:cs="Tahoma"/>
                <w:color w:val="000000"/>
                <w:kern w:val="0"/>
                <w:sz w:val="11"/>
                <w:szCs w:val="11"/>
                <w:lang w:eastAsia="ru-RU"/>
                <w14:ligatures w14:val="none"/>
              </w:rPr>
            </w:pPr>
            <w:r w:rsidRPr="0086693A">
              <w:rPr>
                <w:rFonts w:ascii="Tahoma" w:eastAsia="Times New Roman" w:hAnsi="Tahoma" w:cs="Tahoma"/>
                <w:color w:val="000000"/>
                <w:kern w:val="0"/>
                <w:sz w:val="11"/>
                <w:szCs w:val="11"/>
                <w:lang w:eastAsia="ru-RU"/>
                <w14:ligatures w14:val="none"/>
              </w:rPr>
              <w:t>%</w:t>
            </w:r>
          </w:p>
        </w:tc>
        <w:tc>
          <w:tcPr>
            <w:tcW w:w="820" w:type="dxa"/>
            <w:tcBorders>
              <w:top w:val="nil"/>
              <w:left w:val="single" w:sz="4" w:space="0" w:color="C0C0C0"/>
              <w:bottom w:val="single" w:sz="4" w:space="0" w:color="C0C0C0"/>
              <w:right w:val="single" w:sz="4" w:space="0" w:color="C0C0C0"/>
            </w:tcBorders>
            <w:shd w:val="clear" w:color="auto" w:fill="auto"/>
            <w:vAlign w:val="center"/>
            <w:hideMark/>
          </w:tcPr>
          <w:p w14:paraId="4C19659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4,0 </w:t>
            </w:r>
          </w:p>
        </w:tc>
        <w:tc>
          <w:tcPr>
            <w:tcW w:w="853" w:type="dxa"/>
            <w:tcBorders>
              <w:top w:val="nil"/>
              <w:left w:val="nil"/>
              <w:bottom w:val="single" w:sz="4" w:space="0" w:color="C0C0C0"/>
              <w:right w:val="single" w:sz="4" w:space="0" w:color="C0C0C0"/>
            </w:tcBorders>
            <w:shd w:val="clear" w:color="auto" w:fill="auto"/>
            <w:vAlign w:val="center"/>
            <w:hideMark/>
          </w:tcPr>
          <w:p w14:paraId="055C0AF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3,4 </w:t>
            </w:r>
          </w:p>
        </w:tc>
        <w:tc>
          <w:tcPr>
            <w:tcW w:w="853" w:type="dxa"/>
            <w:tcBorders>
              <w:top w:val="nil"/>
              <w:left w:val="nil"/>
              <w:bottom w:val="single" w:sz="4" w:space="0" w:color="C0C0C0"/>
              <w:right w:val="single" w:sz="4" w:space="0" w:color="C0C0C0"/>
            </w:tcBorders>
            <w:shd w:val="clear" w:color="auto" w:fill="auto"/>
            <w:vAlign w:val="center"/>
            <w:hideMark/>
          </w:tcPr>
          <w:p w14:paraId="371E1BF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6,0 </w:t>
            </w:r>
          </w:p>
        </w:tc>
        <w:tc>
          <w:tcPr>
            <w:tcW w:w="583" w:type="dxa"/>
            <w:tcBorders>
              <w:top w:val="nil"/>
              <w:left w:val="nil"/>
              <w:bottom w:val="single" w:sz="4" w:space="0" w:color="C0C0C0"/>
              <w:right w:val="single" w:sz="4" w:space="0" w:color="C0C0C0"/>
            </w:tcBorders>
            <w:shd w:val="clear" w:color="auto" w:fill="auto"/>
            <w:vAlign w:val="center"/>
            <w:hideMark/>
          </w:tcPr>
          <w:p w14:paraId="1922E7C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auto" w:fill="auto"/>
            <w:vAlign w:val="center"/>
            <w:hideMark/>
          </w:tcPr>
          <w:p w14:paraId="6B23C25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4,3 </w:t>
            </w:r>
          </w:p>
        </w:tc>
        <w:tc>
          <w:tcPr>
            <w:tcW w:w="820" w:type="dxa"/>
            <w:tcBorders>
              <w:top w:val="nil"/>
              <w:left w:val="nil"/>
              <w:bottom w:val="single" w:sz="4" w:space="0" w:color="C0C0C0"/>
              <w:right w:val="single" w:sz="4" w:space="0" w:color="C0C0C0"/>
            </w:tcBorders>
            <w:shd w:val="clear" w:color="auto" w:fill="auto"/>
            <w:vAlign w:val="center"/>
            <w:hideMark/>
          </w:tcPr>
          <w:p w14:paraId="55E2A0A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4,0 </w:t>
            </w:r>
          </w:p>
        </w:tc>
        <w:tc>
          <w:tcPr>
            <w:tcW w:w="802" w:type="dxa"/>
            <w:tcBorders>
              <w:top w:val="nil"/>
              <w:left w:val="nil"/>
              <w:bottom w:val="single" w:sz="4" w:space="0" w:color="C0C0C0"/>
              <w:right w:val="single" w:sz="4" w:space="0" w:color="C0C0C0"/>
            </w:tcBorders>
            <w:shd w:val="clear" w:color="auto" w:fill="auto"/>
            <w:vAlign w:val="center"/>
            <w:hideMark/>
          </w:tcPr>
          <w:p w14:paraId="7238F60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auto" w:fill="auto"/>
            <w:vAlign w:val="center"/>
            <w:hideMark/>
          </w:tcPr>
          <w:p w14:paraId="0E4498C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auto" w:fill="auto"/>
            <w:vAlign w:val="center"/>
            <w:hideMark/>
          </w:tcPr>
          <w:p w14:paraId="78A609E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auto" w:fill="auto"/>
            <w:vAlign w:val="center"/>
            <w:hideMark/>
          </w:tcPr>
          <w:p w14:paraId="14D67CD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4,0 </w:t>
            </w:r>
          </w:p>
        </w:tc>
        <w:tc>
          <w:tcPr>
            <w:tcW w:w="591" w:type="dxa"/>
            <w:tcBorders>
              <w:top w:val="nil"/>
              <w:left w:val="nil"/>
              <w:bottom w:val="nil"/>
              <w:right w:val="nil"/>
            </w:tcBorders>
            <w:shd w:val="clear" w:color="auto" w:fill="auto"/>
            <w:vAlign w:val="center"/>
            <w:hideMark/>
          </w:tcPr>
          <w:p w14:paraId="03803E9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c>
          <w:tcPr>
            <w:tcW w:w="591" w:type="dxa"/>
            <w:tcBorders>
              <w:top w:val="nil"/>
              <w:left w:val="nil"/>
              <w:bottom w:val="nil"/>
              <w:right w:val="nil"/>
            </w:tcBorders>
            <w:shd w:val="clear" w:color="auto" w:fill="auto"/>
            <w:vAlign w:val="center"/>
            <w:hideMark/>
          </w:tcPr>
          <w:p w14:paraId="69EEE63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675" w:type="dxa"/>
            <w:tcBorders>
              <w:top w:val="nil"/>
              <w:left w:val="nil"/>
              <w:bottom w:val="nil"/>
              <w:right w:val="nil"/>
            </w:tcBorders>
            <w:shd w:val="clear" w:color="auto" w:fill="auto"/>
            <w:vAlign w:val="center"/>
            <w:hideMark/>
          </w:tcPr>
          <w:p w14:paraId="0D02123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r>
      <w:tr w:rsidR="0086693A" w:rsidRPr="0086693A" w14:paraId="615779C9" w14:textId="77777777" w:rsidTr="0086693A">
        <w:trPr>
          <w:trHeight w:val="225"/>
          <w:jc w:val="center"/>
        </w:trPr>
        <w:tc>
          <w:tcPr>
            <w:tcW w:w="179" w:type="dxa"/>
            <w:tcBorders>
              <w:top w:val="nil"/>
              <w:left w:val="nil"/>
              <w:bottom w:val="nil"/>
              <w:right w:val="nil"/>
            </w:tcBorders>
            <w:shd w:val="clear" w:color="auto" w:fill="auto"/>
            <w:vAlign w:val="center"/>
            <w:hideMark/>
          </w:tcPr>
          <w:p w14:paraId="3927EC2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4B9B594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21BBD83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auto" w:fill="auto"/>
            <w:vAlign w:val="center"/>
            <w:hideMark/>
          </w:tcPr>
          <w:p w14:paraId="3E62D2B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Итого коэффициент индексации</w:t>
            </w:r>
          </w:p>
        </w:tc>
        <w:tc>
          <w:tcPr>
            <w:tcW w:w="558" w:type="dxa"/>
            <w:tcBorders>
              <w:top w:val="nil"/>
              <w:left w:val="nil"/>
              <w:bottom w:val="single" w:sz="4" w:space="0" w:color="C0C0C0"/>
              <w:right w:val="single" w:sz="4" w:space="0" w:color="C0C0C0"/>
            </w:tcBorders>
            <w:shd w:val="clear" w:color="auto" w:fill="auto"/>
            <w:vAlign w:val="center"/>
            <w:hideMark/>
          </w:tcPr>
          <w:p w14:paraId="703B297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20" w:type="dxa"/>
            <w:tcBorders>
              <w:top w:val="nil"/>
              <w:left w:val="nil"/>
              <w:bottom w:val="single" w:sz="4" w:space="0" w:color="C0C0C0"/>
              <w:right w:val="single" w:sz="4" w:space="0" w:color="C0C0C0"/>
            </w:tcBorders>
            <w:shd w:val="clear" w:color="auto" w:fill="auto"/>
            <w:vAlign w:val="center"/>
            <w:hideMark/>
          </w:tcPr>
          <w:p w14:paraId="28B2E31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auto" w:fill="auto"/>
            <w:vAlign w:val="center"/>
            <w:hideMark/>
          </w:tcPr>
          <w:p w14:paraId="71BFDFE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1,0237 </w:t>
            </w:r>
          </w:p>
        </w:tc>
        <w:tc>
          <w:tcPr>
            <w:tcW w:w="853" w:type="dxa"/>
            <w:tcBorders>
              <w:top w:val="nil"/>
              <w:left w:val="nil"/>
              <w:bottom w:val="single" w:sz="4" w:space="0" w:color="C0C0C0"/>
              <w:right w:val="single" w:sz="4" w:space="0" w:color="C0C0C0"/>
            </w:tcBorders>
            <w:shd w:val="clear" w:color="auto" w:fill="auto"/>
            <w:vAlign w:val="center"/>
            <w:hideMark/>
          </w:tcPr>
          <w:p w14:paraId="68FE3B6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1,049 </w:t>
            </w:r>
          </w:p>
        </w:tc>
        <w:tc>
          <w:tcPr>
            <w:tcW w:w="583" w:type="dxa"/>
            <w:tcBorders>
              <w:top w:val="nil"/>
              <w:left w:val="nil"/>
              <w:bottom w:val="single" w:sz="4" w:space="0" w:color="C0C0C0"/>
              <w:right w:val="single" w:sz="4" w:space="0" w:color="C0C0C0"/>
            </w:tcBorders>
            <w:shd w:val="clear" w:color="auto" w:fill="auto"/>
            <w:vAlign w:val="center"/>
            <w:hideMark/>
          </w:tcPr>
          <w:p w14:paraId="7C3989C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53" w:type="dxa"/>
            <w:tcBorders>
              <w:top w:val="nil"/>
              <w:left w:val="nil"/>
              <w:bottom w:val="single" w:sz="4" w:space="0" w:color="C0C0C0"/>
              <w:right w:val="single" w:sz="4" w:space="0" w:color="C0C0C0"/>
            </w:tcBorders>
            <w:shd w:val="clear" w:color="auto" w:fill="auto"/>
            <w:vAlign w:val="center"/>
            <w:hideMark/>
          </w:tcPr>
          <w:p w14:paraId="46685D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1,033 </w:t>
            </w:r>
          </w:p>
        </w:tc>
        <w:tc>
          <w:tcPr>
            <w:tcW w:w="820" w:type="dxa"/>
            <w:tcBorders>
              <w:top w:val="nil"/>
              <w:left w:val="nil"/>
              <w:bottom w:val="single" w:sz="4" w:space="0" w:color="C0C0C0"/>
              <w:right w:val="single" w:sz="4" w:space="0" w:color="C0C0C0"/>
            </w:tcBorders>
            <w:shd w:val="clear" w:color="auto" w:fill="auto"/>
            <w:vAlign w:val="center"/>
            <w:hideMark/>
          </w:tcPr>
          <w:p w14:paraId="2CE47EA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1,030 </w:t>
            </w:r>
          </w:p>
        </w:tc>
        <w:tc>
          <w:tcPr>
            <w:tcW w:w="802" w:type="dxa"/>
            <w:tcBorders>
              <w:top w:val="nil"/>
              <w:left w:val="nil"/>
              <w:bottom w:val="single" w:sz="4" w:space="0" w:color="C0C0C0"/>
              <w:right w:val="single" w:sz="4" w:space="0" w:color="C0C0C0"/>
            </w:tcBorders>
            <w:shd w:val="clear" w:color="auto" w:fill="auto"/>
            <w:vAlign w:val="center"/>
            <w:hideMark/>
          </w:tcPr>
          <w:p w14:paraId="54DAE6E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auto" w:fill="auto"/>
            <w:vAlign w:val="center"/>
            <w:hideMark/>
          </w:tcPr>
          <w:p w14:paraId="6CD9859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2" w:type="dxa"/>
            <w:tcBorders>
              <w:top w:val="nil"/>
              <w:left w:val="nil"/>
              <w:bottom w:val="single" w:sz="4" w:space="0" w:color="C0C0C0"/>
              <w:right w:val="single" w:sz="4" w:space="0" w:color="C0C0C0"/>
            </w:tcBorders>
            <w:shd w:val="clear" w:color="auto" w:fill="auto"/>
            <w:vAlign w:val="center"/>
            <w:hideMark/>
          </w:tcPr>
          <w:p w14:paraId="6FE6988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8" w:type="dxa"/>
            <w:tcBorders>
              <w:top w:val="nil"/>
              <w:left w:val="nil"/>
              <w:bottom w:val="single" w:sz="4" w:space="0" w:color="C0C0C0"/>
              <w:right w:val="single" w:sz="4" w:space="0" w:color="C0C0C0"/>
            </w:tcBorders>
            <w:shd w:val="clear" w:color="auto" w:fill="auto"/>
            <w:vAlign w:val="center"/>
            <w:hideMark/>
          </w:tcPr>
          <w:p w14:paraId="7C75F5A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1,030 </w:t>
            </w:r>
          </w:p>
        </w:tc>
        <w:tc>
          <w:tcPr>
            <w:tcW w:w="591" w:type="dxa"/>
            <w:tcBorders>
              <w:top w:val="nil"/>
              <w:left w:val="nil"/>
              <w:bottom w:val="nil"/>
              <w:right w:val="nil"/>
            </w:tcBorders>
            <w:shd w:val="clear" w:color="auto" w:fill="auto"/>
            <w:vAlign w:val="center"/>
            <w:hideMark/>
          </w:tcPr>
          <w:p w14:paraId="545E626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c>
          <w:tcPr>
            <w:tcW w:w="591" w:type="dxa"/>
            <w:tcBorders>
              <w:top w:val="nil"/>
              <w:left w:val="nil"/>
              <w:bottom w:val="nil"/>
              <w:right w:val="nil"/>
            </w:tcBorders>
            <w:shd w:val="clear" w:color="auto" w:fill="auto"/>
            <w:vAlign w:val="center"/>
            <w:hideMark/>
          </w:tcPr>
          <w:p w14:paraId="43F12B8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675" w:type="dxa"/>
            <w:tcBorders>
              <w:top w:val="nil"/>
              <w:left w:val="nil"/>
              <w:bottom w:val="nil"/>
              <w:right w:val="nil"/>
            </w:tcBorders>
            <w:shd w:val="clear" w:color="auto" w:fill="auto"/>
            <w:vAlign w:val="center"/>
            <w:hideMark/>
          </w:tcPr>
          <w:p w14:paraId="161FE9C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r>
      <w:tr w:rsidR="0086693A" w:rsidRPr="0086693A" w14:paraId="0C80E5B8" w14:textId="77777777" w:rsidTr="0086693A">
        <w:trPr>
          <w:trHeight w:val="225"/>
          <w:jc w:val="center"/>
        </w:trPr>
        <w:tc>
          <w:tcPr>
            <w:tcW w:w="179" w:type="dxa"/>
            <w:tcBorders>
              <w:top w:val="nil"/>
              <w:left w:val="nil"/>
              <w:bottom w:val="nil"/>
              <w:right w:val="nil"/>
            </w:tcBorders>
            <w:shd w:val="clear" w:color="auto" w:fill="auto"/>
            <w:vAlign w:val="center"/>
            <w:hideMark/>
          </w:tcPr>
          <w:p w14:paraId="73E80AB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27EF90C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2C92FA9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nil"/>
              <w:bottom w:val="nil"/>
              <w:right w:val="nil"/>
            </w:tcBorders>
            <w:shd w:val="clear" w:color="auto" w:fill="auto"/>
            <w:vAlign w:val="center"/>
            <w:hideMark/>
          </w:tcPr>
          <w:p w14:paraId="1DA43ED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58" w:type="dxa"/>
            <w:tcBorders>
              <w:top w:val="nil"/>
              <w:left w:val="nil"/>
              <w:bottom w:val="nil"/>
              <w:right w:val="nil"/>
            </w:tcBorders>
            <w:shd w:val="clear" w:color="auto" w:fill="auto"/>
            <w:vAlign w:val="center"/>
            <w:hideMark/>
          </w:tcPr>
          <w:p w14:paraId="410B524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0" w:type="dxa"/>
            <w:tcBorders>
              <w:top w:val="nil"/>
              <w:left w:val="nil"/>
              <w:bottom w:val="nil"/>
              <w:right w:val="nil"/>
            </w:tcBorders>
            <w:shd w:val="clear" w:color="auto" w:fill="auto"/>
            <w:vAlign w:val="center"/>
            <w:hideMark/>
          </w:tcPr>
          <w:p w14:paraId="6A5FA8DB"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72DDD590"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4356E6C1"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583" w:type="dxa"/>
            <w:tcBorders>
              <w:top w:val="nil"/>
              <w:left w:val="nil"/>
              <w:bottom w:val="nil"/>
              <w:right w:val="nil"/>
            </w:tcBorders>
            <w:shd w:val="clear" w:color="auto" w:fill="auto"/>
            <w:vAlign w:val="center"/>
            <w:hideMark/>
          </w:tcPr>
          <w:p w14:paraId="77DF5440"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53" w:type="dxa"/>
            <w:tcBorders>
              <w:top w:val="nil"/>
              <w:left w:val="nil"/>
              <w:bottom w:val="nil"/>
              <w:right w:val="nil"/>
            </w:tcBorders>
            <w:shd w:val="clear" w:color="auto" w:fill="auto"/>
            <w:vAlign w:val="center"/>
            <w:hideMark/>
          </w:tcPr>
          <w:p w14:paraId="4DB008CB"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20" w:type="dxa"/>
            <w:tcBorders>
              <w:top w:val="nil"/>
              <w:left w:val="nil"/>
              <w:bottom w:val="nil"/>
              <w:right w:val="nil"/>
            </w:tcBorders>
            <w:shd w:val="clear" w:color="auto" w:fill="auto"/>
            <w:vAlign w:val="center"/>
            <w:hideMark/>
          </w:tcPr>
          <w:p w14:paraId="754E4329"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02" w:type="dxa"/>
            <w:tcBorders>
              <w:top w:val="nil"/>
              <w:left w:val="nil"/>
              <w:bottom w:val="nil"/>
              <w:right w:val="nil"/>
            </w:tcBorders>
            <w:shd w:val="clear" w:color="auto" w:fill="auto"/>
            <w:vAlign w:val="center"/>
            <w:hideMark/>
          </w:tcPr>
          <w:p w14:paraId="56737FEB"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08" w:type="dxa"/>
            <w:tcBorders>
              <w:top w:val="nil"/>
              <w:left w:val="nil"/>
              <w:bottom w:val="nil"/>
              <w:right w:val="nil"/>
            </w:tcBorders>
            <w:shd w:val="clear" w:color="auto" w:fill="auto"/>
            <w:vAlign w:val="center"/>
            <w:hideMark/>
          </w:tcPr>
          <w:p w14:paraId="27FF364F"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02" w:type="dxa"/>
            <w:tcBorders>
              <w:top w:val="nil"/>
              <w:left w:val="nil"/>
              <w:bottom w:val="nil"/>
              <w:right w:val="nil"/>
            </w:tcBorders>
            <w:shd w:val="clear" w:color="auto" w:fill="auto"/>
            <w:vAlign w:val="center"/>
            <w:hideMark/>
          </w:tcPr>
          <w:p w14:paraId="04D349AC"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08" w:type="dxa"/>
            <w:tcBorders>
              <w:top w:val="nil"/>
              <w:left w:val="nil"/>
              <w:bottom w:val="nil"/>
              <w:right w:val="nil"/>
            </w:tcBorders>
            <w:shd w:val="clear" w:color="auto" w:fill="auto"/>
            <w:vAlign w:val="center"/>
            <w:hideMark/>
          </w:tcPr>
          <w:p w14:paraId="38BDFE36"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591" w:type="dxa"/>
            <w:tcBorders>
              <w:top w:val="nil"/>
              <w:left w:val="nil"/>
              <w:bottom w:val="nil"/>
              <w:right w:val="nil"/>
            </w:tcBorders>
            <w:shd w:val="clear" w:color="auto" w:fill="auto"/>
            <w:vAlign w:val="center"/>
            <w:hideMark/>
          </w:tcPr>
          <w:p w14:paraId="6BCE3654"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591" w:type="dxa"/>
            <w:tcBorders>
              <w:top w:val="nil"/>
              <w:left w:val="nil"/>
              <w:bottom w:val="nil"/>
              <w:right w:val="nil"/>
            </w:tcBorders>
            <w:shd w:val="clear" w:color="auto" w:fill="auto"/>
            <w:vAlign w:val="center"/>
            <w:hideMark/>
          </w:tcPr>
          <w:p w14:paraId="6107371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675" w:type="dxa"/>
            <w:tcBorders>
              <w:top w:val="nil"/>
              <w:left w:val="nil"/>
              <w:bottom w:val="nil"/>
              <w:right w:val="nil"/>
            </w:tcBorders>
            <w:shd w:val="clear" w:color="auto" w:fill="auto"/>
            <w:vAlign w:val="center"/>
            <w:hideMark/>
          </w:tcPr>
          <w:p w14:paraId="6CDA447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r>
      <w:tr w:rsidR="0086693A" w:rsidRPr="0086693A" w14:paraId="0A1F2C5B" w14:textId="77777777" w:rsidTr="0086693A">
        <w:trPr>
          <w:trHeight w:val="225"/>
          <w:jc w:val="center"/>
        </w:trPr>
        <w:tc>
          <w:tcPr>
            <w:tcW w:w="179" w:type="dxa"/>
            <w:tcBorders>
              <w:top w:val="nil"/>
              <w:left w:val="nil"/>
              <w:bottom w:val="nil"/>
              <w:right w:val="nil"/>
            </w:tcBorders>
            <w:shd w:val="clear" w:color="auto" w:fill="auto"/>
            <w:vAlign w:val="center"/>
            <w:hideMark/>
          </w:tcPr>
          <w:p w14:paraId="47F973B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47D95CA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78C4EB8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58B9678"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Текущие расходы, в том числе:</w:t>
            </w:r>
          </w:p>
        </w:tc>
        <w:tc>
          <w:tcPr>
            <w:tcW w:w="558" w:type="dxa"/>
            <w:tcBorders>
              <w:top w:val="single" w:sz="4" w:space="0" w:color="C0C0C0"/>
              <w:left w:val="nil"/>
              <w:bottom w:val="single" w:sz="4" w:space="0" w:color="C0C0C0"/>
              <w:right w:val="single" w:sz="4" w:space="0" w:color="C0C0C0"/>
            </w:tcBorders>
            <w:shd w:val="clear" w:color="auto" w:fill="auto"/>
            <w:vAlign w:val="center"/>
            <w:hideMark/>
          </w:tcPr>
          <w:p w14:paraId="471854E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single" w:sz="4" w:space="0" w:color="C0C0C0"/>
              <w:left w:val="nil"/>
              <w:bottom w:val="single" w:sz="4" w:space="0" w:color="C0C0C0"/>
              <w:right w:val="single" w:sz="4" w:space="0" w:color="C0C0C0"/>
            </w:tcBorders>
            <w:shd w:val="clear" w:color="auto" w:fill="auto"/>
            <w:vAlign w:val="center"/>
            <w:hideMark/>
          </w:tcPr>
          <w:p w14:paraId="0B7F186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5 289,93   </w:t>
            </w:r>
          </w:p>
        </w:tc>
        <w:tc>
          <w:tcPr>
            <w:tcW w:w="853" w:type="dxa"/>
            <w:tcBorders>
              <w:top w:val="single" w:sz="4" w:space="0" w:color="C0C0C0"/>
              <w:left w:val="nil"/>
              <w:bottom w:val="single" w:sz="4" w:space="0" w:color="C0C0C0"/>
              <w:right w:val="single" w:sz="4" w:space="0" w:color="C0C0C0"/>
            </w:tcBorders>
            <w:shd w:val="clear" w:color="auto" w:fill="auto"/>
            <w:vAlign w:val="center"/>
            <w:hideMark/>
          </w:tcPr>
          <w:p w14:paraId="25D847D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5 244,03   </w:t>
            </w:r>
          </w:p>
        </w:tc>
        <w:tc>
          <w:tcPr>
            <w:tcW w:w="853" w:type="dxa"/>
            <w:tcBorders>
              <w:top w:val="single" w:sz="4" w:space="0" w:color="C0C0C0"/>
              <w:left w:val="nil"/>
              <w:bottom w:val="single" w:sz="4" w:space="0" w:color="C0C0C0"/>
              <w:right w:val="single" w:sz="4" w:space="0" w:color="C0C0C0"/>
            </w:tcBorders>
            <w:shd w:val="clear" w:color="auto" w:fill="auto"/>
            <w:vAlign w:val="center"/>
            <w:hideMark/>
          </w:tcPr>
          <w:p w14:paraId="7548D8D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5 444,76   </w:t>
            </w:r>
          </w:p>
        </w:tc>
        <w:tc>
          <w:tcPr>
            <w:tcW w:w="583" w:type="dxa"/>
            <w:tcBorders>
              <w:top w:val="single" w:sz="4" w:space="0" w:color="C0C0C0"/>
              <w:left w:val="nil"/>
              <w:bottom w:val="single" w:sz="4" w:space="0" w:color="C0C0C0"/>
              <w:right w:val="single" w:sz="4" w:space="0" w:color="C0C0C0"/>
            </w:tcBorders>
            <w:shd w:val="clear" w:color="auto" w:fill="auto"/>
            <w:vAlign w:val="center"/>
            <w:hideMark/>
          </w:tcPr>
          <w:p w14:paraId="06B2E8B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20 194,76   </w:t>
            </w:r>
          </w:p>
        </w:tc>
        <w:tc>
          <w:tcPr>
            <w:tcW w:w="853" w:type="dxa"/>
            <w:tcBorders>
              <w:top w:val="single" w:sz="4" w:space="0" w:color="C0C0C0"/>
              <w:left w:val="nil"/>
              <w:bottom w:val="single" w:sz="4" w:space="0" w:color="C0C0C0"/>
              <w:right w:val="single" w:sz="4" w:space="0" w:color="C0C0C0"/>
            </w:tcBorders>
            <w:shd w:val="clear" w:color="auto" w:fill="auto"/>
            <w:vAlign w:val="center"/>
            <w:hideMark/>
          </w:tcPr>
          <w:p w14:paraId="1895F0F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5 628,77   </w:t>
            </w:r>
          </w:p>
        </w:tc>
        <w:tc>
          <w:tcPr>
            <w:tcW w:w="820" w:type="dxa"/>
            <w:tcBorders>
              <w:top w:val="single" w:sz="4" w:space="0" w:color="C0C0C0"/>
              <w:left w:val="nil"/>
              <w:bottom w:val="single" w:sz="4" w:space="0" w:color="C0C0C0"/>
              <w:right w:val="single" w:sz="4" w:space="0" w:color="C0C0C0"/>
            </w:tcBorders>
            <w:shd w:val="clear" w:color="auto" w:fill="auto"/>
            <w:vAlign w:val="center"/>
            <w:hideMark/>
          </w:tcPr>
          <w:p w14:paraId="4B4A410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6 067,68   </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7AAE32D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17 741,34   </w:t>
            </w:r>
          </w:p>
        </w:tc>
        <w:tc>
          <w:tcPr>
            <w:tcW w:w="808" w:type="dxa"/>
            <w:tcBorders>
              <w:top w:val="single" w:sz="4" w:space="0" w:color="C0C0C0"/>
              <w:left w:val="nil"/>
              <w:bottom w:val="single" w:sz="4" w:space="0" w:color="C0C0C0"/>
              <w:right w:val="single" w:sz="4" w:space="0" w:color="C0C0C0"/>
            </w:tcBorders>
            <w:shd w:val="clear" w:color="auto" w:fill="auto"/>
            <w:vAlign w:val="center"/>
            <w:hideMark/>
          </w:tcPr>
          <w:p w14:paraId="07E2296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23 809,02   </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0A5ACAC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89,92   </w:t>
            </w:r>
          </w:p>
        </w:tc>
        <w:tc>
          <w:tcPr>
            <w:tcW w:w="808" w:type="dxa"/>
            <w:tcBorders>
              <w:top w:val="single" w:sz="4" w:space="0" w:color="C0C0C0"/>
              <w:left w:val="nil"/>
              <w:bottom w:val="single" w:sz="4" w:space="0" w:color="C0C0C0"/>
              <w:right w:val="single" w:sz="4" w:space="0" w:color="C0C0C0"/>
            </w:tcBorders>
            <w:shd w:val="clear" w:color="auto" w:fill="auto"/>
            <w:vAlign w:val="center"/>
            <w:hideMark/>
          </w:tcPr>
          <w:p w14:paraId="5821176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5 977,76   </w:t>
            </w:r>
          </w:p>
        </w:tc>
        <w:tc>
          <w:tcPr>
            <w:tcW w:w="591" w:type="dxa"/>
            <w:tcBorders>
              <w:top w:val="single" w:sz="4" w:space="0" w:color="C0C0C0"/>
              <w:left w:val="nil"/>
              <w:bottom w:val="single" w:sz="4" w:space="0" w:color="C0C0C0"/>
              <w:right w:val="single" w:sz="4" w:space="0" w:color="C0C0C0"/>
            </w:tcBorders>
            <w:shd w:val="clear" w:color="auto" w:fill="auto"/>
            <w:vAlign w:val="center"/>
            <w:hideMark/>
          </w:tcPr>
          <w:p w14:paraId="088B49E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2 830,11   </w:t>
            </w:r>
          </w:p>
        </w:tc>
        <w:tc>
          <w:tcPr>
            <w:tcW w:w="591" w:type="dxa"/>
            <w:tcBorders>
              <w:top w:val="single" w:sz="4" w:space="0" w:color="C0C0C0"/>
              <w:left w:val="nil"/>
              <w:bottom w:val="single" w:sz="4" w:space="0" w:color="C0C0C0"/>
              <w:right w:val="single" w:sz="4" w:space="0" w:color="C0C0C0"/>
            </w:tcBorders>
            <w:shd w:val="clear" w:color="auto" w:fill="auto"/>
            <w:vAlign w:val="center"/>
            <w:hideMark/>
          </w:tcPr>
          <w:p w14:paraId="629EA59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3 147,65   </w:t>
            </w:r>
          </w:p>
        </w:tc>
        <w:tc>
          <w:tcPr>
            <w:tcW w:w="1675" w:type="dxa"/>
            <w:tcBorders>
              <w:top w:val="nil"/>
              <w:left w:val="nil"/>
              <w:bottom w:val="nil"/>
              <w:right w:val="nil"/>
            </w:tcBorders>
            <w:shd w:val="clear" w:color="auto" w:fill="auto"/>
            <w:vAlign w:val="center"/>
            <w:hideMark/>
          </w:tcPr>
          <w:p w14:paraId="7B44668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622E9A0C" w14:textId="77777777" w:rsidTr="0086693A">
        <w:trPr>
          <w:trHeight w:val="225"/>
          <w:jc w:val="center"/>
        </w:trPr>
        <w:tc>
          <w:tcPr>
            <w:tcW w:w="179" w:type="dxa"/>
            <w:tcBorders>
              <w:top w:val="nil"/>
              <w:left w:val="nil"/>
              <w:bottom w:val="nil"/>
              <w:right w:val="nil"/>
            </w:tcBorders>
            <w:shd w:val="clear" w:color="auto" w:fill="auto"/>
            <w:vAlign w:val="center"/>
            <w:hideMark/>
          </w:tcPr>
          <w:p w14:paraId="68F55FB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28660CA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6E014C3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000000" w:fill="FFFF00"/>
            <w:vAlign w:val="center"/>
            <w:hideMark/>
          </w:tcPr>
          <w:p w14:paraId="42D503F7"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Операционные расходы</w:t>
            </w:r>
          </w:p>
        </w:tc>
        <w:tc>
          <w:tcPr>
            <w:tcW w:w="558" w:type="dxa"/>
            <w:tcBorders>
              <w:top w:val="nil"/>
              <w:left w:val="nil"/>
              <w:bottom w:val="single" w:sz="4" w:space="0" w:color="C0C0C0"/>
              <w:right w:val="single" w:sz="4" w:space="0" w:color="C0C0C0"/>
            </w:tcBorders>
            <w:shd w:val="clear" w:color="auto" w:fill="auto"/>
            <w:vAlign w:val="center"/>
            <w:hideMark/>
          </w:tcPr>
          <w:p w14:paraId="0105E07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auto" w:fill="auto"/>
            <w:vAlign w:val="center"/>
            <w:hideMark/>
          </w:tcPr>
          <w:p w14:paraId="5981F95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4 677,94   </w:t>
            </w:r>
          </w:p>
        </w:tc>
        <w:tc>
          <w:tcPr>
            <w:tcW w:w="853" w:type="dxa"/>
            <w:tcBorders>
              <w:top w:val="nil"/>
              <w:left w:val="nil"/>
              <w:bottom w:val="single" w:sz="4" w:space="0" w:color="C0C0C0"/>
              <w:right w:val="single" w:sz="4" w:space="0" w:color="C0C0C0"/>
            </w:tcBorders>
            <w:shd w:val="clear" w:color="auto" w:fill="auto"/>
            <w:vAlign w:val="center"/>
            <w:hideMark/>
          </w:tcPr>
          <w:p w14:paraId="6A4882C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4 788,62   </w:t>
            </w:r>
          </w:p>
        </w:tc>
        <w:tc>
          <w:tcPr>
            <w:tcW w:w="853" w:type="dxa"/>
            <w:tcBorders>
              <w:top w:val="nil"/>
              <w:left w:val="nil"/>
              <w:bottom w:val="single" w:sz="4" w:space="0" w:color="C0C0C0"/>
              <w:right w:val="single" w:sz="4" w:space="0" w:color="C0C0C0"/>
            </w:tcBorders>
            <w:shd w:val="clear" w:color="auto" w:fill="auto"/>
            <w:vAlign w:val="center"/>
            <w:hideMark/>
          </w:tcPr>
          <w:p w14:paraId="7ACF279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4 897,12   </w:t>
            </w:r>
          </w:p>
        </w:tc>
        <w:tc>
          <w:tcPr>
            <w:tcW w:w="583" w:type="dxa"/>
            <w:tcBorders>
              <w:top w:val="nil"/>
              <w:left w:val="nil"/>
              <w:bottom w:val="single" w:sz="4" w:space="0" w:color="C0C0C0"/>
              <w:right w:val="single" w:sz="4" w:space="0" w:color="C0C0C0"/>
            </w:tcBorders>
            <w:shd w:val="clear" w:color="auto" w:fill="auto"/>
            <w:vAlign w:val="center"/>
            <w:hideMark/>
          </w:tcPr>
          <w:p w14:paraId="782E0D3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17 734,86   </w:t>
            </w:r>
          </w:p>
        </w:tc>
        <w:tc>
          <w:tcPr>
            <w:tcW w:w="853" w:type="dxa"/>
            <w:tcBorders>
              <w:top w:val="nil"/>
              <w:left w:val="nil"/>
              <w:bottom w:val="single" w:sz="4" w:space="0" w:color="C0C0C0"/>
              <w:right w:val="single" w:sz="4" w:space="0" w:color="C0C0C0"/>
            </w:tcBorders>
            <w:shd w:val="clear" w:color="auto" w:fill="auto"/>
            <w:vAlign w:val="center"/>
            <w:hideMark/>
          </w:tcPr>
          <w:p w14:paraId="19BDD68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5 042,14   </w:t>
            </w:r>
          </w:p>
        </w:tc>
        <w:tc>
          <w:tcPr>
            <w:tcW w:w="820" w:type="dxa"/>
            <w:tcBorders>
              <w:top w:val="nil"/>
              <w:left w:val="nil"/>
              <w:bottom w:val="single" w:sz="4" w:space="0" w:color="C0C0C0"/>
              <w:right w:val="single" w:sz="4" w:space="0" w:color="C0C0C0"/>
            </w:tcBorders>
            <w:shd w:val="clear" w:color="auto" w:fill="auto"/>
            <w:vAlign w:val="center"/>
            <w:hideMark/>
          </w:tcPr>
          <w:p w14:paraId="22DB503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5 256,88   </w:t>
            </w:r>
          </w:p>
        </w:tc>
        <w:tc>
          <w:tcPr>
            <w:tcW w:w="802" w:type="dxa"/>
            <w:tcBorders>
              <w:top w:val="nil"/>
              <w:left w:val="nil"/>
              <w:bottom w:val="single" w:sz="4" w:space="0" w:color="C0C0C0"/>
              <w:right w:val="single" w:sz="4" w:space="0" w:color="C0C0C0"/>
            </w:tcBorders>
            <w:shd w:val="clear" w:color="auto" w:fill="auto"/>
            <w:vAlign w:val="center"/>
            <w:hideMark/>
          </w:tcPr>
          <w:p w14:paraId="52A0DB5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15 637,25   </w:t>
            </w:r>
          </w:p>
        </w:tc>
        <w:tc>
          <w:tcPr>
            <w:tcW w:w="808" w:type="dxa"/>
            <w:tcBorders>
              <w:top w:val="nil"/>
              <w:left w:val="nil"/>
              <w:bottom w:val="single" w:sz="4" w:space="0" w:color="C0C0C0"/>
              <w:right w:val="single" w:sz="4" w:space="0" w:color="C0C0C0"/>
            </w:tcBorders>
            <w:shd w:val="clear" w:color="auto" w:fill="auto"/>
            <w:vAlign w:val="center"/>
            <w:hideMark/>
          </w:tcPr>
          <w:p w14:paraId="000A990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20 894,14   </w:t>
            </w:r>
          </w:p>
        </w:tc>
        <w:tc>
          <w:tcPr>
            <w:tcW w:w="802" w:type="dxa"/>
            <w:tcBorders>
              <w:top w:val="nil"/>
              <w:left w:val="nil"/>
              <w:bottom w:val="single" w:sz="4" w:space="0" w:color="C0C0C0"/>
              <w:right w:val="single" w:sz="4" w:space="0" w:color="C0C0C0"/>
            </w:tcBorders>
            <w:shd w:val="clear" w:color="auto" w:fill="auto"/>
            <w:vAlign w:val="center"/>
            <w:hideMark/>
          </w:tcPr>
          <w:p w14:paraId="319C886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85,55   </w:t>
            </w:r>
          </w:p>
        </w:tc>
        <w:tc>
          <w:tcPr>
            <w:tcW w:w="808" w:type="dxa"/>
            <w:tcBorders>
              <w:top w:val="nil"/>
              <w:left w:val="nil"/>
              <w:bottom w:val="single" w:sz="4" w:space="0" w:color="C0C0C0"/>
              <w:right w:val="single" w:sz="4" w:space="0" w:color="C0C0C0"/>
            </w:tcBorders>
            <w:shd w:val="clear" w:color="auto" w:fill="auto"/>
            <w:vAlign w:val="center"/>
            <w:hideMark/>
          </w:tcPr>
          <w:p w14:paraId="5D2933A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5 342,43   </w:t>
            </w:r>
          </w:p>
        </w:tc>
        <w:tc>
          <w:tcPr>
            <w:tcW w:w="591" w:type="dxa"/>
            <w:tcBorders>
              <w:top w:val="nil"/>
              <w:left w:val="nil"/>
              <w:bottom w:val="single" w:sz="4" w:space="0" w:color="C0C0C0"/>
              <w:right w:val="single" w:sz="4" w:space="0" w:color="C0C0C0"/>
            </w:tcBorders>
            <w:shd w:val="clear" w:color="auto" w:fill="auto"/>
            <w:vAlign w:val="center"/>
            <w:hideMark/>
          </w:tcPr>
          <w:p w14:paraId="10B069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2 608,05   </w:t>
            </w:r>
          </w:p>
        </w:tc>
        <w:tc>
          <w:tcPr>
            <w:tcW w:w="591" w:type="dxa"/>
            <w:tcBorders>
              <w:top w:val="nil"/>
              <w:left w:val="nil"/>
              <w:bottom w:val="single" w:sz="4" w:space="0" w:color="C0C0C0"/>
              <w:right w:val="single" w:sz="4" w:space="0" w:color="C0C0C0"/>
            </w:tcBorders>
            <w:shd w:val="clear" w:color="auto" w:fill="auto"/>
            <w:vAlign w:val="center"/>
            <w:hideMark/>
          </w:tcPr>
          <w:p w14:paraId="5ABA5B6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2 734,38   </w:t>
            </w:r>
          </w:p>
        </w:tc>
        <w:tc>
          <w:tcPr>
            <w:tcW w:w="1675" w:type="dxa"/>
            <w:tcBorders>
              <w:top w:val="nil"/>
              <w:left w:val="nil"/>
              <w:bottom w:val="nil"/>
              <w:right w:val="nil"/>
            </w:tcBorders>
            <w:shd w:val="clear" w:color="auto" w:fill="auto"/>
            <w:vAlign w:val="center"/>
            <w:hideMark/>
          </w:tcPr>
          <w:p w14:paraId="3A51762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11017628" w14:textId="77777777" w:rsidTr="0086693A">
        <w:trPr>
          <w:trHeight w:val="225"/>
          <w:jc w:val="center"/>
        </w:trPr>
        <w:tc>
          <w:tcPr>
            <w:tcW w:w="179" w:type="dxa"/>
            <w:tcBorders>
              <w:top w:val="nil"/>
              <w:left w:val="nil"/>
              <w:bottom w:val="nil"/>
              <w:right w:val="nil"/>
            </w:tcBorders>
            <w:shd w:val="clear" w:color="auto" w:fill="auto"/>
            <w:vAlign w:val="center"/>
            <w:hideMark/>
          </w:tcPr>
          <w:p w14:paraId="30D89D1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010E85C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252F96D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000000" w:fill="00B050"/>
            <w:vAlign w:val="center"/>
            <w:hideMark/>
          </w:tcPr>
          <w:p w14:paraId="2DB969C7"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Неподконтрольные расходы</w:t>
            </w:r>
          </w:p>
        </w:tc>
        <w:tc>
          <w:tcPr>
            <w:tcW w:w="558" w:type="dxa"/>
            <w:tcBorders>
              <w:top w:val="nil"/>
              <w:left w:val="nil"/>
              <w:bottom w:val="single" w:sz="4" w:space="0" w:color="C0C0C0"/>
              <w:right w:val="single" w:sz="4" w:space="0" w:color="C0C0C0"/>
            </w:tcBorders>
            <w:shd w:val="clear" w:color="auto" w:fill="auto"/>
            <w:vAlign w:val="center"/>
            <w:hideMark/>
          </w:tcPr>
          <w:p w14:paraId="3D1BCFD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auto" w:fill="auto"/>
            <w:vAlign w:val="center"/>
            <w:hideMark/>
          </w:tcPr>
          <w:p w14:paraId="6F00894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220,53   </w:t>
            </w:r>
          </w:p>
        </w:tc>
        <w:tc>
          <w:tcPr>
            <w:tcW w:w="853" w:type="dxa"/>
            <w:tcBorders>
              <w:top w:val="nil"/>
              <w:left w:val="nil"/>
              <w:bottom w:val="single" w:sz="4" w:space="0" w:color="C0C0C0"/>
              <w:right w:val="single" w:sz="4" w:space="0" w:color="C0C0C0"/>
            </w:tcBorders>
            <w:shd w:val="clear" w:color="auto" w:fill="auto"/>
            <w:vAlign w:val="center"/>
            <w:hideMark/>
          </w:tcPr>
          <w:p w14:paraId="029F9D8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47,50   </w:t>
            </w:r>
          </w:p>
        </w:tc>
        <w:tc>
          <w:tcPr>
            <w:tcW w:w="853" w:type="dxa"/>
            <w:tcBorders>
              <w:top w:val="nil"/>
              <w:left w:val="nil"/>
              <w:bottom w:val="single" w:sz="4" w:space="0" w:color="C0C0C0"/>
              <w:right w:val="single" w:sz="4" w:space="0" w:color="C0C0C0"/>
            </w:tcBorders>
            <w:shd w:val="clear" w:color="auto" w:fill="auto"/>
            <w:vAlign w:val="center"/>
            <w:hideMark/>
          </w:tcPr>
          <w:p w14:paraId="406AD5A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138,60   </w:t>
            </w:r>
          </w:p>
        </w:tc>
        <w:tc>
          <w:tcPr>
            <w:tcW w:w="583" w:type="dxa"/>
            <w:tcBorders>
              <w:top w:val="nil"/>
              <w:left w:val="nil"/>
              <w:bottom w:val="single" w:sz="4" w:space="0" w:color="C0C0C0"/>
              <w:right w:val="single" w:sz="4" w:space="0" w:color="C0C0C0"/>
            </w:tcBorders>
            <w:shd w:val="clear" w:color="auto" w:fill="auto"/>
            <w:vAlign w:val="center"/>
            <w:hideMark/>
          </w:tcPr>
          <w:p w14:paraId="5D93357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1 481,69   </w:t>
            </w:r>
          </w:p>
        </w:tc>
        <w:tc>
          <w:tcPr>
            <w:tcW w:w="853" w:type="dxa"/>
            <w:tcBorders>
              <w:top w:val="nil"/>
              <w:left w:val="nil"/>
              <w:bottom w:val="single" w:sz="4" w:space="0" w:color="C0C0C0"/>
              <w:right w:val="single" w:sz="4" w:space="0" w:color="C0C0C0"/>
            </w:tcBorders>
            <w:shd w:val="clear" w:color="auto" w:fill="auto"/>
            <w:vAlign w:val="center"/>
            <w:hideMark/>
          </w:tcPr>
          <w:p w14:paraId="737635B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159,60   </w:t>
            </w:r>
          </w:p>
        </w:tc>
        <w:tc>
          <w:tcPr>
            <w:tcW w:w="820" w:type="dxa"/>
            <w:tcBorders>
              <w:top w:val="nil"/>
              <w:left w:val="nil"/>
              <w:bottom w:val="single" w:sz="4" w:space="0" w:color="C0C0C0"/>
              <w:right w:val="single" w:sz="4" w:space="0" w:color="C0C0C0"/>
            </w:tcBorders>
            <w:shd w:val="clear" w:color="auto" w:fill="auto"/>
            <w:vAlign w:val="center"/>
            <w:hideMark/>
          </w:tcPr>
          <w:p w14:paraId="18F7D5D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356,92   </w:t>
            </w:r>
          </w:p>
        </w:tc>
        <w:tc>
          <w:tcPr>
            <w:tcW w:w="802" w:type="dxa"/>
            <w:tcBorders>
              <w:top w:val="nil"/>
              <w:left w:val="nil"/>
              <w:bottom w:val="single" w:sz="4" w:space="0" w:color="C0C0C0"/>
              <w:right w:val="single" w:sz="4" w:space="0" w:color="C0C0C0"/>
            </w:tcBorders>
            <w:shd w:val="clear" w:color="auto" w:fill="auto"/>
            <w:vAlign w:val="center"/>
            <w:hideMark/>
          </w:tcPr>
          <w:p w14:paraId="76D39F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1 421,88   </w:t>
            </w:r>
          </w:p>
        </w:tc>
        <w:tc>
          <w:tcPr>
            <w:tcW w:w="808" w:type="dxa"/>
            <w:tcBorders>
              <w:top w:val="nil"/>
              <w:left w:val="nil"/>
              <w:bottom w:val="single" w:sz="4" w:space="0" w:color="C0C0C0"/>
              <w:right w:val="single" w:sz="4" w:space="0" w:color="C0C0C0"/>
            </w:tcBorders>
            <w:shd w:val="clear" w:color="auto" w:fill="auto"/>
            <w:vAlign w:val="center"/>
            <w:hideMark/>
          </w:tcPr>
          <w:p w14:paraId="2F87B38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1 778,80   </w:t>
            </w:r>
          </w:p>
        </w:tc>
        <w:tc>
          <w:tcPr>
            <w:tcW w:w="802" w:type="dxa"/>
            <w:tcBorders>
              <w:top w:val="nil"/>
              <w:left w:val="nil"/>
              <w:bottom w:val="single" w:sz="4" w:space="0" w:color="C0C0C0"/>
              <w:right w:val="single" w:sz="4" w:space="0" w:color="C0C0C0"/>
            </w:tcBorders>
            <w:shd w:val="clear" w:color="auto" w:fill="auto"/>
            <w:vAlign w:val="center"/>
            <w:hideMark/>
          </w:tcPr>
          <w:p w14:paraId="03FFAE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165,71   </w:t>
            </w:r>
          </w:p>
        </w:tc>
        <w:tc>
          <w:tcPr>
            <w:tcW w:w="808" w:type="dxa"/>
            <w:tcBorders>
              <w:top w:val="nil"/>
              <w:left w:val="nil"/>
              <w:bottom w:val="single" w:sz="4" w:space="0" w:color="C0C0C0"/>
              <w:right w:val="single" w:sz="4" w:space="0" w:color="C0C0C0"/>
            </w:tcBorders>
            <w:shd w:val="clear" w:color="auto" w:fill="auto"/>
            <w:vAlign w:val="center"/>
            <w:hideMark/>
          </w:tcPr>
          <w:p w14:paraId="02DF81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191,21   </w:t>
            </w:r>
          </w:p>
        </w:tc>
        <w:tc>
          <w:tcPr>
            <w:tcW w:w="591" w:type="dxa"/>
            <w:tcBorders>
              <w:top w:val="nil"/>
              <w:left w:val="nil"/>
              <w:bottom w:val="single" w:sz="4" w:space="0" w:color="C0C0C0"/>
              <w:right w:val="single" w:sz="4" w:space="0" w:color="C0C0C0"/>
            </w:tcBorders>
            <w:shd w:val="clear" w:color="auto" w:fill="auto"/>
            <w:vAlign w:val="center"/>
            <w:hideMark/>
          </w:tcPr>
          <w:p w14:paraId="5370050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91" w:type="dxa"/>
            <w:tcBorders>
              <w:top w:val="nil"/>
              <w:left w:val="nil"/>
              <w:bottom w:val="single" w:sz="4" w:space="0" w:color="C0C0C0"/>
              <w:right w:val="single" w:sz="4" w:space="0" w:color="C0C0C0"/>
            </w:tcBorders>
            <w:shd w:val="clear" w:color="auto" w:fill="auto"/>
            <w:vAlign w:val="center"/>
            <w:hideMark/>
          </w:tcPr>
          <w:p w14:paraId="0B7D647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191,21   </w:t>
            </w:r>
          </w:p>
        </w:tc>
        <w:tc>
          <w:tcPr>
            <w:tcW w:w="1675" w:type="dxa"/>
            <w:tcBorders>
              <w:top w:val="nil"/>
              <w:left w:val="nil"/>
              <w:bottom w:val="nil"/>
              <w:right w:val="nil"/>
            </w:tcBorders>
            <w:shd w:val="clear" w:color="auto" w:fill="auto"/>
            <w:vAlign w:val="center"/>
            <w:hideMark/>
          </w:tcPr>
          <w:p w14:paraId="6483027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30424EE4" w14:textId="77777777" w:rsidTr="0086693A">
        <w:trPr>
          <w:trHeight w:val="225"/>
          <w:jc w:val="center"/>
        </w:trPr>
        <w:tc>
          <w:tcPr>
            <w:tcW w:w="179" w:type="dxa"/>
            <w:tcBorders>
              <w:top w:val="nil"/>
              <w:left w:val="nil"/>
              <w:bottom w:val="nil"/>
              <w:right w:val="nil"/>
            </w:tcBorders>
            <w:shd w:val="clear" w:color="auto" w:fill="auto"/>
            <w:vAlign w:val="center"/>
            <w:hideMark/>
          </w:tcPr>
          <w:p w14:paraId="001E8C7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2F00547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3AB5A79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000000" w:fill="FABF8F"/>
            <w:vAlign w:val="center"/>
            <w:hideMark/>
          </w:tcPr>
          <w:p w14:paraId="65EAF07E"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Расходы на приобретение энергетических ресурсов</w:t>
            </w:r>
          </w:p>
        </w:tc>
        <w:tc>
          <w:tcPr>
            <w:tcW w:w="558" w:type="dxa"/>
            <w:tcBorders>
              <w:top w:val="nil"/>
              <w:left w:val="nil"/>
              <w:bottom w:val="single" w:sz="4" w:space="0" w:color="C0C0C0"/>
              <w:right w:val="single" w:sz="4" w:space="0" w:color="C0C0C0"/>
            </w:tcBorders>
            <w:shd w:val="clear" w:color="auto" w:fill="auto"/>
            <w:vAlign w:val="center"/>
            <w:hideMark/>
          </w:tcPr>
          <w:p w14:paraId="01190B2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auto" w:fill="auto"/>
            <w:vAlign w:val="center"/>
            <w:hideMark/>
          </w:tcPr>
          <w:p w14:paraId="38CDE14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391,47   </w:t>
            </w:r>
          </w:p>
        </w:tc>
        <w:tc>
          <w:tcPr>
            <w:tcW w:w="853" w:type="dxa"/>
            <w:tcBorders>
              <w:top w:val="nil"/>
              <w:left w:val="nil"/>
              <w:bottom w:val="single" w:sz="4" w:space="0" w:color="C0C0C0"/>
              <w:right w:val="single" w:sz="4" w:space="0" w:color="C0C0C0"/>
            </w:tcBorders>
            <w:shd w:val="clear" w:color="auto" w:fill="auto"/>
            <w:vAlign w:val="center"/>
            <w:hideMark/>
          </w:tcPr>
          <w:p w14:paraId="4D47981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407,91   </w:t>
            </w:r>
          </w:p>
        </w:tc>
        <w:tc>
          <w:tcPr>
            <w:tcW w:w="853" w:type="dxa"/>
            <w:tcBorders>
              <w:top w:val="nil"/>
              <w:left w:val="nil"/>
              <w:bottom w:val="single" w:sz="4" w:space="0" w:color="C0C0C0"/>
              <w:right w:val="single" w:sz="4" w:space="0" w:color="C0C0C0"/>
            </w:tcBorders>
            <w:shd w:val="clear" w:color="auto" w:fill="auto"/>
            <w:vAlign w:val="center"/>
            <w:hideMark/>
          </w:tcPr>
          <w:p w14:paraId="4EA36E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409,04   </w:t>
            </w:r>
          </w:p>
        </w:tc>
        <w:tc>
          <w:tcPr>
            <w:tcW w:w="583" w:type="dxa"/>
            <w:tcBorders>
              <w:top w:val="nil"/>
              <w:left w:val="nil"/>
              <w:bottom w:val="single" w:sz="4" w:space="0" w:color="C0C0C0"/>
              <w:right w:val="single" w:sz="4" w:space="0" w:color="C0C0C0"/>
            </w:tcBorders>
            <w:shd w:val="clear" w:color="auto" w:fill="auto"/>
            <w:vAlign w:val="center"/>
            <w:hideMark/>
          </w:tcPr>
          <w:p w14:paraId="6ED2CF6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978,21   </w:t>
            </w:r>
          </w:p>
        </w:tc>
        <w:tc>
          <w:tcPr>
            <w:tcW w:w="853" w:type="dxa"/>
            <w:tcBorders>
              <w:top w:val="nil"/>
              <w:left w:val="nil"/>
              <w:bottom w:val="single" w:sz="4" w:space="0" w:color="C0C0C0"/>
              <w:right w:val="single" w:sz="4" w:space="0" w:color="C0C0C0"/>
            </w:tcBorders>
            <w:shd w:val="clear" w:color="auto" w:fill="auto"/>
            <w:vAlign w:val="center"/>
            <w:hideMark/>
          </w:tcPr>
          <w:p w14:paraId="286CB23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427,03   </w:t>
            </w:r>
          </w:p>
        </w:tc>
        <w:tc>
          <w:tcPr>
            <w:tcW w:w="820" w:type="dxa"/>
            <w:tcBorders>
              <w:top w:val="nil"/>
              <w:left w:val="nil"/>
              <w:bottom w:val="single" w:sz="4" w:space="0" w:color="C0C0C0"/>
              <w:right w:val="single" w:sz="4" w:space="0" w:color="C0C0C0"/>
            </w:tcBorders>
            <w:shd w:val="clear" w:color="auto" w:fill="auto"/>
            <w:vAlign w:val="center"/>
            <w:hideMark/>
          </w:tcPr>
          <w:p w14:paraId="6CFE8AA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453,87   </w:t>
            </w:r>
          </w:p>
        </w:tc>
        <w:tc>
          <w:tcPr>
            <w:tcW w:w="802" w:type="dxa"/>
            <w:tcBorders>
              <w:top w:val="nil"/>
              <w:left w:val="nil"/>
              <w:bottom w:val="single" w:sz="4" w:space="0" w:color="C0C0C0"/>
              <w:right w:val="single" w:sz="4" w:space="0" w:color="C0C0C0"/>
            </w:tcBorders>
            <w:shd w:val="clear" w:color="auto" w:fill="auto"/>
            <w:vAlign w:val="center"/>
            <w:hideMark/>
          </w:tcPr>
          <w:p w14:paraId="7C190C5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682,21   </w:t>
            </w:r>
          </w:p>
        </w:tc>
        <w:tc>
          <w:tcPr>
            <w:tcW w:w="808" w:type="dxa"/>
            <w:tcBorders>
              <w:top w:val="nil"/>
              <w:left w:val="nil"/>
              <w:bottom w:val="single" w:sz="4" w:space="0" w:color="C0C0C0"/>
              <w:right w:val="single" w:sz="4" w:space="0" w:color="C0C0C0"/>
            </w:tcBorders>
            <w:shd w:val="clear" w:color="auto" w:fill="auto"/>
            <w:vAlign w:val="center"/>
            <w:hideMark/>
          </w:tcPr>
          <w:p w14:paraId="67FC4FE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1 136,08   </w:t>
            </w:r>
          </w:p>
        </w:tc>
        <w:tc>
          <w:tcPr>
            <w:tcW w:w="802" w:type="dxa"/>
            <w:tcBorders>
              <w:top w:val="nil"/>
              <w:left w:val="nil"/>
              <w:bottom w:val="single" w:sz="4" w:space="0" w:color="C0C0C0"/>
              <w:right w:val="single" w:sz="4" w:space="0" w:color="C0C0C0"/>
            </w:tcBorders>
            <w:shd w:val="clear" w:color="auto" w:fill="auto"/>
            <w:vAlign w:val="center"/>
            <w:hideMark/>
          </w:tcPr>
          <w:p w14:paraId="559173E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9,76   </w:t>
            </w:r>
          </w:p>
        </w:tc>
        <w:tc>
          <w:tcPr>
            <w:tcW w:w="808" w:type="dxa"/>
            <w:tcBorders>
              <w:top w:val="nil"/>
              <w:left w:val="nil"/>
              <w:bottom w:val="single" w:sz="4" w:space="0" w:color="C0C0C0"/>
              <w:right w:val="single" w:sz="4" w:space="0" w:color="C0C0C0"/>
            </w:tcBorders>
            <w:shd w:val="clear" w:color="auto" w:fill="auto"/>
            <w:vAlign w:val="center"/>
            <w:hideMark/>
          </w:tcPr>
          <w:p w14:paraId="481961B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444,11   </w:t>
            </w:r>
          </w:p>
        </w:tc>
        <w:tc>
          <w:tcPr>
            <w:tcW w:w="591" w:type="dxa"/>
            <w:tcBorders>
              <w:top w:val="nil"/>
              <w:left w:val="nil"/>
              <w:bottom w:val="single" w:sz="4" w:space="0" w:color="C0C0C0"/>
              <w:right w:val="single" w:sz="4" w:space="0" w:color="C0C0C0"/>
            </w:tcBorders>
            <w:shd w:val="clear" w:color="auto" w:fill="auto"/>
            <w:vAlign w:val="center"/>
            <w:hideMark/>
          </w:tcPr>
          <w:p w14:paraId="10C613F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222,06   </w:t>
            </w:r>
          </w:p>
        </w:tc>
        <w:tc>
          <w:tcPr>
            <w:tcW w:w="591" w:type="dxa"/>
            <w:tcBorders>
              <w:top w:val="nil"/>
              <w:left w:val="nil"/>
              <w:bottom w:val="single" w:sz="4" w:space="0" w:color="C0C0C0"/>
              <w:right w:val="single" w:sz="4" w:space="0" w:color="C0C0C0"/>
            </w:tcBorders>
            <w:shd w:val="clear" w:color="auto" w:fill="auto"/>
            <w:vAlign w:val="center"/>
            <w:hideMark/>
          </w:tcPr>
          <w:p w14:paraId="19F932A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222,06   </w:t>
            </w:r>
          </w:p>
        </w:tc>
        <w:tc>
          <w:tcPr>
            <w:tcW w:w="1675" w:type="dxa"/>
            <w:tcBorders>
              <w:top w:val="nil"/>
              <w:left w:val="nil"/>
              <w:bottom w:val="nil"/>
              <w:right w:val="nil"/>
            </w:tcBorders>
            <w:shd w:val="clear" w:color="auto" w:fill="auto"/>
            <w:vAlign w:val="center"/>
            <w:hideMark/>
          </w:tcPr>
          <w:p w14:paraId="081888B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0179FCF7" w14:textId="77777777" w:rsidTr="0086693A">
        <w:trPr>
          <w:trHeight w:val="225"/>
          <w:jc w:val="center"/>
        </w:trPr>
        <w:tc>
          <w:tcPr>
            <w:tcW w:w="179" w:type="dxa"/>
            <w:tcBorders>
              <w:top w:val="nil"/>
              <w:left w:val="nil"/>
              <w:bottom w:val="nil"/>
              <w:right w:val="nil"/>
            </w:tcBorders>
            <w:shd w:val="clear" w:color="auto" w:fill="auto"/>
            <w:vAlign w:val="center"/>
            <w:hideMark/>
          </w:tcPr>
          <w:p w14:paraId="7AD95C5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7FB760F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390F15B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000000" w:fill="B1A0C7"/>
            <w:vAlign w:val="center"/>
            <w:hideMark/>
          </w:tcPr>
          <w:p w14:paraId="12C17D7B"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Амортизация</w:t>
            </w:r>
          </w:p>
        </w:tc>
        <w:tc>
          <w:tcPr>
            <w:tcW w:w="558" w:type="dxa"/>
            <w:tcBorders>
              <w:top w:val="nil"/>
              <w:left w:val="nil"/>
              <w:bottom w:val="single" w:sz="4" w:space="0" w:color="C0C0C0"/>
              <w:right w:val="single" w:sz="4" w:space="0" w:color="C0C0C0"/>
            </w:tcBorders>
            <w:shd w:val="clear" w:color="auto" w:fill="auto"/>
            <w:vAlign w:val="center"/>
            <w:hideMark/>
          </w:tcPr>
          <w:p w14:paraId="23F7834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auto" w:fill="auto"/>
            <w:vAlign w:val="center"/>
            <w:hideMark/>
          </w:tcPr>
          <w:p w14:paraId="6974A32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33,27   </w:t>
            </w:r>
          </w:p>
        </w:tc>
        <w:tc>
          <w:tcPr>
            <w:tcW w:w="853" w:type="dxa"/>
            <w:tcBorders>
              <w:top w:val="nil"/>
              <w:left w:val="nil"/>
              <w:bottom w:val="single" w:sz="4" w:space="0" w:color="C0C0C0"/>
              <w:right w:val="single" w:sz="4" w:space="0" w:color="C0C0C0"/>
            </w:tcBorders>
            <w:shd w:val="clear" w:color="auto" w:fill="auto"/>
            <w:vAlign w:val="center"/>
            <w:hideMark/>
          </w:tcPr>
          <w:p w14:paraId="3AA3A68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33,27   </w:t>
            </w:r>
          </w:p>
        </w:tc>
        <w:tc>
          <w:tcPr>
            <w:tcW w:w="853" w:type="dxa"/>
            <w:tcBorders>
              <w:top w:val="nil"/>
              <w:left w:val="nil"/>
              <w:bottom w:val="single" w:sz="4" w:space="0" w:color="C0C0C0"/>
              <w:right w:val="single" w:sz="4" w:space="0" w:color="C0C0C0"/>
            </w:tcBorders>
            <w:shd w:val="clear" w:color="auto" w:fill="auto"/>
            <w:vAlign w:val="center"/>
            <w:hideMark/>
          </w:tcPr>
          <w:p w14:paraId="3339161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83" w:type="dxa"/>
            <w:tcBorders>
              <w:top w:val="nil"/>
              <w:left w:val="nil"/>
              <w:bottom w:val="single" w:sz="4" w:space="0" w:color="C0C0C0"/>
              <w:right w:val="single" w:sz="4" w:space="0" w:color="C0C0C0"/>
            </w:tcBorders>
            <w:shd w:val="clear" w:color="auto" w:fill="auto"/>
            <w:vAlign w:val="center"/>
            <w:hideMark/>
          </w:tcPr>
          <w:p w14:paraId="3012146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192,46   </w:t>
            </w:r>
          </w:p>
        </w:tc>
        <w:tc>
          <w:tcPr>
            <w:tcW w:w="853" w:type="dxa"/>
            <w:tcBorders>
              <w:top w:val="nil"/>
              <w:left w:val="nil"/>
              <w:bottom w:val="single" w:sz="4" w:space="0" w:color="C0C0C0"/>
              <w:right w:val="single" w:sz="4" w:space="0" w:color="C0C0C0"/>
            </w:tcBorders>
            <w:shd w:val="clear" w:color="auto" w:fill="auto"/>
            <w:vAlign w:val="center"/>
            <w:hideMark/>
          </w:tcPr>
          <w:p w14:paraId="40A674C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4CDB1F0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33,27   </w:t>
            </w:r>
          </w:p>
        </w:tc>
        <w:tc>
          <w:tcPr>
            <w:tcW w:w="802" w:type="dxa"/>
            <w:tcBorders>
              <w:top w:val="nil"/>
              <w:left w:val="nil"/>
              <w:bottom w:val="single" w:sz="4" w:space="0" w:color="C0C0C0"/>
              <w:right w:val="single" w:sz="4" w:space="0" w:color="C0C0C0"/>
            </w:tcBorders>
            <w:shd w:val="clear" w:color="auto" w:fill="auto"/>
            <w:vAlign w:val="center"/>
            <w:hideMark/>
          </w:tcPr>
          <w:p w14:paraId="0D4251D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151,43   </w:t>
            </w:r>
          </w:p>
        </w:tc>
        <w:tc>
          <w:tcPr>
            <w:tcW w:w="808" w:type="dxa"/>
            <w:tcBorders>
              <w:top w:val="nil"/>
              <w:left w:val="nil"/>
              <w:bottom w:val="single" w:sz="4" w:space="0" w:color="C0C0C0"/>
              <w:right w:val="single" w:sz="4" w:space="0" w:color="C0C0C0"/>
            </w:tcBorders>
            <w:shd w:val="clear" w:color="auto" w:fill="auto"/>
            <w:vAlign w:val="center"/>
            <w:hideMark/>
          </w:tcPr>
          <w:p w14:paraId="444AA07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184,70   </w:t>
            </w:r>
          </w:p>
        </w:tc>
        <w:tc>
          <w:tcPr>
            <w:tcW w:w="802" w:type="dxa"/>
            <w:tcBorders>
              <w:top w:val="nil"/>
              <w:left w:val="nil"/>
              <w:bottom w:val="single" w:sz="4" w:space="0" w:color="C0C0C0"/>
              <w:right w:val="single" w:sz="4" w:space="0" w:color="C0C0C0"/>
            </w:tcBorders>
            <w:shd w:val="clear" w:color="auto" w:fill="auto"/>
            <w:vAlign w:val="center"/>
            <w:hideMark/>
          </w:tcPr>
          <w:p w14:paraId="7DF9C1C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33,27   </w:t>
            </w:r>
          </w:p>
        </w:tc>
        <w:tc>
          <w:tcPr>
            <w:tcW w:w="808" w:type="dxa"/>
            <w:tcBorders>
              <w:top w:val="nil"/>
              <w:left w:val="nil"/>
              <w:bottom w:val="single" w:sz="4" w:space="0" w:color="C0C0C0"/>
              <w:right w:val="single" w:sz="4" w:space="0" w:color="C0C0C0"/>
            </w:tcBorders>
            <w:shd w:val="clear" w:color="auto" w:fill="auto"/>
            <w:vAlign w:val="center"/>
            <w:hideMark/>
          </w:tcPr>
          <w:p w14:paraId="718BC80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91" w:type="dxa"/>
            <w:tcBorders>
              <w:top w:val="nil"/>
              <w:left w:val="nil"/>
              <w:bottom w:val="single" w:sz="4" w:space="0" w:color="C0C0C0"/>
              <w:right w:val="single" w:sz="4" w:space="0" w:color="C0C0C0"/>
            </w:tcBorders>
            <w:shd w:val="clear" w:color="auto" w:fill="auto"/>
            <w:vAlign w:val="center"/>
            <w:hideMark/>
          </w:tcPr>
          <w:p w14:paraId="1A84D0F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91" w:type="dxa"/>
            <w:tcBorders>
              <w:top w:val="nil"/>
              <w:left w:val="nil"/>
              <w:bottom w:val="single" w:sz="4" w:space="0" w:color="C0C0C0"/>
              <w:right w:val="single" w:sz="4" w:space="0" w:color="C0C0C0"/>
            </w:tcBorders>
            <w:shd w:val="clear" w:color="auto" w:fill="auto"/>
            <w:vAlign w:val="center"/>
            <w:hideMark/>
          </w:tcPr>
          <w:p w14:paraId="74515E4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1675" w:type="dxa"/>
            <w:tcBorders>
              <w:top w:val="nil"/>
              <w:left w:val="nil"/>
              <w:bottom w:val="nil"/>
              <w:right w:val="nil"/>
            </w:tcBorders>
            <w:shd w:val="clear" w:color="auto" w:fill="auto"/>
            <w:vAlign w:val="center"/>
            <w:hideMark/>
          </w:tcPr>
          <w:p w14:paraId="709AE61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13EA60BA" w14:textId="77777777" w:rsidTr="0086693A">
        <w:trPr>
          <w:trHeight w:val="225"/>
          <w:jc w:val="center"/>
        </w:trPr>
        <w:tc>
          <w:tcPr>
            <w:tcW w:w="179" w:type="dxa"/>
            <w:tcBorders>
              <w:top w:val="nil"/>
              <w:left w:val="nil"/>
              <w:bottom w:val="nil"/>
              <w:right w:val="nil"/>
            </w:tcBorders>
            <w:shd w:val="clear" w:color="auto" w:fill="auto"/>
            <w:vAlign w:val="center"/>
            <w:hideMark/>
          </w:tcPr>
          <w:p w14:paraId="3FEA45E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1988954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27D3620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000000" w:fill="00B0F0"/>
            <w:vAlign w:val="center"/>
            <w:hideMark/>
          </w:tcPr>
          <w:p w14:paraId="73640725"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Нормативная прибыль</w:t>
            </w:r>
          </w:p>
        </w:tc>
        <w:tc>
          <w:tcPr>
            <w:tcW w:w="558" w:type="dxa"/>
            <w:tcBorders>
              <w:top w:val="nil"/>
              <w:left w:val="nil"/>
              <w:bottom w:val="single" w:sz="4" w:space="0" w:color="C0C0C0"/>
              <w:right w:val="single" w:sz="4" w:space="0" w:color="C0C0C0"/>
            </w:tcBorders>
            <w:shd w:val="clear" w:color="auto" w:fill="auto"/>
            <w:vAlign w:val="center"/>
            <w:hideMark/>
          </w:tcPr>
          <w:p w14:paraId="5F73128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auto" w:fill="auto"/>
            <w:vAlign w:val="center"/>
            <w:hideMark/>
          </w:tcPr>
          <w:p w14:paraId="5C9A70B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53" w:type="dxa"/>
            <w:tcBorders>
              <w:top w:val="nil"/>
              <w:left w:val="nil"/>
              <w:bottom w:val="single" w:sz="4" w:space="0" w:color="C0C0C0"/>
              <w:right w:val="single" w:sz="4" w:space="0" w:color="C0C0C0"/>
            </w:tcBorders>
            <w:shd w:val="clear" w:color="auto" w:fill="auto"/>
            <w:vAlign w:val="center"/>
            <w:hideMark/>
          </w:tcPr>
          <w:p w14:paraId="2BE3657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53" w:type="dxa"/>
            <w:tcBorders>
              <w:top w:val="nil"/>
              <w:left w:val="nil"/>
              <w:bottom w:val="single" w:sz="4" w:space="0" w:color="C0C0C0"/>
              <w:right w:val="single" w:sz="4" w:space="0" w:color="C0C0C0"/>
            </w:tcBorders>
            <w:shd w:val="clear" w:color="auto" w:fill="auto"/>
            <w:vAlign w:val="center"/>
            <w:hideMark/>
          </w:tcPr>
          <w:p w14:paraId="4DB759A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83" w:type="dxa"/>
            <w:tcBorders>
              <w:top w:val="nil"/>
              <w:left w:val="nil"/>
              <w:bottom w:val="single" w:sz="4" w:space="0" w:color="C0C0C0"/>
              <w:right w:val="single" w:sz="4" w:space="0" w:color="C0C0C0"/>
            </w:tcBorders>
            <w:shd w:val="clear" w:color="auto" w:fill="auto"/>
            <w:vAlign w:val="center"/>
            <w:hideMark/>
          </w:tcPr>
          <w:p w14:paraId="0DF7E91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1 183,52   </w:t>
            </w:r>
          </w:p>
        </w:tc>
        <w:tc>
          <w:tcPr>
            <w:tcW w:w="853" w:type="dxa"/>
            <w:tcBorders>
              <w:top w:val="nil"/>
              <w:left w:val="nil"/>
              <w:bottom w:val="single" w:sz="4" w:space="0" w:color="C0C0C0"/>
              <w:right w:val="single" w:sz="4" w:space="0" w:color="C0C0C0"/>
            </w:tcBorders>
            <w:shd w:val="clear" w:color="auto" w:fill="auto"/>
            <w:vAlign w:val="center"/>
            <w:hideMark/>
          </w:tcPr>
          <w:p w14:paraId="7AB6B7E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4EBA05D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517FCD5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1 191,12   </w:t>
            </w:r>
          </w:p>
        </w:tc>
        <w:tc>
          <w:tcPr>
            <w:tcW w:w="808" w:type="dxa"/>
            <w:tcBorders>
              <w:top w:val="nil"/>
              <w:left w:val="nil"/>
              <w:bottom w:val="single" w:sz="4" w:space="0" w:color="C0C0C0"/>
              <w:right w:val="single" w:sz="4" w:space="0" w:color="C0C0C0"/>
            </w:tcBorders>
            <w:shd w:val="clear" w:color="auto" w:fill="auto"/>
            <w:vAlign w:val="center"/>
            <w:hideMark/>
          </w:tcPr>
          <w:p w14:paraId="2EF49B0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1 191,12   </w:t>
            </w:r>
          </w:p>
        </w:tc>
        <w:tc>
          <w:tcPr>
            <w:tcW w:w="802" w:type="dxa"/>
            <w:tcBorders>
              <w:top w:val="nil"/>
              <w:left w:val="nil"/>
              <w:bottom w:val="single" w:sz="4" w:space="0" w:color="C0C0C0"/>
              <w:right w:val="single" w:sz="4" w:space="0" w:color="C0C0C0"/>
            </w:tcBorders>
            <w:shd w:val="clear" w:color="auto" w:fill="auto"/>
            <w:vAlign w:val="center"/>
            <w:hideMark/>
          </w:tcPr>
          <w:p w14:paraId="78ED40D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8" w:type="dxa"/>
            <w:tcBorders>
              <w:top w:val="nil"/>
              <w:left w:val="nil"/>
              <w:bottom w:val="single" w:sz="4" w:space="0" w:color="C0C0C0"/>
              <w:right w:val="single" w:sz="4" w:space="0" w:color="C0C0C0"/>
            </w:tcBorders>
            <w:shd w:val="clear" w:color="auto" w:fill="auto"/>
            <w:vAlign w:val="center"/>
            <w:hideMark/>
          </w:tcPr>
          <w:p w14:paraId="40DEB49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91" w:type="dxa"/>
            <w:tcBorders>
              <w:top w:val="nil"/>
              <w:left w:val="nil"/>
              <w:bottom w:val="single" w:sz="4" w:space="0" w:color="C0C0C0"/>
              <w:right w:val="single" w:sz="4" w:space="0" w:color="C0C0C0"/>
            </w:tcBorders>
            <w:shd w:val="clear" w:color="auto" w:fill="auto"/>
            <w:vAlign w:val="center"/>
            <w:hideMark/>
          </w:tcPr>
          <w:p w14:paraId="3AC27E7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91" w:type="dxa"/>
            <w:tcBorders>
              <w:top w:val="nil"/>
              <w:left w:val="nil"/>
              <w:bottom w:val="single" w:sz="4" w:space="0" w:color="C0C0C0"/>
              <w:right w:val="single" w:sz="4" w:space="0" w:color="C0C0C0"/>
            </w:tcBorders>
            <w:shd w:val="clear" w:color="auto" w:fill="auto"/>
            <w:vAlign w:val="center"/>
            <w:hideMark/>
          </w:tcPr>
          <w:p w14:paraId="527B4A6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1675" w:type="dxa"/>
            <w:tcBorders>
              <w:top w:val="nil"/>
              <w:left w:val="nil"/>
              <w:bottom w:val="nil"/>
              <w:right w:val="nil"/>
            </w:tcBorders>
            <w:shd w:val="clear" w:color="auto" w:fill="auto"/>
            <w:vAlign w:val="center"/>
            <w:hideMark/>
          </w:tcPr>
          <w:p w14:paraId="5EE1B50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14E99ABD" w14:textId="77777777" w:rsidTr="0086693A">
        <w:trPr>
          <w:trHeight w:val="225"/>
          <w:jc w:val="center"/>
        </w:trPr>
        <w:tc>
          <w:tcPr>
            <w:tcW w:w="179" w:type="dxa"/>
            <w:tcBorders>
              <w:top w:val="nil"/>
              <w:left w:val="nil"/>
              <w:bottom w:val="nil"/>
              <w:right w:val="nil"/>
            </w:tcBorders>
            <w:shd w:val="clear" w:color="auto" w:fill="auto"/>
            <w:vAlign w:val="center"/>
            <w:hideMark/>
          </w:tcPr>
          <w:p w14:paraId="218D863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4D6343E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7431A14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000000" w:fill="B7DEE8"/>
            <w:vAlign w:val="center"/>
            <w:hideMark/>
          </w:tcPr>
          <w:p w14:paraId="2F060EBE"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Расчетная предпринимательская прибыль</w:t>
            </w:r>
          </w:p>
        </w:tc>
        <w:tc>
          <w:tcPr>
            <w:tcW w:w="558" w:type="dxa"/>
            <w:tcBorders>
              <w:top w:val="nil"/>
              <w:left w:val="nil"/>
              <w:bottom w:val="single" w:sz="4" w:space="0" w:color="C0C0C0"/>
              <w:right w:val="single" w:sz="4" w:space="0" w:color="C0C0C0"/>
            </w:tcBorders>
            <w:shd w:val="clear" w:color="auto" w:fill="auto"/>
            <w:vAlign w:val="center"/>
            <w:hideMark/>
          </w:tcPr>
          <w:p w14:paraId="16706DF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auto" w:fill="auto"/>
            <w:vAlign w:val="center"/>
            <w:hideMark/>
          </w:tcPr>
          <w:p w14:paraId="72372F2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53" w:type="dxa"/>
            <w:tcBorders>
              <w:top w:val="nil"/>
              <w:left w:val="nil"/>
              <w:bottom w:val="single" w:sz="4" w:space="0" w:color="C0C0C0"/>
              <w:right w:val="single" w:sz="4" w:space="0" w:color="C0C0C0"/>
            </w:tcBorders>
            <w:shd w:val="clear" w:color="auto" w:fill="auto"/>
            <w:vAlign w:val="center"/>
            <w:hideMark/>
          </w:tcPr>
          <w:p w14:paraId="4A192BF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53" w:type="dxa"/>
            <w:tcBorders>
              <w:top w:val="nil"/>
              <w:left w:val="nil"/>
              <w:bottom w:val="single" w:sz="4" w:space="0" w:color="C0C0C0"/>
              <w:right w:val="single" w:sz="4" w:space="0" w:color="C0C0C0"/>
            </w:tcBorders>
            <w:shd w:val="clear" w:color="auto" w:fill="auto"/>
            <w:vAlign w:val="center"/>
            <w:hideMark/>
          </w:tcPr>
          <w:p w14:paraId="42B83DC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83" w:type="dxa"/>
            <w:tcBorders>
              <w:top w:val="nil"/>
              <w:left w:val="nil"/>
              <w:bottom w:val="single" w:sz="4" w:space="0" w:color="C0C0C0"/>
              <w:right w:val="single" w:sz="4" w:space="0" w:color="C0C0C0"/>
            </w:tcBorders>
            <w:shd w:val="clear" w:color="auto" w:fill="auto"/>
            <w:vAlign w:val="center"/>
            <w:hideMark/>
          </w:tcPr>
          <w:p w14:paraId="3126EB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53" w:type="dxa"/>
            <w:tcBorders>
              <w:top w:val="nil"/>
              <w:left w:val="nil"/>
              <w:bottom w:val="single" w:sz="4" w:space="0" w:color="C0C0C0"/>
              <w:right w:val="single" w:sz="4" w:space="0" w:color="C0C0C0"/>
            </w:tcBorders>
            <w:shd w:val="clear" w:color="auto" w:fill="auto"/>
            <w:vAlign w:val="center"/>
            <w:hideMark/>
          </w:tcPr>
          <w:p w14:paraId="3D15852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20" w:type="dxa"/>
            <w:tcBorders>
              <w:top w:val="nil"/>
              <w:left w:val="nil"/>
              <w:bottom w:val="single" w:sz="4" w:space="0" w:color="C0C0C0"/>
              <w:right w:val="single" w:sz="4" w:space="0" w:color="C0C0C0"/>
            </w:tcBorders>
            <w:shd w:val="clear" w:color="auto" w:fill="auto"/>
            <w:vAlign w:val="center"/>
            <w:hideMark/>
          </w:tcPr>
          <w:p w14:paraId="7DA1308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2BCFC0A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8" w:type="dxa"/>
            <w:tcBorders>
              <w:top w:val="nil"/>
              <w:left w:val="nil"/>
              <w:bottom w:val="single" w:sz="4" w:space="0" w:color="C0C0C0"/>
              <w:right w:val="single" w:sz="4" w:space="0" w:color="C0C0C0"/>
            </w:tcBorders>
            <w:shd w:val="clear" w:color="auto" w:fill="auto"/>
            <w:vAlign w:val="center"/>
            <w:hideMark/>
          </w:tcPr>
          <w:p w14:paraId="5C1F7CA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3EFDB0F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8" w:type="dxa"/>
            <w:tcBorders>
              <w:top w:val="nil"/>
              <w:left w:val="nil"/>
              <w:bottom w:val="single" w:sz="4" w:space="0" w:color="C0C0C0"/>
              <w:right w:val="single" w:sz="4" w:space="0" w:color="C0C0C0"/>
            </w:tcBorders>
            <w:shd w:val="clear" w:color="auto" w:fill="auto"/>
            <w:vAlign w:val="center"/>
            <w:hideMark/>
          </w:tcPr>
          <w:p w14:paraId="2579CFB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91" w:type="dxa"/>
            <w:tcBorders>
              <w:top w:val="nil"/>
              <w:left w:val="nil"/>
              <w:bottom w:val="single" w:sz="4" w:space="0" w:color="C0C0C0"/>
              <w:right w:val="single" w:sz="4" w:space="0" w:color="C0C0C0"/>
            </w:tcBorders>
            <w:shd w:val="clear" w:color="auto" w:fill="auto"/>
            <w:vAlign w:val="center"/>
            <w:hideMark/>
          </w:tcPr>
          <w:p w14:paraId="4D2261D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91" w:type="dxa"/>
            <w:tcBorders>
              <w:top w:val="nil"/>
              <w:left w:val="nil"/>
              <w:bottom w:val="single" w:sz="4" w:space="0" w:color="C0C0C0"/>
              <w:right w:val="single" w:sz="4" w:space="0" w:color="C0C0C0"/>
            </w:tcBorders>
            <w:shd w:val="clear" w:color="auto" w:fill="auto"/>
            <w:vAlign w:val="center"/>
            <w:hideMark/>
          </w:tcPr>
          <w:p w14:paraId="3B1158F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1675" w:type="dxa"/>
            <w:tcBorders>
              <w:top w:val="nil"/>
              <w:left w:val="nil"/>
              <w:bottom w:val="nil"/>
              <w:right w:val="nil"/>
            </w:tcBorders>
            <w:shd w:val="clear" w:color="auto" w:fill="auto"/>
            <w:vAlign w:val="center"/>
            <w:hideMark/>
          </w:tcPr>
          <w:p w14:paraId="238DE07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69806494" w14:textId="77777777" w:rsidTr="0086693A">
        <w:trPr>
          <w:trHeight w:val="225"/>
          <w:jc w:val="center"/>
        </w:trPr>
        <w:tc>
          <w:tcPr>
            <w:tcW w:w="179" w:type="dxa"/>
            <w:tcBorders>
              <w:top w:val="nil"/>
              <w:left w:val="nil"/>
              <w:bottom w:val="nil"/>
              <w:right w:val="nil"/>
            </w:tcBorders>
            <w:shd w:val="clear" w:color="auto" w:fill="auto"/>
            <w:vAlign w:val="center"/>
            <w:hideMark/>
          </w:tcPr>
          <w:p w14:paraId="60E2062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5A12B03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19FE90E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000000" w:fill="C4BD97"/>
            <w:vAlign w:val="center"/>
            <w:hideMark/>
          </w:tcPr>
          <w:p w14:paraId="560A023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Корректировки НВВ</w:t>
            </w:r>
          </w:p>
        </w:tc>
        <w:tc>
          <w:tcPr>
            <w:tcW w:w="558" w:type="dxa"/>
            <w:tcBorders>
              <w:top w:val="nil"/>
              <w:left w:val="nil"/>
              <w:bottom w:val="single" w:sz="4" w:space="0" w:color="C0C0C0"/>
              <w:right w:val="single" w:sz="4" w:space="0" w:color="C0C0C0"/>
            </w:tcBorders>
            <w:shd w:val="clear" w:color="auto" w:fill="auto"/>
            <w:vAlign w:val="center"/>
            <w:hideMark/>
          </w:tcPr>
          <w:p w14:paraId="59034A4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auto" w:fill="auto"/>
            <w:vAlign w:val="center"/>
            <w:hideMark/>
          </w:tcPr>
          <w:p w14:paraId="6E4540E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191,70   </w:t>
            </w:r>
          </w:p>
        </w:tc>
        <w:tc>
          <w:tcPr>
            <w:tcW w:w="853" w:type="dxa"/>
            <w:tcBorders>
              <w:top w:val="nil"/>
              <w:left w:val="nil"/>
              <w:bottom w:val="single" w:sz="4" w:space="0" w:color="C0C0C0"/>
              <w:right w:val="single" w:sz="4" w:space="0" w:color="C0C0C0"/>
            </w:tcBorders>
            <w:shd w:val="clear" w:color="auto" w:fill="auto"/>
            <w:vAlign w:val="center"/>
            <w:hideMark/>
          </w:tcPr>
          <w:p w14:paraId="71D8108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191,70   </w:t>
            </w:r>
          </w:p>
        </w:tc>
        <w:tc>
          <w:tcPr>
            <w:tcW w:w="853" w:type="dxa"/>
            <w:tcBorders>
              <w:top w:val="nil"/>
              <w:left w:val="nil"/>
              <w:bottom w:val="single" w:sz="4" w:space="0" w:color="C0C0C0"/>
              <w:right w:val="single" w:sz="4" w:space="0" w:color="C0C0C0"/>
            </w:tcBorders>
            <w:shd w:val="clear" w:color="auto" w:fill="auto"/>
            <w:vAlign w:val="center"/>
            <w:hideMark/>
          </w:tcPr>
          <w:p w14:paraId="08FFA5E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81,53   </w:t>
            </w:r>
          </w:p>
        </w:tc>
        <w:tc>
          <w:tcPr>
            <w:tcW w:w="583" w:type="dxa"/>
            <w:tcBorders>
              <w:top w:val="nil"/>
              <w:left w:val="nil"/>
              <w:bottom w:val="single" w:sz="4" w:space="0" w:color="C0C0C0"/>
              <w:right w:val="single" w:sz="4" w:space="0" w:color="C0C0C0"/>
            </w:tcBorders>
            <w:shd w:val="clear" w:color="auto" w:fill="auto"/>
            <w:vAlign w:val="center"/>
            <w:hideMark/>
          </w:tcPr>
          <w:p w14:paraId="528C36B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53" w:type="dxa"/>
            <w:tcBorders>
              <w:top w:val="nil"/>
              <w:left w:val="nil"/>
              <w:bottom w:val="single" w:sz="4" w:space="0" w:color="C0C0C0"/>
              <w:right w:val="single" w:sz="4" w:space="0" w:color="C0C0C0"/>
            </w:tcBorders>
            <w:shd w:val="clear" w:color="auto" w:fill="auto"/>
            <w:vAlign w:val="center"/>
            <w:hideMark/>
          </w:tcPr>
          <w:p w14:paraId="681B828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81,30   </w:t>
            </w:r>
          </w:p>
        </w:tc>
        <w:tc>
          <w:tcPr>
            <w:tcW w:w="820" w:type="dxa"/>
            <w:tcBorders>
              <w:top w:val="nil"/>
              <w:left w:val="nil"/>
              <w:bottom w:val="single" w:sz="4" w:space="0" w:color="C0C0C0"/>
              <w:right w:val="single" w:sz="4" w:space="0" w:color="C0C0C0"/>
            </w:tcBorders>
            <w:shd w:val="clear" w:color="auto" w:fill="auto"/>
            <w:vAlign w:val="center"/>
            <w:hideMark/>
          </w:tcPr>
          <w:p w14:paraId="026BB8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230,55   </w:t>
            </w:r>
          </w:p>
        </w:tc>
        <w:tc>
          <w:tcPr>
            <w:tcW w:w="802" w:type="dxa"/>
            <w:tcBorders>
              <w:top w:val="nil"/>
              <w:left w:val="nil"/>
              <w:bottom w:val="single" w:sz="4" w:space="0" w:color="C0C0C0"/>
              <w:right w:val="single" w:sz="4" w:space="0" w:color="C0C0C0"/>
            </w:tcBorders>
            <w:shd w:val="clear" w:color="auto" w:fill="auto"/>
            <w:vAlign w:val="center"/>
            <w:hideMark/>
          </w:tcPr>
          <w:p w14:paraId="79878FF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230,55   </w:t>
            </w:r>
          </w:p>
        </w:tc>
        <w:tc>
          <w:tcPr>
            <w:tcW w:w="808" w:type="dxa"/>
            <w:tcBorders>
              <w:top w:val="nil"/>
              <w:left w:val="nil"/>
              <w:bottom w:val="single" w:sz="4" w:space="0" w:color="C0C0C0"/>
              <w:right w:val="single" w:sz="4" w:space="0" w:color="C0C0C0"/>
            </w:tcBorders>
            <w:shd w:val="clear" w:color="auto" w:fill="auto"/>
            <w:vAlign w:val="center"/>
            <w:hideMark/>
          </w:tcPr>
          <w:p w14:paraId="60A9E89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714CEA1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77,87   </w:t>
            </w:r>
          </w:p>
        </w:tc>
        <w:tc>
          <w:tcPr>
            <w:tcW w:w="808" w:type="dxa"/>
            <w:tcBorders>
              <w:top w:val="nil"/>
              <w:left w:val="nil"/>
              <w:bottom w:val="single" w:sz="4" w:space="0" w:color="C0C0C0"/>
              <w:right w:val="single" w:sz="4" w:space="0" w:color="C0C0C0"/>
            </w:tcBorders>
            <w:shd w:val="clear" w:color="auto" w:fill="auto"/>
            <w:vAlign w:val="center"/>
            <w:hideMark/>
          </w:tcPr>
          <w:p w14:paraId="2EBDF45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152,68   </w:t>
            </w:r>
          </w:p>
        </w:tc>
        <w:tc>
          <w:tcPr>
            <w:tcW w:w="591" w:type="dxa"/>
            <w:tcBorders>
              <w:top w:val="nil"/>
              <w:left w:val="nil"/>
              <w:bottom w:val="single" w:sz="4" w:space="0" w:color="C0C0C0"/>
              <w:right w:val="single" w:sz="4" w:space="0" w:color="C0C0C0"/>
            </w:tcBorders>
            <w:shd w:val="clear" w:color="auto" w:fill="auto"/>
            <w:vAlign w:val="center"/>
            <w:hideMark/>
          </w:tcPr>
          <w:p w14:paraId="4852671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591" w:type="dxa"/>
            <w:tcBorders>
              <w:top w:val="nil"/>
              <w:left w:val="nil"/>
              <w:bottom w:val="single" w:sz="4" w:space="0" w:color="C0C0C0"/>
              <w:right w:val="single" w:sz="4" w:space="0" w:color="C0C0C0"/>
            </w:tcBorders>
            <w:shd w:val="clear" w:color="auto" w:fill="auto"/>
            <w:vAlign w:val="center"/>
            <w:hideMark/>
          </w:tcPr>
          <w:p w14:paraId="1C4AE3B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152,68   </w:t>
            </w:r>
          </w:p>
        </w:tc>
        <w:tc>
          <w:tcPr>
            <w:tcW w:w="1675" w:type="dxa"/>
            <w:tcBorders>
              <w:top w:val="nil"/>
              <w:left w:val="nil"/>
              <w:bottom w:val="nil"/>
              <w:right w:val="nil"/>
            </w:tcBorders>
            <w:shd w:val="clear" w:color="auto" w:fill="auto"/>
            <w:vAlign w:val="center"/>
            <w:hideMark/>
          </w:tcPr>
          <w:p w14:paraId="000F641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47E252A1" w14:textId="77777777" w:rsidTr="0086693A">
        <w:trPr>
          <w:trHeight w:val="225"/>
          <w:jc w:val="center"/>
        </w:trPr>
        <w:tc>
          <w:tcPr>
            <w:tcW w:w="179" w:type="dxa"/>
            <w:tcBorders>
              <w:top w:val="nil"/>
              <w:left w:val="nil"/>
              <w:bottom w:val="nil"/>
              <w:right w:val="nil"/>
            </w:tcBorders>
            <w:shd w:val="clear" w:color="auto" w:fill="auto"/>
            <w:vAlign w:val="center"/>
            <w:hideMark/>
          </w:tcPr>
          <w:p w14:paraId="7D9F7CD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8" w:type="dxa"/>
            <w:tcBorders>
              <w:top w:val="nil"/>
              <w:left w:val="nil"/>
              <w:bottom w:val="nil"/>
              <w:right w:val="nil"/>
            </w:tcBorders>
            <w:shd w:val="clear" w:color="auto" w:fill="auto"/>
            <w:vAlign w:val="center"/>
            <w:hideMark/>
          </w:tcPr>
          <w:p w14:paraId="6A866F3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49" w:type="dxa"/>
            <w:tcBorders>
              <w:top w:val="nil"/>
              <w:left w:val="nil"/>
              <w:bottom w:val="nil"/>
              <w:right w:val="nil"/>
            </w:tcBorders>
            <w:shd w:val="clear" w:color="auto" w:fill="auto"/>
            <w:vAlign w:val="center"/>
            <w:hideMark/>
          </w:tcPr>
          <w:p w14:paraId="4264B87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24" w:type="dxa"/>
            <w:tcBorders>
              <w:top w:val="nil"/>
              <w:left w:val="single" w:sz="4" w:space="0" w:color="C0C0C0"/>
              <w:bottom w:val="single" w:sz="4" w:space="0" w:color="C0C0C0"/>
              <w:right w:val="single" w:sz="4" w:space="0" w:color="C0C0C0"/>
            </w:tcBorders>
            <w:shd w:val="clear" w:color="auto" w:fill="auto"/>
            <w:vAlign w:val="center"/>
            <w:hideMark/>
          </w:tcPr>
          <w:p w14:paraId="2D067FC2"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ВСЕГО:</w:t>
            </w:r>
          </w:p>
        </w:tc>
        <w:tc>
          <w:tcPr>
            <w:tcW w:w="558" w:type="dxa"/>
            <w:tcBorders>
              <w:top w:val="nil"/>
              <w:left w:val="nil"/>
              <w:bottom w:val="single" w:sz="4" w:space="0" w:color="C0C0C0"/>
              <w:right w:val="single" w:sz="4" w:space="0" w:color="C0C0C0"/>
            </w:tcBorders>
            <w:shd w:val="clear" w:color="auto" w:fill="auto"/>
            <w:vAlign w:val="center"/>
            <w:hideMark/>
          </w:tcPr>
          <w:p w14:paraId="6D6001F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0" w:type="dxa"/>
            <w:tcBorders>
              <w:top w:val="nil"/>
              <w:left w:val="nil"/>
              <w:bottom w:val="single" w:sz="4" w:space="0" w:color="C0C0C0"/>
              <w:right w:val="single" w:sz="4" w:space="0" w:color="C0C0C0"/>
            </w:tcBorders>
            <w:shd w:val="clear" w:color="auto" w:fill="auto"/>
            <w:vAlign w:val="center"/>
            <w:hideMark/>
          </w:tcPr>
          <w:p w14:paraId="1738BF1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5 131,50   </w:t>
            </w:r>
          </w:p>
        </w:tc>
        <w:tc>
          <w:tcPr>
            <w:tcW w:w="853" w:type="dxa"/>
            <w:tcBorders>
              <w:top w:val="nil"/>
              <w:left w:val="nil"/>
              <w:bottom w:val="single" w:sz="4" w:space="0" w:color="C0C0C0"/>
              <w:right w:val="single" w:sz="4" w:space="0" w:color="C0C0C0"/>
            </w:tcBorders>
            <w:shd w:val="clear" w:color="auto" w:fill="auto"/>
            <w:vAlign w:val="center"/>
            <w:hideMark/>
          </w:tcPr>
          <w:p w14:paraId="7708BFE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5 469,00   </w:t>
            </w:r>
          </w:p>
        </w:tc>
        <w:tc>
          <w:tcPr>
            <w:tcW w:w="853" w:type="dxa"/>
            <w:tcBorders>
              <w:top w:val="nil"/>
              <w:left w:val="nil"/>
              <w:bottom w:val="single" w:sz="4" w:space="0" w:color="C0C0C0"/>
              <w:right w:val="single" w:sz="4" w:space="0" w:color="C0C0C0"/>
            </w:tcBorders>
            <w:shd w:val="clear" w:color="auto" w:fill="auto"/>
            <w:vAlign w:val="center"/>
            <w:hideMark/>
          </w:tcPr>
          <w:p w14:paraId="25B80C1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5 363,23   </w:t>
            </w:r>
          </w:p>
        </w:tc>
        <w:tc>
          <w:tcPr>
            <w:tcW w:w="583" w:type="dxa"/>
            <w:tcBorders>
              <w:top w:val="nil"/>
              <w:left w:val="nil"/>
              <w:bottom w:val="single" w:sz="4" w:space="0" w:color="C0C0C0"/>
              <w:right w:val="single" w:sz="4" w:space="0" w:color="C0C0C0"/>
            </w:tcBorders>
            <w:shd w:val="clear" w:color="auto" w:fill="auto"/>
            <w:vAlign w:val="center"/>
            <w:hideMark/>
          </w:tcPr>
          <w:p w14:paraId="20B4A7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21 570,74   </w:t>
            </w:r>
          </w:p>
        </w:tc>
        <w:tc>
          <w:tcPr>
            <w:tcW w:w="853" w:type="dxa"/>
            <w:tcBorders>
              <w:top w:val="nil"/>
              <w:left w:val="nil"/>
              <w:bottom w:val="single" w:sz="4" w:space="0" w:color="C0C0C0"/>
              <w:right w:val="single" w:sz="4" w:space="0" w:color="C0C0C0"/>
            </w:tcBorders>
            <w:shd w:val="clear" w:color="auto" w:fill="auto"/>
            <w:vAlign w:val="center"/>
            <w:hideMark/>
          </w:tcPr>
          <w:p w14:paraId="4D82D96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5 547,47   </w:t>
            </w:r>
          </w:p>
        </w:tc>
        <w:tc>
          <w:tcPr>
            <w:tcW w:w="820" w:type="dxa"/>
            <w:tcBorders>
              <w:top w:val="nil"/>
              <w:left w:val="nil"/>
              <w:bottom w:val="single" w:sz="4" w:space="0" w:color="C0C0C0"/>
              <w:right w:val="single" w:sz="4" w:space="0" w:color="C0C0C0"/>
            </w:tcBorders>
            <w:shd w:val="clear" w:color="auto" w:fill="auto"/>
            <w:vAlign w:val="center"/>
            <w:hideMark/>
          </w:tcPr>
          <w:p w14:paraId="2FDA8F7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6 331,50   </w:t>
            </w:r>
          </w:p>
        </w:tc>
        <w:tc>
          <w:tcPr>
            <w:tcW w:w="802" w:type="dxa"/>
            <w:tcBorders>
              <w:top w:val="nil"/>
              <w:left w:val="nil"/>
              <w:bottom w:val="single" w:sz="4" w:space="0" w:color="C0C0C0"/>
              <w:right w:val="single" w:sz="4" w:space="0" w:color="C0C0C0"/>
            </w:tcBorders>
            <w:shd w:val="clear" w:color="auto" w:fill="auto"/>
            <w:vAlign w:val="center"/>
            <w:hideMark/>
          </w:tcPr>
          <w:p w14:paraId="6EBDD22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18 853,34   </w:t>
            </w:r>
          </w:p>
        </w:tc>
        <w:tc>
          <w:tcPr>
            <w:tcW w:w="808" w:type="dxa"/>
            <w:tcBorders>
              <w:top w:val="nil"/>
              <w:left w:val="nil"/>
              <w:bottom w:val="single" w:sz="4" w:space="0" w:color="C0C0C0"/>
              <w:right w:val="single" w:sz="4" w:space="0" w:color="C0C0C0"/>
            </w:tcBorders>
            <w:shd w:val="clear" w:color="auto" w:fill="auto"/>
            <w:vAlign w:val="center"/>
            <w:hideMark/>
          </w:tcPr>
          <w:p w14:paraId="0333A51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25 184,84   </w:t>
            </w:r>
          </w:p>
        </w:tc>
        <w:tc>
          <w:tcPr>
            <w:tcW w:w="802" w:type="dxa"/>
            <w:tcBorders>
              <w:top w:val="nil"/>
              <w:left w:val="nil"/>
              <w:bottom w:val="single" w:sz="4" w:space="0" w:color="C0C0C0"/>
              <w:right w:val="single" w:sz="4" w:space="0" w:color="C0C0C0"/>
            </w:tcBorders>
            <w:shd w:val="clear" w:color="auto" w:fill="auto"/>
            <w:vAlign w:val="center"/>
            <w:hideMark/>
          </w:tcPr>
          <w:p w14:paraId="6F51407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201,06   </w:t>
            </w:r>
          </w:p>
        </w:tc>
        <w:tc>
          <w:tcPr>
            <w:tcW w:w="808" w:type="dxa"/>
            <w:tcBorders>
              <w:top w:val="nil"/>
              <w:left w:val="nil"/>
              <w:bottom w:val="single" w:sz="4" w:space="0" w:color="C0C0C0"/>
              <w:right w:val="single" w:sz="4" w:space="0" w:color="C0C0C0"/>
            </w:tcBorders>
            <w:shd w:val="clear" w:color="auto" w:fill="auto"/>
            <w:vAlign w:val="center"/>
            <w:hideMark/>
          </w:tcPr>
          <w:p w14:paraId="1B23F32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6 130,44   </w:t>
            </w:r>
          </w:p>
        </w:tc>
        <w:tc>
          <w:tcPr>
            <w:tcW w:w="591" w:type="dxa"/>
            <w:tcBorders>
              <w:top w:val="nil"/>
              <w:left w:val="nil"/>
              <w:bottom w:val="single" w:sz="4" w:space="0" w:color="C0C0C0"/>
              <w:right w:val="single" w:sz="4" w:space="0" w:color="C0C0C0"/>
            </w:tcBorders>
            <w:shd w:val="clear" w:color="auto" w:fill="auto"/>
            <w:vAlign w:val="center"/>
            <w:hideMark/>
          </w:tcPr>
          <w:p w14:paraId="4D33CD6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2 830,11   </w:t>
            </w:r>
          </w:p>
        </w:tc>
        <w:tc>
          <w:tcPr>
            <w:tcW w:w="591" w:type="dxa"/>
            <w:tcBorders>
              <w:top w:val="nil"/>
              <w:left w:val="nil"/>
              <w:bottom w:val="single" w:sz="4" w:space="0" w:color="C0C0C0"/>
              <w:right w:val="single" w:sz="4" w:space="0" w:color="C0C0C0"/>
            </w:tcBorders>
            <w:shd w:val="clear" w:color="auto" w:fill="auto"/>
            <w:vAlign w:val="center"/>
            <w:hideMark/>
          </w:tcPr>
          <w:p w14:paraId="575B9EA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3 300,33   </w:t>
            </w:r>
          </w:p>
        </w:tc>
        <w:tc>
          <w:tcPr>
            <w:tcW w:w="1675" w:type="dxa"/>
            <w:tcBorders>
              <w:top w:val="nil"/>
              <w:left w:val="nil"/>
              <w:bottom w:val="nil"/>
              <w:right w:val="nil"/>
            </w:tcBorders>
            <w:shd w:val="clear" w:color="auto" w:fill="auto"/>
            <w:vAlign w:val="center"/>
            <w:hideMark/>
          </w:tcPr>
          <w:p w14:paraId="70E2CD1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bl>
    <w:p w14:paraId="71049EFC" w14:textId="77777777" w:rsidR="0086693A" w:rsidRPr="0086693A" w:rsidRDefault="0086693A" w:rsidP="0086693A">
      <w:pPr>
        <w:spacing w:after="0" w:line="240" w:lineRule="auto"/>
        <w:rPr>
          <w:rFonts w:ascii="Times New Roman" w:eastAsia="Times New Roman" w:hAnsi="Times New Roman" w:cs="Times New Roman"/>
          <w:kern w:val="0"/>
          <w:sz w:val="24"/>
          <w:szCs w:val="24"/>
          <w:lang w:eastAsia="ru-RU"/>
          <w14:ligatures w14:val="none"/>
        </w:rPr>
      </w:pPr>
      <w:r w:rsidRPr="0086693A">
        <w:rPr>
          <w:rFonts w:ascii="Times New Roman" w:eastAsia="Times New Roman" w:hAnsi="Times New Roman" w:cs="Times New Roman"/>
          <w:kern w:val="0"/>
          <w:sz w:val="24"/>
          <w:szCs w:val="24"/>
          <w:lang w:eastAsia="ru-RU"/>
          <w14:ligatures w14:val="none"/>
        </w:rPr>
        <w:br w:type="page"/>
      </w:r>
    </w:p>
    <w:tbl>
      <w:tblPr>
        <w:tblW w:w="5000" w:type="pct"/>
        <w:jc w:val="center"/>
        <w:tblCellMar>
          <w:left w:w="0" w:type="dxa"/>
          <w:right w:w="0" w:type="dxa"/>
        </w:tblCellMar>
        <w:tblLook w:val="04A0" w:firstRow="1" w:lastRow="0" w:firstColumn="1" w:lastColumn="0" w:noHBand="0" w:noVBand="1"/>
      </w:tblPr>
      <w:tblGrid>
        <w:gridCol w:w="178"/>
        <w:gridCol w:w="117"/>
        <w:gridCol w:w="451"/>
        <w:gridCol w:w="2023"/>
        <w:gridCol w:w="560"/>
        <w:gridCol w:w="823"/>
        <w:gridCol w:w="857"/>
        <w:gridCol w:w="857"/>
        <w:gridCol w:w="599"/>
        <w:gridCol w:w="857"/>
        <w:gridCol w:w="823"/>
        <w:gridCol w:w="805"/>
        <w:gridCol w:w="811"/>
        <w:gridCol w:w="805"/>
        <w:gridCol w:w="811"/>
        <w:gridCol w:w="589"/>
        <w:gridCol w:w="590"/>
        <w:gridCol w:w="1731"/>
      </w:tblGrid>
      <w:tr w:rsidR="0086693A" w:rsidRPr="0086693A" w14:paraId="7F38075C" w14:textId="77777777" w:rsidTr="00D114BB">
        <w:trPr>
          <w:trHeight w:val="450"/>
          <w:jc w:val="center"/>
        </w:trPr>
        <w:tc>
          <w:tcPr>
            <w:tcW w:w="180" w:type="dxa"/>
            <w:tcBorders>
              <w:top w:val="nil"/>
              <w:left w:val="nil"/>
              <w:bottom w:val="nil"/>
              <w:right w:val="nil"/>
            </w:tcBorders>
            <w:shd w:val="clear" w:color="auto" w:fill="auto"/>
            <w:vAlign w:val="center"/>
            <w:hideMark/>
          </w:tcPr>
          <w:p w14:paraId="59542F4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0DA732E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672" w:type="dxa"/>
            <w:gridSpan w:val="2"/>
            <w:tcBorders>
              <w:top w:val="single" w:sz="4" w:space="0" w:color="C0C0C0"/>
              <w:left w:val="nil"/>
              <w:bottom w:val="single" w:sz="4" w:space="0" w:color="C0C0C0"/>
              <w:right w:val="nil"/>
            </w:tcBorders>
            <w:shd w:val="clear" w:color="auto" w:fill="auto"/>
            <w:vAlign w:val="bottom"/>
            <w:hideMark/>
          </w:tcPr>
          <w:p w14:paraId="6259906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АО "УК </w:t>
            </w:r>
            <w:proofErr w:type="spellStart"/>
            <w:r w:rsidRPr="0086693A">
              <w:rPr>
                <w:rFonts w:ascii="Tahoma" w:eastAsia="Times New Roman" w:hAnsi="Tahoma" w:cs="Tahoma"/>
                <w:kern w:val="0"/>
                <w:sz w:val="11"/>
                <w:szCs w:val="11"/>
                <w:lang w:eastAsia="ru-RU"/>
                <w14:ligatures w14:val="none"/>
              </w:rPr>
              <w:t>Кузбассразрезуголь</w:t>
            </w:r>
            <w:proofErr w:type="spellEnd"/>
            <w:r w:rsidRPr="0086693A">
              <w:rPr>
                <w:rFonts w:ascii="Tahoma" w:eastAsia="Times New Roman" w:hAnsi="Tahoma" w:cs="Tahoma"/>
                <w:kern w:val="0"/>
                <w:sz w:val="11"/>
                <w:szCs w:val="11"/>
                <w:lang w:eastAsia="ru-RU"/>
                <w14:ligatures w14:val="none"/>
              </w:rPr>
              <w:t xml:space="preserve">" (филиал </w:t>
            </w:r>
            <w:proofErr w:type="spellStart"/>
            <w:r w:rsidRPr="0086693A">
              <w:rPr>
                <w:rFonts w:ascii="Tahoma" w:eastAsia="Times New Roman" w:hAnsi="Tahoma" w:cs="Tahoma"/>
                <w:kern w:val="0"/>
                <w:sz w:val="11"/>
                <w:szCs w:val="11"/>
                <w:lang w:eastAsia="ru-RU"/>
                <w14:ligatures w14:val="none"/>
              </w:rPr>
              <w:t>Моховский</w:t>
            </w:r>
            <w:proofErr w:type="spellEnd"/>
            <w:r w:rsidRPr="0086693A">
              <w:rPr>
                <w:rFonts w:ascii="Tahoma" w:eastAsia="Times New Roman" w:hAnsi="Tahoma" w:cs="Tahoma"/>
                <w:kern w:val="0"/>
                <w:sz w:val="11"/>
                <w:szCs w:val="11"/>
                <w:lang w:eastAsia="ru-RU"/>
                <w14:ligatures w14:val="none"/>
              </w:rPr>
              <w:t xml:space="preserve"> угольный разрез)</w:t>
            </w:r>
          </w:p>
        </w:tc>
        <w:tc>
          <w:tcPr>
            <w:tcW w:w="548" w:type="dxa"/>
            <w:tcBorders>
              <w:top w:val="single" w:sz="4" w:space="0" w:color="C0C0C0"/>
              <w:left w:val="nil"/>
              <w:bottom w:val="single" w:sz="4" w:space="0" w:color="C0C0C0"/>
              <w:right w:val="nil"/>
            </w:tcBorders>
            <w:shd w:val="clear" w:color="auto" w:fill="auto"/>
            <w:vAlign w:val="bottom"/>
            <w:hideMark/>
          </w:tcPr>
          <w:p w14:paraId="2105A53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28" w:type="dxa"/>
            <w:tcBorders>
              <w:top w:val="single" w:sz="4" w:space="0" w:color="C0C0C0"/>
              <w:left w:val="nil"/>
              <w:bottom w:val="single" w:sz="4" w:space="0" w:color="C0C0C0"/>
              <w:right w:val="nil"/>
            </w:tcBorders>
            <w:shd w:val="clear" w:color="auto" w:fill="auto"/>
            <w:vAlign w:val="bottom"/>
            <w:hideMark/>
          </w:tcPr>
          <w:p w14:paraId="70A135F4"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906" w:type="dxa"/>
            <w:tcBorders>
              <w:top w:val="single" w:sz="4" w:space="0" w:color="C0C0C0"/>
              <w:left w:val="nil"/>
              <w:bottom w:val="single" w:sz="4" w:space="0" w:color="C0C0C0"/>
              <w:right w:val="nil"/>
            </w:tcBorders>
            <w:shd w:val="clear" w:color="auto" w:fill="auto"/>
            <w:vAlign w:val="bottom"/>
            <w:hideMark/>
          </w:tcPr>
          <w:p w14:paraId="739FCA3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35" w:type="dxa"/>
            <w:tcBorders>
              <w:top w:val="single" w:sz="4" w:space="0" w:color="C0C0C0"/>
              <w:left w:val="nil"/>
              <w:bottom w:val="single" w:sz="4" w:space="0" w:color="C0C0C0"/>
              <w:right w:val="nil"/>
            </w:tcBorders>
            <w:shd w:val="clear" w:color="auto" w:fill="auto"/>
            <w:vAlign w:val="bottom"/>
            <w:hideMark/>
          </w:tcPr>
          <w:p w14:paraId="541CEA68"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638" w:type="dxa"/>
            <w:tcBorders>
              <w:top w:val="single" w:sz="4" w:space="0" w:color="C0C0C0"/>
              <w:left w:val="nil"/>
              <w:bottom w:val="single" w:sz="4" w:space="0" w:color="C0C0C0"/>
              <w:right w:val="nil"/>
            </w:tcBorders>
            <w:shd w:val="clear" w:color="auto" w:fill="auto"/>
            <w:vAlign w:val="bottom"/>
            <w:hideMark/>
          </w:tcPr>
          <w:p w14:paraId="74597690"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906" w:type="dxa"/>
            <w:tcBorders>
              <w:top w:val="single" w:sz="4" w:space="0" w:color="C0C0C0"/>
              <w:left w:val="nil"/>
              <w:bottom w:val="single" w:sz="4" w:space="0" w:color="C0C0C0"/>
              <w:right w:val="nil"/>
            </w:tcBorders>
            <w:shd w:val="clear" w:color="auto" w:fill="auto"/>
            <w:vAlign w:val="bottom"/>
            <w:hideMark/>
          </w:tcPr>
          <w:p w14:paraId="272669E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5" w:type="dxa"/>
            <w:tcBorders>
              <w:top w:val="single" w:sz="4" w:space="0" w:color="C0C0C0"/>
              <w:left w:val="nil"/>
              <w:bottom w:val="single" w:sz="4" w:space="0" w:color="C0C0C0"/>
              <w:right w:val="nil"/>
            </w:tcBorders>
            <w:shd w:val="clear" w:color="auto" w:fill="auto"/>
            <w:vAlign w:val="bottom"/>
            <w:hideMark/>
          </w:tcPr>
          <w:p w14:paraId="07B97280"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5" w:type="dxa"/>
            <w:tcBorders>
              <w:top w:val="single" w:sz="4" w:space="0" w:color="C0C0C0"/>
              <w:left w:val="nil"/>
              <w:bottom w:val="single" w:sz="4" w:space="0" w:color="C0C0C0"/>
              <w:right w:val="nil"/>
            </w:tcBorders>
            <w:shd w:val="clear" w:color="auto" w:fill="auto"/>
            <w:vAlign w:val="bottom"/>
            <w:hideMark/>
          </w:tcPr>
          <w:p w14:paraId="706A591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single" w:sz="4" w:space="0" w:color="C0C0C0"/>
              <w:left w:val="nil"/>
              <w:bottom w:val="single" w:sz="4" w:space="0" w:color="C0C0C0"/>
              <w:right w:val="nil"/>
            </w:tcBorders>
            <w:shd w:val="clear" w:color="auto" w:fill="auto"/>
            <w:vAlign w:val="bottom"/>
            <w:hideMark/>
          </w:tcPr>
          <w:p w14:paraId="3AE890D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4" w:type="dxa"/>
            <w:tcBorders>
              <w:top w:val="single" w:sz="4" w:space="0" w:color="C0C0C0"/>
              <w:left w:val="nil"/>
              <w:bottom w:val="single" w:sz="4" w:space="0" w:color="C0C0C0"/>
              <w:right w:val="nil"/>
            </w:tcBorders>
            <w:shd w:val="clear" w:color="auto" w:fill="auto"/>
            <w:vAlign w:val="bottom"/>
            <w:hideMark/>
          </w:tcPr>
          <w:p w14:paraId="070A291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single" w:sz="4" w:space="0" w:color="C0C0C0"/>
              <w:left w:val="nil"/>
              <w:bottom w:val="single" w:sz="4" w:space="0" w:color="C0C0C0"/>
              <w:right w:val="nil"/>
            </w:tcBorders>
            <w:shd w:val="clear" w:color="auto" w:fill="auto"/>
            <w:vAlign w:val="bottom"/>
            <w:hideMark/>
          </w:tcPr>
          <w:p w14:paraId="2BD7BAD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627" w:type="dxa"/>
            <w:tcBorders>
              <w:top w:val="single" w:sz="4" w:space="0" w:color="C0C0C0"/>
              <w:left w:val="nil"/>
              <w:bottom w:val="single" w:sz="4" w:space="0" w:color="C0C0C0"/>
              <w:right w:val="nil"/>
            </w:tcBorders>
            <w:shd w:val="clear" w:color="auto" w:fill="auto"/>
            <w:vAlign w:val="bottom"/>
            <w:hideMark/>
          </w:tcPr>
          <w:p w14:paraId="0E278F4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628" w:type="dxa"/>
            <w:tcBorders>
              <w:top w:val="single" w:sz="4" w:space="0" w:color="C0C0C0"/>
              <w:left w:val="nil"/>
              <w:bottom w:val="single" w:sz="4" w:space="0" w:color="C0C0C0"/>
              <w:right w:val="nil"/>
            </w:tcBorders>
            <w:shd w:val="clear" w:color="auto" w:fill="auto"/>
            <w:vAlign w:val="bottom"/>
            <w:hideMark/>
          </w:tcPr>
          <w:p w14:paraId="1EAFF048"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1877" w:type="dxa"/>
            <w:tcBorders>
              <w:top w:val="single" w:sz="4" w:space="0" w:color="C0C0C0"/>
              <w:left w:val="nil"/>
              <w:bottom w:val="single" w:sz="4" w:space="0" w:color="C0C0C0"/>
              <w:right w:val="nil"/>
            </w:tcBorders>
            <w:shd w:val="clear" w:color="auto" w:fill="auto"/>
            <w:vAlign w:val="bottom"/>
            <w:hideMark/>
          </w:tcPr>
          <w:p w14:paraId="5EA1C60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57BD26B8" w14:textId="77777777" w:rsidTr="00D114BB">
        <w:trPr>
          <w:trHeight w:val="225"/>
          <w:jc w:val="center"/>
        </w:trPr>
        <w:tc>
          <w:tcPr>
            <w:tcW w:w="180" w:type="dxa"/>
            <w:tcBorders>
              <w:top w:val="nil"/>
              <w:left w:val="nil"/>
              <w:bottom w:val="nil"/>
              <w:right w:val="nil"/>
            </w:tcBorders>
            <w:shd w:val="clear" w:color="auto" w:fill="auto"/>
            <w:vAlign w:val="center"/>
            <w:hideMark/>
          </w:tcPr>
          <w:p w14:paraId="237F536D"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66B051F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44601F"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 п/п</w:t>
            </w:r>
          </w:p>
        </w:tc>
        <w:tc>
          <w:tcPr>
            <w:tcW w:w="21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B28495E"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Наименование показателя</w:t>
            </w:r>
          </w:p>
        </w:tc>
        <w:tc>
          <w:tcPr>
            <w:tcW w:w="5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3939F9F"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Ед. изм.</w:t>
            </w:r>
          </w:p>
        </w:tc>
        <w:tc>
          <w:tcPr>
            <w:tcW w:w="828" w:type="dxa"/>
            <w:tcBorders>
              <w:top w:val="nil"/>
              <w:left w:val="nil"/>
              <w:bottom w:val="single" w:sz="4" w:space="0" w:color="C0C0C0"/>
              <w:right w:val="single" w:sz="4" w:space="0" w:color="C0C0C0"/>
            </w:tcBorders>
            <w:shd w:val="clear" w:color="auto" w:fill="auto"/>
            <w:vAlign w:val="center"/>
            <w:hideMark/>
          </w:tcPr>
          <w:p w14:paraId="615F75FE"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2019 год</w:t>
            </w:r>
          </w:p>
        </w:tc>
        <w:tc>
          <w:tcPr>
            <w:tcW w:w="906" w:type="dxa"/>
            <w:tcBorders>
              <w:top w:val="nil"/>
              <w:left w:val="nil"/>
              <w:bottom w:val="single" w:sz="4" w:space="0" w:color="C0C0C0"/>
              <w:right w:val="nil"/>
            </w:tcBorders>
            <w:shd w:val="clear" w:color="auto" w:fill="auto"/>
            <w:vAlign w:val="center"/>
            <w:hideMark/>
          </w:tcPr>
          <w:p w14:paraId="263E8C4F"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2020 год</w:t>
            </w:r>
          </w:p>
        </w:tc>
        <w:tc>
          <w:tcPr>
            <w:tcW w:w="1473" w:type="dxa"/>
            <w:gridSpan w:val="2"/>
            <w:tcBorders>
              <w:top w:val="single" w:sz="4" w:space="0" w:color="C0C0C0"/>
              <w:left w:val="nil"/>
              <w:bottom w:val="single" w:sz="4" w:space="0" w:color="C0C0C0"/>
              <w:right w:val="single" w:sz="4" w:space="0" w:color="C0C0C0"/>
            </w:tcBorders>
            <w:shd w:val="clear" w:color="auto" w:fill="auto"/>
            <w:vAlign w:val="center"/>
            <w:hideMark/>
          </w:tcPr>
          <w:p w14:paraId="48996FEA"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2021 год</w:t>
            </w:r>
          </w:p>
        </w:tc>
        <w:tc>
          <w:tcPr>
            <w:tcW w:w="906" w:type="dxa"/>
            <w:tcBorders>
              <w:top w:val="nil"/>
              <w:left w:val="nil"/>
              <w:bottom w:val="single" w:sz="4" w:space="0" w:color="C0C0C0"/>
              <w:right w:val="single" w:sz="4" w:space="0" w:color="C0C0C0"/>
            </w:tcBorders>
            <w:shd w:val="clear" w:color="auto" w:fill="auto"/>
            <w:vAlign w:val="center"/>
            <w:hideMark/>
          </w:tcPr>
          <w:p w14:paraId="41674D35"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2022 год</w:t>
            </w:r>
          </w:p>
        </w:tc>
        <w:tc>
          <w:tcPr>
            <w:tcW w:w="805" w:type="dxa"/>
            <w:tcBorders>
              <w:top w:val="nil"/>
              <w:left w:val="nil"/>
              <w:bottom w:val="single" w:sz="4" w:space="0" w:color="C0C0C0"/>
              <w:right w:val="single" w:sz="4" w:space="0" w:color="C0C0C0"/>
            </w:tcBorders>
            <w:shd w:val="clear" w:color="auto" w:fill="auto"/>
            <w:vAlign w:val="center"/>
            <w:hideMark/>
          </w:tcPr>
          <w:p w14:paraId="3309C4FE"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2023 год</w:t>
            </w:r>
          </w:p>
        </w:tc>
        <w:tc>
          <w:tcPr>
            <w:tcW w:w="1574" w:type="dxa"/>
            <w:gridSpan w:val="2"/>
            <w:tcBorders>
              <w:top w:val="single" w:sz="4" w:space="0" w:color="C0C0C0"/>
              <w:left w:val="nil"/>
              <w:bottom w:val="single" w:sz="4" w:space="0" w:color="C0C0C0"/>
              <w:right w:val="single" w:sz="4" w:space="0" w:color="C0C0C0"/>
            </w:tcBorders>
            <w:shd w:val="clear" w:color="auto" w:fill="auto"/>
            <w:vAlign w:val="center"/>
            <w:hideMark/>
          </w:tcPr>
          <w:p w14:paraId="18D71CD7"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2023 год</w:t>
            </w:r>
          </w:p>
        </w:tc>
        <w:tc>
          <w:tcPr>
            <w:tcW w:w="2829" w:type="dxa"/>
            <w:gridSpan w:val="4"/>
            <w:tcBorders>
              <w:top w:val="single" w:sz="4" w:space="0" w:color="C0C0C0"/>
              <w:left w:val="nil"/>
              <w:bottom w:val="single" w:sz="4" w:space="0" w:color="C0C0C0"/>
              <w:right w:val="single" w:sz="4" w:space="0" w:color="C0C0C0"/>
            </w:tcBorders>
            <w:shd w:val="clear" w:color="auto" w:fill="auto"/>
            <w:vAlign w:val="center"/>
            <w:hideMark/>
          </w:tcPr>
          <w:p w14:paraId="0F7A3269"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2023 год</w:t>
            </w:r>
          </w:p>
        </w:tc>
        <w:tc>
          <w:tcPr>
            <w:tcW w:w="1877"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EC9280"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Обоснование отклонений</w:t>
            </w:r>
          </w:p>
        </w:tc>
      </w:tr>
      <w:tr w:rsidR="0086693A" w:rsidRPr="0086693A" w14:paraId="219E35B2" w14:textId="77777777" w:rsidTr="00D114BB">
        <w:trPr>
          <w:trHeight w:val="450"/>
          <w:jc w:val="center"/>
        </w:trPr>
        <w:tc>
          <w:tcPr>
            <w:tcW w:w="180" w:type="dxa"/>
            <w:tcBorders>
              <w:top w:val="nil"/>
              <w:left w:val="nil"/>
              <w:bottom w:val="nil"/>
              <w:right w:val="nil"/>
            </w:tcBorders>
            <w:shd w:val="clear" w:color="auto" w:fill="auto"/>
            <w:vAlign w:val="center"/>
            <w:hideMark/>
          </w:tcPr>
          <w:p w14:paraId="0E83421B"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5C8BB07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vMerge/>
            <w:tcBorders>
              <w:top w:val="nil"/>
              <w:left w:val="single" w:sz="4" w:space="0" w:color="C0C0C0"/>
              <w:bottom w:val="single" w:sz="4" w:space="0" w:color="C0C0C0"/>
              <w:right w:val="single" w:sz="4" w:space="0" w:color="C0C0C0"/>
            </w:tcBorders>
            <w:vAlign w:val="center"/>
            <w:hideMark/>
          </w:tcPr>
          <w:p w14:paraId="75FCC673"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2196" w:type="dxa"/>
            <w:vMerge/>
            <w:tcBorders>
              <w:top w:val="nil"/>
              <w:left w:val="single" w:sz="4" w:space="0" w:color="C0C0C0"/>
              <w:bottom w:val="single" w:sz="4" w:space="0" w:color="C0C0C0"/>
              <w:right w:val="single" w:sz="4" w:space="0" w:color="C0C0C0"/>
            </w:tcBorders>
            <w:vAlign w:val="center"/>
            <w:hideMark/>
          </w:tcPr>
          <w:p w14:paraId="7D561D17"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548" w:type="dxa"/>
            <w:vMerge/>
            <w:tcBorders>
              <w:top w:val="nil"/>
              <w:left w:val="single" w:sz="4" w:space="0" w:color="C0C0C0"/>
              <w:bottom w:val="single" w:sz="4" w:space="0" w:color="C0C0C0"/>
              <w:right w:val="single" w:sz="4" w:space="0" w:color="C0C0C0"/>
            </w:tcBorders>
            <w:vAlign w:val="center"/>
            <w:hideMark/>
          </w:tcPr>
          <w:p w14:paraId="6BA6EA2C"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2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D728CB2"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 xml:space="preserve">Утверждено регулирующим органом </w:t>
            </w:r>
          </w:p>
        </w:tc>
        <w:tc>
          <w:tcPr>
            <w:tcW w:w="90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8C8C77"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Утверждено регулирующим органом</w:t>
            </w:r>
            <w:r w:rsidRPr="0086693A">
              <w:rPr>
                <w:rFonts w:ascii="Tahoma" w:eastAsia="Times New Roman" w:hAnsi="Tahoma" w:cs="Tahoma"/>
                <w:b/>
                <w:bCs/>
                <w:color w:val="272727"/>
                <w:kern w:val="0"/>
                <w:sz w:val="11"/>
                <w:szCs w:val="11"/>
                <w:lang w:eastAsia="ru-RU"/>
                <w14:ligatures w14:val="none"/>
              </w:rPr>
              <w:br/>
              <w:t>(с учетом корректировки)</w:t>
            </w:r>
          </w:p>
        </w:tc>
        <w:tc>
          <w:tcPr>
            <w:tcW w:w="83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0F57830"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Утверждено регулирующим органом</w:t>
            </w:r>
            <w:r w:rsidRPr="0086693A">
              <w:rPr>
                <w:rFonts w:ascii="Tahoma" w:eastAsia="Times New Roman" w:hAnsi="Tahoma" w:cs="Tahoma"/>
                <w:b/>
                <w:bCs/>
                <w:color w:val="272727"/>
                <w:kern w:val="0"/>
                <w:sz w:val="11"/>
                <w:szCs w:val="11"/>
                <w:lang w:eastAsia="ru-RU"/>
                <w14:ligatures w14:val="none"/>
              </w:rPr>
              <w:br/>
              <w:t>(с учетом корректировки)</w:t>
            </w:r>
          </w:p>
        </w:tc>
        <w:tc>
          <w:tcPr>
            <w:tcW w:w="6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410A3CD"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Факт</w:t>
            </w:r>
          </w:p>
        </w:tc>
        <w:tc>
          <w:tcPr>
            <w:tcW w:w="90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D68CB8F"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Утверждено регулирующим органом</w:t>
            </w:r>
            <w:r w:rsidRPr="0086693A">
              <w:rPr>
                <w:rFonts w:ascii="Tahoma" w:eastAsia="Times New Roman" w:hAnsi="Tahoma" w:cs="Tahoma"/>
                <w:b/>
                <w:bCs/>
                <w:color w:val="272727"/>
                <w:kern w:val="0"/>
                <w:sz w:val="11"/>
                <w:szCs w:val="11"/>
                <w:lang w:eastAsia="ru-RU"/>
                <w14:ligatures w14:val="none"/>
              </w:rPr>
              <w:br/>
              <w:t>(с учетом корректировки)</w:t>
            </w:r>
          </w:p>
        </w:tc>
        <w:tc>
          <w:tcPr>
            <w:tcW w:w="80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560FDB"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 xml:space="preserve">Утверждено регулирующим органом </w:t>
            </w:r>
          </w:p>
        </w:tc>
        <w:tc>
          <w:tcPr>
            <w:tcW w:w="1574" w:type="dxa"/>
            <w:gridSpan w:val="2"/>
            <w:tcBorders>
              <w:top w:val="single" w:sz="4" w:space="0" w:color="C0C0C0"/>
              <w:left w:val="nil"/>
              <w:bottom w:val="nil"/>
              <w:right w:val="single" w:sz="4" w:space="0" w:color="C0C0C0"/>
            </w:tcBorders>
            <w:shd w:val="clear" w:color="auto" w:fill="auto"/>
            <w:vAlign w:val="center"/>
            <w:hideMark/>
          </w:tcPr>
          <w:p w14:paraId="28AB1568"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Предложение организации</w:t>
            </w:r>
          </w:p>
        </w:tc>
        <w:tc>
          <w:tcPr>
            <w:tcW w:w="1574" w:type="dxa"/>
            <w:gridSpan w:val="2"/>
            <w:tcBorders>
              <w:top w:val="single" w:sz="4" w:space="0" w:color="C0C0C0"/>
              <w:left w:val="nil"/>
              <w:bottom w:val="nil"/>
              <w:right w:val="single" w:sz="4" w:space="0" w:color="C0C0C0"/>
            </w:tcBorders>
            <w:shd w:val="clear" w:color="auto" w:fill="auto"/>
            <w:vAlign w:val="center"/>
            <w:hideMark/>
          </w:tcPr>
          <w:p w14:paraId="4661103F"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Предложение регулирующего органа</w:t>
            </w:r>
          </w:p>
        </w:tc>
        <w:tc>
          <w:tcPr>
            <w:tcW w:w="1255" w:type="dxa"/>
            <w:gridSpan w:val="2"/>
            <w:tcBorders>
              <w:top w:val="single" w:sz="4" w:space="0" w:color="C0C0C0"/>
              <w:left w:val="nil"/>
              <w:bottom w:val="single" w:sz="4" w:space="0" w:color="C0C0C0"/>
              <w:right w:val="single" w:sz="4" w:space="0" w:color="C0C0C0"/>
            </w:tcBorders>
            <w:shd w:val="clear" w:color="auto" w:fill="auto"/>
            <w:vAlign w:val="center"/>
            <w:hideMark/>
          </w:tcPr>
          <w:p w14:paraId="14B91615"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В том числе на период</w:t>
            </w:r>
          </w:p>
        </w:tc>
        <w:tc>
          <w:tcPr>
            <w:tcW w:w="1877" w:type="dxa"/>
            <w:vMerge/>
            <w:tcBorders>
              <w:top w:val="single" w:sz="4" w:space="0" w:color="C0C0C0"/>
              <w:left w:val="single" w:sz="4" w:space="0" w:color="C0C0C0"/>
              <w:bottom w:val="single" w:sz="4" w:space="0" w:color="C0C0C0"/>
              <w:right w:val="single" w:sz="4" w:space="0" w:color="C0C0C0"/>
            </w:tcBorders>
            <w:vAlign w:val="center"/>
            <w:hideMark/>
          </w:tcPr>
          <w:p w14:paraId="1B90EB43"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r>
      <w:tr w:rsidR="0086693A" w:rsidRPr="0086693A" w14:paraId="14864FBF" w14:textId="77777777" w:rsidTr="00D114BB">
        <w:trPr>
          <w:trHeight w:val="735"/>
          <w:jc w:val="center"/>
        </w:trPr>
        <w:tc>
          <w:tcPr>
            <w:tcW w:w="180" w:type="dxa"/>
            <w:tcBorders>
              <w:top w:val="nil"/>
              <w:left w:val="nil"/>
              <w:bottom w:val="nil"/>
              <w:right w:val="nil"/>
            </w:tcBorders>
            <w:shd w:val="clear" w:color="auto" w:fill="auto"/>
            <w:vAlign w:val="center"/>
            <w:hideMark/>
          </w:tcPr>
          <w:p w14:paraId="4D7EA4A9"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0E7FCDA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vMerge/>
            <w:tcBorders>
              <w:top w:val="nil"/>
              <w:left w:val="single" w:sz="4" w:space="0" w:color="C0C0C0"/>
              <w:bottom w:val="single" w:sz="4" w:space="0" w:color="C0C0C0"/>
              <w:right w:val="single" w:sz="4" w:space="0" w:color="C0C0C0"/>
            </w:tcBorders>
            <w:vAlign w:val="center"/>
            <w:hideMark/>
          </w:tcPr>
          <w:p w14:paraId="58021700"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2196" w:type="dxa"/>
            <w:vMerge/>
            <w:tcBorders>
              <w:top w:val="nil"/>
              <w:left w:val="single" w:sz="4" w:space="0" w:color="C0C0C0"/>
              <w:bottom w:val="single" w:sz="4" w:space="0" w:color="C0C0C0"/>
              <w:right w:val="single" w:sz="4" w:space="0" w:color="C0C0C0"/>
            </w:tcBorders>
            <w:vAlign w:val="center"/>
            <w:hideMark/>
          </w:tcPr>
          <w:p w14:paraId="63393AD5"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548" w:type="dxa"/>
            <w:vMerge/>
            <w:tcBorders>
              <w:top w:val="nil"/>
              <w:left w:val="single" w:sz="4" w:space="0" w:color="C0C0C0"/>
              <w:bottom w:val="single" w:sz="4" w:space="0" w:color="C0C0C0"/>
              <w:right w:val="single" w:sz="4" w:space="0" w:color="C0C0C0"/>
            </w:tcBorders>
            <w:vAlign w:val="center"/>
            <w:hideMark/>
          </w:tcPr>
          <w:p w14:paraId="2592E36F"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28" w:type="dxa"/>
            <w:vMerge/>
            <w:tcBorders>
              <w:top w:val="nil"/>
              <w:left w:val="single" w:sz="4" w:space="0" w:color="C0C0C0"/>
              <w:bottom w:val="single" w:sz="4" w:space="0" w:color="C0C0C0"/>
              <w:right w:val="single" w:sz="4" w:space="0" w:color="C0C0C0"/>
            </w:tcBorders>
            <w:vAlign w:val="center"/>
            <w:hideMark/>
          </w:tcPr>
          <w:p w14:paraId="0F2BDBF0"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906" w:type="dxa"/>
            <w:vMerge/>
            <w:tcBorders>
              <w:top w:val="nil"/>
              <w:left w:val="single" w:sz="4" w:space="0" w:color="C0C0C0"/>
              <w:bottom w:val="single" w:sz="4" w:space="0" w:color="C0C0C0"/>
              <w:right w:val="single" w:sz="4" w:space="0" w:color="C0C0C0"/>
            </w:tcBorders>
            <w:vAlign w:val="center"/>
            <w:hideMark/>
          </w:tcPr>
          <w:p w14:paraId="20A14C06"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35" w:type="dxa"/>
            <w:vMerge/>
            <w:tcBorders>
              <w:top w:val="nil"/>
              <w:left w:val="single" w:sz="4" w:space="0" w:color="C0C0C0"/>
              <w:bottom w:val="single" w:sz="4" w:space="0" w:color="C0C0C0"/>
              <w:right w:val="single" w:sz="4" w:space="0" w:color="C0C0C0"/>
            </w:tcBorders>
            <w:vAlign w:val="center"/>
            <w:hideMark/>
          </w:tcPr>
          <w:p w14:paraId="66EE40BE"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638" w:type="dxa"/>
            <w:vMerge/>
            <w:tcBorders>
              <w:top w:val="nil"/>
              <w:left w:val="single" w:sz="4" w:space="0" w:color="C0C0C0"/>
              <w:bottom w:val="single" w:sz="4" w:space="0" w:color="C0C0C0"/>
              <w:right w:val="single" w:sz="4" w:space="0" w:color="C0C0C0"/>
            </w:tcBorders>
            <w:vAlign w:val="center"/>
            <w:hideMark/>
          </w:tcPr>
          <w:p w14:paraId="5D36AC90"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906" w:type="dxa"/>
            <w:vMerge/>
            <w:tcBorders>
              <w:top w:val="nil"/>
              <w:left w:val="single" w:sz="4" w:space="0" w:color="C0C0C0"/>
              <w:bottom w:val="single" w:sz="4" w:space="0" w:color="C0C0C0"/>
              <w:right w:val="single" w:sz="4" w:space="0" w:color="C0C0C0"/>
            </w:tcBorders>
            <w:vAlign w:val="center"/>
            <w:hideMark/>
          </w:tcPr>
          <w:p w14:paraId="1586ED9A"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805" w:type="dxa"/>
            <w:vMerge/>
            <w:tcBorders>
              <w:top w:val="nil"/>
              <w:left w:val="single" w:sz="4" w:space="0" w:color="C0C0C0"/>
              <w:bottom w:val="single" w:sz="4" w:space="0" w:color="C0C0C0"/>
              <w:right w:val="single" w:sz="4" w:space="0" w:color="C0C0C0"/>
            </w:tcBorders>
            <w:vAlign w:val="center"/>
            <w:hideMark/>
          </w:tcPr>
          <w:p w14:paraId="7455E5E3"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c>
          <w:tcPr>
            <w:tcW w:w="785" w:type="dxa"/>
            <w:tcBorders>
              <w:top w:val="single" w:sz="4" w:space="0" w:color="C0C0C0"/>
              <w:left w:val="nil"/>
              <w:bottom w:val="single" w:sz="4" w:space="0" w:color="C0C0C0"/>
              <w:right w:val="single" w:sz="4" w:space="0" w:color="C0C0C0"/>
            </w:tcBorders>
            <w:shd w:val="clear" w:color="auto" w:fill="auto"/>
            <w:vAlign w:val="center"/>
            <w:hideMark/>
          </w:tcPr>
          <w:p w14:paraId="1E613778"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корректировка</w:t>
            </w:r>
          </w:p>
        </w:tc>
        <w:tc>
          <w:tcPr>
            <w:tcW w:w="789" w:type="dxa"/>
            <w:tcBorders>
              <w:top w:val="single" w:sz="4" w:space="0" w:color="C0C0C0"/>
              <w:left w:val="nil"/>
              <w:bottom w:val="single" w:sz="4" w:space="0" w:color="C0C0C0"/>
              <w:right w:val="single" w:sz="4" w:space="0" w:color="C0C0C0"/>
            </w:tcBorders>
            <w:shd w:val="clear" w:color="auto" w:fill="auto"/>
            <w:vAlign w:val="center"/>
            <w:hideMark/>
          </w:tcPr>
          <w:p w14:paraId="1299AFC4"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с учетом корректировки</w:t>
            </w:r>
          </w:p>
        </w:tc>
        <w:tc>
          <w:tcPr>
            <w:tcW w:w="784" w:type="dxa"/>
            <w:tcBorders>
              <w:top w:val="single" w:sz="4" w:space="0" w:color="C0C0C0"/>
              <w:left w:val="nil"/>
              <w:bottom w:val="single" w:sz="4" w:space="0" w:color="C0C0C0"/>
              <w:right w:val="single" w:sz="4" w:space="0" w:color="C0C0C0"/>
            </w:tcBorders>
            <w:shd w:val="clear" w:color="auto" w:fill="auto"/>
            <w:vAlign w:val="center"/>
            <w:hideMark/>
          </w:tcPr>
          <w:p w14:paraId="2CF8BC62"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корректировка</w:t>
            </w:r>
          </w:p>
        </w:tc>
        <w:tc>
          <w:tcPr>
            <w:tcW w:w="790" w:type="dxa"/>
            <w:tcBorders>
              <w:top w:val="single" w:sz="4" w:space="0" w:color="C0C0C0"/>
              <w:left w:val="nil"/>
              <w:bottom w:val="single" w:sz="4" w:space="0" w:color="C0C0C0"/>
              <w:right w:val="single" w:sz="4" w:space="0" w:color="C0C0C0"/>
            </w:tcBorders>
            <w:shd w:val="clear" w:color="auto" w:fill="auto"/>
            <w:vAlign w:val="center"/>
            <w:hideMark/>
          </w:tcPr>
          <w:p w14:paraId="5D5FCEB2"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с учетом корректировки</w:t>
            </w:r>
          </w:p>
        </w:tc>
        <w:tc>
          <w:tcPr>
            <w:tcW w:w="627" w:type="dxa"/>
            <w:tcBorders>
              <w:top w:val="nil"/>
              <w:left w:val="nil"/>
              <w:bottom w:val="single" w:sz="4" w:space="0" w:color="C0C0C0"/>
              <w:right w:val="single" w:sz="4" w:space="0" w:color="C0C0C0"/>
            </w:tcBorders>
            <w:shd w:val="clear" w:color="auto" w:fill="auto"/>
            <w:vAlign w:val="center"/>
            <w:hideMark/>
          </w:tcPr>
          <w:p w14:paraId="3F896D5D"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с 01.01.</w:t>
            </w:r>
            <w:r w:rsidRPr="0086693A">
              <w:rPr>
                <w:rFonts w:ascii="Tahoma" w:eastAsia="Times New Roman" w:hAnsi="Tahoma" w:cs="Tahoma"/>
                <w:b/>
                <w:bCs/>
                <w:color w:val="272727"/>
                <w:kern w:val="0"/>
                <w:sz w:val="11"/>
                <w:szCs w:val="11"/>
                <w:lang w:eastAsia="ru-RU"/>
                <w14:ligatures w14:val="none"/>
              </w:rPr>
              <w:br/>
              <w:t>по 30.06.</w:t>
            </w:r>
          </w:p>
        </w:tc>
        <w:tc>
          <w:tcPr>
            <w:tcW w:w="628" w:type="dxa"/>
            <w:tcBorders>
              <w:top w:val="nil"/>
              <w:left w:val="nil"/>
              <w:bottom w:val="single" w:sz="4" w:space="0" w:color="C0C0C0"/>
              <w:right w:val="single" w:sz="4" w:space="0" w:color="C0C0C0"/>
            </w:tcBorders>
            <w:shd w:val="clear" w:color="auto" w:fill="auto"/>
            <w:vAlign w:val="center"/>
            <w:hideMark/>
          </w:tcPr>
          <w:p w14:paraId="16355571"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r w:rsidRPr="0086693A">
              <w:rPr>
                <w:rFonts w:ascii="Tahoma" w:eastAsia="Times New Roman" w:hAnsi="Tahoma" w:cs="Tahoma"/>
                <w:b/>
                <w:bCs/>
                <w:color w:val="272727"/>
                <w:kern w:val="0"/>
                <w:sz w:val="11"/>
                <w:szCs w:val="11"/>
                <w:lang w:eastAsia="ru-RU"/>
                <w14:ligatures w14:val="none"/>
              </w:rPr>
              <w:t>с 01.07.                 по 31.12.</w:t>
            </w:r>
          </w:p>
        </w:tc>
        <w:tc>
          <w:tcPr>
            <w:tcW w:w="1877" w:type="dxa"/>
            <w:vMerge/>
            <w:tcBorders>
              <w:top w:val="single" w:sz="4" w:space="0" w:color="C0C0C0"/>
              <w:left w:val="single" w:sz="4" w:space="0" w:color="C0C0C0"/>
              <w:bottom w:val="single" w:sz="4" w:space="0" w:color="C0C0C0"/>
              <w:right w:val="single" w:sz="4" w:space="0" w:color="C0C0C0"/>
            </w:tcBorders>
            <w:vAlign w:val="center"/>
            <w:hideMark/>
          </w:tcPr>
          <w:p w14:paraId="171B7C90" w14:textId="77777777" w:rsidR="0086693A" w:rsidRPr="0086693A" w:rsidRDefault="0086693A" w:rsidP="0086693A">
            <w:pPr>
              <w:spacing w:after="0" w:line="240" w:lineRule="auto"/>
              <w:rPr>
                <w:rFonts w:ascii="Tahoma" w:eastAsia="Times New Roman" w:hAnsi="Tahoma" w:cs="Tahoma"/>
                <w:b/>
                <w:bCs/>
                <w:color w:val="272727"/>
                <w:kern w:val="0"/>
                <w:sz w:val="11"/>
                <w:szCs w:val="11"/>
                <w:lang w:eastAsia="ru-RU"/>
                <w14:ligatures w14:val="none"/>
              </w:rPr>
            </w:pPr>
          </w:p>
        </w:tc>
      </w:tr>
      <w:tr w:rsidR="0086693A" w:rsidRPr="0086693A" w14:paraId="132CF505" w14:textId="77777777" w:rsidTr="00D114BB">
        <w:trPr>
          <w:trHeight w:val="225"/>
          <w:jc w:val="center"/>
        </w:trPr>
        <w:tc>
          <w:tcPr>
            <w:tcW w:w="180" w:type="dxa"/>
            <w:tcBorders>
              <w:top w:val="nil"/>
              <w:left w:val="nil"/>
              <w:bottom w:val="nil"/>
              <w:right w:val="nil"/>
            </w:tcBorders>
            <w:shd w:val="clear" w:color="auto" w:fill="auto"/>
            <w:vAlign w:val="center"/>
            <w:hideMark/>
          </w:tcPr>
          <w:p w14:paraId="7FAE0509" w14:textId="77777777" w:rsidR="0086693A" w:rsidRPr="0086693A" w:rsidRDefault="0086693A" w:rsidP="0086693A">
            <w:pPr>
              <w:spacing w:after="0" w:line="240" w:lineRule="auto"/>
              <w:jc w:val="center"/>
              <w:rPr>
                <w:rFonts w:ascii="Tahoma" w:eastAsia="Times New Roman" w:hAnsi="Tahoma" w:cs="Tahoma"/>
                <w:b/>
                <w:bCs/>
                <w:color w:val="272727"/>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5204226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single" w:sz="4" w:space="0" w:color="C0C0C0"/>
              <w:left w:val="nil"/>
              <w:bottom w:val="single" w:sz="4" w:space="0" w:color="C0C0C0"/>
              <w:right w:val="nil"/>
            </w:tcBorders>
            <w:shd w:val="clear" w:color="auto" w:fill="auto"/>
            <w:noWrap/>
            <w:vAlign w:val="center"/>
            <w:hideMark/>
          </w:tcPr>
          <w:p w14:paraId="03A7C3AD"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w:t>
            </w:r>
          </w:p>
        </w:tc>
        <w:tc>
          <w:tcPr>
            <w:tcW w:w="2196" w:type="dxa"/>
            <w:tcBorders>
              <w:top w:val="nil"/>
              <w:left w:val="nil"/>
              <w:bottom w:val="single" w:sz="4" w:space="0" w:color="C0C0C0"/>
              <w:right w:val="nil"/>
            </w:tcBorders>
            <w:shd w:val="clear" w:color="auto" w:fill="auto"/>
            <w:noWrap/>
            <w:vAlign w:val="center"/>
            <w:hideMark/>
          </w:tcPr>
          <w:p w14:paraId="560A6E8E"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2</w:t>
            </w:r>
          </w:p>
        </w:tc>
        <w:tc>
          <w:tcPr>
            <w:tcW w:w="548" w:type="dxa"/>
            <w:tcBorders>
              <w:top w:val="nil"/>
              <w:left w:val="nil"/>
              <w:bottom w:val="single" w:sz="4" w:space="0" w:color="C0C0C0"/>
              <w:right w:val="nil"/>
            </w:tcBorders>
            <w:shd w:val="clear" w:color="auto" w:fill="auto"/>
            <w:noWrap/>
            <w:vAlign w:val="center"/>
            <w:hideMark/>
          </w:tcPr>
          <w:p w14:paraId="69402BF4"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3</w:t>
            </w:r>
          </w:p>
        </w:tc>
        <w:tc>
          <w:tcPr>
            <w:tcW w:w="828" w:type="dxa"/>
            <w:tcBorders>
              <w:top w:val="nil"/>
              <w:left w:val="nil"/>
              <w:bottom w:val="single" w:sz="4" w:space="0" w:color="C0C0C0"/>
              <w:right w:val="nil"/>
            </w:tcBorders>
            <w:shd w:val="clear" w:color="auto" w:fill="auto"/>
            <w:noWrap/>
            <w:vAlign w:val="center"/>
            <w:hideMark/>
          </w:tcPr>
          <w:p w14:paraId="5DE31ED5"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4</w:t>
            </w:r>
          </w:p>
        </w:tc>
        <w:tc>
          <w:tcPr>
            <w:tcW w:w="906" w:type="dxa"/>
            <w:tcBorders>
              <w:top w:val="nil"/>
              <w:left w:val="nil"/>
              <w:bottom w:val="single" w:sz="4" w:space="0" w:color="C0C0C0"/>
              <w:right w:val="nil"/>
            </w:tcBorders>
            <w:shd w:val="clear" w:color="auto" w:fill="auto"/>
            <w:noWrap/>
            <w:vAlign w:val="center"/>
            <w:hideMark/>
          </w:tcPr>
          <w:p w14:paraId="6D22C07F"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5</w:t>
            </w:r>
          </w:p>
        </w:tc>
        <w:tc>
          <w:tcPr>
            <w:tcW w:w="835" w:type="dxa"/>
            <w:tcBorders>
              <w:top w:val="nil"/>
              <w:left w:val="nil"/>
              <w:bottom w:val="single" w:sz="4" w:space="0" w:color="C0C0C0"/>
              <w:right w:val="nil"/>
            </w:tcBorders>
            <w:shd w:val="clear" w:color="auto" w:fill="auto"/>
            <w:noWrap/>
            <w:vAlign w:val="center"/>
            <w:hideMark/>
          </w:tcPr>
          <w:p w14:paraId="693FB049"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6</w:t>
            </w:r>
          </w:p>
        </w:tc>
        <w:tc>
          <w:tcPr>
            <w:tcW w:w="638" w:type="dxa"/>
            <w:tcBorders>
              <w:top w:val="nil"/>
              <w:left w:val="nil"/>
              <w:bottom w:val="single" w:sz="4" w:space="0" w:color="C0C0C0"/>
              <w:right w:val="nil"/>
            </w:tcBorders>
            <w:shd w:val="clear" w:color="auto" w:fill="auto"/>
            <w:noWrap/>
            <w:vAlign w:val="center"/>
            <w:hideMark/>
          </w:tcPr>
          <w:p w14:paraId="4B5ACCF1"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7</w:t>
            </w:r>
          </w:p>
        </w:tc>
        <w:tc>
          <w:tcPr>
            <w:tcW w:w="906" w:type="dxa"/>
            <w:tcBorders>
              <w:top w:val="nil"/>
              <w:left w:val="nil"/>
              <w:bottom w:val="single" w:sz="4" w:space="0" w:color="C0C0C0"/>
              <w:right w:val="nil"/>
            </w:tcBorders>
            <w:shd w:val="clear" w:color="auto" w:fill="auto"/>
            <w:noWrap/>
            <w:vAlign w:val="center"/>
            <w:hideMark/>
          </w:tcPr>
          <w:p w14:paraId="75750D05"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8</w:t>
            </w:r>
          </w:p>
        </w:tc>
        <w:tc>
          <w:tcPr>
            <w:tcW w:w="805" w:type="dxa"/>
            <w:tcBorders>
              <w:top w:val="nil"/>
              <w:left w:val="nil"/>
              <w:bottom w:val="single" w:sz="4" w:space="0" w:color="C0C0C0"/>
              <w:right w:val="nil"/>
            </w:tcBorders>
            <w:shd w:val="clear" w:color="auto" w:fill="auto"/>
            <w:noWrap/>
            <w:vAlign w:val="center"/>
            <w:hideMark/>
          </w:tcPr>
          <w:p w14:paraId="26815FFF"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9</w:t>
            </w:r>
          </w:p>
        </w:tc>
        <w:tc>
          <w:tcPr>
            <w:tcW w:w="785" w:type="dxa"/>
            <w:tcBorders>
              <w:top w:val="nil"/>
              <w:left w:val="nil"/>
              <w:bottom w:val="single" w:sz="4" w:space="0" w:color="C0C0C0"/>
              <w:right w:val="nil"/>
            </w:tcBorders>
            <w:shd w:val="clear" w:color="auto" w:fill="auto"/>
            <w:noWrap/>
            <w:vAlign w:val="center"/>
            <w:hideMark/>
          </w:tcPr>
          <w:p w14:paraId="4C4C71C2"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10</w:t>
            </w:r>
          </w:p>
        </w:tc>
        <w:tc>
          <w:tcPr>
            <w:tcW w:w="789" w:type="dxa"/>
            <w:tcBorders>
              <w:top w:val="nil"/>
              <w:left w:val="nil"/>
              <w:bottom w:val="single" w:sz="4" w:space="0" w:color="C0C0C0"/>
              <w:right w:val="nil"/>
            </w:tcBorders>
            <w:shd w:val="clear" w:color="auto" w:fill="auto"/>
            <w:noWrap/>
            <w:vAlign w:val="center"/>
            <w:hideMark/>
          </w:tcPr>
          <w:p w14:paraId="2BB4FB31"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11</w:t>
            </w:r>
          </w:p>
        </w:tc>
        <w:tc>
          <w:tcPr>
            <w:tcW w:w="784" w:type="dxa"/>
            <w:tcBorders>
              <w:top w:val="nil"/>
              <w:left w:val="nil"/>
              <w:bottom w:val="single" w:sz="4" w:space="0" w:color="C0C0C0"/>
              <w:right w:val="nil"/>
            </w:tcBorders>
            <w:shd w:val="clear" w:color="auto" w:fill="auto"/>
            <w:noWrap/>
            <w:vAlign w:val="center"/>
            <w:hideMark/>
          </w:tcPr>
          <w:p w14:paraId="591546DD"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12</w:t>
            </w:r>
          </w:p>
        </w:tc>
        <w:tc>
          <w:tcPr>
            <w:tcW w:w="790" w:type="dxa"/>
            <w:tcBorders>
              <w:top w:val="nil"/>
              <w:left w:val="nil"/>
              <w:bottom w:val="single" w:sz="4" w:space="0" w:color="C0C0C0"/>
              <w:right w:val="nil"/>
            </w:tcBorders>
            <w:shd w:val="clear" w:color="auto" w:fill="auto"/>
            <w:noWrap/>
            <w:vAlign w:val="center"/>
            <w:hideMark/>
          </w:tcPr>
          <w:p w14:paraId="204C71BE"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13</w:t>
            </w:r>
          </w:p>
        </w:tc>
        <w:tc>
          <w:tcPr>
            <w:tcW w:w="627" w:type="dxa"/>
            <w:tcBorders>
              <w:top w:val="nil"/>
              <w:left w:val="nil"/>
              <w:bottom w:val="single" w:sz="4" w:space="0" w:color="C0C0C0"/>
              <w:right w:val="nil"/>
            </w:tcBorders>
            <w:shd w:val="clear" w:color="auto" w:fill="auto"/>
            <w:noWrap/>
            <w:vAlign w:val="center"/>
            <w:hideMark/>
          </w:tcPr>
          <w:p w14:paraId="2FB43741"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14</w:t>
            </w:r>
          </w:p>
        </w:tc>
        <w:tc>
          <w:tcPr>
            <w:tcW w:w="628" w:type="dxa"/>
            <w:tcBorders>
              <w:top w:val="nil"/>
              <w:left w:val="nil"/>
              <w:bottom w:val="single" w:sz="4" w:space="0" w:color="C0C0C0"/>
              <w:right w:val="nil"/>
            </w:tcBorders>
            <w:shd w:val="clear" w:color="auto" w:fill="auto"/>
            <w:noWrap/>
            <w:vAlign w:val="center"/>
            <w:hideMark/>
          </w:tcPr>
          <w:p w14:paraId="2FB8790E"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15</w:t>
            </w:r>
          </w:p>
        </w:tc>
        <w:tc>
          <w:tcPr>
            <w:tcW w:w="1877" w:type="dxa"/>
            <w:tcBorders>
              <w:top w:val="nil"/>
              <w:left w:val="nil"/>
              <w:bottom w:val="single" w:sz="4" w:space="0" w:color="C0C0C0"/>
              <w:right w:val="nil"/>
            </w:tcBorders>
            <w:shd w:val="clear" w:color="auto" w:fill="auto"/>
            <w:noWrap/>
            <w:vAlign w:val="center"/>
            <w:hideMark/>
          </w:tcPr>
          <w:p w14:paraId="5308C9A7"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r w:rsidRPr="0086693A">
              <w:rPr>
                <w:rFonts w:ascii="Tahoma" w:eastAsia="Times New Roman" w:hAnsi="Tahoma" w:cs="Tahoma"/>
                <w:color w:val="C0C0C0"/>
                <w:kern w:val="0"/>
                <w:sz w:val="11"/>
                <w:szCs w:val="11"/>
                <w:lang w:eastAsia="ru-RU"/>
                <w14:ligatures w14:val="none"/>
              </w:rPr>
              <w:t>16</w:t>
            </w:r>
          </w:p>
        </w:tc>
      </w:tr>
      <w:tr w:rsidR="0086693A" w:rsidRPr="0086693A" w14:paraId="6EBB110B" w14:textId="77777777" w:rsidTr="00D114BB">
        <w:trPr>
          <w:trHeight w:val="300"/>
          <w:jc w:val="center"/>
        </w:trPr>
        <w:tc>
          <w:tcPr>
            <w:tcW w:w="180" w:type="dxa"/>
            <w:tcBorders>
              <w:top w:val="nil"/>
              <w:left w:val="nil"/>
              <w:bottom w:val="nil"/>
              <w:right w:val="nil"/>
            </w:tcBorders>
            <w:shd w:val="clear" w:color="auto" w:fill="auto"/>
            <w:vAlign w:val="center"/>
            <w:hideMark/>
          </w:tcPr>
          <w:p w14:paraId="3EC08321" w14:textId="77777777" w:rsidR="0086693A" w:rsidRPr="0086693A" w:rsidRDefault="0086693A" w:rsidP="0086693A">
            <w:pPr>
              <w:spacing w:after="0" w:line="240" w:lineRule="auto"/>
              <w:jc w:val="center"/>
              <w:rPr>
                <w:rFonts w:ascii="Tahoma" w:eastAsia="Times New Roman" w:hAnsi="Tahoma" w:cs="Tahoma"/>
                <w:color w:val="C0C0C0"/>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7A73594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000000" w:fill="C0C0C0"/>
            <w:vAlign w:val="center"/>
            <w:hideMark/>
          </w:tcPr>
          <w:p w14:paraId="3636211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w:t>
            </w:r>
          </w:p>
        </w:tc>
        <w:tc>
          <w:tcPr>
            <w:tcW w:w="2196" w:type="dxa"/>
            <w:tcBorders>
              <w:top w:val="nil"/>
              <w:left w:val="nil"/>
              <w:bottom w:val="single" w:sz="4" w:space="0" w:color="C0C0C0"/>
              <w:right w:val="single" w:sz="4" w:space="0" w:color="C0C0C0"/>
            </w:tcBorders>
            <w:shd w:val="clear" w:color="000000" w:fill="C0C0C0"/>
            <w:vAlign w:val="center"/>
            <w:hideMark/>
          </w:tcPr>
          <w:p w14:paraId="55A12149"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Натуральные показатели</w:t>
            </w:r>
          </w:p>
        </w:tc>
        <w:tc>
          <w:tcPr>
            <w:tcW w:w="548" w:type="dxa"/>
            <w:tcBorders>
              <w:top w:val="nil"/>
              <w:left w:val="nil"/>
              <w:bottom w:val="single" w:sz="4" w:space="0" w:color="C0C0C0"/>
              <w:right w:val="single" w:sz="4" w:space="0" w:color="C0C0C0"/>
            </w:tcBorders>
            <w:shd w:val="clear" w:color="000000" w:fill="C0C0C0"/>
            <w:vAlign w:val="center"/>
            <w:hideMark/>
          </w:tcPr>
          <w:p w14:paraId="2186DFD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28" w:type="dxa"/>
            <w:tcBorders>
              <w:top w:val="nil"/>
              <w:left w:val="nil"/>
              <w:bottom w:val="single" w:sz="4" w:space="0" w:color="C0C0C0"/>
              <w:right w:val="single" w:sz="4" w:space="0" w:color="C0C0C0"/>
            </w:tcBorders>
            <w:shd w:val="clear" w:color="000000" w:fill="C0C0C0"/>
            <w:vAlign w:val="center"/>
            <w:hideMark/>
          </w:tcPr>
          <w:p w14:paraId="4E46DBC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C0C0C0"/>
            <w:vAlign w:val="center"/>
            <w:hideMark/>
          </w:tcPr>
          <w:p w14:paraId="0F6B425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35" w:type="dxa"/>
            <w:tcBorders>
              <w:top w:val="nil"/>
              <w:left w:val="nil"/>
              <w:bottom w:val="single" w:sz="4" w:space="0" w:color="C0C0C0"/>
              <w:right w:val="single" w:sz="4" w:space="0" w:color="C0C0C0"/>
            </w:tcBorders>
            <w:shd w:val="clear" w:color="000000" w:fill="C0C0C0"/>
            <w:vAlign w:val="center"/>
            <w:hideMark/>
          </w:tcPr>
          <w:p w14:paraId="20DD72B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638" w:type="dxa"/>
            <w:tcBorders>
              <w:top w:val="nil"/>
              <w:left w:val="nil"/>
              <w:bottom w:val="single" w:sz="4" w:space="0" w:color="C0C0C0"/>
              <w:right w:val="single" w:sz="4" w:space="0" w:color="C0C0C0"/>
            </w:tcBorders>
            <w:shd w:val="clear" w:color="000000" w:fill="C0C0C0"/>
            <w:vAlign w:val="center"/>
            <w:hideMark/>
          </w:tcPr>
          <w:p w14:paraId="6A862E7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C0C0C0"/>
            <w:vAlign w:val="center"/>
            <w:hideMark/>
          </w:tcPr>
          <w:p w14:paraId="38B18B9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05" w:type="dxa"/>
            <w:tcBorders>
              <w:top w:val="nil"/>
              <w:left w:val="nil"/>
              <w:bottom w:val="single" w:sz="4" w:space="0" w:color="C0C0C0"/>
              <w:right w:val="single" w:sz="4" w:space="0" w:color="C0C0C0"/>
            </w:tcBorders>
            <w:shd w:val="clear" w:color="000000" w:fill="C0C0C0"/>
            <w:vAlign w:val="center"/>
            <w:hideMark/>
          </w:tcPr>
          <w:p w14:paraId="0E44B2B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C0C0C0"/>
            <w:vAlign w:val="center"/>
            <w:hideMark/>
          </w:tcPr>
          <w:p w14:paraId="7C89CDC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C0C0C0"/>
            <w:vAlign w:val="center"/>
            <w:hideMark/>
          </w:tcPr>
          <w:p w14:paraId="4DA94D2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4" w:type="dxa"/>
            <w:tcBorders>
              <w:top w:val="nil"/>
              <w:left w:val="nil"/>
              <w:bottom w:val="single" w:sz="4" w:space="0" w:color="C0C0C0"/>
              <w:right w:val="single" w:sz="4" w:space="0" w:color="C0C0C0"/>
            </w:tcBorders>
            <w:shd w:val="clear" w:color="000000" w:fill="C0C0C0"/>
            <w:vAlign w:val="center"/>
            <w:hideMark/>
          </w:tcPr>
          <w:p w14:paraId="73027C3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C0C0C0"/>
            <w:vAlign w:val="center"/>
            <w:hideMark/>
          </w:tcPr>
          <w:p w14:paraId="4163D45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627" w:type="dxa"/>
            <w:tcBorders>
              <w:top w:val="nil"/>
              <w:left w:val="nil"/>
              <w:bottom w:val="single" w:sz="4" w:space="0" w:color="C0C0C0"/>
              <w:right w:val="single" w:sz="4" w:space="0" w:color="C0C0C0"/>
            </w:tcBorders>
            <w:shd w:val="clear" w:color="000000" w:fill="C0C0C0"/>
            <w:vAlign w:val="center"/>
            <w:hideMark/>
          </w:tcPr>
          <w:p w14:paraId="2DD52A5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628" w:type="dxa"/>
            <w:tcBorders>
              <w:top w:val="nil"/>
              <w:left w:val="nil"/>
              <w:bottom w:val="single" w:sz="4" w:space="0" w:color="C0C0C0"/>
              <w:right w:val="single" w:sz="4" w:space="0" w:color="C0C0C0"/>
            </w:tcBorders>
            <w:shd w:val="clear" w:color="000000" w:fill="C0C0C0"/>
            <w:vAlign w:val="center"/>
            <w:hideMark/>
          </w:tcPr>
          <w:p w14:paraId="65C5988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1877" w:type="dxa"/>
            <w:tcBorders>
              <w:top w:val="nil"/>
              <w:left w:val="nil"/>
              <w:bottom w:val="single" w:sz="4" w:space="0" w:color="C0C0C0"/>
              <w:right w:val="single" w:sz="4" w:space="0" w:color="C0C0C0"/>
            </w:tcBorders>
            <w:shd w:val="clear" w:color="000000" w:fill="C0C0C0"/>
            <w:vAlign w:val="center"/>
            <w:hideMark/>
          </w:tcPr>
          <w:p w14:paraId="68786B5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40C0A4DB" w14:textId="77777777" w:rsidTr="00D114BB">
        <w:trPr>
          <w:trHeight w:val="300"/>
          <w:jc w:val="center"/>
        </w:trPr>
        <w:tc>
          <w:tcPr>
            <w:tcW w:w="180" w:type="dxa"/>
            <w:tcBorders>
              <w:top w:val="nil"/>
              <w:left w:val="nil"/>
              <w:bottom w:val="nil"/>
              <w:right w:val="nil"/>
            </w:tcBorders>
            <w:shd w:val="clear" w:color="auto" w:fill="auto"/>
            <w:vAlign w:val="center"/>
            <w:hideMark/>
          </w:tcPr>
          <w:p w14:paraId="1989B96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539B49C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07699C6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1.1</w:t>
            </w:r>
          </w:p>
        </w:tc>
        <w:tc>
          <w:tcPr>
            <w:tcW w:w="2196" w:type="dxa"/>
            <w:tcBorders>
              <w:top w:val="nil"/>
              <w:left w:val="nil"/>
              <w:bottom w:val="single" w:sz="4" w:space="0" w:color="C0C0C0"/>
              <w:right w:val="single" w:sz="4" w:space="0" w:color="C0C0C0"/>
            </w:tcBorders>
            <w:shd w:val="clear" w:color="auto" w:fill="auto"/>
            <w:vAlign w:val="center"/>
            <w:hideMark/>
          </w:tcPr>
          <w:p w14:paraId="79A1D7BB"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Пропущено сточных вод всего</w:t>
            </w:r>
          </w:p>
        </w:tc>
        <w:tc>
          <w:tcPr>
            <w:tcW w:w="548" w:type="dxa"/>
            <w:tcBorders>
              <w:top w:val="nil"/>
              <w:left w:val="nil"/>
              <w:bottom w:val="single" w:sz="4" w:space="0" w:color="C0C0C0"/>
              <w:right w:val="single" w:sz="4" w:space="0" w:color="C0C0C0"/>
            </w:tcBorders>
            <w:shd w:val="clear" w:color="auto" w:fill="auto"/>
            <w:vAlign w:val="center"/>
            <w:hideMark/>
          </w:tcPr>
          <w:p w14:paraId="50DE299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FFFFCC"/>
            <w:vAlign w:val="center"/>
            <w:hideMark/>
          </w:tcPr>
          <w:p w14:paraId="75EEDEC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906" w:type="dxa"/>
            <w:tcBorders>
              <w:top w:val="nil"/>
              <w:left w:val="nil"/>
              <w:bottom w:val="single" w:sz="4" w:space="0" w:color="C0C0C0"/>
              <w:right w:val="single" w:sz="4" w:space="0" w:color="C0C0C0"/>
            </w:tcBorders>
            <w:shd w:val="clear" w:color="000000" w:fill="FFFFCC"/>
            <w:vAlign w:val="center"/>
            <w:hideMark/>
          </w:tcPr>
          <w:p w14:paraId="67E525F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835" w:type="dxa"/>
            <w:tcBorders>
              <w:top w:val="nil"/>
              <w:left w:val="nil"/>
              <w:bottom w:val="single" w:sz="4" w:space="0" w:color="C0C0C0"/>
              <w:right w:val="single" w:sz="4" w:space="0" w:color="C0C0C0"/>
            </w:tcBorders>
            <w:shd w:val="clear" w:color="000000" w:fill="FFFFCC"/>
            <w:vAlign w:val="center"/>
            <w:hideMark/>
          </w:tcPr>
          <w:p w14:paraId="5CEFA05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638" w:type="dxa"/>
            <w:tcBorders>
              <w:top w:val="nil"/>
              <w:left w:val="nil"/>
              <w:bottom w:val="single" w:sz="4" w:space="0" w:color="C0C0C0"/>
              <w:right w:val="single" w:sz="4" w:space="0" w:color="C0C0C0"/>
            </w:tcBorders>
            <w:shd w:val="clear" w:color="000000" w:fill="FFFFCC"/>
            <w:vAlign w:val="center"/>
            <w:hideMark/>
          </w:tcPr>
          <w:p w14:paraId="6FE741B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220 821,00</w:t>
            </w:r>
          </w:p>
        </w:tc>
        <w:tc>
          <w:tcPr>
            <w:tcW w:w="906" w:type="dxa"/>
            <w:tcBorders>
              <w:top w:val="nil"/>
              <w:left w:val="nil"/>
              <w:bottom w:val="single" w:sz="4" w:space="0" w:color="C0C0C0"/>
              <w:right w:val="single" w:sz="4" w:space="0" w:color="C0C0C0"/>
            </w:tcBorders>
            <w:shd w:val="clear" w:color="000000" w:fill="FFFFCC"/>
            <w:vAlign w:val="center"/>
            <w:hideMark/>
          </w:tcPr>
          <w:p w14:paraId="15D0B29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805" w:type="dxa"/>
            <w:tcBorders>
              <w:top w:val="nil"/>
              <w:left w:val="nil"/>
              <w:bottom w:val="single" w:sz="4" w:space="0" w:color="C0C0C0"/>
              <w:right w:val="single" w:sz="4" w:space="0" w:color="C0C0C0"/>
            </w:tcBorders>
            <w:shd w:val="clear" w:color="000000" w:fill="FFFFCC"/>
            <w:vAlign w:val="center"/>
            <w:hideMark/>
          </w:tcPr>
          <w:p w14:paraId="0261269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785" w:type="dxa"/>
            <w:tcBorders>
              <w:top w:val="nil"/>
              <w:left w:val="nil"/>
              <w:bottom w:val="single" w:sz="4" w:space="0" w:color="C0C0C0"/>
              <w:right w:val="single" w:sz="4" w:space="0" w:color="C0C0C0"/>
            </w:tcBorders>
            <w:shd w:val="clear" w:color="000000" w:fill="FFFFCC"/>
            <w:vAlign w:val="center"/>
            <w:hideMark/>
          </w:tcPr>
          <w:p w14:paraId="6412953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37F2824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784" w:type="dxa"/>
            <w:tcBorders>
              <w:top w:val="nil"/>
              <w:left w:val="nil"/>
              <w:bottom w:val="single" w:sz="4" w:space="0" w:color="C0C0C0"/>
              <w:right w:val="single" w:sz="4" w:space="0" w:color="C0C0C0"/>
            </w:tcBorders>
            <w:shd w:val="clear" w:color="000000" w:fill="FFFFCC"/>
            <w:vAlign w:val="center"/>
            <w:hideMark/>
          </w:tcPr>
          <w:p w14:paraId="6D7D740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00D80E6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627" w:type="dxa"/>
            <w:tcBorders>
              <w:top w:val="nil"/>
              <w:left w:val="nil"/>
              <w:bottom w:val="single" w:sz="4" w:space="0" w:color="C0C0C0"/>
              <w:right w:val="single" w:sz="4" w:space="0" w:color="C0C0C0"/>
            </w:tcBorders>
            <w:shd w:val="clear" w:color="000000" w:fill="D7EAD3"/>
            <w:vAlign w:val="center"/>
            <w:hideMark/>
          </w:tcPr>
          <w:p w14:paraId="7BAD363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628" w:type="dxa"/>
            <w:tcBorders>
              <w:top w:val="nil"/>
              <w:left w:val="nil"/>
              <w:bottom w:val="single" w:sz="4" w:space="0" w:color="C0C0C0"/>
              <w:right w:val="single" w:sz="4" w:space="0" w:color="C0C0C0"/>
            </w:tcBorders>
            <w:shd w:val="clear" w:color="000000" w:fill="D7EAD3"/>
            <w:vAlign w:val="center"/>
            <w:hideMark/>
          </w:tcPr>
          <w:p w14:paraId="3F04FF8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1877" w:type="dxa"/>
            <w:tcBorders>
              <w:top w:val="nil"/>
              <w:left w:val="nil"/>
              <w:bottom w:val="single" w:sz="4" w:space="0" w:color="C0C0C0"/>
              <w:right w:val="single" w:sz="4" w:space="0" w:color="C0C0C0"/>
            </w:tcBorders>
            <w:shd w:val="clear" w:color="000000" w:fill="FFFFCC"/>
            <w:vAlign w:val="center"/>
            <w:hideMark/>
          </w:tcPr>
          <w:p w14:paraId="3DCB712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4B537D12" w14:textId="77777777" w:rsidTr="00D114BB">
        <w:trPr>
          <w:trHeight w:val="450"/>
          <w:jc w:val="center"/>
        </w:trPr>
        <w:tc>
          <w:tcPr>
            <w:tcW w:w="180" w:type="dxa"/>
            <w:tcBorders>
              <w:top w:val="nil"/>
              <w:left w:val="nil"/>
              <w:bottom w:val="nil"/>
              <w:right w:val="nil"/>
            </w:tcBorders>
            <w:shd w:val="clear" w:color="auto" w:fill="auto"/>
            <w:vAlign w:val="center"/>
            <w:hideMark/>
          </w:tcPr>
          <w:p w14:paraId="39814E89"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30AEA39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36C72FE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w:t>
            </w:r>
          </w:p>
        </w:tc>
        <w:tc>
          <w:tcPr>
            <w:tcW w:w="2196" w:type="dxa"/>
            <w:tcBorders>
              <w:top w:val="nil"/>
              <w:left w:val="nil"/>
              <w:bottom w:val="single" w:sz="4" w:space="0" w:color="C0C0C0"/>
              <w:right w:val="single" w:sz="4" w:space="0" w:color="C0C0C0"/>
            </w:tcBorders>
            <w:shd w:val="clear" w:color="auto" w:fill="auto"/>
            <w:vAlign w:val="center"/>
            <w:hideMark/>
          </w:tcPr>
          <w:p w14:paraId="1284718E"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Принято сточных вод по категориям потребителей</w:t>
            </w:r>
          </w:p>
        </w:tc>
        <w:tc>
          <w:tcPr>
            <w:tcW w:w="548" w:type="dxa"/>
            <w:tcBorders>
              <w:top w:val="nil"/>
              <w:left w:val="nil"/>
              <w:bottom w:val="single" w:sz="4" w:space="0" w:color="C0C0C0"/>
              <w:right w:val="single" w:sz="4" w:space="0" w:color="C0C0C0"/>
            </w:tcBorders>
            <w:shd w:val="clear" w:color="auto" w:fill="auto"/>
            <w:vAlign w:val="center"/>
            <w:hideMark/>
          </w:tcPr>
          <w:p w14:paraId="7E050B8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D7EAD3"/>
            <w:vAlign w:val="center"/>
            <w:hideMark/>
          </w:tcPr>
          <w:p w14:paraId="2297598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906" w:type="dxa"/>
            <w:tcBorders>
              <w:top w:val="nil"/>
              <w:left w:val="nil"/>
              <w:bottom w:val="single" w:sz="4" w:space="0" w:color="C0C0C0"/>
              <w:right w:val="single" w:sz="4" w:space="0" w:color="C0C0C0"/>
            </w:tcBorders>
            <w:shd w:val="clear" w:color="000000" w:fill="D7EAD3"/>
            <w:vAlign w:val="center"/>
            <w:hideMark/>
          </w:tcPr>
          <w:p w14:paraId="2352B86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835" w:type="dxa"/>
            <w:tcBorders>
              <w:top w:val="nil"/>
              <w:left w:val="nil"/>
              <w:bottom w:val="single" w:sz="4" w:space="0" w:color="C0C0C0"/>
              <w:right w:val="single" w:sz="4" w:space="0" w:color="C0C0C0"/>
            </w:tcBorders>
            <w:shd w:val="clear" w:color="000000" w:fill="D7EAD3"/>
            <w:vAlign w:val="center"/>
            <w:hideMark/>
          </w:tcPr>
          <w:p w14:paraId="37794D3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638" w:type="dxa"/>
            <w:tcBorders>
              <w:top w:val="nil"/>
              <w:left w:val="nil"/>
              <w:bottom w:val="single" w:sz="4" w:space="0" w:color="C0C0C0"/>
              <w:right w:val="single" w:sz="4" w:space="0" w:color="C0C0C0"/>
            </w:tcBorders>
            <w:shd w:val="clear" w:color="000000" w:fill="D7EAD3"/>
            <w:vAlign w:val="center"/>
            <w:hideMark/>
          </w:tcPr>
          <w:p w14:paraId="439506B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220 821,00</w:t>
            </w:r>
          </w:p>
        </w:tc>
        <w:tc>
          <w:tcPr>
            <w:tcW w:w="906" w:type="dxa"/>
            <w:tcBorders>
              <w:top w:val="nil"/>
              <w:left w:val="nil"/>
              <w:bottom w:val="single" w:sz="4" w:space="0" w:color="C0C0C0"/>
              <w:right w:val="single" w:sz="4" w:space="0" w:color="C0C0C0"/>
            </w:tcBorders>
            <w:shd w:val="clear" w:color="000000" w:fill="D7EAD3"/>
            <w:vAlign w:val="center"/>
            <w:hideMark/>
          </w:tcPr>
          <w:p w14:paraId="4730318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805" w:type="dxa"/>
            <w:tcBorders>
              <w:top w:val="nil"/>
              <w:left w:val="nil"/>
              <w:bottom w:val="single" w:sz="4" w:space="0" w:color="C0C0C0"/>
              <w:right w:val="single" w:sz="4" w:space="0" w:color="C0C0C0"/>
            </w:tcBorders>
            <w:shd w:val="clear" w:color="000000" w:fill="D7EAD3"/>
            <w:vAlign w:val="center"/>
            <w:hideMark/>
          </w:tcPr>
          <w:p w14:paraId="1EE858E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785" w:type="dxa"/>
            <w:tcBorders>
              <w:top w:val="nil"/>
              <w:left w:val="nil"/>
              <w:bottom w:val="single" w:sz="4" w:space="0" w:color="C0C0C0"/>
              <w:right w:val="single" w:sz="4" w:space="0" w:color="C0C0C0"/>
            </w:tcBorders>
            <w:shd w:val="clear" w:color="000000" w:fill="D7EAD3"/>
            <w:vAlign w:val="center"/>
            <w:hideMark/>
          </w:tcPr>
          <w:p w14:paraId="52A7D92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D7EAD3"/>
            <w:vAlign w:val="center"/>
            <w:hideMark/>
          </w:tcPr>
          <w:p w14:paraId="0C43A13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784" w:type="dxa"/>
            <w:tcBorders>
              <w:top w:val="nil"/>
              <w:left w:val="nil"/>
              <w:bottom w:val="single" w:sz="4" w:space="0" w:color="C0C0C0"/>
              <w:right w:val="single" w:sz="4" w:space="0" w:color="C0C0C0"/>
            </w:tcBorders>
            <w:shd w:val="clear" w:color="000000" w:fill="D7EAD3"/>
            <w:vAlign w:val="center"/>
            <w:hideMark/>
          </w:tcPr>
          <w:p w14:paraId="198B825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1814C7A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627" w:type="dxa"/>
            <w:tcBorders>
              <w:top w:val="nil"/>
              <w:left w:val="nil"/>
              <w:bottom w:val="single" w:sz="4" w:space="0" w:color="C0C0C0"/>
              <w:right w:val="single" w:sz="4" w:space="0" w:color="C0C0C0"/>
            </w:tcBorders>
            <w:shd w:val="clear" w:color="000000" w:fill="D7EAD3"/>
            <w:vAlign w:val="center"/>
            <w:hideMark/>
          </w:tcPr>
          <w:p w14:paraId="703D4A4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628" w:type="dxa"/>
            <w:tcBorders>
              <w:top w:val="nil"/>
              <w:left w:val="nil"/>
              <w:bottom w:val="single" w:sz="4" w:space="0" w:color="C0C0C0"/>
              <w:right w:val="single" w:sz="4" w:space="0" w:color="C0C0C0"/>
            </w:tcBorders>
            <w:shd w:val="clear" w:color="000000" w:fill="D7EAD3"/>
            <w:vAlign w:val="center"/>
            <w:hideMark/>
          </w:tcPr>
          <w:p w14:paraId="7A569CF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1877" w:type="dxa"/>
            <w:tcBorders>
              <w:top w:val="nil"/>
              <w:left w:val="nil"/>
              <w:bottom w:val="single" w:sz="4" w:space="0" w:color="C0C0C0"/>
              <w:right w:val="single" w:sz="4" w:space="0" w:color="C0C0C0"/>
            </w:tcBorders>
            <w:shd w:val="clear" w:color="000000" w:fill="FFFFCC"/>
            <w:vAlign w:val="center"/>
            <w:hideMark/>
          </w:tcPr>
          <w:p w14:paraId="67D0AB9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уровне предложения организации, что соответствует плановой смете 2022 года.</w:t>
            </w:r>
          </w:p>
        </w:tc>
      </w:tr>
      <w:tr w:rsidR="0086693A" w:rsidRPr="0086693A" w14:paraId="25BF129C" w14:textId="77777777" w:rsidTr="00D114BB">
        <w:trPr>
          <w:trHeight w:val="300"/>
          <w:jc w:val="center"/>
        </w:trPr>
        <w:tc>
          <w:tcPr>
            <w:tcW w:w="180" w:type="dxa"/>
            <w:tcBorders>
              <w:top w:val="nil"/>
              <w:left w:val="nil"/>
              <w:bottom w:val="nil"/>
              <w:right w:val="nil"/>
            </w:tcBorders>
            <w:shd w:val="clear" w:color="auto" w:fill="auto"/>
            <w:vAlign w:val="center"/>
            <w:hideMark/>
          </w:tcPr>
          <w:p w14:paraId="5CF204BD"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4BACA16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38B89E9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1.3.1</w:t>
            </w:r>
          </w:p>
        </w:tc>
        <w:tc>
          <w:tcPr>
            <w:tcW w:w="2196" w:type="dxa"/>
            <w:tcBorders>
              <w:top w:val="nil"/>
              <w:left w:val="nil"/>
              <w:bottom w:val="single" w:sz="4" w:space="0" w:color="C0C0C0"/>
              <w:right w:val="single" w:sz="4" w:space="0" w:color="C0C0C0"/>
            </w:tcBorders>
            <w:shd w:val="clear" w:color="auto" w:fill="auto"/>
            <w:vAlign w:val="center"/>
            <w:hideMark/>
          </w:tcPr>
          <w:p w14:paraId="1DAA0810"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Потребительский рынок</w:t>
            </w:r>
          </w:p>
        </w:tc>
        <w:tc>
          <w:tcPr>
            <w:tcW w:w="548" w:type="dxa"/>
            <w:tcBorders>
              <w:top w:val="nil"/>
              <w:left w:val="nil"/>
              <w:bottom w:val="single" w:sz="4" w:space="0" w:color="C0C0C0"/>
              <w:right w:val="single" w:sz="4" w:space="0" w:color="C0C0C0"/>
            </w:tcBorders>
            <w:shd w:val="clear" w:color="auto" w:fill="auto"/>
            <w:vAlign w:val="center"/>
            <w:hideMark/>
          </w:tcPr>
          <w:p w14:paraId="1F04208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D7EAD3"/>
            <w:vAlign w:val="center"/>
            <w:hideMark/>
          </w:tcPr>
          <w:p w14:paraId="7C60EF9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906" w:type="dxa"/>
            <w:tcBorders>
              <w:top w:val="nil"/>
              <w:left w:val="nil"/>
              <w:bottom w:val="single" w:sz="4" w:space="0" w:color="C0C0C0"/>
              <w:right w:val="single" w:sz="4" w:space="0" w:color="C0C0C0"/>
            </w:tcBorders>
            <w:shd w:val="clear" w:color="000000" w:fill="D7EAD3"/>
            <w:vAlign w:val="center"/>
            <w:hideMark/>
          </w:tcPr>
          <w:p w14:paraId="2DD5AE6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835" w:type="dxa"/>
            <w:tcBorders>
              <w:top w:val="nil"/>
              <w:left w:val="nil"/>
              <w:bottom w:val="single" w:sz="4" w:space="0" w:color="C0C0C0"/>
              <w:right w:val="single" w:sz="4" w:space="0" w:color="C0C0C0"/>
            </w:tcBorders>
            <w:shd w:val="clear" w:color="000000" w:fill="D7EAD3"/>
            <w:vAlign w:val="center"/>
            <w:hideMark/>
          </w:tcPr>
          <w:p w14:paraId="798FB6B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81 496,85</w:t>
            </w:r>
          </w:p>
        </w:tc>
        <w:tc>
          <w:tcPr>
            <w:tcW w:w="638" w:type="dxa"/>
            <w:tcBorders>
              <w:top w:val="nil"/>
              <w:left w:val="nil"/>
              <w:bottom w:val="single" w:sz="4" w:space="0" w:color="C0C0C0"/>
              <w:right w:val="single" w:sz="4" w:space="0" w:color="C0C0C0"/>
            </w:tcBorders>
            <w:shd w:val="clear" w:color="000000" w:fill="D7EAD3"/>
            <w:vAlign w:val="center"/>
            <w:hideMark/>
          </w:tcPr>
          <w:p w14:paraId="1962B2B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55 723,51</w:t>
            </w:r>
          </w:p>
        </w:tc>
        <w:tc>
          <w:tcPr>
            <w:tcW w:w="906" w:type="dxa"/>
            <w:tcBorders>
              <w:top w:val="nil"/>
              <w:left w:val="nil"/>
              <w:bottom w:val="single" w:sz="4" w:space="0" w:color="C0C0C0"/>
              <w:right w:val="single" w:sz="4" w:space="0" w:color="C0C0C0"/>
            </w:tcBorders>
            <w:shd w:val="clear" w:color="000000" w:fill="D7EAD3"/>
            <w:vAlign w:val="center"/>
            <w:hideMark/>
          </w:tcPr>
          <w:p w14:paraId="7A6F4E6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41 085,88</w:t>
            </w:r>
          </w:p>
        </w:tc>
        <w:tc>
          <w:tcPr>
            <w:tcW w:w="805" w:type="dxa"/>
            <w:tcBorders>
              <w:top w:val="nil"/>
              <w:left w:val="nil"/>
              <w:bottom w:val="single" w:sz="4" w:space="0" w:color="C0C0C0"/>
              <w:right w:val="single" w:sz="4" w:space="0" w:color="C0C0C0"/>
            </w:tcBorders>
            <w:shd w:val="clear" w:color="000000" w:fill="D7EAD3"/>
            <w:vAlign w:val="center"/>
            <w:hideMark/>
          </w:tcPr>
          <w:p w14:paraId="1B20A90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785" w:type="dxa"/>
            <w:tcBorders>
              <w:top w:val="nil"/>
              <w:left w:val="nil"/>
              <w:bottom w:val="single" w:sz="4" w:space="0" w:color="C0C0C0"/>
              <w:right w:val="single" w:sz="4" w:space="0" w:color="C0C0C0"/>
            </w:tcBorders>
            <w:shd w:val="clear" w:color="000000" w:fill="D7EAD3"/>
            <w:vAlign w:val="center"/>
            <w:hideMark/>
          </w:tcPr>
          <w:p w14:paraId="4F014E1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D7EAD3"/>
            <w:vAlign w:val="center"/>
            <w:hideMark/>
          </w:tcPr>
          <w:p w14:paraId="001D3B9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784" w:type="dxa"/>
            <w:tcBorders>
              <w:top w:val="nil"/>
              <w:left w:val="nil"/>
              <w:bottom w:val="single" w:sz="4" w:space="0" w:color="C0C0C0"/>
              <w:right w:val="single" w:sz="4" w:space="0" w:color="C0C0C0"/>
            </w:tcBorders>
            <w:shd w:val="clear" w:color="000000" w:fill="D7EAD3"/>
            <w:vAlign w:val="center"/>
            <w:hideMark/>
          </w:tcPr>
          <w:p w14:paraId="7C84FAE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-81 118,46</w:t>
            </w:r>
          </w:p>
        </w:tc>
        <w:tc>
          <w:tcPr>
            <w:tcW w:w="790" w:type="dxa"/>
            <w:tcBorders>
              <w:top w:val="nil"/>
              <w:left w:val="nil"/>
              <w:bottom w:val="single" w:sz="4" w:space="0" w:color="C0C0C0"/>
              <w:right w:val="single" w:sz="4" w:space="0" w:color="C0C0C0"/>
            </w:tcBorders>
            <w:shd w:val="clear" w:color="000000" w:fill="D7EAD3"/>
            <w:vAlign w:val="center"/>
            <w:hideMark/>
          </w:tcPr>
          <w:p w14:paraId="14998BD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53 881,54</w:t>
            </w:r>
          </w:p>
        </w:tc>
        <w:tc>
          <w:tcPr>
            <w:tcW w:w="627" w:type="dxa"/>
            <w:tcBorders>
              <w:top w:val="nil"/>
              <w:left w:val="nil"/>
              <w:bottom w:val="single" w:sz="4" w:space="0" w:color="C0C0C0"/>
              <w:right w:val="single" w:sz="4" w:space="0" w:color="C0C0C0"/>
            </w:tcBorders>
            <w:shd w:val="clear" w:color="000000" w:fill="D7EAD3"/>
            <w:vAlign w:val="center"/>
            <w:hideMark/>
          </w:tcPr>
          <w:p w14:paraId="61959F6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26 940,77</w:t>
            </w:r>
          </w:p>
        </w:tc>
        <w:tc>
          <w:tcPr>
            <w:tcW w:w="628" w:type="dxa"/>
            <w:tcBorders>
              <w:top w:val="nil"/>
              <w:left w:val="nil"/>
              <w:bottom w:val="single" w:sz="4" w:space="0" w:color="C0C0C0"/>
              <w:right w:val="single" w:sz="4" w:space="0" w:color="C0C0C0"/>
            </w:tcBorders>
            <w:shd w:val="clear" w:color="000000" w:fill="D7EAD3"/>
            <w:vAlign w:val="center"/>
            <w:hideMark/>
          </w:tcPr>
          <w:p w14:paraId="4410068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26 940,77</w:t>
            </w:r>
          </w:p>
        </w:tc>
        <w:tc>
          <w:tcPr>
            <w:tcW w:w="1877" w:type="dxa"/>
            <w:tcBorders>
              <w:top w:val="nil"/>
              <w:left w:val="nil"/>
              <w:bottom w:val="single" w:sz="4" w:space="0" w:color="C0C0C0"/>
              <w:right w:val="single" w:sz="4" w:space="0" w:color="C0C0C0"/>
            </w:tcBorders>
            <w:shd w:val="clear" w:color="000000" w:fill="FFFFCC"/>
            <w:vAlign w:val="center"/>
            <w:hideMark/>
          </w:tcPr>
          <w:p w14:paraId="35D7756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0C212BEA" w14:textId="77777777" w:rsidTr="00D114BB">
        <w:trPr>
          <w:trHeight w:val="450"/>
          <w:jc w:val="center"/>
        </w:trPr>
        <w:tc>
          <w:tcPr>
            <w:tcW w:w="180" w:type="dxa"/>
            <w:tcBorders>
              <w:top w:val="nil"/>
              <w:left w:val="nil"/>
              <w:bottom w:val="nil"/>
              <w:right w:val="nil"/>
            </w:tcBorders>
            <w:shd w:val="clear" w:color="auto" w:fill="auto"/>
            <w:vAlign w:val="center"/>
            <w:hideMark/>
          </w:tcPr>
          <w:p w14:paraId="2E39B4A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76D342A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21B1DDE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1.3.1.3</w:t>
            </w:r>
          </w:p>
        </w:tc>
        <w:tc>
          <w:tcPr>
            <w:tcW w:w="2196" w:type="dxa"/>
            <w:tcBorders>
              <w:top w:val="nil"/>
              <w:left w:val="nil"/>
              <w:bottom w:val="single" w:sz="4" w:space="0" w:color="C0C0C0"/>
              <w:right w:val="single" w:sz="4" w:space="0" w:color="C0C0C0"/>
            </w:tcBorders>
            <w:shd w:val="clear" w:color="auto" w:fill="auto"/>
            <w:vAlign w:val="center"/>
            <w:hideMark/>
          </w:tcPr>
          <w:p w14:paraId="3F9AFF3F"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Прочие потребители</w:t>
            </w:r>
          </w:p>
        </w:tc>
        <w:tc>
          <w:tcPr>
            <w:tcW w:w="548" w:type="dxa"/>
            <w:tcBorders>
              <w:top w:val="nil"/>
              <w:left w:val="nil"/>
              <w:bottom w:val="single" w:sz="4" w:space="0" w:color="C0C0C0"/>
              <w:right w:val="single" w:sz="4" w:space="0" w:color="C0C0C0"/>
            </w:tcBorders>
            <w:shd w:val="clear" w:color="auto" w:fill="auto"/>
            <w:vAlign w:val="center"/>
            <w:hideMark/>
          </w:tcPr>
          <w:p w14:paraId="383EF84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FFFFCC"/>
            <w:vAlign w:val="center"/>
            <w:hideMark/>
          </w:tcPr>
          <w:p w14:paraId="62C8180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906" w:type="dxa"/>
            <w:tcBorders>
              <w:top w:val="nil"/>
              <w:left w:val="nil"/>
              <w:bottom w:val="single" w:sz="4" w:space="0" w:color="C0C0C0"/>
              <w:right w:val="single" w:sz="4" w:space="0" w:color="C0C0C0"/>
            </w:tcBorders>
            <w:shd w:val="clear" w:color="000000" w:fill="FFFFCC"/>
            <w:vAlign w:val="center"/>
            <w:hideMark/>
          </w:tcPr>
          <w:p w14:paraId="314DD87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835" w:type="dxa"/>
            <w:tcBorders>
              <w:top w:val="nil"/>
              <w:left w:val="nil"/>
              <w:bottom w:val="single" w:sz="4" w:space="0" w:color="C0C0C0"/>
              <w:right w:val="single" w:sz="4" w:space="0" w:color="C0C0C0"/>
            </w:tcBorders>
            <w:shd w:val="clear" w:color="000000" w:fill="FFFFCC"/>
            <w:vAlign w:val="center"/>
            <w:hideMark/>
          </w:tcPr>
          <w:p w14:paraId="12775CD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81 496,85</w:t>
            </w:r>
          </w:p>
        </w:tc>
        <w:tc>
          <w:tcPr>
            <w:tcW w:w="638" w:type="dxa"/>
            <w:tcBorders>
              <w:top w:val="nil"/>
              <w:left w:val="nil"/>
              <w:bottom w:val="single" w:sz="4" w:space="0" w:color="C0C0C0"/>
              <w:right w:val="single" w:sz="4" w:space="0" w:color="C0C0C0"/>
            </w:tcBorders>
            <w:shd w:val="clear" w:color="000000" w:fill="FFFFCC"/>
            <w:vAlign w:val="center"/>
            <w:hideMark/>
          </w:tcPr>
          <w:p w14:paraId="0830D89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55 723,51</w:t>
            </w:r>
          </w:p>
        </w:tc>
        <w:tc>
          <w:tcPr>
            <w:tcW w:w="906" w:type="dxa"/>
            <w:tcBorders>
              <w:top w:val="nil"/>
              <w:left w:val="nil"/>
              <w:bottom w:val="single" w:sz="4" w:space="0" w:color="C0C0C0"/>
              <w:right w:val="single" w:sz="4" w:space="0" w:color="C0C0C0"/>
            </w:tcBorders>
            <w:shd w:val="clear" w:color="000000" w:fill="FFFFCC"/>
            <w:vAlign w:val="center"/>
            <w:hideMark/>
          </w:tcPr>
          <w:p w14:paraId="54F17C0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41 085,88</w:t>
            </w:r>
          </w:p>
        </w:tc>
        <w:tc>
          <w:tcPr>
            <w:tcW w:w="805" w:type="dxa"/>
            <w:tcBorders>
              <w:top w:val="nil"/>
              <w:left w:val="nil"/>
              <w:bottom w:val="single" w:sz="4" w:space="0" w:color="C0C0C0"/>
              <w:right w:val="single" w:sz="4" w:space="0" w:color="C0C0C0"/>
            </w:tcBorders>
            <w:shd w:val="clear" w:color="000000" w:fill="FFFFCC"/>
            <w:vAlign w:val="center"/>
            <w:hideMark/>
          </w:tcPr>
          <w:p w14:paraId="4F2F353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785" w:type="dxa"/>
            <w:tcBorders>
              <w:top w:val="nil"/>
              <w:left w:val="nil"/>
              <w:bottom w:val="single" w:sz="4" w:space="0" w:color="C0C0C0"/>
              <w:right w:val="single" w:sz="4" w:space="0" w:color="C0C0C0"/>
            </w:tcBorders>
            <w:shd w:val="clear" w:color="000000" w:fill="FFFFCC"/>
            <w:vAlign w:val="center"/>
            <w:hideMark/>
          </w:tcPr>
          <w:p w14:paraId="611851D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7D07C7E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784" w:type="dxa"/>
            <w:tcBorders>
              <w:top w:val="nil"/>
              <w:left w:val="nil"/>
              <w:bottom w:val="single" w:sz="4" w:space="0" w:color="C0C0C0"/>
              <w:right w:val="single" w:sz="4" w:space="0" w:color="C0C0C0"/>
            </w:tcBorders>
            <w:shd w:val="clear" w:color="000000" w:fill="FFFFCC"/>
            <w:vAlign w:val="center"/>
            <w:hideMark/>
          </w:tcPr>
          <w:p w14:paraId="2E8C778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-81 118,46</w:t>
            </w:r>
          </w:p>
        </w:tc>
        <w:tc>
          <w:tcPr>
            <w:tcW w:w="790" w:type="dxa"/>
            <w:tcBorders>
              <w:top w:val="nil"/>
              <w:left w:val="nil"/>
              <w:bottom w:val="single" w:sz="4" w:space="0" w:color="C0C0C0"/>
              <w:right w:val="single" w:sz="4" w:space="0" w:color="C0C0C0"/>
            </w:tcBorders>
            <w:shd w:val="clear" w:color="000000" w:fill="FFFFCC"/>
            <w:vAlign w:val="center"/>
            <w:hideMark/>
          </w:tcPr>
          <w:p w14:paraId="5DD2601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53 881,54</w:t>
            </w:r>
          </w:p>
        </w:tc>
        <w:tc>
          <w:tcPr>
            <w:tcW w:w="627" w:type="dxa"/>
            <w:tcBorders>
              <w:top w:val="nil"/>
              <w:left w:val="nil"/>
              <w:bottom w:val="single" w:sz="4" w:space="0" w:color="C0C0C0"/>
              <w:right w:val="single" w:sz="4" w:space="0" w:color="C0C0C0"/>
            </w:tcBorders>
            <w:shd w:val="clear" w:color="000000" w:fill="D7EAD3"/>
            <w:vAlign w:val="center"/>
            <w:hideMark/>
          </w:tcPr>
          <w:p w14:paraId="6ABC46D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26 940,77</w:t>
            </w:r>
          </w:p>
        </w:tc>
        <w:tc>
          <w:tcPr>
            <w:tcW w:w="628" w:type="dxa"/>
            <w:tcBorders>
              <w:top w:val="nil"/>
              <w:left w:val="nil"/>
              <w:bottom w:val="single" w:sz="4" w:space="0" w:color="C0C0C0"/>
              <w:right w:val="single" w:sz="4" w:space="0" w:color="C0C0C0"/>
            </w:tcBorders>
            <w:shd w:val="clear" w:color="000000" w:fill="D7EAD3"/>
            <w:vAlign w:val="center"/>
            <w:hideMark/>
          </w:tcPr>
          <w:p w14:paraId="53F677B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26 940,77</w:t>
            </w:r>
          </w:p>
        </w:tc>
        <w:tc>
          <w:tcPr>
            <w:tcW w:w="1877" w:type="dxa"/>
            <w:tcBorders>
              <w:top w:val="nil"/>
              <w:left w:val="nil"/>
              <w:bottom w:val="single" w:sz="4" w:space="0" w:color="C0C0C0"/>
              <w:right w:val="single" w:sz="4" w:space="0" w:color="C0C0C0"/>
            </w:tcBorders>
            <w:shd w:val="clear" w:color="000000" w:fill="FFFFCC"/>
            <w:vAlign w:val="center"/>
            <w:hideMark/>
          </w:tcPr>
          <w:p w14:paraId="315B06D0"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в соответствии с Методическими указаниями.</w:t>
            </w:r>
          </w:p>
        </w:tc>
      </w:tr>
      <w:tr w:rsidR="0086693A" w:rsidRPr="0086693A" w14:paraId="1F287C37" w14:textId="77777777" w:rsidTr="00D114BB">
        <w:trPr>
          <w:trHeight w:val="675"/>
          <w:jc w:val="center"/>
        </w:trPr>
        <w:tc>
          <w:tcPr>
            <w:tcW w:w="180" w:type="dxa"/>
            <w:tcBorders>
              <w:top w:val="nil"/>
              <w:left w:val="nil"/>
              <w:bottom w:val="nil"/>
              <w:right w:val="nil"/>
            </w:tcBorders>
            <w:shd w:val="clear" w:color="auto" w:fill="auto"/>
            <w:vAlign w:val="center"/>
            <w:hideMark/>
          </w:tcPr>
          <w:p w14:paraId="6F9E550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283096A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6B11606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1.3.2</w:t>
            </w:r>
          </w:p>
        </w:tc>
        <w:tc>
          <w:tcPr>
            <w:tcW w:w="2196" w:type="dxa"/>
            <w:tcBorders>
              <w:top w:val="nil"/>
              <w:left w:val="nil"/>
              <w:bottom w:val="single" w:sz="4" w:space="0" w:color="C0C0C0"/>
              <w:right w:val="single" w:sz="4" w:space="0" w:color="C0C0C0"/>
            </w:tcBorders>
            <w:shd w:val="clear" w:color="auto" w:fill="auto"/>
            <w:vAlign w:val="center"/>
            <w:hideMark/>
          </w:tcPr>
          <w:p w14:paraId="14AC75C3"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Собственные нужды производства</w:t>
            </w:r>
          </w:p>
        </w:tc>
        <w:tc>
          <w:tcPr>
            <w:tcW w:w="548" w:type="dxa"/>
            <w:tcBorders>
              <w:top w:val="nil"/>
              <w:left w:val="nil"/>
              <w:bottom w:val="single" w:sz="4" w:space="0" w:color="C0C0C0"/>
              <w:right w:val="single" w:sz="4" w:space="0" w:color="C0C0C0"/>
            </w:tcBorders>
            <w:shd w:val="clear" w:color="auto" w:fill="auto"/>
            <w:vAlign w:val="center"/>
            <w:hideMark/>
          </w:tcPr>
          <w:p w14:paraId="372E769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FFFFCC"/>
            <w:vAlign w:val="center"/>
            <w:hideMark/>
          </w:tcPr>
          <w:p w14:paraId="0C88FE1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906" w:type="dxa"/>
            <w:tcBorders>
              <w:top w:val="nil"/>
              <w:left w:val="nil"/>
              <w:bottom w:val="single" w:sz="4" w:space="0" w:color="C0C0C0"/>
              <w:right w:val="single" w:sz="4" w:space="0" w:color="C0C0C0"/>
            </w:tcBorders>
            <w:shd w:val="clear" w:color="000000" w:fill="FFFFCC"/>
            <w:vAlign w:val="center"/>
            <w:hideMark/>
          </w:tcPr>
          <w:p w14:paraId="7E8778E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835" w:type="dxa"/>
            <w:tcBorders>
              <w:top w:val="nil"/>
              <w:left w:val="nil"/>
              <w:bottom w:val="single" w:sz="4" w:space="0" w:color="C0C0C0"/>
              <w:right w:val="single" w:sz="4" w:space="0" w:color="C0C0C0"/>
            </w:tcBorders>
            <w:shd w:val="clear" w:color="000000" w:fill="FFFFCC"/>
            <w:vAlign w:val="center"/>
            <w:hideMark/>
          </w:tcPr>
          <w:p w14:paraId="2E367F5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188 503,15</w:t>
            </w:r>
          </w:p>
        </w:tc>
        <w:tc>
          <w:tcPr>
            <w:tcW w:w="638" w:type="dxa"/>
            <w:tcBorders>
              <w:top w:val="nil"/>
              <w:left w:val="nil"/>
              <w:bottom w:val="single" w:sz="4" w:space="0" w:color="C0C0C0"/>
              <w:right w:val="single" w:sz="4" w:space="0" w:color="C0C0C0"/>
            </w:tcBorders>
            <w:shd w:val="clear" w:color="000000" w:fill="FFFFCC"/>
            <w:vAlign w:val="center"/>
            <w:hideMark/>
          </w:tcPr>
          <w:p w14:paraId="7BBF769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165 097,49</w:t>
            </w:r>
          </w:p>
        </w:tc>
        <w:tc>
          <w:tcPr>
            <w:tcW w:w="906" w:type="dxa"/>
            <w:tcBorders>
              <w:top w:val="nil"/>
              <w:left w:val="nil"/>
              <w:bottom w:val="single" w:sz="4" w:space="0" w:color="C0C0C0"/>
              <w:right w:val="single" w:sz="4" w:space="0" w:color="C0C0C0"/>
            </w:tcBorders>
            <w:shd w:val="clear" w:color="000000" w:fill="FFFFCC"/>
            <w:vAlign w:val="center"/>
            <w:hideMark/>
          </w:tcPr>
          <w:p w14:paraId="7B350D6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228 914,12</w:t>
            </w:r>
          </w:p>
        </w:tc>
        <w:tc>
          <w:tcPr>
            <w:tcW w:w="805" w:type="dxa"/>
            <w:tcBorders>
              <w:top w:val="nil"/>
              <w:left w:val="nil"/>
              <w:bottom w:val="single" w:sz="4" w:space="0" w:color="C0C0C0"/>
              <w:right w:val="single" w:sz="4" w:space="0" w:color="C0C0C0"/>
            </w:tcBorders>
            <w:shd w:val="clear" w:color="000000" w:fill="FFFFCC"/>
            <w:vAlign w:val="center"/>
            <w:hideMark/>
          </w:tcPr>
          <w:p w14:paraId="3D4F987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785" w:type="dxa"/>
            <w:tcBorders>
              <w:top w:val="nil"/>
              <w:left w:val="nil"/>
              <w:bottom w:val="single" w:sz="4" w:space="0" w:color="C0C0C0"/>
              <w:right w:val="single" w:sz="4" w:space="0" w:color="C0C0C0"/>
            </w:tcBorders>
            <w:shd w:val="clear" w:color="000000" w:fill="FFFFCC"/>
            <w:vAlign w:val="center"/>
            <w:hideMark/>
          </w:tcPr>
          <w:p w14:paraId="3198A6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4831DEF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784" w:type="dxa"/>
            <w:tcBorders>
              <w:top w:val="nil"/>
              <w:left w:val="nil"/>
              <w:bottom w:val="single" w:sz="4" w:space="0" w:color="C0C0C0"/>
              <w:right w:val="single" w:sz="4" w:space="0" w:color="C0C0C0"/>
            </w:tcBorders>
            <w:shd w:val="clear" w:color="000000" w:fill="FFFFCC"/>
            <w:vAlign w:val="center"/>
            <w:hideMark/>
          </w:tcPr>
          <w:p w14:paraId="3C42E27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81 118,46</w:t>
            </w:r>
          </w:p>
        </w:tc>
        <w:tc>
          <w:tcPr>
            <w:tcW w:w="790" w:type="dxa"/>
            <w:tcBorders>
              <w:top w:val="nil"/>
              <w:left w:val="nil"/>
              <w:bottom w:val="single" w:sz="4" w:space="0" w:color="C0C0C0"/>
              <w:right w:val="single" w:sz="4" w:space="0" w:color="C0C0C0"/>
            </w:tcBorders>
            <w:shd w:val="clear" w:color="000000" w:fill="FFFFCC"/>
            <w:vAlign w:val="center"/>
            <w:hideMark/>
          </w:tcPr>
          <w:p w14:paraId="6CF71FC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216 118,46</w:t>
            </w:r>
          </w:p>
        </w:tc>
        <w:tc>
          <w:tcPr>
            <w:tcW w:w="627" w:type="dxa"/>
            <w:tcBorders>
              <w:top w:val="nil"/>
              <w:left w:val="nil"/>
              <w:bottom w:val="single" w:sz="4" w:space="0" w:color="C0C0C0"/>
              <w:right w:val="single" w:sz="4" w:space="0" w:color="C0C0C0"/>
            </w:tcBorders>
            <w:shd w:val="clear" w:color="000000" w:fill="D7EAD3"/>
            <w:vAlign w:val="center"/>
            <w:hideMark/>
          </w:tcPr>
          <w:p w14:paraId="5F8A539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108 059,23</w:t>
            </w:r>
          </w:p>
        </w:tc>
        <w:tc>
          <w:tcPr>
            <w:tcW w:w="628" w:type="dxa"/>
            <w:tcBorders>
              <w:top w:val="nil"/>
              <w:left w:val="nil"/>
              <w:bottom w:val="single" w:sz="4" w:space="0" w:color="C0C0C0"/>
              <w:right w:val="single" w:sz="4" w:space="0" w:color="C0C0C0"/>
            </w:tcBorders>
            <w:shd w:val="clear" w:color="000000" w:fill="D7EAD3"/>
            <w:vAlign w:val="center"/>
            <w:hideMark/>
          </w:tcPr>
          <w:p w14:paraId="58B5499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108 059,23</w:t>
            </w:r>
          </w:p>
        </w:tc>
        <w:tc>
          <w:tcPr>
            <w:tcW w:w="1877" w:type="dxa"/>
            <w:tcBorders>
              <w:top w:val="nil"/>
              <w:left w:val="nil"/>
              <w:bottom w:val="single" w:sz="4" w:space="0" w:color="C0C0C0"/>
              <w:right w:val="single" w:sz="4" w:space="0" w:color="C0C0C0"/>
            </w:tcBorders>
            <w:shd w:val="clear" w:color="000000" w:fill="FFFFCC"/>
            <w:vAlign w:val="center"/>
            <w:hideMark/>
          </w:tcPr>
          <w:p w14:paraId="3DD4936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roofErr w:type="gramStart"/>
            <w:r w:rsidRPr="0086693A">
              <w:rPr>
                <w:rFonts w:ascii="Tahoma" w:eastAsia="Times New Roman" w:hAnsi="Tahoma" w:cs="Tahoma"/>
                <w:kern w:val="0"/>
                <w:sz w:val="11"/>
                <w:szCs w:val="11"/>
                <w:lang w:eastAsia="ru-RU"/>
                <w14:ligatures w14:val="none"/>
              </w:rPr>
              <w:t>принято</w:t>
            </w:r>
            <w:proofErr w:type="gramEnd"/>
            <w:r w:rsidRPr="0086693A">
              <w:rPr>
                <w:rFonts w:ascii="Tahoma" w:eastAsia="Times New Roman" w:hAnsi="Tahoma" w:cs="Tahoma"/>
                <w:kern w:val="0"/>
                <w:sz w:val="11"/>
                <w:szCs w:val="11"/>
                <w:lang w:eastAsia="ru-RU"/>
                <w14:ligatures w14:val="none"/>
              </w:rPr>
              <w:t xml:space="preserve"> как разница между объемом пропущенных сточных вод по плану 2022 года и объемом прочим потребителям.</w:t>
            </w:r>
          </w:p>
        </w:tc>
      </w:tr>
      <w:tr w:rsidR="0086693A" w:rsidRPr="0086693A" w14:paraId="784D4311" w14:textId="77777777" w:rsidTr="00D114BB">
        <w:trPr>
          <w:trHeight w:val="300"/>
          <w:jc w:val="center"/>
        </w:trPr>
        <w:tc>
          <w:tcPr>
            <w:tcW w:w="180" w:type="dxa"/>
            <w:tcBorders>
              <w:top w:val="nil"/>
              <w:left w:val="nil"/>
              <w:bottom w:val="nil"/>
              <w:right w:val="nil"/>
            </w:tcBorders>
            <w:shd w:val="clear" w:color="auto" w:fill="auto"/>
            <w:vAlign w:val="center"/>
            <w:hideMark/>
          </w:tcPr>
          <w:p w14:paraId="6F32059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6D0E951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637A04E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w:t>
            </w:r>
          </w:p>
        </w:tc>
        <w:tc>
          <w:tcPr>
            <w:tcW w:w="2196" w:type="dxa"/>
            <w:tcBorders>
              <w:top w:val="nil"/>
              <w:left w:val="nil"/>
              <w:bottom w:val="single" w:sz="4" w:space="0" w:color="C0C0C0"/>
              <w:right w:val="single" w:sz="4" w:space="0" w:color="C0C0C0"/>
            </w:tcBorders>
            <w:shd w:val="clear" w:color="auto" w:fill="auto"/>
            <w:vAlign w:val="center"/>
            <w:hideMark/>
          </w:tcPr>
          <w:p w14:paraId="5B1A9CEE"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Пропущено через собственные очистные сооружения</w:t>
            </w:r>
          </w:p>
        </w:tc>
        <w:tc>
          <w:tcPr>
            <w:tcW w:w="548" w:type="dxa"/>
            <w:tcBorders>
              <w:top w:val="nil"/>
              <w:left w:val="nil"/>
              <w:bottom w:val="single" w:sz="4" w:space="0" w:color="C0C0C0"/>
              <w:right w:val="single" w:sz="4" w:space="0" w:color="C0C0C0"/>
            </w:tcBorders>
            <w:shd w:val="clear" w:color="auto" w:fill="auto"/>
            <w:vAlign w:val="center"/>
            <w:hideMark/>
          </w:tcPr>
          <w:p w14:paraId="27034B3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FFFFCC"/>
            <w:vAlign w:val="center"/>
            <w:hideMark/>
          </w:tcPr>
          <w:p w14:paraId="4468BD3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906" w:type="dxa"/>
            <w:tcBorders>
              <w:top w:val="nil"/>
              <w:left w:val="nil"/>
              <w:bottom w:val="single" w:sz="4" w:space="0" w:color="C0C0C0"/>
              <w:right w:val="single" w:sz="4" w:space="0" w:color="C0C0C0"/>
            </w:tcBorders>
            <w:shd w:val="clear" w:color="000000" w:fill="FFFFCC"/>
            <w:vAlign w:val="center"/>
            <w:hideMark/>
          </w:tcPr>
          <w:p w14:paraId="012FD11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835" w:type="dxa"/>
            <w:tcBorders>
              <w:top w:val="nil"/>
              <w:left w:val="nil"/>
              <w:bottom w:val="single" w:sz="4" w:space="0" w:color="C0C0C0"/>
              <w:right w:val="single" w:sz="4" w:space="0" w:color="C0C0C0"/>
            </w:tcBorders>
            <w:shd w:val="clear" w:color="000000" w:fill="FFFFCC"/>
            <w:vAlign w:val="center"/>
            <w:hideMark/>
          </w:tcPr>
          <w:p w14:paraId="2274CDE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638" w:type="dxa"/>
            <w:tcBorders>
              <w:top w:val="nil"/>
              <w:left w:val="nil"/>
              <w:bottom w:val="single" w:sz="4" w:space="0" w:color="C0C0C0"/>
              <w:right w:val="single" w:sz="4" w:space="0" w:color="C0C0C0"/>
            </w:tcBorders>
            <w:shd w:val="clear" w:color="000000" w:fill="FFFFCC"/>
            <w:vAlign w:val="center"/>
            <w:hideMark/>
          </w:tcPr>
          <w:p w14:paraId="760BBE0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220 821,00</w:t>
            </w:r>
          </w:p>
        </w:tc>
        <w:tc>
          <w:tcPr>
            <w:tcW w:w="906" w:type="dxa"/>
            <w:tcBorders>
              <w:top w:val="nil"/>
              <w:left w:val="nil"/>
              <w:bottom w:val="single" w:sz="4" w:space="0" w:color="C0C0C0"/>
              <w:right w:val="single" w:sz="4" w:space="0" w:color="C0C0C0"/>
            </w:tcBorders>
            <w:shd w:val="clear" w:color="000000" w:fill="FFFFCC"/>
            <w:vAlign w:val="center"/>
            <w:hideMark/>
          </w:tcPr>
          <w:p w14:paraId="3B86173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805" w:type="dxa"/>
            <w:tcBorders>
              <w:top w:val="nil"/>
              <w:left w:val="nil"/>
              <w:bottom w:val="single" w:sz="4" w:space="0" w:color="C0C0C0"/>
              <w:right w:val="single" w:sz="4" w:space="0" w:color="C0C0C0"/>
            </w:tcBorders>
            <w:shd w:val="clear" w:color="000000" w:fill="FFFFCC"/>
            <w:vAlign w:val="center"/>
            <w:hideMark/>
          </w:tcPr>
          <w:p w14:paraId="2235037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785" w:type="dxa"/>
            <w:tcBorders>
              <w:top w:val="nil"/>
              <w:left w:val="nil"/>
              <w:bottom w:val="single" w:sz="4" w:space="0" w:color="C0C0C0"/>
              <w:right w:val="single" w:sz="4" w:space="0" w:color="C0C0C0"/>
            </w:tcBorders>
            <w:shd w:val="clear" w:color="000000" w:fill="FFFFCC"/>
            <w:vAlign w:val="center"/>
            <w:hideMark/>
          </w:tcPr>
          <w:p w14:paraId="66D3342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4F84143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784" w:type="dxa"/>
            <w:tcBorders>
              <w:top w:val="nil"/>
              <w:left w:val="nil"/>
              <w:bottom w:val="single" w:sz="4" w:space="0" w:color="C0C0C0"/>
              <w:right w:val="single" w:sz="4" w:space="0" w:color="C0C0C0"/>
            </w:tcBorders>
            <w:shd w:val="clear" w:color="000000" w:fill="FFFFCC"/>
            <w:vAlign w:val="center"/>
            <w:hideMark/>
          </w:tcPr>
          <w:p w14:paraId="1908FC6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08C763D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270 000,00</w:t>
            </w:r>
          </w:p>
        </w:tc>
        <w:tc>
          <w:tcPr>
            <w:tcW w:w="627" w:type="dxa"/>
            <w:tcBorders>
              <w:top w:val="nil"/>
              <w:left w:val="nil"/>
              <w:bottom w:val="single" w:sz="4" w:space="0" w:color="C0C0C0"/>
              <w:right w:val="single" w:sz="4" w:space="0" w:color="C0C0C0"/>
            </w:tcBorders>
            <w:shd w:val="clear" w:color="000000" w:fill="D7EAD3"/>
            <w:vAlign w:val="center"/>
            <w:hideMark/>
          </w:tcPr>
          <w:p w14:paraId="644D1A7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628" w:type="dxa"/>
            <w:tcBorders>
              <w:top w:val="nil"/>
              <w:left w:val="nil"/>
              <w:bottom w:val="single" w:sz="4" w:space="0" w:color="C0C0C0"/>
              <w:right w:val="single" w:sz="4" w:space="0" w:color="C0C0C0"/>
            </w:tcBorders>
            <w:shd w:val="clear" w:color="000000" w:fill="D7EAD3"/>
            <w:vAlign w:val="center"/>
            <w:hideMark/>
          </w:tcPr>
          <w:p w14:paraId="7CFC793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135 000,00</w:t>
            </w:r>
          </w:p>
        </w:tc>
        <w:tc>
          <w:tcPr>
            <w:tcW w:w="1877" w:type="dxa"/>
            <w:tcBorders>
              <w:top w:val="nil"/>
              <w:left w:val="nil"/>
              <w:bottom w:val="single" w:sz="4" w:space="0" w:color="C0C0C0"/>
              <w:right w:val="single" w:sz="4" w:space="0" w:color="C0C0C0"/>
            </w:tcBorders>
            <w:shd w:val="clear" w:color="000000" w:fill="FFFFCC"/>
            <w:vAlign w:val="center"/>
            <w:hideMark/>
          </w:tcPr>
          <w:p w14:paraId="7CC3A2E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56706CE4" w14:textId="77777777" w:rsidTr="00D114BB">
        <w:trPr>
          <w:trHeight w:val="300"/>
          <w:jc w:val="center"/>
        </w:trPr>
        <w:tc>
          <w:tcPr>
            <w:tcW w:w="180" w:type="dxa"/>
            <w:tcBorders>
              <w:top w:val="nil"/>
              <w:left w:val="nil"/>
              <w:bottom w:val="nil"/>
              <w:right w:val="nil"/>
            </w:tcBorders>
            <w:shd w:val="clear" w:color="auto" w:fill="auto"/>
            <w:vAlign w:val="center"/>
            <w:hideMark/>
          </w:tcPr>
          <w:p w14:paraId="4712EA9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3BBDC59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7A51466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w:t>
            </w:r>
          </w:p>
        </w:tc>
        <w:tc>
          <w:tcPr>
            <w:tcW w:w="2196" w:type="dxa"/>
            <w:tcBorders>
              <w:top w:val="nil"/>
              <w:left w:val="nil"/>
              <w:bottom w:val="single" w:sz="4" w:space="0" w:color="C0C0C0"/>
              <w:right w:val="single" w:sz="4" w:space="0" w:color="C0C0C0"/>
            </w:tcBorders>
            <w:shd w:val="clear" w:color="auto" w:fill="auto"/>
            <w:vAlign w:val="center"/>
            <w:hideMark/>
          </w:tcPr>
          <w:p w14:paraId="1B06F1DA"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Себестоимость</w:t>
            </w:r>
          </w:p>
        </w:tc>
        <w:tc>
          <w:tcPr>
            <w:tcW w:w="548" w:type="dxa"/>
            <w:tcBorders>
              <w:top w:val="nil"/>
              <w:left w:val="nil"/>
              <w:bottom w:val="single" w:sz="4" w:space="0" w:color="C0C0C0"/>
              <w:right w:val="single" w:sz="4" w:space="0" w:color="C0C0C0"/>
            </w:tcBorders>
            <w:shd w:val="clear" w:color="auto" w:fill="auto"/>
            <w:vAlign w:val="center"/>
            <w:hideMark/>
          </w:tcPr>
          <w:p w14:paraId="74790B9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62BE801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1 795,15</w:t>
            </w:r>
          </w:p>
        </w:tc>
        <w:tc>
          <w:tcPr>
            <w:tcW w:w="906" w:type="dxa"/>
            <w:tcBorders>
              <w:top w:val="nil"/>
              <w:left w:val="nil"/>
              <w:bottom w:val="single" w:sz="4" w:space="0" w:color="C0C0C0"/>
              <w:right w:val="single" w:sz="4" w:space="0" w:color="C0C0C0"/>
            </w:tcBorders>
            <w:shd w:val="clear" w:color="000000" w:fill="D7EAD3"/>
            <w:vAlign w:val="center"/>
            <w:hideMark/>
          </w:tcPr>
          <w:p w14:paraId="4143C85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1 809,84</w:t>
            </w:r>
          </w:p>
        </w:tc>
        <w:tc>
          <w:tcPr>
            <w:tcW w:w="835" w:type="dxa"/>
            <w:tcBorders>
              <w:top w:val="nil"/>
              <w:left w:val="nil"/>
              <w:bottom w:val="single" w:sz="4" w:space="0" w:color="C0C0C0"/>
              <w:right w:val="single" w:sz="4" w:space="0" w:color="C0C0C0"/>
            </w:tcBorders>
            <w:shd w:val="clear" w:color="000000" w:fill="D7EAD3"/>
            <w:vAlign w:val="center"/>
            <w:hideMark/>
          </w:tcPr>
          <w:p w14:paraId="6069AC5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1 856,14</w:t>
            </w:r>
          </w:p>
        </w:tc>
        <w:tc>
          <w:tcPr>
            <w:tcW w:w="638" w:type="dxa"/>
            <w:tcBorders>
              <w:top w:val="nil"/>
              <w:left w:val="nil"/>
              <w:bottom w:val="single" w:sz="4" w:space="0" w:color="C0C0C0"/>
              <w:right w:val="single" w:sz="4" w:space="0" w:color="C0C0C0"/>
            </w:tcBorders>
            <w:shd w:val="clear" w:color="000000" w:fill="D7EAD3"/>
            <w:vAlign w:val="center"/>
            <w:hideMark/>
          </w:tcPr>
          <w:p w14:paraId="51054D5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11 774,65</w:t>
            </w:r>
          </w:p>
        </w:tc>
        <w:tc>
          <w:tcPr>
            <w:tcW w:w="906" w:type="dxa"/>
            <w:tcBorders>
              <w:top w:val="nil"/>
              <w:left w:val="nil"/>
              <w:bottom w:val="single" w:sz="4" w:space="0" w:color="C0C0C0"/>
              <w:right w:val="single" w:sz="4" w:space="0" w:color="C0C0C0"/>
            </w:tcBorders>
            <w:shd w:val="clear" w:color="000000" w:fill="D7EAD3"/>
            <w:vAlign w:val="center"/>
            <w:hideMark/>
          </w:tcPr>
          <w:p w14:paraId="5373C96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1 914,23</w:t>
            </w:r>
          </w:p>
        </w:tc>
        <w:tc>
          <w:tcPr>
            <w:tcW w:w="805" w:type="dxa"/>
            <w:tcBorders>
              <w:top w:val="nil"/>
              <w:left w:val="nil"/>
              <w:bottom w:val="single" w:sz="4" w:space="0" w:color="C0C0C0"/>
              <w:right w:val="single" w:sz="4" w:space="0" w:color="C0C0C0"/>
            </w:tcBorders>
            <w:shd w:val="clear" w:color="000000" w:fill="D7EAD3"/>
            <w:vAlign w:val="center"/>
            <w:hideMark/>
          </w:tcPr>
          <w:p w14:paraId="1C018DD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2 025,43</w:t>
            </w:r>
          </w:p>
        </w:tc>
        <w:tc>
          <w:tcPr>
            <w:tcW w:w="785" w:type="dxa"/>
            <w:tcBorders>
              <w:top w:val="nil"/>
              <w:left w:val="nil"/>
              <w:bottom w:val="single" w:sz="4" w:space="0" w:color="C0C0C0"/>
              <w:right w:val="single" w:sz="4" w:space="0" w:color="C0C0C0"/>
            </w:tcBorders>
            <w:shd w:val="clear" w:color="000000" w:fill="D7EAD3"/>
            <w:vAlign w:val="center"/>
            <w:hideMark/>
          </w:tcPr>
          <w:p w14:paraId="02AB57C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11 756,41</w:t>
            </w:r>
          </w:p>
        </w:tc>
        <w:tc>
          <w:tcPr>
            <w:tcW w:w="789" w:type="dxa"/>
            <w:tcBorders>
              <w:top w:val="nil"/>
              <w:left w:val="nil"/>
              <w:bottom w:val="single" w:sz="4" w:space="0" w:color="C0C0C0"/>
              <w:right w:val="single" w:sz="4" w:space="0" w:color="C0C0C0"/>
            </w:tcBorders>
            <w:shd w:val="clear" w:color="000000" w:fill="D7EAD3"/>
            <w:vAlign w:val="center"/>
            <w:hideMark/>
          </w:tcPr>
          <w:p w14:paraId="0252817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13 781,83</w:t>
            </w:r>
          </w:p>
        </w:tc>
        <w:tc>
          <w:tcPr>
            <w:tcW w:w="784" w:type="dxa"/>
            <w:tcBorders>
              <w:top w:val="nil"/>
              <w:left w:val="nil"/>
              <w:bottom w:val="single" w:sz="4" w:space="0" w:color="C0C0C0"/>
              <w:right w:val="single" w:sz="4" w:space="0" w:color="C0C0C0"/>
            </w:tcBorders>
            <w:shd w:val="clear" w:color="000000" w:fill="D7EAD3"/>
            <w:vAlign w:val="center"/>
            <w:hideMark/>
          </w:tcPr>
          <w:p w14:paraId="323DCA3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-3,30</w:t>
            </w:r>
          </w:p>
        </w:tc>
        <w:tc>
          <w:tcPr>
            <w:tcW w:w="790" w:type="dxa"/>
            <w:tcBorders>
              <w:top w:val="nil"/>
              <w:left w:val="nil"/>
              <w:bottom w:val="single" w:sz="4" w:space="0" w:color="C0C0C0"/>
              <w:right w:val="single" w:sz="4" w:space="0" w:color="C0C0C0"/>
            </w:tcBorders>
            <w:shd w:val="clear" w:color="000000" w:fill="D7EAD3"/>
            <w:vAlign w:val="center"/>
            <w:hideMark/>
          </w:tcPr>
          <w:p w14:paraId="07826C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2 022,13</w:t>
            </w:r>
          </w:p>
        </w:tc>
        <w:tc>
          <w:tcPr>
            <w:tcW w:w="627" w:type="dxa"/>
            <w:tcBorders>
              <w:top w:val="nil"/>
              <w:left w:val="nil"/>
              <w:bottom w:val="single" w:sz="4" w:space="0" w:color="C0C0C0"/>
              <w:right w:val="single" w:sz="4" w:space="0" w:color="C0C0C0"/>
            </w:tcBorders>
            <w:shd w:val="clear" w:color="000000" w:fill="D7EAD3"/>
            <w:vAlign w:val="center"/>
            <w:hideMark/>
          </w:tcPr>
          <w:p w14:paraId="317602A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974,31</w:t>
            </w:r>
          </w:p>
        </w:tc>
        <w:tc>
          <w:tcPr>
            <w:tcW w:w="628" w:type="dxa"/>
            <w:tcBorders>
              <w:top w:val="nil"/>
              <w:left w:val="nil"/>
              <w:bottom w:val="single" w:sz="4" w:space="0" w:color="C0C0C0"/>
              <w:right w:val="single" w:sz="4" w:space="0" w:color="C0C0C0"/>
            </w:tcBorders>
            <w:shd w:val="clear" w:color="000000" w:fill="D7EAD3"/>
            <w:vAlign w:val="center"/>
            <w:hideMark/>
          </w:tcPr>
          <w:p w14:paraId="1750CBE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1 047,82</w:t>
            </w:r>
          </w:p>
        </w:tc>
        <w:tc>
          <w:tcPr>
            <w:tcW w:w="1877" w:type="dxa"/>
            <w:tcBorders>
              <w:top w:val="nil"/>
              <w:left w:val="nil"/>
              <w:bottom w:val="single" w:sz="4" w:space="0" w:color="C0C0C0"/>
              <w:right w:val="single" w:sz="4" w:space="0" w:color="C0C0C0"/>
            </w:tcBorders>
            <w:shd w:val="clear" w:color="000000" w:fill="FFFFCC"/>
            <w:vAlign w:val="center"/>
            <w:hideMark/>
          </w:tcPr>
          <w:p w14:paraId="11AA89AD"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5C809CFE" w14:textId="77777777" w:rsidTr="00D114BB">
        <w:trPr>
          <w:trHeight w:val="300"/>
          <w:jc w:val="center"/>
        </w:trPr>
        <w:tc>
          <w:tcPr>
            <w:tcW w:w="180" w:type="dxa"/>
            <w:tcBorders>
              <w:top w:val="nil"/>
              <w:left w:val="nil"/>
              <w:bottom w:val="nil"/>
              <w:right w:val="nil"/>
            </w:tcBorders>
            <w:shd w:val="clear" w:color="auto" w:fill="auto"/>
            <w:vAlign w:val="center"/>
            <w:hideMark/>
          </w:tcPr>
          <w:p w14:paraId="320E45C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689728F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nil"/>
              <w:right w:val="single" w:sz="4" w:space="0" w:color="C0C0C0"/>
            </w:tcBorders>
            <w:shd w:val="clear" w:color="auto" w:fill="auto"/>
            <w:vAlign w:val="center"/>
            <w:hideMark/>
          </w:tcPr>
          <w:p w14:paraId="0A0CB2B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w:t>
            </w:r>
          </w:p>
        </w:tc>
        <w:tc>
          <w:tcPr>
            <w:tcW w:w="2196" w:type="dxa"/>
            <w:tcBorders>
              <w:top w:val="nil"/>
              <w:left w:val="nil"/>
              <w:bottom w:val="nil"/>
              <w:right w:val="single" w:sz="4" w:space="0" w:color="C0C0C0"/>
            </w:tcBorders>
            <w:shd w:val="clear" w:color="auto" w:fill="auto"/>
            <w:vAlign w:val="center"/>
            <w:hideMark/>
          </w:tcPr>
          <w:p w14:paraId="243064BB"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Производственные расходы</w:t>
            </w:r>
          </w:p>
        </w:tc>
        <w:tc>
          <w:tcPr>
            <w:tcW w:w="548" w:type="dxa"/>
            <w:tcBorders>
              <w:top w:val="nil"/>
              <w:left w:val="nil"/>
              <w:bottom w:val="nil"/>
              <w:right w:val="single" w:sz="4" w:space="0" w:color="C0C0C0"/>
            </w:tcBorders>
            <w:shd w:val="clear" w:color="auto" w:fill="auto"/>
            <w:vAlign w:val="center"/>
            <w:hideMark/>
          </w:tcPr>
          <w:p w14:paraId="6F951C6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nil"/>
              <w:right w:val="single" w:sz="4" w:space="0" w:color="C0C0C0"/>
            </w:tcBorders>
            <w:shd w:val="clear" w:color="000000" w:fill="D7EAD3"/>
            <w:vAlign w:val="center"/>
            <w:hideMark/>
          </w:tcPr>
          <w:p w14:paraId="466F2CF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1 763,38</w:t>
            </w:r>
          </w:p>
        </w:tc>
        <w:tc>
          <w:tcPr>
            <w:tcW w:w="906" w:type="dxa"/>
            <w:tcBorders>
              <w:top w:val="nil"/>
              <w:left w:val="nil"/>
              <w:bottom w:val="nil"/>
              <w:right w:val="single" w:sz="4" w:space="0" w:color="C0C0C0"/>
            </w:tcBorders>
            <w:shd w:val="clear" w:color="000000" w:fill="D7EAD3"/>
            <w:vAlign w:val="center"/>
            <w:hideMark/>
          </w:tcPr>
          <w:p w14:paraId="321C53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1 809,84</w:t>
            </w:r>
          </w:p>
        </w:tc>
        <w:tc>
          <w:tcPr>
            <w:tcW w:w="835" w:type="dxa"/>
            <w:tcBorders>
              <w:top w:val="nil"/>
              <w:left w:val="nil"/>
              <w:bottom w:val="nil"/>
              <w:right w:val="single" w:sz="4" w:space="0" w:color="C0C0C0"/>
            </w:tcBorders>
            <w:shd w:val="clear" w:color="000000" w:fill="D7EAD3"/>
            <w:vAlign w:val="center"/>
            <w:hideMark/>
          </w:tcPr>
          <w:p w14:paraId="03BFEEF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1 856,14</w:t>
            </w:r>
          </w:p>
        </w:tc>
        <w:tc>
          <w:tcPr>
            <w:tcW w:w="638" w:type="dxa"/>
            <w:tcBorders>
              <w:top w:val="nil"/>
              <w:left w:val="nil"/>
              <w:bottom w:val="nil"/>
              <w:right w:val="single" w:sz="4" w:space="0" w:color="C0C0C0"/>
            </w:tcBorders>
            <w:shd w:val="clear" w:color="000000" w:fill="D7EAD3"/>
            <w:vAlign w:val="center"/>
            <w:hideMark/>
          </w:tcPr>
          <w:p w14:paraId="753E95F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10 952,96</w:t>
            </w:r>
          </w:p>
        </w:tc>
        <w:tc>
          <w:tcPr>
            <w:tcW w:w="906" w:type="dxa"/>
            <w:tcBorders>
              <w:top w:val="nil"/>
              <w:left w:val="nil"/>
              <w:bottom w:val="nil"/>
              <w:right w:val="single" w:sz="4" w:space="0" w:color="C0C0C0"/>
            </w:tcBorders>
            <w:shd w:val="clear" w:color="000000" w:fill="D7EAD3"/>
            <w:vAlign w:val="center"/>
            <w:hideMark/>
          </w:tcPr>
          <w:p w14:paraId="7D0D60E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1 914,23</w:t>
            </w:r>
          </w:p>
        </w:tc>
        <w:tc>
          <w:tcPr>
            <w:tcW w:w="805" w:type="dxa"/>
            <w:tcBorders>
              <w:top w:val="nil"/>
              <w:left w:val="nil"/>
              <w:bottom w:val="nil"/>
              <w:right w:val="single" w:sz="4" w:space="0" w:color="C0C0C0"/>
            </w:tcBorders>
            <w:shd w:val="clear" w:color="000000" w:fill="D7EAD3"/>
            <w:vAlign w:val="center"/>
            <w:hideMark/>
          </w:tcPr>
          <w:p w14:paraId="054B752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1 993,65</w:t>
            </w:r>
          </w:p>
        </w:tc>
        <w:tc>
          <w:tcPr>
            <w:tcW w:w="785" w:type="dxa"/>
            <w:tcBorders>
              <w:top w:val="nil"/>
              <w:left w:val="nil"/>
              <w:bottom w:val="nil"/>
              <w:right w:val="single" w:sz="4" w:space="0" w:color="C0C0C0"/>
            </w:tcBorders>
            <w:shd w:val="clear" w:color="000000" w:fill="D7EAD3"/>
            <w:vAlign w:val="center"/>
            <w:hideMark/>
          </w:tcPr>
          <w:p w14:paraId="3AD94C8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10 769,58</w:t>
            </w:r>
          </w:p>
        </w:tc>
        <w:tc>
          <w:tcPr>
            <w:tcW w:w="789" w:type="dxa"/>
            <w:tcBorders>
              <w:top w:val="nil"/>
              <w:left w:val="nil"/>
              <w:bottom w:val="nil"/>
              <w:right w:val="single" w:sz="4" w:space="0" w:color="C0C0C0"/>
            </w:tcBorders>
            <w:shd w:val="clear" w:color="000000" w:fill="D7EAD3"/>
            <w:vAlign w:val="center"/>
            <w:hideMark/>
          </w:tcPr>
          <w:p w14:paraId="3D59B33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12 763,23</w:t>
            </w:r>
          </w:p>
        </w:tc>
        <w:tc>
          <w:tcPr>
            <w:tcW w:w="784" w:type="dxa"/>
            <w:tcBorders>
              <w:top w:val="nil"/>
              <w:left w:val="nil"/>
              <w:bottom w:val="nil"/>
              <w:right w:val="single" w:sz="4" w:space="0" w:color="C0C0C0"/>
            </w:tcBorders>
            <w:shd w:val="clear" w:color="000000" w:fill="D7EAD3"/>
            <w:vAlign w:val="center"/>
            <w:hideMark/>
          </w:tcPr>
          <w:p w14:paraId="353CBBC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28,48</w:t>
            </w:r>
          </w:p>
        </w:tc>
        <w:tc>
          <w:tcPr>
            <w:tcW w:w="790" w:type="dxa"/>
            <w:tcBorders>
              <w:top w:val="nil"/>
              <w:left w:val="nil"/>
              <w:bottom w:val="nil"/>
              <w:right w:val="single" w:sz="4" w:space="0" w:color="C0C0C0"/>
            </w:tcBorders>
            <w:shd w:val="clear" w:color="000000" w:fill="D7EAD3"/>
            <w:vAlign w:val="center"/>
            <w:hideMark/>
          </w:tcPr>
          <w:p w14:paraId="75FC1AE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2 022,13</w:t>
            </w:r>
          </w:p>
        </w:tc>
        <w:tc>
          <w:tcPr>
            <w:tcW w:w="627" w:type="dxa"/>
            <w:tcBorders>
              <w:top w:val="nil"/>
              <w:left w:val="nil"/>
              <w:bottom w:val="nil"/>
              <w:right w:val="single" w:sz="4" w:space="0" w:color="C0C0C0"/>
            </w:tcBorders>
            <w:shd w:val="clear" w:color="000000" w:fill="D7EAD3"/>
            <w:vAlign w:val="center"/>
            <w:hideMark/>
          </w:tcPr>
          <w:p w14:paraId="63A1F6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974,31</w:t>
            </w:r>
          </w:p>
        </w:tc>
        <w:tc>
          <w:tcPr>
            <w:tcW w:w="628" w:type="dxa"/>
            <w:tcBorders>
              <w:top w:val="nil"/>
              <w:left w:val="nil"/>
              <w:bottom w:val="nil"/>
              <w:right w:val="single" w:sz="4" w:space="0" w:color="C0C0C0"/>
            </w:tcBorders>
            <w:shd w:val="clear" w:color="000000" w:fill="D7EAD3"/>
            <w:vAlign w:val="center"/>
            <w:hideMark/>
          </w:tcPr>
          <w:p w14:paraId="5772B9B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1 047,82</w:t>
            </w:r>
          </w:p>
        </w:tc>
        <w:tc>
          <w:tcPr>
            <w:tcW w:w="1877" w:type="dxa"/>
            <w:tcBorders>
              <w:top w:val="nil"/>
              <w:left w:val="nil"/>
              <w:bottom w:val="nil"/>
              <w:right w:val="single" w:sz="4" w:space="0" w:color="C0C0C0"/>
            </w:tcBorders>
            <w:shd w:val="clear" w:color="000000" w:fill="FFFFCC"/>
            <w:vAlign w:val="center"/>
            <w:hideMark/>
          </w:tcPr>
          <w:p w14:paraId="674BA83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5193C0D4" w14:textId="77777777" w:rsidTr="00D114BB">
        <w:trPr>
          <w:trHeight w:val="510"/>
          <w:jc w:val="center"/>
        </w:trPr>
        <w:tc>
          <w:tcPr>
            <w:tcW w:w="180" w:type="dxa"/>
            <w:tcBorders>
              <w:top w:val="nil"/>
              <w:left w:val="nil"/>
              <w:bottom w:val="nil"/>
              <w:right w:val="nil"/>
            </w:tcBorders>
            <w:shd w:val="clear" w:color="000000" w:fill="FFFF00"/>
            <w:noWrap/>
            <w:vAlign w:val="center"/>
            <w:hideMark/>
          </w:tcPr>
          <w:p w14:paraId="4D13AEC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vAlign w:val="center"/>
            <w:hideMark/>
          </w:tcPr>
          <w:p w14:paraId="07245DA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29E8A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w:t>
            </w:r>
          </w:p>
        </w:tc>
        <w:tc>
          <w:tcPr>
            <w:tcW w:w="2196" w:type="dxa"/>
            <w:tcBorders>
              <w:top w:val="single" w:sz="4" w:space="0" w:color="C0C0C0"/>
              <w:left w:val="nil"/>
              <w:bottom w:val="single" w:sz="4" w:space="0" w:color="C0C0C0"/>
              <w:right w:val="single" w:sz="4" w:space="0" w:color="C0C0C0"/>
            </w:tcBorders>
            <w:shd w:val="clear" w:color="auto" w:fill="auto"/>
            <w:vAlign w:val="center"/>
            <w:hideMark/>
          </w:tcPr>
          <w:p w14:paraId="77CFE4E0"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Реагенты</w:t>
            </w:r>
          </w:p>
        </w:tc>
        <w:tc>
          <w:tcPr>
            <w:tcW w:w="548" w:type="dxa"/>
            <w:tcBorders>
              <w:top w:val="single" w:sz="4" w:space="0" w:color="C0C0C0"/>
              <w:left w:val="nil"/>
              <w:bottom w:val="single" w:sz="4" w:space="0" w:color="C0C0C0"/>
              <w:right w:val="single" w:sz="4" w:space="0" w:color="C0C0C0"/>
            </w:tcBorders>
            <w:shd w:val="clear" w:color="auto" w:fill="auto"/>
            <w:vAlign w:val="center"/>
            <w:hideMark/>
          </w:tcPr>
          <w:p w14:paraId="7D8C4FC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single" w:sz="4" w:space="0" w:color="C0C0C0"/>
              <w:left w:val="nil"/>
              <w:bottom w:val="single" w:sz="4" w:space="0" w:color="C0C0C0"/>
              <w:right w:val="single" w:sz="4" w:space="0" w:color="C0C0C0"/>
            </w:tcBorders>
            <w:shd w:val="clear" w:color="000000" w:fill="D7EAD3"/>
            <w:vAlign w:val="center"/>
            <w:hideMark/>
          </w:tcPr>
          <w:p w14:paraId="0ADD361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154,26</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637033F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157,91</w:t>
            </w:r>
          </w:p>
        </w:tc>
        <w:tc>
          <w:tcPr>
            <w:tcW w:w="835" w:type="dxa"/>
            <w:tcBorders>
              <w:top w:val="single" w:sz="4" w:space="0" w:color="C0C0C0"/>
              <w:left w:val="nil"/>
              <w:bottom w:val="single" w:sz="4" w:space="0" w:color="C0C0C0"/>
              <w:right w:val="single" w:sz="4" w:space="0" w:color="C0C0C0"/>
            </w:tcBorders>
            <w:shd w:val="clear" w:color="000000" w:fill="D7EAD3"/>
            <w:vAlign w:val="center"/>
            <w:hideMark/>
          </w:tcPr>
          <w:p w14:paraId="62868C5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161,49</w:t>
            </w:r>
          </w:p>
        </w:tc>
        <w:tc>
          <w:tcPr>
            <w:tcW w:w="638" w:type="dxa"/>
            <w:tcBorders>
              <w:top w:val="single" w:sz="4" w:space="0" w:color="C0C0C0"/>
              <w:left w:val="nil"/>
              <w:bottom w:val="single" w:sz="4" w:space="0" w:color="C0C0C0"/>
              <w:right w:val="single" w:sz="4" w:space="0" w:color="C0C0C0"/>
            </w:tcBorders>
            <w:shd w:val="clear" w:color="000000" w:fill="D7EAD3"/>
            <w:vAlign w:val="center"/>
            <w:hideMark/>
          </w:tcPr>
          <w:p w14:paraId="5EC362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167,40</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0894F17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166,27</w:t>
            </w:r>
          </w:p>
        </w:tc>
        <w:tc>
          <w:tcPr>
            <w:tcW w:w="805" w:type="dxa"/>
            <w:tcBorders>
              <w:top w:val="single" w:sz="4" w:space="0" w:color="C0C0C0"/>
              <w:left w:val="nil"/>
              <w:bottom w:val="single" w:sz="4" w:space="0" w:color="C0C0C0"/>
              <w:right w:val="single" w:sz="4" w:space="0" w:color="C0C0C0"/>
            </w:tcBorders>
            <w:shd w:val="clear" w:color="000000" w:fill="D7EAD3"/>
            <w:vAlign w:val="center"/>
            <w:hideMark/>
          </w:tcPr>
          <w:p w14:paraId="54FF9E1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173,35</w:t>
            </w:r>
          </w:p>
        </w:tc>
        <w:tc>
          <w:tcPr>
            <w:tcW w:w="785" w:type="dxa"/>
            <w:tcBorders>
              <w:top w:val="single" w:sz="4" w:space="0" w:color="C0C0C0"/>
              <w:left w:val="nil"/>
              <w:bottom w:val="single" w:sz="4" w:space="0" w:color="C0C0C0"/>
              <w:right w:val="single" w:sz="4" w:space="0" w:color="C0C0C0"/>
            </w:tcBorders>
            <w:shd w:val="clear" w:color="000000" w:fill="D7EAD3"/>
            <w:vAlign w:val="center"/>
            <w:hideMark/>
          </w:tcPr>
          <w:p w14:paraId="6D61E0D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19,34</w:t>
            </w:r>
          </w:p>
        </w:tc>
        <w:tc>
          <w:tcPr>
            <w:tcW w:w="789" w:type="dxa"/>
            <w:tcBorders>
              <w:top w:val="single" w:sz="4" w:space="0" w:color="C0C0C0"/>
              <w:left w:val="nil"/>
              <w:bottom w:val="single" w:sz="4" w:space="0" w:color="C0C0C0"/>
              <w:right w:val="single" w:sz="4" w:space="0" w:color="C0C0C0"/>
            </w:tcBorders>
            <w:shd w:val="clear" w:color="000000" w:fill="D7EAD3"/>
            <w:vAlign w:val="center"/>
            <w:hideMark/>
          </w:tcPr>
          <w:p w14:paraId="5EFB0F7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192,70</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608E0C9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2,82</w:t>
            </w:r>
          </w:p>
        </w:tc>
        <w:tc>
          <w:tcPr>
            <w:tcW w:w="790" w:type="dxa"/>
            <w:tcBorders>
              <w:top w:val="single" w:sz="4" w:space="0" w:color="C0C0C0"/>
              <w:left w:val="nil"/>
              <w:bottom w:val="single" w:sz="4" w:space="0" w:color="C0C0C0"/>
              <w:right w:val="single" w:sz="4" w:space="0" w:color="C0C0C0"/>
            </w:tcBorders>
            <w:shd w:val="clear" w:color="000000" w:fill="D7EAD3"/>
            <w:vAlign w:val="center"/>
            <w:hideMark/>
          </w:tcPr>
          <w:p w14:paraId="4486096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176,17</w:t>
            </w:r>
          </w:p>
        </w:tc>
        <w:tc>
          <w:tcPr>
            <w:tcW w:w="627" w:type="dxa"/>
            <w:tcBorders>
              <w:top w:val="single" w:sz="4" w:space="0" w:color="C0C0C0"/>
              <w:left w:val="nil"/>
              <w:bottom w:val="single" w:sz="4" w:space="0" w:color="C0C0C0"/>
              <w:right w:val="single" w:sz="4" w:space="0" w:color="C0C0C0"/>
            </w:tcBorders>
            <w:shd w:val="clear" w:color="000000" w:fill="D7EAD3"/>
            <w:vAlign w:val="center"/>
            <w:hideMark/>
          </w:tcPr>
          <w:p w14:paraId="652444C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88,09</w:t>
            </w:r>
          </w:p>
        </w:tc>
        <w:tc>
          <w:tcPr>
            <w:tcW w:w="628" w:type="dxa"/>
            <w:tcBorders>
              <w:top w:val="single" w:sz="4" w:space="0" w:color="C0C0C0"/>
              <w:left w:val="nil"/>
              <w:bottom w:val="single" w:sz="4" w:space="0" w:color="C0C0C0"/>
              <w:right w:val="single" w:sz="4" w:space="0" w:color="C0C0C0"/>
            </w:tcBorders>
            <w:shd w:val="clear" w:color="000000" w:fill="D7EAD3"/>
            <w:vAlign w:val="center"/>
            <w:hideMark/>
          </w:tcPr>
          <w:p w14:paraId="3B6F909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88,09</w:t>
            </w:r>
          </w:p>
        </w:tc>
        <w:tc>
          <w:tcPr>
            <w:tcW w:w="1877" w:type="dxa"/>
            <w:vMerge w:val="restart"/>
            <w:tcBorders>
              <w:top w:val="single" w:sz="4" w:space="0" w:color="C0C0C0"/>
              <w:left w:val="nil"/>
              <w:bottom w:val="nil"/>
              <w:right w:val="single" w:sz="4" w:space="0" w:color="C0C0C0"/>
            </w:tcBorders>
            <w:shd w:val="clear" w:color="000000" w:fill="FFFFCC"/>
            <w:vAlign w:val="center"/>
            <w:hideMark/>
          </w:tcPr>
          <w:p w14:paraId="420B965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Рассчитаны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 103,4%, на 2021 год 106%, на 2022 год 104%, на 2023 год 104,%, а также с учетом индекса эффективности операционных расходов 1%)</w:t>
            </w:r>
          </w:p>
        </w:tc>
      </w:tr>
      <w:tr w:rsidR="0086693A" w:rsidRPr="0086693A" w14:paraId="78281072" w14:textId="77777777" w:rsidTr="00D114BB">
        <w:trPr>
          <w:trHeight w:val="555"/>
          <w:jc w:val="center"/>
        </w:trPr>
        <w:tc>
          <w:tcPr>
            <w:tcW w:w="180" w:type="dxa"/>
            <w:tcBorders>
              <w:top w:val="nil"/>
              <w:left w:val="nil"/>
              <w:bottom w:val="nil"/>
              <w:right w:val="nil"/>
            </w:tcBorders>
            <w:shd w:val="clear" w:color="000000" w:fill="FFFF00"/>
            <w:noWrap/>
            <w:vAlign w:val="center"/>
            <w:hideMark/>
          </w:tcPr>
          <w:p w14:paraId="2C595F7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vMerge w:val="restart"/>
            <w:tcBorders>
              <w:top w:val="nil"/>
              <w:left w:val="nil"/>
              <w:bottom w:val="nil"/>
              <w:right w:val="single" w:sz="4" w:space="0" w:color="C0C0C0"/>
            </w:tcBorders>
            <w:shd w:val="clear" w:color="auto" w:fill="auto"/>
            <w:vAlign w:val="center"/>
            <w:hideMark/>
          </w:tcPr>
          <w:p w14:paraId="7BAFC831" w14:textId="77777777" w:rsidR="0086693A" w:rsidRPr="0086693A" w:rsidRDefault="0086693A" w:rsidP="0086693A">
            <w:pPr>
              <w:spacing w:after="0" w:line="240" w:lineRule="auto"/>
              <w:jc w:val="center"/>
              <w:rPr>
                <w:rFonts w:ascii="Wingdings 2" w:eastAsia="Times New Roman" w:hAnsi="Wingdings 2" w:cs="Tahoma"/>
                <w:color w:val="5A5A5A"/>
                <w:kern w:val="0"/>
                <w:sz w:val="11"/>
                <w:szCs w:val="11"/>
                <w:lang w:eastAsia="ru-RU"/>
                <w14:ligatures w14:val="none"/>
              </w:rPr>
            </w:pPr>
            <w:r w:rsidRPr="0086693A">
              <w:rPr>
                <w:rFonts w:ascii="Wingdings 2" w:eastAsia="Times New Roman" w:hAnsi="Wingdings 2" w:cs="Tahoma"/>
                <w:color w:val="5A5A5A"/>
                <w:kern w:val="0"/>
                <w:sz w:val="11"/>
                <w:szCs w:val="11"/>
                <w:lang w:eastAsia="ru-RU"/>
                <w14:ligatures w14:val="none"/>
              </w:rPr>
              <w:t>О</w:t>
            </w:r>
          </w:p>
        </w:tc>
        <w:tc>
          <w:tcPr>
            <w:tcW w:w="476" w:type="dxa"/>
            <w:tcBorders>
              <w:top w:val="single" w:sz="4" w:space="0" w:color="C0C0C0"/>
              <w:left w:val="nil"/>
              <w:bottom w:val="single" w:sz="4" w:space="0" w:color="C0C0C0"/>
              <w:right w:val="single" w:sz="4" w:space="0" w:color="C0C0C0"/>
            </w:tcBorders>
            <w:shd w:val="clear" w:color="auto" w:fill="auto"/>
            <w:vAlign w:val="center"/>
            <w:hideMark/>
          </w:tcPr>
          <w:p w14:paraId="21A004F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3.1.1</w:t>
            </w:r>
          </w:p>
        </w:tc>
        <w:tc>
          <w:tcPr>
            <w:tcW w:w="2196"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12EAAF94"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Гипохлорид</w:t>
            </w:r>
            <w:proofErr w:type="spellEnd"/>
            <w:r w:rsidRPr="0086693A">
              <w:rPr>
                <w:rFonts w:ascii="Tahoma" w:eastAsia="Times New Roman" w:hAnsi="Tahoma" w:cs="Tahoma"/>
                <w:kern w:val="0"/>
                <w:sz w:val="11"/>
                <w:szCs w:val="11"/>
                <w:lang w:eastAsia="ru-RU"/>
                <w14:ligatures w14:val="none"/>
              </w:rPr>
              <w:t xml:space="preserve"> натрия</w:t>
            </w:r>
          </w:p>
        </w:tc>
        <w:tc>
          <w:tcPr>
            <w:tcW w:w="54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5E775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single" w:sz="4" w:space="0" w:color="C0C0C0"/>
              <w:left w:val="nil"/>
              <w:bottom w:val="single" w:sz="4" w:space="0" w:color="C0C0C0"/>
              <w:right w:val="single" w:sz="4" w:space="0" w:color="C0C0C0"/>
            </w:tcBorders>
            <w:shd w:val="clear" w:color="000000" w:fill="D7EAD3"/>
            <w:vAlign w:val="center"/>
            <w:hideMark/>
          </w:tcPr>
          <w:p w14:paraId="53141AE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154,26</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45588D1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157,91</w:t>
            </w:r>
          </w:p>
        </w:tc>
        <w:tc>
          <w:tcPr>
            <w:tcW w:w="835" w:type="dxa"/>
            <w:tcBorders>
              <w:top w:val="single" w:sz="4" w:space="0" w:color="C0C0C0"/>
              <w:left w:val="nil"/>
              <w:bottom w:val="single" w:sz="4" w:space="0" w:color="C0C0C0"/>
              <w:right w:val="single" w:sz="4" w:space="0" w:color="C0C0C0"/>
            </w:tcBorders>
            <w:shd w:val="clear" w:color="000000" w:fill="D7EAD3"/>
            <w:vAlign w:val="center"/>
            <w:hideMark/>
          </w:tcPr>
          <w:p w14:paraId="7128C91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161,49</w:t>
            </w:r>
          </w:p>
        </w:tc>
        <w:tc>
          <w:tcPr>
            <w:tcW w:w="638" w:type="dxa"/>
            <w:tcBorders>
              <w:top w:val="single" w:sz="4" w:space="0" w:color="C0C0C0"/>
              <w:left w:val="nil"/>
              <w:bottom w:val="single" w:sz="4" w:space="0" w:color="C0C0C0"/>
              <w:right w:val="single" w:sz="4" w:space="0" w:color="C0C0C0"/>
            </w:tcBorders>
            <w:shd w:val="clear" w:color="000000" w:fill="D7EAD3"/>
            <w:vAlign w:val="center"/>
            <w:hideMark/>
          </w:tcPr>
          <w:p w14:paraId="44B8A57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167,40</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7AAFD19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166,27</w:t>
            </w:r>
          </w:p>
        </w:tc>
        <w:tc>
          <w:tcPr>
            <w:tcW w:w="805" w:type="dxa"/>
            <w:tcBorders>
              <w:top w:val="single" w:sz="4" w:space="0" w:color="C0C0C0"/>
              <w:left w:val="nil"/>
              <w:bottom w:val="single" w:sz="4" w:space="0" w:color="C0C0C0"/>
              <w:right w:val="single" w:sz="4" w:space="0" w:color="C0C0C0"/>
            </w:tcBorders>
            <w:shd w:val="clear" w:color="000000" w:fill="D7EAD3"/>
            <w:vAlign w:val="center"/>
            <w:hideMark/>
          </w:tcPr>
          <w:p w14:paraId="460788A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173,35</w:t>
            </w:r>
          </w:p>
        </w:tc>
        <w:tc>
          <w:tcPr>
            <w:tcW w:w="785" w:type="dxa"/>
            <w:tcBorders>
              <w:top w:val="single" w:sz="4" w:space="0" w:color="C0C0C0"/>
              <w:left w:val="nil"/>
              <w:bottom w:val="single" w:sz="4" w:space="0" w:color="C0C0C0"/>
              <w:right w:val="single" w:sz="4" w:space="0" w:color="C0C0C0"/>
            </w:tcBorders>
            <w:shd w:val="clear" w:color="000000" w:fill="D7EAD3"/>
            <w:vAlign w:val="center"/>
            <w:hideMark/>
          </w:tcPr>
          <w:p w14:paraId="2A118A7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19,34</w:t>
            </w:r>
          </w:p>
        </w:tc>
        <w:tc>
          <w:tcPr>
            <w:tcW w:w="789" w:type="dxa"/>
            <w:tcBorders>
              <w:top w:val="single" w:sz="4" w:space="0" w:color="C0C0C0"/>
              <w:left w:val="nil"/>
              <w:bottom w:val="single" w:sz="4" w:space="0" w:color="C0C0C0"/>
              <w:right w:val="single" w:sz="4" w:space="0" w:color="C0C0C0"/>
            </w:tcBorders>
            <w:shd w:val="clear" w:color="000000" w:fill="D7EAD3"/>
            <w:vAlign w:val="center"/>
            <w:hideMark/>
          </w:tcPr>
          <w:p w14:paraId="7DFABCD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192,70</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172C7A3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2,82</w:t>
            </w:r>
          </w:p>
        </w:tc>
        <w:tc>
          <w:tcPr>
            <w:tcW w:w="790" w:type="dxa"/>
            <w:tcBorders>
              <w:top w:val="single" w:sz="4" w:space="0" w:color="C0C0C0"/>
              <w:left w:val="nil"/>
              <w:bottom w:val="single" w:sz="4" w:space="0" w:color="C0C0C0"/>
              <w:right w:val="single" w:sz="4" w:space="0" w:color="C0C0C0"/>
            </w:tcBorders>
            <w:shd w:val="clear" w:color="000000" w:fill="D7EAD3"/>
            <w:vAlign w:val="center"/>
            <w:hideMark/>
          </w:tcPr>
          <w:p w14:paraId="2059B40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176,17</w:t>
            </w:r>
          </w:p>
        </w:tc>
        <w:tc>
          <w:tcPr>
            <w:tcW w:w="627" w:type="dxa"/>
            <w:tcBorders>
              <w:top w:val="single" w:sz="4" w:space="0" w:color="C0C0C0"/>
              <w:left w:val="nil"/>
              <w:bottom w:val="single" w:sz="4" w:space="0" w:color="C0C0C0"/>
              <w:right w:val="single" w:sz="4" w:space="0" w:color="C0C0C0"/>
            </w:tcBorders>
            <w:shd w:val="clear" w:color="000000" w:fill="D7EAD3"/>
            <w:vAlign w:val="center"/>
            <w:hideMark/>
          </w:tcPr>
          <w:p w14:paraId="2C5B2EE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88,09</w:t>
            </w:r>
          </w:p>
        </w:tc>
        <w:tc>
          <w:tcPr>
            <w:tcW w:w="628" w:type="dxa"/>
            <w:tcBorders>
              <w:top w:val="single" w:sz="4" w:space="0" w:color="C0C0C0"/>
              <w:left w:val="nil"/>
              <w:bottom w:val="single" w:sz="4" w:space="0" w:color="C0C0C0"/>
              <w:right w:val="single" w:sz="4" w:space="0" w:color="C0C0C0"/>
            </w:tcBorders>
            <w:shd w:val="clear" w:color="000000" w:fill="D7EAD3"/>
            <w:vAlign w:val="center"/>
            <w:hideMark/>
          </w:tcPr>
          <w:p w14:paraId="41242C8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88,09</w:t>
            </w:r>
          </w:p>
        </w:tc>
        <w:tc>
          <w:tcPr>
            <w:tcW w:w="1877" w:type="dxa"/>
            <w:vMerge/>
            <w:tcBorders>
              <w:top w:val="single" w:sz="4" w:space="0" w:color="C0C0C0"/>
              <w:left w:val="nil"/>
              <w:bottom w:val="nil"/>
              <w:right w:val="single" w:sz="4" w:space="0" w:color="C0C0C0"/>
            </w:tcBorders>
            <w:vAlign w:val="center"/>
            <w:hideMark/>
          </w:tcPr>
          <w:p w14:paraId="23CC857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7E68E280"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340BE1C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vMerge/>
            <w:tcBorders>
              <w:top w:val="nil"/>
              <w:left w:val="nil"/>
              <w:bottom w:val="nil"/>
              <w:right w:val="single" w:sz="4" w:space="0" w:color="C0C0C0"/>
            </w:tcBorders>
            <w:vAlign w:val="center"/>
            <w:hideMark/>
          </w:tcPr>
          <w:p w14:paraId="46E216AA" w14:textId="77777777" w:rsidR="0086693A" w:rsidRPr="0086693A" w:rsidRDefault="0086693A" w:rsidP="0086693A">
            <w:pPr>
              <w:spacing w:after="0" w:line="240" w:lineRule="auto"/>
              <w:rPr>
                <w:rFonts w:ascii="Wingdings 2" w:eastAsia="Times New Roman" w:hAnsi="Wingdings 2" w:cs="Tahoma"/>
                <w:color w:val="5A5A5A"/>
                <w:kern w:val="0"/>
                <w:sz w:val="11"/>
                <w:szCs w:val="11"/>
                <w:lang w:eastAsia="ru-RU"/>
                <w14:ligatures w14:val="none"/>
              </w:rPr>
            </w:pPr>
          </w:p>
        </w:tc>
        <w:tc>
          <w:tcPr>
            <w:tcW w:w="476" w:type="dxa"/>
            <w:tcBorders>
              <w:top w:val="nil"/>
              <w:left w:val="nil"/>
              <w:bottom w:val="single" w:sz="4" w:space="0" w:color="C0C0C0"/>
              <w:right w:val="single" w:sz="4" w:space="0" w:color="C0C0C0"/>
            </w:tcBorders>
            <w:shd w:val="clear" w:color="auto" w:fill="auto"/>
            <w:vAlign w:val="center"/>
            <w:hideMark/>
          </w:tcPr>
          <w:p w14:paraId="6A8C638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3.1.1.1</w:t>
            </w:r>
          </w:p>
        </w:tc>
        <w:tc>
          <w:tcPr>
            <w:tcW w:w="2196" w:type="dxa"/>
            <w:tcBorders>
              <w:top w:val="nil"/>
              <w:left w:val="nil"/>
              <w:bottom w:val="single" w:sz="4" w:space="0" w:color="C0C0C0"/>
              <w:right w:val="single" w:sz="4" w:space="0" w:color="C0C0C0"/>
            </w:tcBorders>
            <w:shd w:val="clear" w:color="auto" w:fill="auto"/>
            <w:vAlign w:val="center"/>
            <w:hideMark/>
          </w:tcPr>
          <w:p w14:paraId="26D22D59"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Количество</w:t>
            </w:r>
          </w:p>
        </w:tc>
        <w:tc>
          <w:tcPr>
            <w:tcW w:w="548" w:type="dxa"/>
            <w:tcBorders>
              <w:top w:val="nil"/>
              <w:left w:val="nil"/>
              <w:bottom w:val="single" w:sz="4" w:space="0" w:color="C0C0C0"/>
              <w:right w:val="single" w:sz="4" w:space="0" w:color="C0C0C0"/>
            </w:tcBorders>
            <w:shd w:val="clear" w:color="000000" w:fill="FFFFCC"/>
            <w:vAlign w:val="center"/>
            <w:hideMark/>
          </w:tcPr>
          <w:p w14:paraId="68226ED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тн</w:t>
            </w:r>
            <w:proofErr w:type="spellEnd"/>
            <w:r w:rsidRPr="0086693A">
              <w:rPr>
                <w:rFonts w:ascii="Tahoma" w:eastAsia="Times New Roman" w:hAnsi="Tahoma" w:cs="Tahoma"/>
                <w:kern w:val="0"/>
                <w:sz w:val="11"/>
                <w:szCs w:val="11"/>
                <w:lang w:eastAsia="ru-RU"/>
                <w14:ligatures w14:val="none"/>
              </w:rPr>
              <w:t>.</w:t>
            </w:r>
          </w:p>
        </w:tc>
        <w:tc>
          <w:tcPr>
            <w:tcW w:w="828" w:type="dxa"/>
            <w:tcBorders>
              <w:top w:val="nil"/>
              <w:left w:val="nil"/>
              <w:bottom w:val="single" w:sz="4" w:space="0" w:color="C0C0C0"/>
              <w:right w:val="single" w:sz="4" w:space="0" w:color="C0C0C0"/>
            </w:tcBorders>
            <w:shd w:val="clear" w:color="000000" w:fill="FFFFCC"/>
            <w:vAlign w:val="center"/>
            <w:hideMark/>
          </w:tcPr>
          <w:p w14:paraId="0C043C0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8,57</w:t>
            </w:r>
          </w:p>
        </w:tc>
        <w:tc>
          <w:tcPr>
            <w:tcW w:w="906" w:type="dxa"/>
            <w:tcBorders>
              <w:top w:val="nil"/>
              <w:left w:val="nil"/>
              <w:bottom w:val="single" w:sz="4" w:space="0" w:color="C0C0C0"/>
              <w:right w:val="single" w:sz="4" w:space="0" w:color="C0C0C0"/>
            </w:tcBorders>
            <w:shd w:val="clear" w:color="000000" w:fill="FFFFCC"/>
            <w:vAlign w:val="center"/>
            <w:hideMark/>
          </w:tcPr>
          <w:p w14:paraId="19808CC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8,57</w:t>
            </w:r>
          </w:p>
        </w:tc>
        <w:tc>
          <w:tcPr>
            <w:tcW w:w="835" w:type="dxa"/>
            <w:tcBorders>
              <w:top w:val="nil"/>
              <w:left w:val="nil"/>
              <w:bottom w:val="single" w:sz="4" w:space="0" w:color="C0C0C0"/>
              <w:right w:val="single" w:sz="4" w:space="0" w:color="C0C0C0"/>
            </w:tcBorders>
            <w:shd w:val="clear" w:color="000000" w:fill="FFFFCC"/>
            <w:vAlign w:val="center"/>
            <w:hideMark/>
          </w:tcPr>
          <w:p w14:paraId="73A6524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8,57</w:t>
            </w:r>
          </w:p>
        </w:tc>
        <w:tc>
          <w:tcPr>
            <w:tcW w:w="638" w:type="dxa"/>
            <w:tcBorders>
              <w:top w:val="nil"/>
              <w:left w:val="nil"/>
              <w:bottom w:val="single" w:sz="4" w:space="0" w:color="C0C0C0"/>
              <w:right w:val="single" w:sz="4" w:space="0" w:color="C0C0C0"/>
            </w:tcBorders>
            <w:shd w:val="clear" w:color="000000" w:fill="FFFFCC"/>
            <w:vAlign w:val="center"/>
            <w:hideMark/>
          </w:tcPr>
          <w:p w14:paraId="4EAFB51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9,00</w:t>
            </w:r>
          </w:p>
        </w:tc>
        <w:tc>
          <w:tcPr>
            <w:tcW w:w="906" w:type="dxa"/>
            <w:tcBorders>
              <w:top w:val="nil"/>
              <w:left w:val="nil"/>
              <w:bottom w:val="single" w:sz="4" w:space="0" w:color="C0C0C0"/>
              <w:right w:val="single" w:sz="4" w:space="0" w:color="C0C0C0"/>
            </w:tcBorders>
            <w:shd w:val="clear" w:color="000000" w:fill="FFFFCC"/>
            <w:vAlign w:val="center"/>
            <w:hideMark/>
          </w:tcPr>
          <w:p w14:paraId="45C3869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8,57</w:t>
            </w:r>
          </w:p>
        </w:tc>
        <w:tc>
          <w:tcPr>
            <w:tcW w:w="805" w:type="dxa"/>
            <w:tcBorders>
              <w:top w:val="nil"/>
              <w:left w:val="nil"/>
              <w:bottom w:val="single" w:sz="4" w:space="0" w:color="C0C0C0"/>
              <w:right w:val="single" w:sz="4" w:space="0" w:color="C0C0C0"/>
            </w:tcBorders>
            <w:shd w:val="clear" w:color="000000" w:fill="FFFFCC"/>
            <w:vAlign w:val="center"/>
            <w:hideMark/>
          </w:tcPr>
          <w:p w14:paraId="790EB75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8,57</w:t>
            </w:r>
          </w:p>
        </w:tc>
        <w:tc>
          <w:tcPr>
            <w:tcW w:w="785" w:type="dxa"/>
            <w:tcBorders>
              <w:top w:val="nil"/>
              <w:left w:val="nil"/>
              <w:bottom w:val="single" w:sz="4" w:space="0" w:color="C0C0C0"/>
              <w:right w:val="single" w:sz="4" w:space="0" w:color="C0C0C0"/>
            </w:tcBorders>
            <w:shd w:val="clear" w:color="000000" w:fill="FFFFCC"/>
            <w:vAlign w:val="center"/>
            <w:hideMark/>
          </w:tcPr>
          <w:p w14:paraId="449BEA0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FFFFCC"/>
            <w:vAlign w:val="center"/>
            <w:hideMark/>
          </w:tcPr>
          <w:p w14:paraId="2C6D162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10,00</w:t>
            </w:r>
          </w:p>
        </w:tc>
        <w:tc>
          <w:tcPr>
            <w:tcW w:w="784" w:type="dxa"/>
            <w:tcBorders>
              <w:top w:val="nil"/>
              <w:left w:val="nil"/>
              <w:bottom w:val="single" w:sz="4" w:space="0" w:color="C0C0C0"/>
              <w:right w:val="single" w:sz="4" w:space="0" w:color="C0C0C0"/>
            </w:tcBorders>
            <w:shd w:val="clear" w:color="000000" w:fill="FFFFCC"/>
            <w:vAlign w:val="center"/>
            <w:hideMark/>
          </w:tcPr>
          <w:p w14:paraId="6FF6F42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FFFFCC"/>
            <w:vAlign w:val="center"/>
            <w:hideMark/>
          </w:tcPr>
          <w:p w14:paraId="7001B29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8,57</w:t>
            </w:r>
          </w:p>
        </w:tc>
        <w:tc>
          <w:tcPr>
            <w:tcW w:w="627" w:type="dxa"/>
            <w:tcBorders>
              <w:top w:val="nil"/>
              <w:left w:val="nil"/>
              <w:bottom w:val="single" w:sz="4" w:space="0" w:color="C0C0C0"/>
              <w:right w:val="single" w:sz="4" w:space="0" w:color="C0C0C0"/>
            </w:tcBorders>
            <w:shd w:val="clear" w:color="000000" w:fill="D7EAD3"/>
            <w:vAlign w:val="center"/>
            <w:hideMark/>
          </w:tcPr>
          <w:p w14:paraId="0C2E3CA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4,29</w:t>
            </w:r>
          </w:p>
        </w:tc>
        <w:tc>
          <w:tcPr>
            <w:tcW w:w="628" w:type="dxa"/>
            <w:tcBorders>
              <w:top w:val="nil"/>
              <w:left w:val="nil"/>
              <w:bottom w:val="single" w:sz="4" w:space="0" w:color="C0C0C0"/>
              <w:right w:val="single" w:sz="4" w:space="0" w:color="C0C0C0"/>
            </w:tcBorders>
            <w:shd w:val="clear" w:color="000000" w:fill="D7EAD3"/>
            <w:vAlign w:val="center"/>
            <w:hideMark/>
          </w:tcPr>
          <w:p w14:paraId="64D8AF3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4,29</w:t>
            </w:r>
          </w:p>
        </w:tc>
        <w:tc>
          <w:tcPr>
            <w:tcW w:w="1877" w:type="dxa"/>
            <w:vMerge/>
            <w:tcBorders>
              <w:top w:val="single" w:sz="4" w:space="0" w:color="C0C0C0"/>
              <w:left w:val="nil"/>
              <w:bottom w:val="nil"/>
              <w:right w:val="single" w:sz="4" w:space="0" w:color="C0C0C0"/>
            </w:tcBorders>
            <w:vAlign w:val="center"/>
            <w:hideMark/>
          </w:tcPr>
          <w:p w14:paraId="67C7FE0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363B2386"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18C63CC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vMerge/>
            <w:tcBorders>
              <w:top w:val="nil"/>
              <w:left w:val="nil"/>
              <w:bottom w:val="nil"/>
              <w:right w:val="single" w:sz="4" w:space="0" w:color="C0C0C0"/>
            </w:tcBorders>
            <w:vAlign w:val="center"/>
            <w:hideMark/>
          </w:tcPr>
          <w:p w14:paraId="0816E7A1" w14:textId="77777777" w:rsidR="0086693A" w:rsidRPr="0086693A" w:rsidRDefault="0086693A" w:rsidP="0086693A">
            <w:pPr>
              <w:spacing w:after="0" w:line="240" w:lineRule="auto"/>
              <w:rPr>
                <w:rFonts w:ascii="Wingdings 2" w:eastAsia="Times New Roman" w:hAnsi="Wingdings 2" w:cs="Tahoma"/>
                <w:color w:val="5A5A5A"/>
                <w:kern w:val="0"/>
                <w:sz w:val="11"/>
                <w:szCs w:val="11"/>
                <w:lang w:eastAsia="ru-RU"/>
                <w14:ligatures w14:val="none"/>
              </w:rPr>
            </w:pPr>
          </w:p>
        </w:tc>
        <w:tc>
          <w:tcPr>
            <w:tcW w:w="476" w:type="dxa"/>
            <w:tcBorders>
              <w:top w:val="nil"/>
              <w:left w:val="nil"/>
              <w:bottom w:val="single" w:sz="4" w:space="0" w:color="C0C0C0"/>
              <w:right w:val="single" w:sz="4" w:space="0" w:color="C0C0C0"/>
            </w:tcBorders>
            <w:shd w:val="clear" w:color="auto" w:fill="auto"/>
            <w:vAlign w:val="center"/>
            <w:hideMark/>
          </w:tcPr>
          <w:p w14:paraId="71C0C19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3.1.1.2</w:t>
            </w:r>
          </w:p>
        </w:tc>
        <w:tc>
          <w:tcPr>
            <w:tcW w:w="2196" w:type="dxa"/>
            <w:tcBorders>
              <w:top w:val="nil"/>
              <w:left w:val="nil"/>
              <w:bottom w:val="single" w:sz="4" w:space="0" w:color="C0C0C0"/>
              <w:right w:val="single" w:sz="4" w:space="0" w:color="C0C0C0"/>
            </w:tcBorders>
            <w:shd w:val="clear" w:color="auto" w:fill="auto"/>
            <w:vAlign w:val="center"/>
            <w:hideMark/>
          </w:tcPr>
          <w:p w14:paraId="0ACF76E1"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Цена</w:t>
            </w:r>
          </w:p>
        </w:tc>
        <w:tc>
          <w:tcPr>
            <w:tcW w:w="548" w:type="dxa"/>
            <w:tcBorders>
              <w:top w:val="nil"/>
              <w:left w:val="nil"/>
              <w:bottom w:val="single" w:sz="4" w:space="0" w:color="C0C0C0"/>
              <w:right w:val="single" w:sz="4" w:space="0" w:color="C0C0C0"/>
            </w:tcBorders>
            <w:shd w:val="clear" w:color="auto" w:fill="auto"/>
            <w:vAlign w:val="center"/>
            <w:hideMark/>
          </w:tcPr>
          <w:p w14:paraId="5410520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w:t>
            </w:r>
            <w:proofErr w:type="spellStart"/>
            <w:r w:rsidRPr="0086693A">
              <w:rPr>
                <w:rFonts w:ascii="Tahoma" w:eastAsia="Times New Roman" w:hAnsi="Tahoma" w:cs="Tahoma"/>
                <w:kern w:val="0"/>
                <w:sz w:val="11"/>
                <w:szCs w:val="11"/>
                <w:lang w:eastAsia="ru-RU"/>
                <w14:ligatures w14:val="none"/>
              </w:rPr>
              <w:t>тн</w:t>
            </w:r>
            <w:proofErr w:type="spellEnd"/>
            <w:r w:rsidRPr="0086693A">
              <w:rPr>
                <w:rFonts w:ascii="Tahoma" w:eastAsia="Times New Roman" w:hAnsi="Tahoma" w:cs="Tahoma"/>
                <w:kern w:val="0"/>
                <w:sz w:val="11"/>
                <w:szCs w:val="11"/>
                <w:lang w:eastAsia="ru-RU"/>
                <w14:ligatures w14:val="none"/>
              </w:rPr>
              <w:t>.</w:t>
            </w:r>
          </w:p>
        </w:tc>
        <w:tc>
          <w:tcPr>
            <w:tcW w:w="828" w:type="dxa"/>
            <w:tcBorders>
              <w:top w:val="nil"/>
              <w:left w:val="nil"/>
              <w:bottom w:val="single" w:sz="4" w:space="0" w:color="C0C0C0"/>
              <w:right w:val="single" w:sz="4" w:space="0" w:color="C0C0C0"/>
            </w:tcBorders>
            <w:shd w:val="clear" w:color="000000" w:fill="FFFFCC"/>
            <w:vAlign w:val="center"/>
            <w:hideMark/>
          </w:tcPr>
          <w:p w14:paraId="1128C56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18 000,00</w:t>
            </w:r>
          </w:p>
        </w:tc>
        <w:tc>
          <w:tcPr>
            <w:tcW w:w="906" w:type="dxa"/>
            <w:tcBorders>
              <w:top w:val="nil"/>
              <w:left w:val="nil"/>
              <w:bottom w:val="single" w:sz="4" w:space="0" w:color="C0C0C0"/>
              <w:right w:val="single" w:sz="4" w:space="0" w:color="C0C0C0"/>
            </w:tcBorders>
            <w:shd w:val="clear" w:color="000000" w:fill="FFFFCC"/>
            <w:vAlign w:val="center"/>
            <w:hideMark/>
          </w:tcPr>
          <w:p w14:paraId="6429732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18 425,88</w:t>
            </w:r>
          </w:p>
        </w:tc>
        <w:tc>
          <w:tcPr>
            <w:tcW w:w="835" w:type="dxa"/>
            <w:tcBorders>
              <w:top w:val="nil"/>
              <w:left w:val="nil"/>
              <w:bottom w:val="single" w:sz="4" w:space="0" w:color="C0C0C0"/>
              <w:right w:val="single" w:sz="4" w:space="0" w:color="C0C0C0"/>
            </w:tcBorders>
            <w:shd w:val="clear" w:color="000000" w:fill="FFFFCC"/>
            <w:vAlign w:val="center"/>
            <w:hideMark/>
          </w:tcPr>
          <w:p w14:paraId="2533999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18 843,38</w:t>
            </w:r>
          </w:p>
        </w:tc>
        <w:tc>
          <w:tcPr>
            <w:tcW w:w="638" w:type="dxa"/>
            <w:tcBorders>
              <w:top w:val="nil"/>
              <w:left w:val="nil"/>
              <w:bottom w:val="single" w:sz="4" w:space="0" w:color="C0C0C0"/>
              <w:right w:val="single" w:sz="4" w:space="0" w:color="C0C0C0"/>
            </w:tcBorders>
            <w:shd w:val="clear" w:color="000000" w:fill="FFFFCC"/>
            <w:vAlign w:val="center"/>
            <w:hideMark/>
          </w:tcPr>
          <w:p w14:paraId="47987B2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18 599,87</w:t>
            </w:r>
          </w:p>
        </w:tc>
        <w:tc>
          <w:tcPr>
            <w:tcW w:w="906" w:type="dxa"/>
            <w:tcBorders>
              <w:top w:val="nil"/>
              <w:left w:val="nil"/>
              <w:bottom w:val="single" w:sz="4" w:space="0" w:color="C0C0C0"/>
              <w:right w:val="single" w:sz="4" w:space="0" w:color="C0C0C0"/>
            </w:tcBorders>
            <w:shd w:val="clear" w:color="000000" w:fill="FFFFCC"/>
            <w:vAlign w:val="center"/>
            <w:hideMark/>
          </w:tcPr>
          <w:p w14:paraId="3FB8F7E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19 401,40</w:t>
            </w:r>
          </w:p>
        </w:tc>
        <w:tc>
          <w:tcPr>
            <w:tcW w:w="805" w:type="dxa"/>
            <w:tcBorders>
              <w:top w:val="nil"/>
              <w:left w:val="nil"/>
              <w:bottom w:val="single" w:sz="4" w:space="0" w:color="C0C0C0"/>
              <w:right w:val="single" w:sz="4" w:space="0" w:color="C0C0C0"/>
            </w:tcBorders>
            <w:shd w:val="clear" w:color="000000" w:fill="FFFFCC"/>
            <w:vAlign w:val="center"/>
            <w:hideMark/>
          </w:tcPr>
          <w:p w14:paraId="360A70D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20 227,71</w:t>
            </w:r>
          </w:p>
        </w:tc>
        <w:tc>
          <w:tcPr>
            <w:tcW w:w="785" w:type="dxa"/>
            <w:tcBorders>
              <w:top w:val="nil"/>
              <w:left w:val="nil"/>
              <w:bottom w:val="single" w:sz="4" w:space="0" w:color="C0C0C0"/>
              <w:right w:val="single" w:sz="4" w:space="0" w:color="C0C0C0"/>
            </w:tcBorders>
            <w:shd w:val="clear" w:color="000000" w:fill="FFFFCC"/>
            <w:vAlign w:val="center"/>
            <w:hideMark/>
          </w:tcPr>
          <w:p w14:paraId="4997DCD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FFFFCC"/>
            <w:vAlign w:val="center"/>
            <w:hideMark/>
          </w:tcPr>
          <w:p w14:paraId="6200242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19 269,60</w:t>
            </w:r>
          </w:p>
        </w:tc>
        <w:tc>
          <w:tcPr>
            <w:tcW w:w="784" w:type="dxa"/>
            <w:tcBorders>
              <w:top w:val="nil"/>
              <w:left w:val="nil"/>
              <w:bottom w:val="single" w:sz="4" w:space="0" w:color="C0C0C0"/>
              <w:right w:val="single" w:sz="4" w:space="0" w:color="C0C0C0"/>
            </w:tcBorders>
            <w:shd w:val="clear" w:color="000000" w:fill="FFFFCC"/>
            <w:vAlign w:val="center"/>
            <w:hideMark/>
          </w:tcPr>
          <w:p w14:paraId="3A77FCA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FFFFCC"/>
            <w:vAlign w:val="center"/>
            <w:hideMark/>
          </w:tcPr>
          <w:p w14:paraId="28238E1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20 556,89</w:t>
            </w:r>
          </w:p>
        </w:tc>
        <w:tc>
          <w:tcPr>
            <w:tcW w:w="627" w:type="dxa"/>
            <w:tcBorders>
              <w:top w:val="nil"/>
              <w:left w:val="nil"/>
              <w:bottom w:val="single" w:sz="4" w:space="0" w:color="C0C0C0"/>
              <w:right w:val="single" w:sz="4" w:space="0" w:color="C0C0C0"/>
            </w:tcBorders>
            <w:shd w:val="clear" w:color="000000" w:fill="D7EAD3"/>
            <w:vAlign w:val="center"/>
            <w:hideMark/>
          </w:tcPr>
          <w:p w14:paraId="771008B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20 556,89</w:t>
            </w:r>
          </w:p>
        </w:tc>
        <w:tc>
          <w:tcPr>
            <w:tcW w:w="628" w:type="dxa"/>
            <w:tcBorders>
              <w:top w:val="nil"/>
              <w:left w:val="nil"/>
              <w:bottom w:val="single" w:sz="4" w:space="0" w:color="C0C0C0"/>
              <w:right w:val="single" w:sz="4" w:space="0" w:color="C0C0C0"/>
            </w:tcBorders>
            <w:shd w:val="clear" w:color="000000" w:fill="D7EAD3"/>
            <w:vAlign w:val="center"/>
            <w:hideMark/>
          </w:tcPr>
          <w:p w14:paraId="3D2C0D7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20 556,89</w:t>
            </w:r>
          </w:p>
        </w:tc>
        <w:tc>
          <w:tcPr>
            <w:tcW w:w="1877" w:type="dxa"/>
            <w:vMerge/>
            <w:tcBorders>
              <w:top w:val="single" w:sz="4" w:space="0" w:color="C0C0C0"/>
              <w:left w:val="nil"/>
              <w:bottom w:val="nil"/>
              <w:right w:val="single" w:sz="4" w:space="0" w:color="C0C0C0"/>
            </w:tcBorders>
            <w:vAlign w:val="center"/>
            <w:hideMark/>
          </w:tcPr>
          <w:p w14:paraId="5E0D1067"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5D6C9B17"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15CE98E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vAlign w:val="center"/>
            <w:hideMark/>
          </w:tcPr>
          <w:p w14:paraId="31CDC6B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3E4D35A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3.2</w:t>
            </w:r>
          </w:p>
        </w:tc>
        <w:tc>
          <w:tcPr>
            <w:tcW w:w="2196" w:type="dxa"/>
            <w:tcBorders>
              <w:top w:val="nil"/>
              <w:left w:val="nil"/>
              <w:bottom w:val="single" w:sz="4" w:space="0" w:color="C0C0C0"/>
              <w:right w:val="single" w:sz="4" w:space="0" w:color="C0C0C0"/>
            </w:tcBorders>
            <w:shd w:val="clear" w:color="auto" w:fill="auto"/>
            <w:vAlign w:val="center"/>
            <w:hideMark/>
          </w:tcPr>
          <w:p w14:paraId="3310BD22"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Материалы и запасные части</w:t>
            </w:r>
          </w:p>
        </w:tc>
        <w:tc>
          <w:tcPr>
            <w:tcW w:w="548" w:type="dxa"/>
            <w:tcBorders>
              <w:top w:val="nil"/>
              <w:left w:val="nil"/>
              <w:bottom w:val="single" w:sz="4" w:space="0" w:color="C0C0C0"/>
              <w:right w:val="single" w:sz="4" w:space="0" w:color="C0C0C0"/>
            </w:tcBorders>
            <w:shd w:val="clear" w:color="auto" w:fill="auto"/>
            <w:vAlign w:val="center"/>
            <w:hideMark/>
          </w:tcPr>
          <w:p w14:paraId="24349D4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1182F4D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66,13</w:t>
            </w:r>
          </w:p>
        </w:tc>
        <w:tc>
          <w:tcPr>
            <w:tcW w:w="906" w:type="dxa"/>
            <w:tcBorders>
              <w:top w:val="nil"/>
              <w:left w:val="nil"/>
              <w:bottom w:val="single" w:sz="4" w:space="0" w:color="C0C0C0"/>
              <w:right w:val="single" w:sz="4" w:space="0" w:color="C0C0C0"/>
            </w:tcBorders>
            <w:shd w:val="clear" w:color="000000" w:fill="FFFFCC"/>
            <w:vAlign w:val="center"/>
            <w:hideMark/>
          </w:tcPr>
          <w:p w14:paraId="67F8284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67,70</w:t>
            </w:r>
          </w:p>
        </w:tc>
        <w:tc>
          <w:tcPr>
            <w:tcW w:w="835" w:type="dxa"/>
            <w:tcBorders>
              <w:top w:val="nil"/>
              <w:left w:val="nil"/>
              <w:bottom w:val="single" w:sz="4" w:space="0" w:color="C0C0C0"/>
              <w:right w:val="single" w:sz="4" w:space="0" w:color="C0C0C0"/>
            </w:tcBorders>
            <w:shd w:val="clear" w:color="000000" w:fill="FFFFCC"/>
            <w:vAlign w:val="center"/>
            <w:hideMark/>
          </w:tcPr>
          <w:p w14:paraId="362E51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69,23</w:t>
            </w:r>
          </w:p>
        </w:tc>
        <w:tc>
          <w:tcPr>
            <w:tcW w:w="638" w:type="dxa"/>
            <w:tcBorders>
              <w:top w:val="nil"/>
              <w:left w:val="nil"/>
              <w:bottom w:val="single" w:sz="4" w:space="0" w:color="C0C0C0"/>
              <w:right w:val="single" w:sz="4" w:space="0" w:color="C0C0C0"/>
            </w:tcBorders>
            <w:shd w:val="clear" w:color="000000" w:fill="FFFFCC"/>
            <w:vAlign w:val="center"/>
            <w:hideMark/>
          </w:tcPr>
          <w:p w14:paraId="29EF470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131,75</w:t>
            </w:r>
          </w:p>
        </w:tc>
        <w:tc>
          <w:tcPr>
            <w:tcW w:w="906" w:type="dxa"/>
            <w:tcBorders>
              <w:top w:val="nil"/>
              <w:left w:val="nil"/>
              <w:bottom w:val="single" w:sz="4" w:space="0" w:color="C0C0C0"/>
              <w:right w:val="single" w:sz="4" w:space="0" w:color="C0C0C0"/>
            </w:tcBorders>
            <w:shd w:val="clear" w:color="000000" w:fill="FFFFCC"/>
            <w:vAlign w:val="center"/>
            <w:hideMark/>
          </w:tcPr>
          <w:p w14:paraId="5B84EE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71,28</w:t>
            </w:r>
          </w:p>
        </w:tc>
        <w:tc>
          <w:tcPr>
            <w:tcW w:w="805" w:type="dxa"/>
            <w:tcBorders>
              <w:top w:val="nil"/>
              <w:left w:val="nil"/>
              <w:bottom w:val="single" w:sz="4" w:space="0" w:color="C0C0C0"/>
              <w:right w:val="single" w:sz="4" w:space="0" w:color="C0C0C0"/>
            </w:tcBorders>
            <w:shd w:val="clear" w:color="000000" w:fill="FFFFCC"/>
            <w:vAlign w:val="center"/>
            <w:hideMark/>
          </w:tcPr>
          <w:p w14:paraId="15C8045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74,32</w:t>
            </w:r>
          </w:p>
        </w:tc>
        <w:tc>
          <w:tcPr>
            <w:tcW w:w="785" w:type="dxa"/>
            <w:tcBorders>
              <w:top w:val="nil"/>
              <w:left w:val="nil"/>
              <w:bottom w:val="single" w:sz="4" w:space="0" w:color="C0C0C0"/>
              <w:right w:val="single" w:sz="4" w:space="0" w:color="C0C0C0"/>
            </w:tcBorders>
            <w:shd w:val="clear" w:color="000000" w:fill="FFFFCC"/>
            <w:vAlign w:val="center"/>
            <w:hideMark/>
          </w:tcPr>
          <w:p w14:paraId="355BF14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42,62</w:t>
            </w:r>
          </w:p>
        </w:tc>
        <w:tc>
          <w:tcPr>
            <w:tcW w:w="789" w:type="dxa"/>
            <w:tcBorders>
              <w:top w:val="nil"/>
              <w:left w:val="nil"/>
              <w:bottom w:val="single" w:sz="4" w:space="0" w:color="C0C0C0"/>
              <w:right w:val="single" w:sz="4" w:space="0" w:color="C0C0C0"/>
            </w:tcBorders>
            <w:shd w:val="clear" w:color="000000" w:fill="FFFFCC"/>
            <w:vAlign w:val="center"/>
            <w:hideMark/>
          </w:tcPr>
          <w:p w14:paraId="2343D89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116,93</w:t>
            </w:r>
          </w:p>
        </w:tc>
        <w:tc>
          <w:tcPr>
            <w:tcW w:w="784" w:type="dxa"/>
            <w:tcBorders>
              <w:top w:val="nil"/>
              <w:left w:val="nil"/>
              <w:bottom w:val="single" w:sz="4" w:space="0" w:color="C0C0C0"/>
              <w:right w:val="single" w:sz="4" w:space="0" w:color="C0C0C0"/>
            </w:tcBorders>
            <w:shd w:val="clear" w:color="000000" w:fill="FFFFCC"/>
            <w:vAlign w:val="center"/>
            <w:hideMark/>
          </w:tcPr>
          <w:p w14:paraId="7CD890E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1,21</w:t>
            </w:r>
          </w:p>
        </w:tc>
        <w:tc>
          <w:tcPr>
            <w:tcW w:w="790" w:type="dxa"/>
            <w:tcBorders>
              <w:top w:val="nil"/>
              <w:left w:val="nil"/>
              <w:bottom w:val="single" w:sz="4" w:space="0" w:color="C0C0C0"/>
              <w:right w:val="single" w:sz="4" w:space="0" w:color="C0C0C0"/>
            </w:tcBorders>
            <w:shd w:val="clear" w:color="000000" w:fill="FFFFCC"/>
            <w:vAlign w:val="center"/>
            <w:hideMark/>
          </w:tcPr>
          <w:p w14:paraId="1B3C311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75,53</w:t>
            </w:r>
          </w:p>
        </w:tc>
        <w:tc>
          <w:tcPr>
            <w:tcW w:w="627" w:type="dxa"/>
            <w:tcBorders>
              <w:top w:val="nil"/>
              <w:left w:val="nil"/>
              <w:bottom w:val="single" w:sz="4" w:space="0" w:color="C0C0C0"/>
              <w:right w:val="single" w:sz="4" w:space="0" w:color="C0C0C0"/>
            </w:tcBorders>
            <w:shd w:val="clear" w:color="000000" w:fill="D7EAD3"/>
            <w:vAlign w:val="center"/>
            <w:hideMark/>
          </w:tcPr>
          <w:p w14:paraId="6F34B96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37,76</w:t>
            </w:r>
          </w:p>
        </w:tc>
        <w:tc>
          <w:tcPr>
            <w:tcW w:w="628" w:type="dxa"/>
            <w:tcBorders>
              <w:top w:val="nil"/>
              <w:left w:val="nil"/>
              <w:bottom w:val="single" w:sz="4" w:space="0" w:color="C0C0C0"/>
              <w:right w:val="single" w:sz="4" w:space="0" w:color="C0C0C0"/>
            </w:tcBorders>
            <w:shd w:val="clear" w:color="000000" w:fill="D7EAD3"/>
            <w:vAlign w:val="center"/>
            <w:hideMark/>
          </w:tcPr>
          <w:p w14:paraId="54B9105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37,76</w:t>
            </w:r>
          </w:p>
        </w:tc>
        <w:tc>
          <w:tcPr>
            <w:tcW w:w="1877" w:type="dxa"/>
            <w:vMerge/>
            <w:tcBorders>
              <w:top w:val="single" w:sz="4" w:space="0" w:color="C0C0C0"/>
              <w:left w:val="nil"/>
              <w:bottom w:val="nil"/>
              <w:right w:val="single" w:sz="4" w:space="0" w:color="C0C0C0"/>
            </w:tcBorders>
            <w:vAlign w:val="center"/>
            <w:hideMark/>
          </w:tcPr>
          <w:p w14:paraId="5AB4995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42BB2AE5" w14:textId="77777777" w:rsidTr="00D114BB">
        <w:trPr>
          <w:trHeight w:val="540"/>
          <w:jc w:val="center"/>
        </w:trPr>
        <w:tc>
          <w:tcPr>
            <w:tcW w:w="180" w:type="dxa"/>
            <w:tcBorders>
              <w:top w:val="nil"/>
              <w:left w:val="nil"/>
              <w:bottom w:val="nil"/>
              <w:right w:val="nil"/>
            </w:tcBorders>
            <w:shd w:val="clear" w:color="000000" w:fill="FABF8F"/>
            <w:noWrap/>
            <w:vAlign w:val="center"/>
            <w:hideMark/>
          </w:tcPr>
          <w:p w14:paraId="2A86A96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3" w:type="dxa"/>
            <w:tcBorders>
              <w:top w:val="nil"/>
              <w:left w:val="nil"/>
              <w:bottom w:val="nil"/>
              <w:right w:val="nil"/>
            </w:tcBorders>
            <w:shd w:val="clear" w:color="auto" w:fill="auto"/>
            <w:vAlign w:val="center"/>
            <w:hideMark/>
          </w:tcPr>
          <w:p w14:paraId="0B1EC64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36A8E85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w:t>
            </w:r>
          </w:p>
        </w:tc>
        <w:tc>
          <w:tcPr>
            <w:tcW w:w="2196" w:type="dxa"/>
            <w:tcBorders>
              <w:top w:val="nil"/>
              <w:left w:val="nil"/>
              <w:bottom w:val="single" w:sz="4" w:space="0" w:color="C0C0C0"/>
              <w:right w:val="single" w:sz="4" w:space="0" w:color="C0C0C0"/>
            </w:tcBorders>
            <w:shd w:val="clear" w:color="auto" w:fill="auto"/>
            <w:vAlign w:val="center"/>
            <w:hideMark/>
          </w:tcPr>
          <w:p w14:paraId="08E6DA1B"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Затраты на покупную электрическую энергию, по уровням напряжения:</w:t>
            </w:r>
          </w:p>
        </w:tc>
        <w:tc>
          <w:tcPr>
            <w:tcW w:w="548" w:type="dxa"/>
            <w:tcBorders>
              <w:top w:val="nil"/>
              <w:left w:val="nil"/>
              <w:bottom w:val="single" w:sz="4" w:space="0" w:color="C0C0C0"/>
              <w:right w:val="single" w:sz="4" w:space="0" w:color="C0C0C0"/>
            </w:tcBorders>
            <w:shd w:val="clear" w:color="auto" w:fill="auto"/>
            <w:vAlign w:val="center"/>
            <w:hideMark/>
          </w:tcPr>
          <w:p w14:paraId="1B49F8A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7FD4028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277,12</w:t>
            </w:r>
          </w:p>
        </w:tc>
        <w:tc>
          <w:tcPr>
            <w:tcW w:w="906" w:type="dxa"/>
            <w:tcBorders>
              <w:top w:val="nil"/>
              <w:left w:val="nil"/>
              <w:bottom w:val="single" w:sz="4" w:space="0" w:color="C0C0C0"/>
              <w:right w:val="single" w:sz="4" w:space="0" w:color="C0C0C0"/>
            </w:tcBorders>
            <w:shd w:val="clear" w:color="000000" w:fill="D7EAD3"/>
            <w:vAlign w:val="center"/>
            <w:hideMark/>
          </w:tcPr>
          <w:p w14:paraId="03716D7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288,43</w:t>
            </w:r>
          </w:p>
        </w:tc>
        <w:tc>
          <w:tcPr>
            <w:tcW w:w="835" w:type="dxa"/>
            <w:tcBorders>
              <w:top w:val="nil"/>
              <w:left w:val="nil"/>
              <w:bottom w:val="single" w:sz="4" w:space="0" w:color="C0C0C0"/>
              <w:right w:val="single" w:sz="4" w:space="0" w:color="C0C0C0"/>
            </w:tcBorders>
            <w:shd w:val="clear" w:color="000000" w:fill="D7EAD3"/>
            <w:vAlign w:val="center"/>
            <w:hideMark/>
          </w:tcPr>
          <w:p w14:paraId="3181ADF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300,25</w:t>
            </w:r>
          </w:p>
        </w:tc>
        <w:tc>
          <w:tcPr>
            <w:tcW w:w="638" w:type="dxa"/>
            <w:tcBorders>
              <w:top w:val="nil"/>
              <w:left w:val="nil"/>
              <w:bottom w:val="single" w:sz="4" w:space="0" w:color="C0C0C0"/>
              <w:right w:val="single" w:sz="4" w:space="0" w:color="C0C0C0"/>
            </w:tcBorders>
            <w:shd w:val="clear" w:color="000000" w:fill="D7EAD3"/>
            <w:vAlign w:val="center"/>
            <w:hideMark/>
          </w:tcPr>
          <w:p w14:paraId="56FBFC5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690,51</w:t>
            </w:r>
          </w:p>
        </w:tc>
        <w:tc>
          <w:tcPr>
            <w:tcW w:w="906" w:type="dxa"/>
            <w:tcBorders>
              <w:top w:val="nil"/>
              <w:left w:val="nil"/>
              <w:bottom w:val="single" w:sz="4" w:space="0" w:color="C0C0C0"/>
              <w:right w:val="single" w:sz="4" w:space="0" w:color="C0C0C0"/>
            </w:tcBorders>
            <w:shd w:val="clear" w:color="000000" w:fill="D7EAD3"/>
            <w:vAlign w:val="center"/>
            <w:hideMark/>
          </w:tcPr>
          <w:p w14:paraId="1C0BF85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312,26</w:t>
            </w:r>
          </w:p>
        </w:tc>
        <w:tc>
          <w:tcPr>
            <w:tcW w:w="805" w:type="dxa"/>
            <w:tcBorders>
              <w:top w:val="nil"/>
              <w:left w:val="nil"/>
              <w:bottom w:val="single" w:sz="4" w:space="0" w:color="C0C0C0"/>
              <w:right w:val="single" w:sz="4" w:space="0" w:color="C0C0C0"/>
            </w:tcBorders>
            <w:shd w:val="clear" w:color="000000" w:fill="D7EAD3"/>
            <w:vAlign w:val="center"/>
            <w:hideMark/>
          </w:tcPr>
          <w:p w14:paraId="1241C7B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323,46</w:t>
            </w:r>
          </w:p>
        </w:tc>
        <w:tc>
          <w:tcPr>
            <w:tcW w:w="785" w:type="dxa"/>
            <w:tcBorders>
              <w:top w:val="nil"/>
              <w:left w:val="nil"/>
              <w:bottom w:val="single" w:sz="4" w:space="0" w:color="C0C0C0"/>
              <w:right w:val="single" w:sz="4" w:space="0" w:color="C0C0C0"/>
            </w:tcBorders>
            <w:shd w:val="clear" w:color="000000" w:fill="D7EAD3"/>
            <w:vAlign w:val="center"/>
            <w:hideMark/>
          </w:tcPr>
          <w:p w14:paraId="0097893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465,76</w:t>
            </w:r>
          </w:p>
        </w:tc>
        <w:tc>
          <w:tcPr>
            <w:tcW w:w="789" w:type="dxa"/>
            <w:tcBorders>
              <w:top w:val="nil"/>
              <w:left w:val="nil"/>
              <w:bottom w:val="single" w:sz="4" w:space="0" w:color="C0C0C0"/>
              <w:right w:val="single" w:sz="4" w:space="0" w:color="C0C0C0"/>
            </w:tcBorders>
            <w:shd w:val="clear" w:color="000000" w:fill="D7EAD3"/>
            <w:vAlign w:val="center"/>
            <w:hideMark/>
          </w:tcPr>
          <w:p w14:paraId="5078566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789,22</w:t>
            </w:r>
          </w:p>
        </w:tc>
        <w:tc>
          <w:tcPr>
            <w:tcW w:w="784" w:type="dxa"/>
            <w:tcBorders>
              <w:top w:val="nil"/>
              <w:left w:val="nil"/>
              <w:bottom w:val="single" w:sz="4" w:space="0" w:color="C0C0C0"/>
              <w:right w:val="single" w:sz="4" w:space="0" w:color="C0C0C0"/>
            </w:tcBorders>
            <w:shd w:val="clear" w:color="000000" w:fill="D7EAD3"/>
            <w:vAlign w:val="center"/>
            <w:hideMark/>
          </w:tcPr>
          <w:p w14:paraId="3398841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1,29</w:t>
            </w:r>
          </w:p>
        </w:tc>
        <w:tc>
          <w:tcPr>
            <w:tcW w:w="790" w:type="dxa"/>
            <w:tcBorders>
              <w:top w:val="nil"/>
              <w:left w:val="nil"/>
              <w:bottom w:val="single" w:sz="4" w:space="0" w:color="C0C0C0"/>
              <w:right w:val="single" w:sz="4" w:space="0" w:color="C0C0C0"/>
            </w:tcBorders>
            <w:shd w:val="clear" w:color="000000" w:fill="D7EAD3"/>
            <w:vAlign w:val="center"/>
            <w:hideMark/>
          </w:tcPr>
          <w:p w14:paraId="7D0F57C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324,75</w:t>
            </w:r>
          </w:p>
        </w:tc>
        <w:tc>
          <w:tcPr>
            <w:tcW w:w="627" w:type="dxa"/>
            <w:tcBorders>
              <w:top w:val="nil"/>
              <w:left w:val="nil"/>
              <w:bottom w:val="single" w:sz="4" w:space="0" w:color="C0C0C0"/>
              <w:right w:val="single" w:sz="4" w:space="0" w:color="C0C0C0"/>
            </w:tcBorders>
            <w:shd w:val="clear" w:color="000000" w:fill="D7EAD3"/>
            <w:vAlign w:val="center"/>
            <w:hideMark/>
          </w:tcPr>
          <w:p w14:paraId="50A6E10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162,38</w:t>
            </w:r>
          </w:p>
        </w:tc>
        <w:tc>
          <w:tcPr>
            <w:tcW w:w="628" w:type="dxa"/>
            <w:tcBorders>
              <w:top w:val="nil"/>
              <w:left w:val="nil"/>
              <w:bottom w:val="single" w:sz="4" w:space="0" w:color="C0C0C0"/>
              <w:right w:val="single" w:sz="4" w:space="0" w:color="C0C0C0"/>
            </w:tcBorders>
            <w:shd w:val="clear" w:color="000000" w:fill="D7EAD3"/>
            <w:vAlign w:val="center"/>
            <w:hideMark/>
          </w:tcPr>
          <w:p w14:paraId="2D12C5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162,38</w:t>
            </w:r>
          </w:p>
        </w:tc>
        <w:tc>
          <w:tcPr>
            <w:tcW w:w="1877" w:type="dxa"/>
            <w:tcBorders>
              <w:top w:val="nil"/>
              <w:left w:val="nil"/>
              <w:bottom w:val="single" w:sz="4" w:space="0" w:color="C0C0C0"/>
              <w:right w:val="single" w:sz="4" w:space="0" w:color="C0C0C0"/>
            </w:tcBorders>
            <w:shd w:val="clear" w:color="000000" w:fill="FFFFCC"/>
            <w:vAlign w:val="center"/>
            <w:hideMark/>
          </w:tcPr>
          <w:p w14:paraId="4427B798"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775B76BB" w14:textId="77777777" w:rsidTr="00D114BB">
        <w:trPr>
          <w:trHeight w:val="300"/>
          <w:jc w:val="center"/>
        </w:trPr>
        <w:tc>
          <w:tcPr>
            <w:tcW w:w="180" w:type="dxa"/>
            <w:tcBorders>
              <w:top w:val="nil"/>
              <w:left w:val="nil"/>
              <w:bottom w:val="nil"/>
              <w:right w:val="nil"/>
            </w:tcBorders>
            <w:shd w:val="clear" w:color="000000" w:fill="FABF8F"/>
            <w:noWrap/>
            <w:vAlign w:val="center"/>
            <w:hideMark/>
          </w:tcPr>
          <w:p w14:paraId="2169638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3" w:type="dxa"/>
            <w:tcBorders>
              <w:top w:val="nil"/>
              <w:left w:val="nil"/>
              <w:bottom w:val="nil"/>
              <w:right w:val="nil"/>
            </w:tcBorders>
            <w:shd w:val="clear" w:color="auto" w:fill="auto"/>
            <w:vAlign w:val="center"/>
            <w:hideMark/>
          </w:tcPr>
          <w:p w14:paraId="631B8E0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3323880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3.3.0.1</w:t>
            </w:r>
          </w:p>
        </w:tc>
        <w:tc>
          <w:tcPr>
            <w:tcW w:w="2196" w:type="dxa"/>
            <w:tcBorders>
              <w:top w:val="nil"/>
              <w:left w:val="nil"/>
              <w:bottom w:val="single" w:sz="4" w:space="0" w:color="C0C0C0"/>
              <w:right w:val="single" w:sz="4" w:space="0" w:color="C0C0C0"/>
            </w:tcBorders>
            <w:shd w:val="clear" w:color="auto" w:fill="auto"/>
            <w:vAlign w:val="center"/>
            <w:hideMark/>
          </w:tcPr>
          <w:p w14:paraId="7526D301"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Средний тариф на энергию</w:t>
            </w:r>
          </w:p>
        </w:tc>
        <w:tc>
          <w:tcPr>
            <w:tcW w:w="548" w:type="dxa"/>
            <w:tcBorders>
              <w:top w:val="nil"/>
              <w:left w:val="nil"/>
              <w:bottom w:val="single" w:sz="4" w:space="0" w:color="C0C0C0"/>
              <w:right w:val="single" w:sz="4" w:space="0" w:color="C0C0C0"/>
            </w:tcBorders>
            <w:shd w:val="clear" w:color="auto" w:fill="auto"/>
            <w:vAlign w:val="center"/>
            <w:hideMark/>
          </w:tcPr>
          <w:p w14:paraId="6D79B25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w:t>
            </w:r>
            <w:proofErr w:type="spellStart"/>
            <w:r w:rsidRPr="0086693A">
              <w:rPr>
                <w:rFonts w:ascii="Tahoma" w:eastAsia="Times New Roman" w:hAnsi="Tahoma" w:cs="Tahoma"/>
                <w:kern w:val="0"/>
                <w:sz w:val="11"/>
                <w:szCs w:val="11"/>
                <w:lang w:eastAsia="ru-RU"/>
                <w14:ligatures w14:val="none"/>
              </w:rPr>
              <w:t>кВт.ч</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70BC944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0,83</w:t>
            </w:r>
          </w:p>
        </w:tc>
        <w:tc>
          <w:tcPr>
            <w:tcW w:w="906" w:type="dxa"/>
            <w:tcBorders>
              <w:top w:val="nil"/>
              <w:left w:val="nil"/>
              <w:bottom w:val="single" w:sz="4" w:space="0" w:color="C0C0C0"/>
              <w:right w:val="single" w:sz="4" w:space="0" w:color="C0C0C0"/>
            </w:tcBorders>
            <w:shd w:val="clear" w:color="000000" w:fill="D7EAD3"/>
            <w:vAlign w:val="center"/>
            <w:hideMark/>
          </w:tcPr>
          <w:p w14:paraId="0D91DA7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0,86</w:t>
            </w:r>
          </w:p>
        </w:tc>
        <w:tc>
          <w:tcPr>
            <w:tcW w:w="835" w:type="dxa"/>
            <w:tcBorders>
              <w:top w:val="nil"/>
              <w:left w:val="nil"/>
              <w:bottom w:val="single" w:sz="4" w:space="0" w:color="C0C0C0"/>
              <w:right w:val="single" w:sz="4" w:space="0" w:color="C0C0C0"/>
            </w:tcBorders>
            <w:shd w:val="clear" w:color="000000" w:fill="D7EAD3"/>
            <w:vAlign w:val="center"/>
            <w:hideMark/>
          </w:tcPr>
          <w:p w14:paraId="2F77ADC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0,90</w:t>
            </w:r>
          </w:p>
        </w:tc>
        <w:tc>
          <w:tcPr>
            <w:tcW w:w="638" w:type="dxa"/>
            <w:tcBorders>
              <w:top w:val="nil"/>
              <w:left w:val="nil"/>
              <w:bottom w:val="single" w:sz="4" w:space="0" w:color="C0C0C0"/>
              <w:right w:val="single" w:sz="4" w:space="0" w:color="C0C0C0"/>
            </w:tcBorders>
            <w:shd w:val="clear" w:color="000000" w:fill="D7EAD3"/>
            <w:vAlign w:val="center"/>
            <w:hideMark/>
          </w:tcPr>
          <w:p w14:paraId="1D525FE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2,14</w:t>
            </w:r>
          </w:p>
        </w:tc>
        <w:tc>
          <w:tcPr>
            <w:tcW w:w="906" w:type="dxa"/>
            <w:tcBorders>
              <w:top w:val="nil"/>
              <w:left w:val="nil"/>
              <w:bottom w:val="single" w:sz="4" w:space="0" w:color="C0C0C0"/>
              <w:right w:val="single" w:sz="4" w:space="0" w:color="C0C0C0"/>
            </w:tcBorders>
            <w:shd w:val="clear" w:color="000000" w:fill="D7EAD3"/>
            <w:vAlign w:val="center"/>
            <w:hideMark/>
          </w:tcPr>
          <w:p w14:paraId="7C359B4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05" w:type="dxa"/>
            <w:tcBorders>
              <w:top w:val="nil"/>
              <w:left w:val="nil"/>
              <w:bottom w:val="single" w:sz="4" w:space="0" w:color="C0C0C0"/>
              <w:right w:val="single" w:sz="4" w:space="0" w:color="C0C0C0"/>
            </w:tcBorders>
            <w:shd w:val="clear" w:color="000000" w:fill="D7EAD3"/>
            <w:vAlign w:val="center"/>
            <w:hideMark/>
          </w:tcPr>
          <w:p w14:paraId="2F939AE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785" w:type="dxa"/>
            <w:tcBorders>
              <w:top w:val="nil"/>
              <w:left w:val="nil"/>
              <w:bottom w:val="single" w:sz="4" w:space="0" w:color="C0C0C0"/>
              <w:right w:val="single" w:sz="4" w:space="0" w:color="C0C0C0"/>
            </w:tcBorders>
            <w:shd w:val="clear" w:color="000000" w:fill="D7EAD3"/>
            <w:vAlign w:val="center"/>
            <w:hideMark/>
          </w:tcPr>
          <w:p w14:paraId="4CAAB07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D7EAD3"/>
            <w:vAlign w:val="center"/>
            <w:hideMark/>
          </w:tcPr>
          <w:p w14:paraId="4B418F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2,22</w:t>
            </w:r>
          </w:p>
        </w:tc>
        <w:tc>
          <w:tcPr>
            <w:tcW w:w="784" w:type="dxa"/>
            <w:tcBorders>
              <w:top w:val="nil"/>
              <w:left w:val="nil"/>
              <w:bottom w:val="single" w:sz="4" w:space="0" w:color="C0C0C0"/>
              <w:right w:val="single" w:sz="4" w:space="0" w:color="C0C0C0"/>
            </w:tcBorders>
            <w:shd w:val="clear" w:color="000000" w:fill="D7EAD3"/>
            <w:vAlign w:val="center"/>
            <w:hideMark/>
          </w:tcPr>
          <w:p w14:paraId="2D1A48F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646E9BC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627" w:type="dxa"/>
            <w:tcBorders>
              <w:top w:val="nil"/>
              <w:left w:val="nil"/>
              <w:bottom w:val="single" w:sz="4" w:space="0" w:color="C0C0C0"/>
              <w:right w:val="single" w:sz="4" w:space="0" w:color="C0C0C0"/>
            </w:tcBorders>
            <w:shd w:val="clear" w:color="000000" w:fill="D7EAD3"/>
            <w:vAlign w:val="center"/>
            <w:hideMark/>
          </w:tcPr>
          <w:p w14:paraId="025BE06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628" w:type="dxa"/>
            <w:tcBorders>
              <w:top w:val="nil"/>
              <w:left w:val="nil"/>
              <w:bottom w:val="single" w:sz="4" w:space="0" w:color="C0C0C0"/>
              <w:right w:val="single" w:sz="4" w:space="0" w:color="C0C0C0"/>
            </w:tcBorders>
            <w:shd w:val="clear" w:color="000000" w:fill="D7EAD3"/>
            <w:vAlign w:val="center"/>
            <w:hideMark/>
          </w:tcPr>
          <w:p w14:paraId="19BD0D4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1877" w:type="dxa"/>
            <w:tcBorders>
              <w:top w:val="nil"/>
              <w:left w:val="nil"/>
              <w:bottom w:val="single" w:sz="4" w:space="0" w:color="C0C0C0"/>
              <w:right w:val="single" w:sz="4" w:space="0" w:color="C0C0C0"/>
            </w:tcBorders>
            <w:shd w:val="clear" w:color="000000" w:fill="FFFFCC"/>
            <w:vAlign w:val="center"/>
            <w:hideMark/>
          </w:tcPr>
          <w:p w14:paraId="04B38E0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116B8948" w14:textId="77777777" w:rsidTr="00D114BB">
        <w:trPr>
          <w:trHeight w:val="300"/>
          <w:jc w:val="center"/>
        </w:trPr>
        <w:tc>
          <w:tcPr>
            <w:tcW w:w="180" w:type="dxa"/>
            <w:tcBorders>
              <w:top w:val="nil"/>
              <w:left w:val="nil"/>
              <w:bottom w:val="nil"/>
              <w:right w:val="nil"/>
            </w:tcBorders>
            <w:shd w:val="clear" w:color="000000" w:fill="FABF8F"/>
            <w:noWrap/>
            <w:vAlign w:val="center"/>
            <w:hideMark/>
          </w:tcPr>
          <w:p w14:paraId="0AE6D0E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3" w:type="dxa"/>
            <w:tcBorders>
              <w:top w:val="nil"/>
              <w:left w:val="nil"/>
              <w:bottom w:val="nil"/>
              <w:right w:val="nil"/>
            </w:tcBorders>
            <w:shd w:val="clear" w:color="auto" w:fill="auto"/>
            <w:vAlign w:val="center"/>
            <w:hideMark/>
          </w:tcPr>
          <w:p w14:paraId="53E825C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0BFDF53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3.3.0.2</w:t>
            </w:r>
          </w:p>
        </w:tc>
        <w:tc>
          <w:tcPr>
            <w:tcW w:w="2196" w:type="dxa"/>
            <w:tcBorders>
              <w:top w:val="nil"/>
              <w:left w:val="nil"/>
              <w:bottom w:val="single" w:sz="4" w:space="0" w:color="C0C0C0"/>
              <w:right w:val="single" w:sz="4" w:space="0" w:color="C0C0C0"/>
            </w:tcBorders>
            <w:shd w:val="clear" w:color="auto" w:fill="auto"/>
            <w:vAlign w:val="center"/>
            <w:hideMark/>
          </w:tcPr>
          <w:p w14:paraId="28B457F5"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Объем энергии</w:t>
            </w:r>
          </w:p>
        </w:tc>
        <w:tc>
          <w:tcPr>
            <w:tcW w:w="548" w:type="dxa"/>
            <w:tcBorders>
              <w:top w:val="nil"/>
              <w:left w:val="nil"/>
              <w:bottom w:val="single" w:sz="4" w:space="0" w:color="C0C0C0"/>
              <w:right w:val="single" w:sz="4" w:space="0" w:color="C0C0C0"/>
            </w:tcBorders>
            <w:shd w:val="clear" w:color="auto" w:fill="auto"/>
            <w:vAlign w:val="center"/>
            <w:hideMark/>
          </w:tcPr>
          <w:p w14:paraId="299F0ED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кВт.ч</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5609613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906" w:type="dxa"/>
            <w:tcBorders>
              <w:top w:val="nil"/>
              <w:left w:val="nil"/>
              <w:bottom w:val="single" w:sz="4" w:space="0" w:color="C0C0C0"/>
              <w:right w:val="single" w:sz="4" w:space="0" w:color="C0C0C0"/>
            </w:tcBorders>
            <w:shd w:val="clear" w:color="000000" w:fill="D7EAD3"/>
            <w:vAlign w:val="center"/>
            <w:hideMark/>
          </w:tcPr>
          <w:p w14:paraId="40E25DC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835" w:type="dxa"/>
            <w:tcBorders>
              <w:top w:val="nil"/>
              <w:left w:val="nil"/>
              <w:bottom w:val="single" w:sz="4" w:space="0" w:color="C0C0C0"/>
              <w:right w:val="single" w:sz="4" w:space="0" w:color="C0C0C0"/>
            </w:tcBorders>
            <w:shd w:val="clear" w:color="000000" w:fill="D7EAD3"/>
            <w:vAlign w:val="center"/>
            <w:hideMark/>
          </w:tcPr>
          <w:p w14:paraId="4734985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638" w:type="dxa"/>
            <w:tcBorders>
              <w:top w:val="nil"/>
              <w:left w:val="nil"/>
              <w:bottom w:val="single" w:sz="4" w:space="0" w:color="C0C0C0"/>
              <w:right w:val="single" w:sz="4" w:space="0" w:color="C0C0C0"/>
            </w:tcBorders>
            <w:shd w:val="clear" w:color="000000" w:fill="D7EAD3"/>
            <w:vAlign w:val="center"/>
            <w:hideMark/>
          </w:tcPr>
          <w:p w14:paraId="47C56E3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143,53</w:t>
            </w:r>
          </w:p>
        </w:tc>
        <w:tc>
          <w:tcPr>
            <w:tcW w:w="906" w:type="dxa"/>
            <w:tcBorders>
              <w:top w:val="nil"/>
              <w:left w:val="nil"/>
              <w:bottom w:val="single" w:sz="4" w:space="0" w:color="C0C0C0"/>
              <w:right w:val="single" w:sz="4" w:space="0" w:color="C0C0C0"/>
            </w:tcBorders>
            <w:shd w:val="clear" w:color="000000" w:fill="D7EAD3"/>
            <w:vAlign w:val="center"/>
            <w:hideMark/>
          </w:tcPr>
          <w:p w14:paraId="7C23072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805" w:type="dxa"/>
            <w:tcBorders>
              <w:top w:val="nil"/>
              <w:left w:val="nil"/>
              <w:bottom w:val="single" w:sz="4" w:space="0" w:color="C0C0C0"/>
              <w:right w:val="single" w:sz="4" w:space="0" w:color="C0C0C0"/>
            </w:tcBorders>
            <w:shd w:val="clear" w:color="000000" w:fill="D7EAD3"/>
            <w:vAlign w:val="center"/>
            <w:hideMark/>
          </w:tcPr>
          <w:p w14:paraId="66D7549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785" w:type="dxa"/>
            <w:tcBorders>
              <w:top w:val="nil"/>
              <w:left w:val="nil"/>
              <w:bottom w:val="single" w:sz="4" w:space="0" w:color="C0C0C0"/>
              <w:right w:val="single" w:sz="4" w:space="0" w:color="C0C0C0"/>
            </w:tcBorders>
            <w:shd w:val="clear" w:color="000000" w:fill="D7EAD3"/>
            <w:vAlign w:val="center"/>
            <w:hideMark/>
          </w:tcPr>
          <w:p w14:paraId="6DD4050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D7EAD3"/>
            <w:vAlign w:val="center"/>
            <w:hideMark/>
          </w:tcPr>
          <w:p w14:paraId="79D1F33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784" w:type="dxa"/>
            <w:tcBorders>
              <w:top w:val="nil"/>
              <w:left w:val="nil"/>
              <w:bottom w:val="single" w:sz="4" w:space="0" w:color="C0C0C0"/>
              <w:right w:val="single" w:sz="4" w:space="0" w:color="C0C0C0"/>
            </w:tcBorders>
            <w:shd w:val="clear" w:color="000000" w:fill="D7EAD3"/>
            <w:vAlign w:val="center"/>
            <w:hideMark/>
          </w:tcPr>
          <w:p w14:paraId="066DB51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39C9214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627" w:type="dxa"/>
            <w:tcBorders>
              <w:top w:val="nil"/>
              <w:left w:val="nil"/>
              <w:bottom w:val="single" w:sz="4" w:space="0" w:color="C0C0C0"/>
              <w:right w:val="single" w:sz="4" w:space="0" w:color="C0C0C0"/>
            </w:tcBorders>
            <w:shd w:val="clear" w:color="000000" w:fill="D7EAD3"/>
            <w:vAlign w:val="center"/>
            <w:hideMark/>
          </w:tcPr>
          <w:p w14:paraId="740E662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87,75</w:t>
            </w:r>
          </w:p>
        </w:tc>
        <w:tc>
          <w:tcPr>
            <w:tcW w:w="628" w:type="dxa"/>
            <w:tcBorders>
              <w:top w:val="nil"/>
              <w:left w:val="nil"/>
              <w:bottom w:val="single" w:sz="4" w:space="0" w:color="C0C0C0"/>
              <w:right w:val="single" w:sz="4" w:space="0" w:color="C0C0C0"/>
            </w:tcBorders>
            <w:shd w:val="clear" w:color="000000" w:fill="D7EAD3"/>
            <w:vAlign w:val="center"/>
            <w:hideMark/>
          </w:tcPr>
          <w:p w14:paraId="6772ADD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87,75</w:t>
            </w:r>
          </w:p>
        </w:tc>
        <w:tc>
          <w:tcPr>
            <w:tcW w:w="1877" w:type="dxa"/>
            <w:tcBorders>
              <w:top w:val="nil"/>
              <w:left w:val="nil"/>
              <w:bottom w:val="single" w:sz="4" w:space="0" w:color="C0C0C0"/>
              <w:right w:val="single" w:sz="4" w:space="0" w:color="C0C0C0"/>
            </w:tcBorders>
            <w:shd w:val="clear" w:color="000000" w:fill="FFFFCC"/>
            <w:vAlign w:val="center"/>
            <w:hideMark/>
          </w:tcPr>
          <w:p w14:paraId="358383F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2C6B9810" w14:textId="77777777" w:rsidTr="00D114BB">
        <w:trPr>
          <w:trHeight w:val="300"/>
          <w:jc w:val="center"/>
        </w:trPr>
        <w:tc>
          <w:tcPr>
            <w:tcW w:w="180" w:type="dxa"/>
            <w:tcBorders>
              <w:top w:val="nil"/>
              <w:left w:val="nil"/>
              <w:bottom w:val="nil"/>
              <w:right w:val="nil"/>
            </w:tcBorders>
            <w:shd w:val="clear" w:color="000000" w:fill="FABF8F"/>
            <w:noWrap/>
            <w:vAlign w:val="center"/>
            <w:hideMark/>
          </w:tcPr>
          <w:p w14:paraId="657E591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3" w:type="dxa"/>
            <w:tcBorders>
              <w:top w:val="nil"/>
              <w:left w:val="nil"/>
              <w:bottom w:val="nil"/>
              <w:right w:val="nil"/>
            </w:tcBorders>
            <w:shd w:val="clear" w:color="auto" w:fill="auto"/>
            <w:vAlign w:val="center"/>
            <w:hideMark/>
          </w:tcPr>
          <w:p w14:paraId="3B2D6BB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588A8F4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3.3.0.3</w:t>
            </w:r>
          </w:p>
        </w:tc>
        <w:tc>
          <w:tcPr>
            <w:tcW w:w="2196" w:type="dxa"/>
            <w:tcBorders>
              <w:top w:val="nil"/>
              <w:left w:val="nil"/>
              <w:bottom w:val="single" w:sz="4" w:space="0" w:color="C0C0C0"/>
              <w:right w:val="single" w:sz="4" w:space="0" w:color="C0C0C0"/>
            </w:tcBorders>
            <w:shd w:val="clear" w:color="auto" w:fill="auto"/>
            <w:vAlign w:val="center"/>
            <w:hideMark/>
          </w:tcPr>
          <w:p w14:paraId="56A71598"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Удельный расход энергии</w:t>
            </w:r>
          </w:p>
        </w:tc>
        <w:tc>
          <w:tcPr>
            <w:tcW w:w="548" w:type="dxa"/>
            <w:tcBorders>
              <w:top w:val="nil"/>
              <w:left w:val="nil"/>
              <w:bottom w:val="single" w:sz="4" w:space="0" w:color="C0C0C0"/>
              <w:right w:val="single" w:sz="4" w:space="0" w:color="C0C0C0"/>
            </w:tcBorders>
            <w:shd w:val="clear" w:color="auto" w:fill="auto"/>
            <w:vAlign w:val="center"/>
            <w:hideMark/>
          </w:tcPr>
          <w:p w14:paraId="62F445A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кВт.ч</w:t>
            </w:r>
            <w:proofErr w:type="spellEnd"/>
            <w:r w:rsidRPr="0086693A">
              <w:rPr>
                <w:rFonts w:ascii="Tahoma" w:eastAsia="Times New Roman" w:hAnsi="Tahoma" w:cs="Tahoma"/>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D7EAD3"/>
            <w:vAlign w:val="center"/>
            <w:hideMark/>
          </w:tcPr>
          <w:p w14:paraId="502104E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906" w:type="dxa"/>
            <w:tcBorders>
              <w:top w:val="nil"/>
              <w:left w:val="nil"/>
              <w:bottom w:val="single" w:sz="4" w:space="0" w:color="C0C0C0"/>
              <w:right w:val="single" w:sz="4" w:space="0" w:color="C0C0C0"/>
            </w:tcBorders>
            <w:shd w:val="clear" w:color="000000" w:fill="D7EAD3"/>
            <w:vAlign w:val="center"/>
            <w:hideMark/>
          </w:tcPr>
          <w:p w14:paraId="1DC6586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835" w:type="dxa"/>
            <w:tcBorders>
              <w:top w:val="nil"/>
              <w:left w:val="nil"/>
              <w:bottom w:val="single" w:sz="4" w:space="0" w:color="C0C0C0"/>
              <w:right w:val="single" w:sz="4" w:space="0" w:color="C0C0C0"/>
            </w:tcBorders>
            <w:shd w:val="clear" w:color="000000" w:fill="D7EAD3"/>
            <w:vAlign w:val="center"/>
            <w:hideMark/>
          </w:tcPr>
          <w:p w14:paraId="5D3A47A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638" w:type="dxa"/>
            <w:tcBorders>
              <w:top w:val="nil"/>
              <w:left w:val="nil"/>
              <w:bottom w:val="single" w:sz="4" w:space="0" w:color="C0C0C0"/>
              <w:right w:val="single" w:sz="4" w:space="0" w:color="C0C0C0"/>
            </w:tcBorders>
            <w:shd w:val="clear" w:color="000000" w:fill="D7EAD3"/>
            <w:vAlign w:val="center"/>
            <w:hideMark/>
          </w:tcPr>
          <w:p w14:paraId="1FDAA7A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906" w:type="dxa"/>
            <w:tcBorders>
              <w:top w:val="nil"/>
              <w:left w:val="nil"/>
              <w:bottom w:val="single" w:sz="4" w:space="0" w:color="C0C0C0"/>
              <w:right w:val="single" w:sz="4" w:space="0" w:color="C0C0C0"/>
            </w:tcBorders>
            <w:shd w:val="clear" w:color="000000" w:fill="D7EAD3"/>
            <w:vAlign w:val="center"/>
            <w:hideMark/>
          </w:tcPr>
          <w:p w14:paraId="225EAC6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805" w:type="dxa"/>
            <w:tcBorders>
              <w:top w:val="nil"/>
              <w:left w:val="nil"/>
              <w:bottom w:val="single" w:sz="4" w:space="0" w:color="C0C0C0"/>
              <w:right w:val="single" w:sz="4" w:space="0" w:color="C0C0C0"/>
            </w:tcBorders>
            <w:shd w:val="clear" w:color="000000" w:fill="D7EAD3"/>
            <w:vAlign w:val="center"/>
            <w:hideMark/>
          </w:tcPr>
          <w:p w14:paraId="2508B32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785" w:type="dxa"/>
            <w:tcBorders>
              <w:top w:val="nil"/>
              <w:left w:val="nil"/>
              <w:bottom w:val="single" w:sz="4" w:space="0" w:color="C0C0C0"/>
              <w:right w:val="single" w:sz="4" w:space="0" w:color="C0C0C0"/>
            </w:tcBorders>
            <w:shd w:val="clear" w:color="000000" w:fill="D7EAD3"/>
            <w:vAlign w:val="center"/>
            <w:hideMark/>
          </w:tcPr>
          <w:p w14:paraId="59CCA5F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D7EAD3"/>
            <w:vAlign w:val="center"/>
            <w:hideMark/>
          </w:tcPr>
          <w:p w14:paraId="1B070E2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784" w:type="dxa"/>
            <w:tcBorders>
              <w:top w:val="nil"/>
              <w:left w:val="nil"/>
              <w:bottom w:val="single" w:sz="4" w:space="0" w:color="C0C0C0"/>
              <w:right w:val="single" w:sz="4" w:space="0" w:color="C0C0C0"/>
            </w:tcBorders>
            <w:shd w:val="clear" w:color="000000" w:fill="D7EAD3"/>
            <w:vAlign w:val="center"/>
            <w:hideMark/>
          </w:tcPr>
          <w:p w14:paraId="78B6D4D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190F504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627" w:type="dxa"/>
            <w:tcBorders>
              <w:top w:val="nil"/>
              <w:left w:val="nil"/>
              <w:bottom w:val="single" w:sz="4" w:space="0" w:color="C0C0C0"/>
              <w:right w:val="single" w:sz="4" w:space="0" w:color="C0C0C0"/>
            </w:tcBorders>
            <w:shd w:val="clear" w:color="000000" w:fill="D7EAD3"/>
            <w:vAlign w:val="center"/>
            <w:hideMark/>
          </w:tcPr>
          <w:p w14:paraId="7B87CBD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628" w:type="dxa"/>
            <w:tcBorders>
              <w:top w:val="nil"/>
              <w:left w:val="nil"/>
              <w:bottom w:val="single" w:sz="4" w:space="0" w:color="C0C0C0"/>
              <w:right w:val="single" w:sz="4" w:space="0" w:color="C0C0C0"/>
            </w:tcBorders>
            <w:shd w:val="clear" w:color="000000" w:fill="D7EAD3"/>
            <w:vAlign w:val="center"/>
            <w:hideMark/>
          </w:tcPr>
          <w:p w14:paraId="23A3262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0,65</w:t>
            </w:r>
          </w:p>
        </w:tc>
        <w:tc>
          <w:tcPr>
            <w:tcW w:w="1877" w:type="dxa"/>
            <w:tcBorders>
              <w:top w:val="nil"/>
              <w:left w:val="nil"/>
              <w:bottom w:val="single" w:sz="4" w:space="0" w:color="C0C0C0"/>
              <w:right w:val="single" w:sz="4" w:space="0" w:color="C0C0C0"/>
            </w:tcBorders>
            <w:shd w:val="clear" w:color="000000" w:fill="FFFFCC"/>
            <w:vAlign w:val="center"/>
            <w:hideMark/>
          </w:tcPr>
          <w:p w14:paraId="44FCAC5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3FD232D6" w14:textId="77777777" w:rsidTr="00D114BB">
        <w:trPr>
          <w:trHeight w:val="300"/>
          <w:jc w:val="center"/>
        </w:trPr>
        <w:tc>
          <w:tcPr>
            <w:tcW w:w="180" w:type="dxa"/>
            <w:tcBorders>
              <w:top w:val="nil"/>
              <w:left w:val="nil"/>
              <w:bottom w:val="nil"/>
              <w:right w:val="nil"/>
            </w:tcBorders>
            <w:shd w:val="clear" w:color="000000" w:fill="FABF8F"/>
            <w:noWrap/>
            <w:vAlign w:val="center"/>
            <w:hideMark/>
          </w:tcPr>
          <w:p w14:paraId="36B5623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3" w:type="dxa"/>
            <w:tcBorders>
              <w:top w:val="nil"/>
              <w:left w:val="nil"/>
              <w:bottom w:val="nil"/>
              <w:right w:val="nil"/>
            </w:tcBorders>
            <w:shd w:val="clear" w:color="auto" w:fill="auto"/>
            <w:vAlign w:val="center"/>
            <w:hideMark/>
          </w:tcPr>
          <w:p w14:paraId="6785F85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19947D4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3.3.4.1</w:t>
            </w:r>
          </w:p>
        </w:tc>
        <w:tc>
          <w:tcPr>
            <w:tcW w:w="2196" w:type="dxa"/>
            <w:tcBorders>
              <w:top w:val="nil"/>
              <w:left w:val="nil"/>
              <w:bottom w:val="single" w:sz="4" w:space="0" w:color="C0C0C0"/>
              <w:right w:val="single" w:sz="4" w:space="0" w:color="C0C0C0"/>
            </w:tcBorders>
            <w:shd w:val="clear" w:color="auto" w:fill="auto"/>
            <w:vAlign w:val="center"/>
            <w:hideMark/>
          </w:tcPr>
          <w:p w14:paraId="70966FDE" w14:textId="77777777" w:rsidR="0086693A" w:rsidRPr="0086693A" w:rsidRDefault="0086693A" w:rsidP="0086693A">
            <w:pPr>
              <w:spacing w:after="0" w:line="240" w:lineRule="auto"/>
              <w:ind w:firstLineChars="300" w:firstLine="331"/>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Энергия ВН (110 </w:t>
            </w:r>
            <w:proofErr w:type="spellStart"/>
            <w:r w:rsidRPr="0086693A">
              <w:rPr>
                <w:rFonts w:ascii="Tahoma" w:eastAsia="Times New Roman" w:hAnsi="Tahoma" w:cs="Tahoma"/>
                <w:b/>
                <w:bCs/>
                <w:kern w:val="0"/>
                <w:sz w:val="11"/>
                <w:szCs w:val="11"/>
                <w:lang w:eastAsia="ru-RU"/>
                <w14:ligatures w14:val="none"/>
              </w:rPr>
              <w:t>кВ</w:t>
            </w:r>
            <w:proofErr w:type="spellEnd"/>
            <w:r w:rsidRPr="0086693A">
              <w:rPr>
                <w:rFonts w:ascii="Tahoma" w:eastAsia="Times New Roman" w:hAnsi="Tahoma" w:cs="Tahoma"/>
                <w:b/>
                <w:bCs/>
                <w:kern w:val="0"/>
                <w:sz w:val="11"/>
                <w:szCs w:val="11"/>
                <w:lang w:eastAsia="ru-RU"/>
                <w14:ligatures w14:val="none"/>
              </w:rPr>
              <w:t xml:space="preserve"> и выше)</w:t>
            </w:r>
          </w:p>
        </w:tc>
        <w:tc>
          <w:tcPr>
            <w:tcW w:w="548" w:type="dxa"/>
            <w:tcBorders>
              <w:top w:val="nil"/>
              <w:left w:val="nil"/>
              <w:bottom w:val="single" w:sz="4" w:space="0" w:color="C0C0C0"/>
              <w:right w:val="single" w:sz="4" w:space="0" w:color="C0C0C0"/>
            </w:tcBorders>
            <w:shd w:val="clear" w:color="auto" w:fill="auto"/>
            <w:vAlign w:val="center"/>
            <w:hideMark/>
          </w:tcPr>
          <w:p w14:paraId="564E938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1F7D9F7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145,28</w:t>
            </w:r>
          </w:p>
        </w:tc>
        <w:tc>
          <w:tcPr>
            <w:tcW w:w="906" w:type="dxa"/>
            <w:tcBorders>
              <w:top w:val="nil"/>
              <w:left w:val="nil"/>
              <w:bottom w:val="single" w:sz="4" w:space="0" w:color="C0C0C0"/>
              <w:right w:val="single" w:sz="4" w:space="0" w:color="C0C0C0"/>
            </w:tcBorders>
            <w:shd w:val="clear" w:color="000000" w:fill="D7EAD3"/>
            <w:vAlign w:val="center"/>
            <w:hideMark/>
          </w:tcPr>
          <w:p w14:paraId="315A9B4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151,04</w:t>
            </w:r>
          </w:p>
        </w:tc>
        <w:tc>
          <w:tcPr>
            <w:tcW w:w="835" w:type="dxa"/>
            <w:tcBorders>
              <w:top w:val="nil"/>
              <w:left w:val="nil"/>
              <w:bottom w:val="single" w:sz="4" w:space="0" w:color="C0C0C0"/>
              <w:right w:val="single" w:sz="4" w:space="0" w:color="C0C0C0"/>
            </w:tcBorders>
            <w:shd w:val="clear" w:color="000000" w:fill="D7EAD3"/>
            <w:vAlign w:val="center"/>
            <w:hideMark/>
          </w:tcPr>
          <w:p w14:paraId="7C02C0F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157,23</w:t>
            </w:r>
          </w:p>
        </w:tc>
        <w:tc>
          <w:tcPr>
            <w:tcW w:w="638" w:type="dxa"/>
            <w:tcBorders>
              <w:top w:val="nil"/>
              <w:left w:val="nil"/>
              <w:bottom w:val="single" w:sz="4" w:space="0" w:color="C0C0C0"/>
              <w:right w:val="single" w:sz="4" w:space="0" w:color="C0C0C0"/>
            </w:tcBorders>
            <w:shd w:val="clear" w:color="000000" w:fill="D7EAD3"/>
            <w:vAlign w:val="center"/>
            <w:hideMark/>
          </w:tcPr>
          <w:p w14:paraId="10B2827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306,87</w:t>
            </w:r>
          </w:p>
        </w:tc>
        <w:tc>
          <w:tcPr>
            <w:tcW w:w="906" w:type="dxa"/>
            <w:tcBorders>
              <w:top w:val="nil"/>
              <w:left w:val="nil"/>
              <w:bottom w:val="single" w:sz="4" w:space="0" w:color="C0C0C0"/>
              <w:right w:val="single" w:sz="4" w:space="0" w:color="C0C0C0"/>
            </w:tcBorders>
            <w:shd w:val="clear" w:color="000000" w:fill="D7EAD3"/>
            <w:vAlign w:val="center"/>
            <w:hideMark/>
          </w:tcPr>
          <w:p w14:paraId="2B4450C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163,52</w:t>
            </w:r>
          </w:p>
        </w:tc>
        <w:tc>
          <w:tcPr>
            <w:tcW w:w="805" w:type="dxa"/>
            <w:tcBorders>
              <w:top w:val="nil"/>
              <w:left w:val="nil"/>
              <w:bottom w:val="single" w:sz="4" w:space="0" w:color="C0C0C0"/>
              <w:right w:val="single" w:sz="4" w:space="0" w:color="C0C0C0"/>
            </w:tcBorders>
            <w:shd w:val="clear" w:color="000000" w:fill="D7EAD3"/>
            <w:vAlign w:val="center"/>
            <w:hideMark/>
          </w:tcPr>
          <w:p w14:paraId="76DB763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169,81</w:t>
            </w:r>
          </w:p>
        </w:tc>
        <w:tc>
          <w:tcPr>
            <w:tcW w:w="785" w:type="dxa"/>
            <w:tcBorders>
              <w:top w:val="nil"/>
              <w:left w:val="nil"/>
              <w:bottom w:val="single" w:sz="4" w:space="0" w:color="C0C0C0"/>
              <w:right w:val="single" w:sz="4" w:space="0" w:color="C0C0C0"/>
            </w:tcBorders>
            <w:shd w:val="clear" w:color="000000" w:fill="D7EAD3"/>
            <w:vAlign w:val="center"/>
            <w:hideMark/>
          </w:tcPr>
          <w:p w14:paraId="5C534EA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220,42</w:t>
            </w:r>
          </w:p>
        </w:tc>
        <w:tc>
          <w:tcPr>
            <w:tcW w:w="789" w:type="dxa"/>
            <w:tcBorders>
              <w:top w:val="nil"/>
              <w:left w:val="nil"/>
              <w:bottom w:val="single" w:sz="4" w:space="0" w:color="C0C0C0"/>
              <w:right w:val="single" w:sz="4" w:space="0" w:color="C0C0C0"/>
            </w:tcBorders>
            <w:shd w:val="clear" w:color="000000" w:fill="D7EAD3"/>
            <w:vAlign w:val="center"/>
            <w:hideMark/>
          </w:tcPr>
          <w:p w14:paraId="02FE71A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390,23</w:t>
            </w:r>
          </w:p>
        </w:tc>
        <w:tc>
          <w:tcPr>
            <w:tcW w:w="784" w:type="dxa"/>
            <w:tcBorders>
              <w:top w:val="nil"/>
              <w:left w:val="nil"/>
              <w:bottom w:val="single" w:sz="4" w:space="0" w:color="C0C0C0"/>
              <w:right w:val="single" w:sz="4" w:space="0" w:color="C0C0C0"/>
            </w:tcBorders>
            <w:shd w:val="clear" w:color="000000" w:fill="D7EAD3"/>
            <w:vAlign w:val="center"/>
            <w:hideMark/>
          </w:tcPr>
          <w:p w14:paraId="765B0AF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0,26</w:t>
            </w:r>
          </w:p>
        </w:tc>
        <w:tc>
          <w:tcPr>
            <w:tcW w:w="790" w:type="dxa"/>
            <w:tcBorders>
              <w:top w:val="nil"/>
              <w:left w:val="nil"/>
              <w:bottom w:val="single" w:sz="4" w:space="0" w:color="C0C0C0"/>
              <w:right w:val="single" w:sz="4" w:space="0" w:color="C0C0C0"/>
            </w:tcBorders>
            <w:shd w:val="clear" w:color="000000" w:fill="D7EAD3"/>
            <w:vAlign w:val="center"/>
            <w:hideMark/>
          </w:tcPr>
          <w:p w14:paraId="1DC0131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170,06</w:t>
            </w:r>
          </w:p>
        </w:tc>
        <w:tc>
          <w:tcPr>
            <w:tcW w:w="627" w:type="dxa"/>
            <w:tcBorders>
              <w:top w:val="nil"/>
              <w:left w:val="nil"/>
              <w:bottom w:val="single" w:sz="4" w:space="0" w:color="C0C0C0"/>
              <w:right w:val="single" w:sz="4" w:space="0" w:color="C0C0C0"/>
            </w:tcBorders>
            <w:shd w:val="clear" w:color="000000" w:fill="D7EAD3"/>
            <w:vAlign w:val="center"/>
            <w:hideMark/>
          </w:tcPr>
          <w:p w14:paraId="6CA8A7F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85,03</w:t>
            </w:r>
          </w:p>
        </w:tc>
        <w:tc>
          <w:tcPr>
            <w:tcW w:w="628" w:type="dxa"/>
            <w:tcBorders>
              <w:top w:val="nil"/>
              <w:left w:val="nil"/>
              <w:bottom w:val="single" w:sz="4" w:space="0" w:color="C0C0C0"/>
              <w:right w:val="single" w:sz="4" w:space="0" w:color="C0C0C0"/>
            </w:tcBorders>
            <w:shd w:val="clear" w:color="000000" w:fill="D7EAD3"/>
            <w:vAlign w:val="center"/>
            <w:hideMark/>
          </w:tcPr>
          <w:p w14:paraId="1D41072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85,03</w:t>
            </w:r>
          </w:p>
        </w:tc>
        <w:tc>
          <w:tcPr>
            <w:tcW w:w="1877" w:type="dxa"/>
            <w:tcBorders>
              <w:top w:val="nil"/>
              <w:left w:val="nil"/>
              <w:bottom w:val="single" w:sz="4" w:space="0" w:color="C0C0C0"/>
              <w:right w:val="single" w:sz="4" w:space="0" w:color="C0C0C0"/>
            </w:tcBorders>
            <w:shd w:val="clear" w:color="000000" w:fill="FFFFCC"/>
            <w:vAlign w:val="center"/>
            <w:hideMark/>
          </w:tcPr>
          <w:p w14:paraId="62BB2047"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7F6A40C8" w14:textId="77777777" w:rsidTr="00D114BB">
        <w:trPr>
          <w:trHeight w:val="675"/>
          <w:jc w:val="center"/>
        </w:trPr>
        <w:tc>
          <w:tcPr>
            <w:tcW w:w="180" w:type="dxa"/>
            <w:tcBorders>
              <w:top w:val="nil"/>
              <w:left w:val="nil"/>
              <w:bottom w:val="nil"/>
              <w:right w:val="nil"/>
            </w:tcBorders>
            <w:shd w:val="clear" w:color="000000" w:fill="FABF8F"/>
            <w:noWrap/>
            <w:vAlign w:val="center"/>
            <w:hideMark/>
          </w:tcPr>
          <w:p w14:paraId="7DF51CE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lastRenderedPageBreak/>
              <w:t>ЭР</w:t>
            </w:r>
          </w:p>
        </w:tc>
        <w:tc>
          <w:tcPr>
            <w:tcW w:w="113" w:type="dxa"/>
            <w:tcBorders>
              <w:top w:val="nil"/>
              <w:left w:val="nil"/>
              <w:bottom w:val="nil"/>
              <w:right w:val="nil"/>
            </w:tcBorders>
            <w:shd w:val="clear" w:color="auto" w:fill="auto"/>
            <w:vAlign w:val="center"/>
            <w:hideMark/>
          </w:tcPr>
          <w:p w14:paraId="3F637A2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6651092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3.3.4.1.1</w:t>
            </w:r>
          </w:p>
        </w:tc>
        <w:tc>
          <w:tcPr>
            <w:tcW w:w="2196" w:type="dxa"/>
            <w:tcBorders>
              <w:top w:val="nil"/>
              <w:left w:val="nil"/>
              <w:bottom w:val="single" w:sz="4" w:space="0" w:color="C0C0C0"/>
              <w:right w:val="single" w:sz="4" w:space="0" w:color="C0C0C0"/>
            </w:tcBorders>
            <w:shd w:val="clear" w:color="auto" w:fill="auto"/>
            <w:vAlign w:val="center"/>
            <w:hideMark/>
          </w:tcPr>
          <w:p w14:paraId="4DD8C362" w14:textId="77777777" w:rsidR="0086693A" w:rsidRPr="0086693A" w:rsidRDefault="0086693A" w:rsidP="0086693A">
            <w:pPr>
              <w:spacing w:after="0" w:line="240" w:lineRule="auto"/>
              <w:ind w:firstLineChars="400" w:firstLine="44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на энергию</w:t>
            </w:r>
          </w:p>
        </w:tc>
        <w:tc>
          <w:tcPr>
            <w:tcW w:w="548" w:type="dxa"/>
            <w:tcBorders>
              <w:top w:val="nil"/>
              <w:left w:val="nil"/>
              <w:bottom w:val="single" w:sz="4" w:space="0" w:color="C0C0C0"/>
              <w:right w:val="single" w:sz="4" w:space="0" w:color="C0C0C0"/>
            </w:tcBorders>
            <w:shd w:val="clear" w:color="auto" w:fill="auto"/>
            <w:vAlign w:val="center"/>
            <w:hideMark/>
          </w:tcPr>
          <w:p w14:paraId="0FCC528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w:t>
            </w:r>
            <w:proofErr w:type="spellStart"/>
            <w:r w:rsidRPr="0086693A">
              <w:rPr>
                <w:rFonts w:ascii="Tahoma" w:eastAsia="Times New Roman" w:hAnsi="Tahoma" w:cs="Tahoma"/>
                <w:kern w:val="0"/>
                <w:sz w:val="11"/>
                <w:szCs w:val="11"/>
                <w:lang w:eastAsia="ru-RU"/>
                <w14:ligatures w14:val="none"/>
              </w:rPr>
              <w:t>кВт.ч</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2C85F8C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0,83</w:t>
            </w:r>
          </w:p>
        </w:tc>
        <w:tc>
          <w:tcPr>
            <w:tcW w:w="906" w:type="dxa"/>
            <w:tcBorders>
              <w:top w:val="nil"/>
              <w:left w:val="nil"/>
              <w:bottom w:val="single" w:sz="4" w:space="0" w:color="C0C0C0"/>
              <w:right w:val="single" w:sz="4" w:space="0" w:color="C0C0C0"/>
            </w:tcBorders>
            <w:shd w:val="clear" w:color="000000" w:fill="FFFFCC"/>
            <w:vAlign w:val="center"/>
            <w:hideMark/>
          </w:tcPr>
          <w:p w14:paraId="2AA5C2E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0,86</w:t>
            </w:r>
          </w:p>
        </w:tc>
        <w:tc>
          <w:tcPr>
            <w:tcW w:w="835" w:type="dxa"/>
            <w:tcBorders>
              <w:top w:val="nil"/>
              <w:left w:val="nil"/>
              <w:bottom w:val="single" w:sz="4" w:space="0" w:color="C0C0C0"/>
              <w:right w:val="single" w:sz="4" w:space="0" w:color="C0C0C0"/>
            </w:tcBorders>
            <w:shd w:val="clear" w:color="000000" w:fill="FFFFCC"/>
            <w:vAlign w:val="center"/>
            <w:hideMark/>
          </w:tcPr>
          <w:p w14:paraId="3434201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0,90</w:t>
            </w:r>
          </w:p>
        </w:tc>
        <w:tc>
          <w:tcPr>
            <w:tcW w:w="638" w:type="dxa"/>
            <w:tcBorders>
              <w:top w:val="nil"/>
              <w:left w:val="nil"/>
              <w:bottom w:val="single" w:sz="4" w:space="0" w:color="C0C0C0"/>
              <w:right w:val="single" w:sz="4" w:space="0" w:color="C0C0C0"/>
            </w:tcBorders>
            <w:shd w:val="clear" w:color="000000" w:fill="FFFFCC"/>
            <w:vAlign w:val="center"/>
            <w:hideMark/>
          </w:tcPr>
          <w:p w14:paraId="4EC0075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2,14</w:t>
            </w:r>
          </w:p>
        </w:tc>
        <w:tc>
          <w:tcPr>
            <w:tcW w:w="906" w:type="dxa"/>
            <w:tcBorders>
              <w:top w:val="nil"/>
              <w:left w:val="nil"/>
              <w:bottom w:val="single" w:sz="4" w:space="0" w:color="C0C0C0"/>
              <w:right w:val="single" w:sz="4" w:space="0" w:color="C0C0C0"/>
            </w:tcBorders>
            <w:shd w:val="clear" w:color="000000" w:fill="FFFFCC"/>
            <w:vAlign w:val="center"/>
            <w:hideMark/>
          </w:tcPr>
          <w:p w14:paraId="37E59D0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0,93</w:t>
            </w:r>
          </w:p>
        </w:tc>
        <w:tc>
          <w:tcPr>
            <w:tcW w:w="805" w:type="dxa"/>
            <w:tcBorders>
              <w:top w:val="nil"/>
              <w:left w:val="nil"/>
              <w:bottom w:val="single" w:sz="4" w:space="0" w:color="C0C0C0"/>
              <w:right w:val="single" w:sz="4" w:space="0" w:color="C0C0C0"/>
            </w:tcBorders>
            <w:shd w:val="clear" w:color="000000" w:fill="FFFFCC"/>
            <w:vAlign w:val="center"/>
            <w:hideMark/>
          </w:tcPr>
          <w:p w14:paraId="7EC5A68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785" w:type="dxa"/>
            <w:tcBorders>
              <w:top w:val="nil"/>
              <w:left w:val="nil"/>
              <w:bottom w:val="single" w:sz="4" w:space="0" w:color="C0C0C0"/>
              <w:right w:val="single" w:sz="4" w:space="0" w:color="C0C0C0"/>
            </w:tcBorders>
            <w:shd w:val="clear" w:color="000000" w:fill="FFFFCC"/>
            <w:vAlign w:val="center"/>
            <w:hideMark/>
          </w:tcPr>
          <w:p w14:paraId="7F9351F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FFFFCC"/>
            <w:vAlign w:val="center"/>
            <w:hideMark/>
          </w:tcPr>
          <w:p w14:paraId="51BCCD3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2,22</w:t>
            </w:r>
          </w:p>
        </w:tc>
        <w:tc>
          <w:tcPr>
            <w:tcW w:w="784" w:type="dxa"/>
            <w:tcBorders>
              <w:top w:val="nil"/>
              <w:left w:val="nil"/>
              <w:bottom w:val="single" w:sz="4" w:space="0" w:color="C0C0C0"/>
              <w:right w:val="single" w:sz="4" w:space="0" w:color="C0C0C0"/>
            </w:tcBorders>
            <w:shd w:val="clear" w:color="000000" w:fill="FFFFCC"/>
            <w:vAlign w:val="center"/>
            <w:hideMark/>
          </w:tcPr>
          <w:p w14:paraId="531AB33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FFFFCC"/>
            <w:vAlign w:val="center"/>
            <w:hideMark/>
          </w:tcPr>
          <w:p w14:paraId="425B24B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627" w:type="dxa"/>
            <w:tcBorders>
              <w:top w:val="nil"/>
              <w:left w:val="nil"/>
              <w:bottom w:val="single" w:sz="4" w:space="0" w:color="C0C0C0"/>
              <w:right w:val="single" w:sz="4" w:space="0" w:color="C0C0C0"/>
            </w:tcBorders>
            <w:shd w:val="clear" w:color="000000" w:fill="D7EAD3"/>
            <w:vAlign w:val="center"/>
            <w:hideMark/>
          </w:tcPr>
          <w:p w14:paraId="3D9B8BF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628" w:type="dxa"/>
            <w:tcBorders>
              <w:top w:val="nil"/>
              <w:left w:val="nil"/>
              <w:bottom w:val="single" w:sz="4" w:space="0" w:color="C0C0C0"/>
              <w:right w:val="single" w:sz="4" w:space="0" w:color="C0C0C0"/>
            </w:tcBorders>
            <w:shd w:val="clear" w:color="000000" w:fill="D7EAD3"/>
            <w:vAlign w:val="center"/>
            <w:hideMark/>
          </w:tcPr>
          <w:p w14:paraId="135571A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0,97</w:t>
            </w:r>
          </w:p>
        </w:tc>
        <w:tc>
          <w:tcPr>
            <w:tcW w:w="1877" w:type="dxa"/>
            <w:tcBorders>
              <w:top w:val="nil"/>
              <w:left w:val="nil"/>
              <w:bottom w:val="single" w:sz="4" w:space="0" w:color="C0C0C0"/>
              <w:right w:val="single" w:sz="4" w:space="0" w:color="C0C0C0"/>
            </w:tcBorders>
            <w:shd w:val="clear" w:color="000000" w:fill="FFFFCC"/>
            <w:vAlign w:val="center"/>
            <w:hideMark/>
          </w:tcPr>
          <w:p w14:paraId="4FF4DA5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рассчитан по плановой смете 2022 года, с учетом ИЦП Минэкономразвития РФ на 2023 год 104,0%.</w:t>
            </w:r>
          </w:p>
        </w:tc>
      </w:tr>
      <w:tr w:rsidR="0086693A" w:rsidRPr="0086693A" w14:paraId="0BEBD129" w14:textId="77777777" w:rsidTr="00D114BB">
        <w:trPr>
          <w:trHeight w:val="450"/>
          <w:jc w:val="center"/>
        </w:trPr>
        <w:tc>
          <w:tcPr>
            <w:tcW w:w="180" w:type="dxa"/>
            <w:tcBorders>
              <w:top w:val="nil"/>
              <w:left w:val="nil"/>
              <w:bottom w:val="nil"/>
              <w:right w:val="nil"/>
            </w:tcBorders>
            <w:shd w:val="clear" w:color="000000" w:fill="FABF8F"/>
            <w:noWrap/>
            <w:vAlign w:val="center"/>
            <w:hideMark/>
          </w:tcPr>
          <w:p w14:paraId="2A44236E"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3" w:type="dxa"/>
            <w:tcBorders>
              <w:top w:val="nil"/>
              <w:left w:val="nil"/>
              <w:bottom w:val="nil"/>
              <w:right w:val="nil"/>
            </w:tcBorders>
            <w:shd w:val="clear" w:color="auto" w:fill="auto"/>
            <w:vAlign w:val="center"/>
            <w:hideMark/>
          </w:tcPr>
          <w:p w14:paraId="131006A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68DC30B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3.3.4.1.2</w:t>
            </w:r>
          </w:p>
        </w:tc>
        <w:tc>
          <w:tcPr>
            <w:tcW w:w="2196" w:type="dxa"/>
            <w:tcBorders>
              <w:top w:val="nil"/>
              <w:left w:val="nil"/>
              <w:bottom w:val="single" w:sz="4" w:space="0" w:color="C0C0C0"/>
              <w:right w:val="single" w:sz="4" w:space="0" w:color="C0C0C0"/>
            </w:tcBorders>
            <w:shd w:val="clear" w:color="auto" w:fill="auto"/>
            <w:vAlign w:val="center"/>
            <w:hideMark/>
          </w:tcPr>
          <w:p w14:paraId="624707CB" w14:textId="77777777" w:rsidR="0086693A" w:rsidRPr="0086693A" w:rsidRDefault="0086693A" w:rsidP="0086693A">
            <w:pPr>
              <w:spacing w:after="0" w:line="240" w:lineRule="auto"/>
              <w:ind w:firstLineChars="400" w:firstLine="44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Объем энергии</w:t>
            </w:r>
          </w:p>
        </w:tc>
        <w:tc>
          <w:tcPr>
            <w:tcW w:w="548" w:type="dxa"/>
            <w:tcBorders>
              <w:top w:val="nil"/>
              <w:left w:val="nil"/>
              <w:bottom w:val="single" w:sz="4" w:space="0" w:color="C0C0C0"/>
              <w:right w:val="single" w:sz="4" w:space="0" w:color="C0C0C0"/>
            </w:tcBorders>
            <w:shd w:val="clear" w:color="auto" w:fill="auto"/>
            <w:vAlign w:val="center"/>
            <w:hideMark/>
          </w:tcPr>
          <w:p w14:paraId="5A02F2F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кВт.ч</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3E3040C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906" w:type="dxa"/>
            <w:tcBorders>
              <w:top w:val="nil"/>
              <w:left w:val="nil"/>
              <w:bottom w:val="single" w:sz="4" w:space="0" w:color="C0C0C0"/>
              <w:right w:val="single" w:sz="4" w:space="0" w:color="C0C0C0"/>
            </w:tcBorders>
            <w:shd w:val="clear" w:color="000000" w:fill="FFFFCC"/>
            <w:vAlign w:val="center"/>
            <w:hideMark/>
          </w:tcPr>
          <w:p w14:paraId="5C32EC7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835" w:type="dxa"/>
            <w:tcBorders>
              <w:top w:val="nil"/>
              <w:left w:val="nil"/>
              <w:bottom w:val="single" w:sz="4" w:space="0" w:color="C0C0C0"/>
              <w:right w:val="single" w:sz="4" w:space="0" w:color="C0C0C0"/>
            </w:tcBorders>
            <w:shd w:val="clear" w:color="000000" w:fill="FFFFCC"/>
            <w:vAlign w:val="center"/>
            <w:hideMark/>
          </w:tcPr>
          <w:p w14:paraId="28A64B9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638" w:type="dxa"/>
            <w:tcBorders>
              <w:top w:val="nil"/>
              <w:left w:val="nil"/>
              <w:bottom w:val="single" w:sz="4" w:space="0" w:color="C0C0C0"/>
              <w:right w:val="single" w:sz="4" w:space="0" w:color="C0C0C0"/>
            </w:tcBorders>
            <w:shd w:val="clear" w:color="000000" w:fill="FFFFCC"/>
            <w:vAlign w:val="center"/>
            <w:hideMark/>
          </w:tcPr>
          <w:p w14:paraId="0EAF198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143,53</w:t>
            </w:r>
          </w:p>
        </w:tc>
        <w:tc>
          <w:tcPr>
            <w:tcW w:w="906" w:type="dxa"/>
            <w:tcBorders>
              <w:top w:val="nil"/>
              <w:left w:val="nil"/>
              <w:bottom w:val="single" w:sz="4" w:space="0" w:color="C0C0C0"/>
              <w:right w:val="single" w:sz="4" w:space="0" w:color="C0C0C0"/>
            </w:tcBorders>
            <w:shd w:val="clear" w:color="000000" w:fill="FFFFCC"/>
            <w:vAlign w:val="center"/>
            <w:hideMark/>
          </w:tcPr>
          <w:p w14:paraId="6E732DE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805" w:type="dxa"/>
            <w:tcBorders>
              <w:top w:val="nil"/>
              <w:left w:val="nil"/>
              <w:bottom w:val="single" w:sz="4" w:space="0" w:color="C0C0C0"/>
              <w:right w:val="single" w:sz="4" w:space="0" w:color="C0C0C0"/>
            </w:tcBorders>
            <w:shd w:val="clear" w:color="000000" w:fill="FFFFCC"/>
            <w:vAlign w:val="center"/>
            <w:hideMark/>
          </w:tcPr>
          <w:p w14:paraId="53B5CDC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785" w:type="dxa"/>
            <w:tcBorders>
              <w:top w:val="nil"/>
              <w:left w:val="nil"/>
              <w:bottom w:val="single" w:sz="4" w:space="0" w:color="C0C0C0"/>
              <w:right w:val="single" w:sz="4" w:space="0" w:color="C0C0C0"/>
            </w:tcBorders>
            <w:shd w:val="clear" w:color="000000" w:fill="FFFFCC"/>
            <w:vAlign w:val="center"/>
            <w:hideMark/>
          </w:tcPr>
          <w:p w14:paraId="00A49F6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FFFFCC"/>
            <w:vAlign w:val="center"/>
            <w:hideMark/>
          </w:tcPr>
          <w:p w14:paraId="468487F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784" w:type="dxa"/>
            <w:tcBorders>
              <w:top w:val="nil"/>
              <w:left w:val="nil"/>
              <w:bottom w:val="single" w:sz="4" w:space="0" w:color="C0C0C0"/>
              <w:right w:val="single" w:sz="4" w:space="0" w:color="C0C0C0"/>
            </w:tcBorders>
            <w:shd w:val="clear" w:color="000000" w:fill="FFFFCC"/>
            <w:vAlign w:val="center"/>
            <w:hideMark/>
          </w:tcPr>
          <w:p w14:paraId="6560DC2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FFFFCC"/>
            <w:vAlign w:val="center"/>
            <w:hideMark/>
          </w:tcPr>
          <w:p w14:paraId="4FE9DBA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175,50</w:t>
            </w:r>
          </w:p>
        </w:tc>
        <w:tc>
          <w:tcPr>
            <w:tcW w:w="627" w:type="dxa"/>
            <w:tcBorders>
              <w:top w:val="nil"/>
              <w:left w:val="nil"/>
              <w:bottom w:val="single" w:sz="4" w:space="0" w:color="C0C0C0"/>
              <w:right w:val="single" w:sz="4" w:space="0" w:color="C0C0C0"/>
            </w:tcBorders>
            <w:shd w:val="clear" w:color="000000" w:fill="D7EAD3"/>
            <w:vAlign w:val="center"/>
            <w:hideMark/>
          </w:tcPr>
          <w:p w14:paraId="599C13D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87,75</w:t>
            </w:r>
          </w:p>
        </w:tc>
        <w:tc>
          <w:tcPr>
            <w:tcW w:w="628" w:type="dxa"/>
            <w:tcBorders>
              <w:top w:val="nil"/>
              <w:left w:val="nil"/>
              <w:bottom w:val="single" w:sz="4" w:space="0" w:color="C0C0C0"/>
              <w:right w:val="single" w:sz="4" w:space="0" w:color="C0C0C0"/>
            </w:tcBorders>
            <w:shd w:val="clear" w:color="000000" w:fill="D7EAD3"/>
            <w:vAlign w:val="center"/>
            <w:hideMark/>
          </w:tcPr>
          <w:p w14:paraId="53B31E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87,75</w:t>
            </w:r>
          </w:p>
        </w:tc>
        <w:tc>
          <w:tcPr>
            <w:tcW w:w="1877" w:type="dxa"/>
            <w:tcBorders>
              <w:top w:val="nil"/>
              <w:left w:val="nil"/>
              <w:bottom w:val="single" w:sz="4" w:space="0" w:color="C0C0C0"/>
              <w:right w:val="single" w:sz="4" w:space="0" w:color="C0C0C0"/>
            </w:tcBorders>
            <w:shd w:val="clear" w:color="000000" w:fill="FFFFCC"/>
            <w:vAlign w:val="center"/>
            <w:hideMark/>
          </w:tcPr>
          <w:p w14:paraId="199533A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по утвержденному удельному расходу на 2023 год</w:t>
            </w:r>
          </w:p>
        </w:tc>
      </w:tr>
      <w:tr w:rsidR="0086693A" w:rsidRPr="0086693A" w14:paraId="587023C9" w14:textId="77777777" w:rsidTr="00D114BB">
        <w:trPr>
          <w:trHeight w:val="465"/>
          <w:jc w:val="center"/>
        </w:trPr>
        <w:tc>
          <w:tcPr>
            <w:tcW w:w="180" w:type="dxa"/>
            <w:tcBorders>
              <w:top w:val="nil"/>
              <w:left w:val="nil"/>
              <w:bottom w:val="nil"/>
              <w:right w:val="nil"/>
            </w:tcBorders>
            <w:shd w:val="clear" w:color="000000" w:fill="FABF8F"/>
            <w:noWrap/>
            <w:vAlign w:val="center"/>
            <w:hideMark/>
          </w:tcPr>
          <w:p w14:paraId="70C3C18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3" w:type="dxa"/>
            <w:tcBorders>
              <w:top w:val="nil"/>
              <w:left w:val="nil"/>
              <w:bottom w:val="nil"/>
              <w:right w:val="nil"/>
            </w:tcBorders>
            <w:shd w:val="clear" w:color="auto" w:fill="auto"/>
            <w:vAlign w:val="center"/>
            <w:hideMark/>
          </w:tcPr>
          <w:p w14:paraId="20E505C8"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0D1B8F1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3.3.4.2</w:t>
            </w:r>
          </w:p>
        </w:tc>
        <w:tc>
          <w:tcPr>
            <w:tcW w:w="2196" w:type="dxa"/>
            <w:tcBorders>
              <w:top w:val="nil"/>
              <w:left w:val="nil"/>
              <w:bottom w:val="single" w:sz="4" w:space="0" w:color="C0C0C0"/>
              <w:right w:val="single" w:sz="4" w:space="0" w:color="C0C0C0"/>
            </w:tcBorders>
            <w:shd w:val="clear" w:color="auto" w:fill="auto"/>
            <w:vAlign w:val="center"/>
            <w:hideMark/>
          </w:tcPr>
          <w:p w14:paraId="754E33FB" w14:textId="77777777" w:rsidR="0086693A" w:rsidRPr="0086693A" w:rsidRDefault="0086693A" w:rsidP="0086693A">
            <w:pPr>
              <w:spacing w:after="0" w:line="240" w:lineRule="auto"/>
              <w:ind w:firstLineChars="300" w:firstLine="331"/>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Заявленная мощность по ВН (110 </w:t>
            </w:r>
            <w:proofErr w:type="spellStart"/>
            <w:r w:rsidRPr="0086693A">
              <w:rPr>
                <w:rFonts w:ascii="Tahoma" w:eastAsia="Times New Roman" w:hAnsi="Tahoma" w:cs="Tahoma"/>
                <w:b/>
                <w:bCs/>
                <w:kern w:val="0"/>
                <w:sz w:val="11"/>
                <w:szCs w:val="11"/>
                <w:lang w:eastAsia="ru-RU"/>
                <w14:ligatures w14:val="none"/>
              </w:rPr>
              <w:t>кВ</w:t>
            </w:r>
            <w:proofErr w:type="spellEnd"/>
            <w:r w:rsidRPr="0086693A">
              <w:rPr>
                <w:rFonts w:ascii="Tahoma" w:eastAsia="Times New Roman" w:hAnsi="Tahoma" w:cs="Tahoma"/>
                <w:b/>
                <w:bCs/>
                <w:kern w:val="0"/>
                <w:sz w:val="11"/>
                <w:szCs w:val="11"/>
                <w:lang w:eastAsia="ru-RU"/>
                <w14:ligatures w14:val="none"/>
              </w:rPr>
              <w:t xml:space="preserve"> и выше)</w:t>
            </w:r>
          </w:p>
        </w:tc>
        <w:tc>
          <w:tcPr>
            <w:tcW w:w="548" w:type="dxa"/>
            <w:tcBorders>
              <w:top w:val="nil"/>
              <w:left w:val="nil"/>
              <w:bottom w:val="single" w:sz="4" w:space="0" w:color="C0C0C0"/>
              <w:right w:val="single" w:sz="4" w:space="0" w:color="C0C0C0"/>
            </w:tcBorders>
            <w:shd w:val="clear" w:color="auto" w:fill="auto"/>
            <w:vAlign w:val="center"/>
            <w:hideMark/>
          </w:tcPr>
          <w:p w14:paraId="542D2C5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640A6E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131,85</w:t>
            </w:r>
          </w:p>
        </w:tc>
        <w:tc>
          <w:tcPr>
            <w:tcW w:w="906" w:type="dxa"/>
            <w:tcBorders>
              <w:top w:val="nil"/>
              <w:left w:val="nil"/>
              <w:bottom w:val="single" w:sz="4" w:space="0" w:color="C0C0C0"/>
              <w:right w:val="single" w:sz="4" w:space="0" w:color="C0C0C0"/>
            </w:tcBorders>
            <w:shd w:val="clear" w:color="000000" w:fill="D7EAD3"/>
            <w:vAlign w:val="center"/>
            <w:hideMark/>
          </w:tcPr>
          <w:p w14:paraId="7F2AEDE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137,38</w:t>
            </w:r>
          </w:p>
        </w:tc>
        <w:tc>
          <w:tcPr>
            <w:tcW w:w="835" w:type="dxa"/>
            <w:tcBorders>
              <w:top w:val="nil"/>
              <w:left w:val="nil"/>
              <w:bottom w:val="single" w:sz="4" w:space="0" w:color="C0C0C0"/>
              <w:right w:val="single" w:sz="4" w:space="0" w:color="C0C0C0"/>
            </w:tcBorders>
            <w:shd w:val="clear" w:color="000000" w:fill="D7EAD3"/>
            <w:vAlign w:val="center"/>
            <w:hideMark/>
          </w:tcPr>
          <w:p w14:paraId="2CF4E8E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143,02</w:t>
            </w:r>
          </w:p>
        </w:tc>
        <w:tc>
          <w:tcPr>
            <w:tcW w:w="638" w:type="dxa"/>
            <w:tcBorders>
              <w:top w:val="nil"/>
              <w:left w:val="nil"/>
              <w:bottom w:val="single" w:sz="4" w:space="0" w:color="C0C0C0"/>
              <w:right w:val="single" w:sz="4" w:space="0" w:color="C0C0C0"/>
            </w:tcBorders>
            <w:shd w:val="clear" w:color="000000" w:fill="D7EAD3"/>
            <w:vAlign w:val="center"/>
            <w:hideMark/>
          </w:tcPr>
          <w:p w14:paraId="4A9855E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383,64</w:t>
            </w:r>
          </w:p>
        </w:tc>
        <w:tc>
          <w:tcPr>
            <w:tcW w:w="906" w:type="dxa"/>
            <w:tcBorders>
              <w:top w:val="nil"/>
              <w:left w:val="nil"/>
              <w:bottom w:val="single" w:sz="4" w:space="0" w:color="C0C0C0"/>
              <w:right w:val="single" w:sz="4" w:space="0" w:color="C0C0C0"/>
            </w:tcBorders>
            <w:shd w:val="clear" w:color="000000" w:fill="D7EAD3"/>
            <w:vAlign w:val="center"/>
            <w:hideMark/>
          </w:tcPr>
          <w:p w14:paraId="5124C3F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148,74</w:t>
            </w:r>
          </w:p>
        </w:tc>
        <w:tc>
          <w:tcPr>
            <w:tcW w:w="805" w:type="dxa"/>
            <w:tcBorders>
              <w:top w:val="nil"/>
              <w:left w:val="nil"/>
              <w:bottom w:val="single" w:sz="4" w:space="0" w:color="C0C0C0"/>
              <w:right w:val="single" w:sz="4" w:space="0" w:color="C0C0C0"/>
            </w:tcBorders>
            <w:shd w:val="clear" w:color="000000" w:fill="D7EAD3"/>
            <w:vAlign w:val="center"/>
            <w:hideMark/>
          </w:tcPr>
          <w:p w14:paraId="0A7F43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153,65</w:t>
            </w:r>
          </w:p>
        </w:tc>
        <w:tc>
          <w:tcPr>
            <w:tcW w:w="785" w:type="dxa"/>
            <w:tcBorders>
              <w:top w:val="nil"/>
              <w:left w:val="nil"/>
              <w:bottom w:val="single" w:sz="4" w:space="0" w:color="C0C0C0"/>
              <w:right w:val="single" w:sz="4" w:space="0" w:color="C0C0C0"/>
            </w:tcBorders>
            <w:shd w:val="clear" w:color="000000" w:fill="D7EAD3"/>
            <w:vAlign w:val="center"/>
            <w:hideMark/>
          </w:tcPr>
          <w:p w14:paraId="4F3D60B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245,34</w:t>
            </w:r>
          </w:p>
        </w:tc>
        <w:tc>
          <w:tcPr>
            <w:tcW w:w="789" w:type="dxa"/>
            <w:tcBorders>
              <w:top w:val="nil"/>
              <w:left w:val="nil"/>
              <w:bottom w:val="single" w:sz="4" w:space="0" w:color="C0C0C0"/>
              <w:right w:val="single" w:sz="4" w:space="0" w:color="C0C0C0"/>
            </w:tcBorders>
            <w:shd w:val="clear" w:color="000000" w:fill="D7EAD3"/>
            <w:vAlign w:val="center"/>
            <w:hideMark/>
          </w:tcPr>
          <w:p w14:paraId="00B4D98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398,99</w:t>
            </w:r>
          </w:p>
        </w:tc>
        <w:tc>
          <w:tcPr>
            <w:tcW w:w="784" w:type="dxa"/>
            <w:tcBorders>
              <w:top w:val="nil"/>
              <w:left w:val="nil"/>
              <w:bottom w:val="single" w:sz="4" w:space="0" w:color="C0C0C0"/>
              <w:right w:val="single" w:sz="4" w:space="0" w:color="C0C0C0"/>
            </w:tcBorders>
            <w:shd w:val="clear" w:color="000000" w:fill="D7EAD3"/>
            <w:vAlign w:val="center"/>
            <w:hideMark/>
          </w:tcPr>
          <w:p w14:paraId="350AB41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1,04</w:t>
            </w:r>
          </w:p>
        </w:tc>
        <w:tc>
          <w:tcPr>
            <w:tcW w:w="790" w:type="dxa"/>
            <w:tcBorders>
              <w:top w:val="nil"/>
              <w:left w:val="nil"/>
              <w:bottom w:val="single" w:sz="4" w:space="0" w:color="C0C0C0"/>
              <w:right w:val="single" w:sz="4" w:space="0" w:color="C0C0C0"/>
            </w:tcBorders>
            <w:shd w:val="clear" w:color="000000" w:fill="D7EAD3"/>
            <w:vAlign w:val="center"/>
            <w:hideMark/>
          </w:tcPr>
          <w:p w14:paraId="76AC97B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154,69</w:t>
            </w:r>
          </w:p>
        </w:tc>
        <w:tc>
          <w:tcPr>
            <w:tcW w:w="627" w:type="dxa"/>
            <w:tcBorders>
              <w:top w:val="nil"/>
              <w:left w:val="nil"/>
              <w:bottom w:val="single" w:sz="4" w:space="0" w:color="C0C0C0"/>
              <w:right w:val="single" w:sz="4" w:space="0" w:color="C0C0C0"/>
            </w:tcBorders>
            <w:shd w:val="clear" w:color="000000" w:fill="D7EAD3"/>
            <w:vAlign w:val="center"/>
            <w:hideMark/>
          </w:tcPr>
          <w:p w14:paraId="56457BB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77,34</w:t>
            </w:r>
          </w:p>
        </w:tc>
        <w:tc>
          <w:tcPr>
            <w:tcW w:w="628" w:type="dxa"/>
            <w:tcBorders>
              <w:top w:val="nil"/>
              <w:left w:val="nil"/>
              <w:bottom w:val="single" w:sz="4" w:space="0" w:color="C0C0C0"/>
              <w:right w:val="single" w:sz="4" w:space="0" w:color="C0C0C0"/>
            </w:tcBorders>
            <w:shd w:val="clear" w:color="000000" w:fill="D7EAD3"/>
            <w:vAlign w:val="center"/>
            <w:hideMark/>
          </w:tcPr>
          <w:p w14:paraId="42A82C7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77,34</w:t>
            </w:r>
          </w:p>
        </w:tc>
        <w:tc>
          <w:tcPr>
            <w:tcW w:w="1877" w:type="dxa"/>
            <w:tcBorders>
              <w:top w:val="nil"/>
              <w:left w:val="nil"/>
              <w:bottom w:val="single" w:sz="4" w:space="0" w:color="C0C0C0"/>
              <w:right w:val="single" w:sz="4" w:space="0" w:color="C0C0C0"/>
            </w:tcBorders>
            <w:shd w:val="clear" w:color="000000" w:fill="FFFFCC"/>
            <w:vAlign w:val="center"/>
            <w:hideMark/>
          </w:tcPr>
          <w:p w14:paraId="48BEBD47"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24786105" w14:textId="77777777" w:rsidTr="00D114BB">
        <w:trPr>
          <w:trHeight w:val="675"/>
          <w:jc w:val="center"/>
        </w:trPr>
        <w:tc>
          <w:tcPr>
            <w:tcW w:w="180" w:type="dxa"/>
            <w:tcBorders>
              <w:top w:val="nil"/>
              <w:left w:val="nil"/>
              <w:bottom w:val="nil"/>
              <w:right w:val="nil"/>
            </w:tcBorders>
            <w:shd w:val="clear" w:color="000000" w:fill="FABF8F"/>
            <w:noWrap/>
            <w:vAlign w:val="center"/>
            <w:hideMark/>
          </w:tcPr>
          <w:p w14:paraId="6119AB7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3" w:type="dxa"/>
            <w:tcBorders>
              <w:top w:val="nil"/>
              <w:left w:val="nil"/>
              <w:bottom w:val="nil"/>
              <w:right w:val="nil"/>
            </w:tcBorders>
            <w:shd w:val="clear" w:color="auto" w:fill="auto"/>
            <w:vAlign w:val="center"/>
            <w:hideMark/>
          </w:tcPr>
          <w:p w14:paraId="30D2C43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20BEA5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3.3.4.2.1</w:t>
            </w:r>
          </w:p>
        </w:tc>
        <w:tc>
          <w:tcPr>
            <w:tcW w:w="2196" w:type="dxa"/>
            <w:tcBorders>
              <w:top w:val="nil"/>
              <w:left w:val="nil"/>
              <w:bottom w:val="single" w:sz="4" w:space="0" w:color="C0C0C0"/>
              <w:right w:val="single" w:sz="4" w:space="0" w:color="C0C0C0"/>
            </w:tcBorders>
            <w:shd w:val="clear" w:color="auto" w:fill="auto"/>
            <w:vAlign w:val="center"/>
            <w:hideMark/>
          </w:tcPr>
          <w:p w14:paraId="4CCF0EEF" w14:textId="77777777" w:rsidR="0086693A" w:rsidRPr="0086693A" w:rsidRDefault="0086693A" w:rsidP="0086693A">
            <w:pPr>
              <w:spacing w:after="0" w:line="240" w:lineRule="auto"/>
              <w:ind w:firstLineChars="400" w:firstLine="44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на заявленную мощность</w:t>
            </w:r>
          </w:p>
        </w:tc>
        <w:tc>
          <w:tcPr>
            <w:tcW w:w="548" w:type="dxa"/>
            <w:tcBorders>
              <w:top w:val="nil"/>
              <w:left w:val="nil"/>
              <w:bottom w:val="single" w:sz="4" w:space="0" w:color="C0C0C0"/>
              <w:right w:val="single" w:sz="4" w:space="0" w:color="C0C0C0"/>
            </w:tcBorders>
            <w:shd w:val="clear" w:color="auto" w:fill="auto"/>
            <w:vAlign w:val="center"/>
            <w:hideMark/>
          </w:tcPr>
          <w:p w14:paraId="3E7CC28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w:t>
            </w:r>
            <w:proofErr w:type="spellStart"/>
            <w:r w:rsidRPr="0086693A">
              <w:rPr>
                <w:rFonts w:ascii="Tahoma" w:eastAsia="Times New Roman" w:hAnsi="Tahoma" w:cs="Tahoma"/>
                <w:kern w:val="0"/>
                <w:sz w:val="11"/>
                <w:szCs w:val="11"/>
                <w:lang w:eastAsia="ru-RU"/>
                <w14:ligatures w14:val="none"/>
              </w:rPr>
              <w:t>кВт.мес</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533FE83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573,25</w:t>
            </w:r>
          </w:p>
        </w:tc>
        <w:tc>
          <w:tcPr>
            <w:tcW w:w="906" w:type="dxa"/>
            <w:tcBorders>
              <w:top w:val="nil"/>
              <w:left w:val="nil"/>
              <w:bottom w:val="single" w:sz="4" w:space="0" w:color="C0C0C0"/>
              <w:right w:val="single" w:sz="4" w:space="0" w:color="C0C0C0"/>
            </w:tcBorders>
            <w:shd w:val="clear" w:color="000000" w:fill="FFFFCC"/>
            <w:vAlign w:val="center"/>
            <w:hideMark/>
          </w:tcPr>
          <w:p w14:paraId="55BBAB9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597,32</w:t>
            </w:r>
          </w:p>
        </w:tc>
        <w:tc>
          <w:tcPr>
            <w:tcW w:w="835" w:type="dxa"/>
            <w:tcBorders>
              <w:top w:val="nil"/>
              <w:left w:val="nil"/>
              <w:bottom w:val="single" w:sz="4" w:space="0" w:color="C0C0C0"/>
              <w:right w:val="single" w:sz="4" w:space="0" w:color="C0C0C0"/>
            </w:tcBorders>
            <w:shd w:val="clear" w:color="000000" w:fill="FFFFCC"/>
            <w:vAlign w:val="center"/>
            <w:hideMark/>
          </w:tcPr>
          <w:p w14:paraId="1BB3A3F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621,81</w:t>
            </w:r>
          </w:p>
        </w:tc>
        <w:tc>
          <w:tcPr>
            <w:tcW w:w="638" w:type="dxa"/>
            <w:tcBorders>
              <w:top w:val="nil"/>
              <w:left w:val="nil"/>
              <w:bottom w:val="single" w:sz="4" w:space="0" w:color="C0C0C0"/>
              <w:right w:val="single" w:sz="4" w:space="0" w:color="C0C0C0"/>
            </w:tcBorders>
            <w:shd w:val="clear" w:color="000000" w:fill="FFFFCC"/>
            <w:vAlign w:val="center"/>
            <w:hideMark/>
          </w:tcPr>
          <w:p w14:paraId="55A707B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821,69</w:t>
            </w:r>
          </w:p>
        </w:tc>
        <w:tc>
          <w:tcPr>
            <w:tcW w:w="906" w:type="dxa"/>
            <w:tcBorders>
              <w:top w:val="nil"/>
              <w:left w:val="nil"/>
              <w:bottom w:val="single" w:sz="4" w:space="0" w:color="C0C0C0"/>
              <w:right w:val="single" w:sz="4" w:space="0" w:color="C0C0C0"/>
            </w:tcBorders>
            <w:shd w:val="clear" w:color="000000" w:fill="FFFFCC"/>
            <w:vAlign w:val="center"/>
            <w:hideMark/>
          </w:tcPr>
          <w:p w14:paraId="03DFB30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646,68</w:t>
            </w:r>
          </w:p>
        </w:tc>
        <w:tc>
          <w:tcPr>
            <w:tcW w:w="805" w:type="dxa"/>
            <w:tcBorders>
              <w:top w:val="nil"/>
              <w:left w:val="nil"/>
              <w:bottom w:val="single" w:sz="4" w:space="0" w:color="C0C0C0"/>
              <w:right w:val="single" w:sz="4" w:space="0" w:color="C0C0C0"/>
            </w:tcBorders>
            <w:shd w:val="clear" w:color="000000" w:fill="FFFFCC"/>
            <w:vAlign w:val="center"/>
            <w:hideMark/>
          </w:tcPr>
          <w:p w14:paraId="37E4BCB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668,04</w:t>
            </w:r>
          </w:p>
        </w:tc>
        <w:tc>
          <w:tcPr>
            <w:tcW w:w="785" w:type="dxa"/>
            <w:tcBorders>
              <w:top w:val="nil"/>
              <w:left w:val="nil"/>
              <w:bottom w:val="single" w:sz="4" w:space="0" w:color="C0C0C0"/>
              <w:right w:val="single" w:sz="4" w:space="0" w:color="C0C0C0"/>
            </w:tcBorders>
            <w:shd w:val="clear" w:color="000000" w:fill="FFFFCC"/>
            <w:vAlign w:val="center"/>
            <w:hideMark/>
          </w:tcPr>
          <w:p w14:paraId="5D28546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FFFFCC"/>
            <w:vAlign w:val="center"/>
            <w:hideMark/>
          </w:tcPr>
          <w:p w14:paraId="6F3BD04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854,55</w:t>
            </w:r>
          </w:p>
        </w:tc>
        <w:tc>
          <w:tcPr>
            <w:tcW w:w="784" w:type="dxa"/>
            <w:tcBorders>
              <w:top w:val="nil"/>
              <w:left w:val="nil"/>
              <w:bottom w:val="single" w:sz="4" w:space="0" w:color="C0C0C0"/>
              <w:right w:val="single" w:sz="4" w:space="0" w:color="C0C0C0"/>
            </w:tcBorders>
            <w:shd w:val="clear" w:color="000000" w:fill="FFFFCC"/>
            <w:vAlign w:val="center"/>
            <w:hideMark/>
          </w:tcPr>
          <w:p w14:paraId="64B24F9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FFFFCC"/>
            <w:vAlign w:val="center"/>
            <w:hideMark/>
          </w:tcPr>
          <w:p w14:paraId="27A35FC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672,55</w:t>
            </w:r>
          </w:p>
        </w:tc>
        <w:tc>
          <w:tcPr>
            <w:tcW w:w="627" w:type="dxa"/>
            <w:tcBorders>
              <w:top w:val="nil"/>
              <w:left w:val="nil"/>
              <w:bottom w:val="single" w:sz="4" w:space="0" w:color="C0C0C0"/>
              <w:right w:val="single" w:sz="4" w:space="0" w:color="C0C0C0"/>
            </w:tcBorders>
            <w:shd w:val="clear" w:color="000000" w:fill="D7EAD3"/>
            <w:vAlign w:val="center"/>
            <w:hideMark/>
          </w:tcPr>
          <w:p w14:paraId="419EBAB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672,55</w:t>
            </w:r>
          </w:p>
        </w:tc>
        <w:tc>
          <w:tcPr>
            <w:tcW w:w="628" w:type="dxa"/>
            <w:tcBorders>
              <w:top w:val="nil"/>
              <w:left w:val="nil"/>
              <w:bottom w:val="single" w:sz="4" w:space="0" w:color="C0C0C0"/>
              <w:right w:val="single" w:sz="4" w:space="0" w:color="C0C0C0"/>
            </w:tcBorders>
            <w:shd w:val="clear" w:color="000000" w:fill="D7EAD3"/>
            <w:vAlign w:val="center"/>
            <w:hideMark/>
          </w:tcPr>
          <w:p w14:paraId="016E2C1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672,55</w:t>
            </w:r>
          </w:p>
        </w:tc>
        <w:tc>
          <w:tcPr>
            <w:tcW w:w="1877" w:type="dxa"/>
            <w:tcBorders>
              <w:top w:val="nil"/>
              <w:left w:val="nil"/>
              <w:bottom w:val="single" w:sz="4" w:space="0" w:color="C0C0C0"/>
              <w:right w:val="single" w:sz="4" w:space="0" w:color="C0C0C0"/>
            </w:tcBorders>
            <w:shd w:val="clear" w:color="000000" w:fill="FFFFCC"/>
            <w:vAlign w:val="center"/>
            <w:hideMark/>
          </w:tcPr>
          <w:p w14:paraId="7A9E42D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рассчитан по плановой смете 2021 года, с учетом ИЦП Минэкономразвития РФ на 2022 год 104,0%.</w:t>
            </w:r>
          </w:p>
        </w:tc>
      </w:tr>
      <w:tr w:rsidR="0086693A" w:rsidRPr="0086693A" w14:paraId="71FB90B1" w14:textId="77777777" w:rsidTr="00D114BB">
        <w:trPr>
          <w:trHeight w:val="300"/>
          <w:jc w:val="center"/>
        </w:trPr>
        <w:tc>
          <w:tcPr>
            <w:tcW w:w="180" w:type="dxa"/>
            <w:tcBorders>
              <w:top w:val="nil"/>
              <w:left w:val="nil"/>
              <w:bottom w:val="nil"/>
              <w:right w:val="nil"/>
            </w:tcBorders>
            <w:shd w:val="clear" w:color="000000" w:fill="FABF8F"/>
            <w:noWrap/>
            <w:vAlign w:val="center"/>
            <w:hideMark/>
          </w:tcPr>
          <w:p w14:paraId="392ED38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ЭР</w:t>
            </w:r>
          </w:p>
        </w:tc>
        <w:tc>
          <w:tcPr>
            <w:tcW w:w="113" w:type="dxa"/>
            <w:tcBorders>
              <w:top w:val="nil"/>
              <w:left w:val="nil"/>
              <w:bottom w:val="nil"/>
              <w:right w:val="nil"/>
            </w:tcBorders>
            <w:shd w:val="clear" w:color="auto" w:fill="auto"/>
            <w:vAlign w:val="center"/>
            <w:hideMark/>
          </w:tcPr>
          <w:p w14:paraId="5475022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27DFBF6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3.3.4.2.2</w:t>
            </w:r>
          </w:p>
        </w:tc>
        <w:tc>
          <w:tcPr>
            <w:tcW w:w="2196" w:type="dxa"/>
            <w:tcBorders>
              <w:top w:val="nil"/>
              <w:left w:val="nil"/>
              <w:bottom w:val="single" w:sz="4" w:space="0" w:color="C0C0C0"/>
              <w:right w:val="single" w:sz="4" w:space="0" w:color="C0C0C0"/>
            </w:tcBorders>
            <w:shd w:val="clear" w:color="auto" w:fill="auto"/>
            <w:vAlign w:val="center"/>
            <w:hideMark/>
          </w:tcPr>
          <w:p w14:paraId="4DBD845D" w14:textId="77777777" w:rsidR="0086693A" w:rsidRPr="0086693A" w:rsidRDefault="0086693A" w:rsidP="0086693A">
            <w:pPr>
              <w:spacing w:after="0" w:line="240" w:lineRule="auto"/>
              <w:ind w:firstLineChars="400" w:firstLine="44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Годовой объем мощности</w:t>
            </w:r>
          </w:p>
        </w:tc>
        <w:tc>
          <w:tcPr>
            <w:tcW w:w="548" w:type="dxa"/>
            <w:tcBorders>
              <w:top w:val="nil"/>
              <w:left w:val="nil"/>
              <w:bottom w:val="single" w:sz="4" w:space="0" w:color="C0C0C0"/>
              <w:right w:val="single" w:sz="4" w:space="0" w:color="C0C0C0"/>
            </w:tcBorders>
            <w:shd w:val="clear" w:color="auto" w:fill="auto"/>
            <w:vAlign w:val="center"/>
            <w:hideMark/>
          </w:tcPr>
          <w:p w14:paraId="7A8BD05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МВт</w:t>
            </w:r>
          </w:p>
        </w:tc>
        <w:tc>
          <w:tcPr>
            <w:tcW w:w="828" w:type="dxa"/>
            <w:tcBorders>
              <w:top w:val="nil"/>
              <w:left w:val="nil"/>
              <w:bottom w:val="single" w:sz="4" w:space="0" w:color="C0C0C0"/>
              <w:right w:val="single" w:sz="4" w:space="0" w:color="C0C0C0"/>
            </w:tcBorders>
            <w:shd w:val="clear" w:color="000000" w:fill="FFFFCC"/>
            <w:vAlign w:val="center"/>
            <w:hideMark/>
          </w:tcPr>
          <w:p w14:paraId="60C5147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0,23</w:t>
            </w:r>
          </w:p>
        </w:tc>
        <w:tc>
          <w:tcPr>
            <w:tcW w:w="906" w:type="dxa"/>
            <w:tcBorders>
              <w:top w:val="nil"/>
              <w:left w:val="nil"/>
              <w:bottom w:val="single" w:sz="4" w:space="0" w:color="C0C0C0"/>
              <w:right w:val="single" w:sz="4" w:space="0" w:color="C0C0C0"/>
            </w:tcBorders>
            <w:shd w:val="clear" w:color="000000" w:fill="FFFFCC"/>
            <w:vAlign w:val="center"/>
            <w:hideMark/>
          </w:tcPr>
          <w:p w14:paraId="03AEF82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0,23</w:t>
            </w:r>
          </w:p>
        </w:tc>
        <w:tc>
          <w:tcPr>
            <w:tcW w:w="835" w:type="dxa"/>
            <w:tcBorders>
              <w:top w:val="nil"/>
              <w:left w:val="nil"/>
              <w:bottom w:val="single" w:sz="4" w:space="0" w:color="C0C0C0"/>
              <w:right w:val="single" w:sz="4" w:space="0" w:color="C0C0C0"/>
            </w:tcBorders>
            <w:shd w:val="clear" w:color="000000" w:fill="FFFFCC"/>
            <w:vAlign w:val="center"/>
            <w:hideMark/>
          </w:tcPr>
          <w:p w14:paraId="6A73426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0,23</w:t>
            </w:r>
          </w:p>
        </w:tc>
        <w:tc>
          <w:tcPr>
            <w:tcW w:w="638" w:type="dxa"/>
            <w:tcBorders>
              <w:top w:val="nil"/>
              <w:left w:val="nil"/>
              <w:bottom w:val="single" w:sz="4" w:space="0" w:color="C0C0C0"/>
              <w:right w:val="single" w:sz="4" w:space="0" w:color="C0C0C0"/>
            </w:tcBorders>
            <w:shd w:val="clear" w:color="000000" w:fill="FFFFCC"/>
            <w:vAlign w:val="center"/>
            <w:hideMark/>
          </w:tcPr>
          <w:p w14:paraId="62C7D09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0,47</w:t>
            </w:r>
          </w:p>
        </w:tc>
        <w:tc>
          <w:tcPr>
            <w:tcW w:w="906" w:type="dxa"/>
            <w:tcBorders>
              <w:top w:val="nil"/>
              <w:left w:val="nil"/>
              <w:bottom w:val="single" w:sz="4" w:space="0" w:color="C0C0C0"/>
              <w:right w:val="single" w:sz="4" w:space="0" w:color="C0C0C0"/>
            </w:tcBorders>
            <w:shd w:val="clear" w:color="000000" w:fill="FFFFCC"/>
            <w:vAlign w:val="center"/>
            <w:hideMark/>
          </w:tcPr>
          <w:p w14:paraId="269958B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0,23</w:t>
            </w:r>
          </w:p>
        </w:tc>
        <w:tc>
          <w:tcPr>
            <w:tcW w:w="805" w:type="dxa"/>
            <w:tcBorders>
              <w:top w:val="nil"/>
              <w:left w:val="nil"/>
              <w:bottom w:val="single" w:sz="4" w:space="0" w:color="C0C0C0"/>
              <w:right w:val="single" w:sz="4" w:space="0" w:color="C0C0C0"/>
            </w:tcBorders>
            <w:shd w:val="clear" w:color="000000" w:fill="FFFFCC"/>
            <w:vAlign w:val="center"/>
            <w:hideMark/>
          </w:tcPr>
          <w:p w14:paraId="63EE337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0,23</w:t>
            </w:r>
          </w:p>
        </w:tc>
        <w:tc>
          <w:tcPr>
            <w:tcW w:w="785" w:type="dxa"/>
            <w:tcBorders>
              <w:top w:val="nil"/>
              <w:left w:val="nil"/>
              <w:bottom w:val="single" w:sz="4" w:space="0" w:color="C0C0C0"/>
              <w:right w:val="single" w:sz="4" w:space="0" w:color="C0C0C0"/>
            </w:tcBorders>
            <w:shd w:val="clear" w:color="000000" w:fill="FFFFCC"/>
            <w:vAlign w:val="center"/>
            <w:hideMark/>
          </w:tcPr>
          <w:p w14:paraId="4439FA4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FFFFCC"/>
            <w:vAlign w:val="center"/>
            <w:hideMark/>
          </w:tcPr>
          <w:p w14:paraId="7F446F8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0,47</w:t>
            </w:r>
          </w:p>
        </w:tc>
        <w:tc>
          <w:tcPr>
            <w:tcW w:w="784" w:type="dxa"/>
            <w:tcBorders>
              <w:top w:val="nil"/>
              <w:left w:val="nil"/>
              <w:bottom w:val="single" w:sz="4" w:space="0" w:color="C0C0C0"/>
              <w:right w:val="single" w:sz="4" w:space="0" w:color="C0C0C0"/>
            </w:tcBorders>
            <w:shd w:val="clear" w:color="000000" w:fill="FFFFCC"/>
            <w:vAlign w:val="center"/>
            <w:hideMark/>
          </w:tcPr>
          <w:p w14:paraId="7F769AA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FFFFCC"/>
            <w:vAlign w:val="center"/>
            <w:hideMark/>
          </w:tcPr>
          <w:p w14:paraId="0417DD0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0,23</w:t>
            </w:r>
          </w:p>
        </w:tc>
        <w:tc>
          <w:tcPr>
            <w:tcW w:w="627" w:type="dxa"/>
            <w:tcBorders>
              <w:top w:val="nil"/>
              <w:left w:val="nil"/>
              <w:bottom w:val="single" w:sz="4" w:space="0" w:color="C0C0C0"/>
              <w:right w:val="single" w:sz="4" w:space="0" w:color="C0C0C0"/>
            </w:tcBorders>
            <w:shd w:val="clear" w:color="000000" w:fill="D7EAD3"/>
            <w:vAlign w:val="center"/>
            <w:hideMark/>
          </w:tcPr>
          <w:p w14:paraId="228604D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0,12</w:t>
            </w:r>
          </w:p>
        </w:tc>
        <w:tc>
          <w:tcPr>
            <w:tcW w:w="628" w:type="dxa"/>
            <w:tcBorders>
              <w:top w:val="nil"/>
              <w:left w:val="nil"/>
              <w:bottom w:val="single" w:sz="4" w:space="0" w:color="C0C0C0"/>
              <w:right w:val="single" w:sz="4" w:space="0" w:color="C0C0C0"/>
            </w:tcBorders>
            <w:shd w:val="clear" w:color="000000" w:fill="D7EAD3"/>
            <w:vAlign w:val="center"/>
            <w:hideMark/>
          </w:tcPr>
          <w:p w14:paraId="0A75978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0,12</w:t>
            </w:r>
          </w:p>
        </w:tc>
        <w:tc>
          <w:tcPr>
            <w:tcW w:w="1877" w:type="dxa"/>
            <w:tcBorders>
              <w:top w:val="nil"/>
              <w:left w:val="nil"/>
              <w:bottom w:val="single" w:sz="4" w:space="0" w:color="C0C0C0"/>
              <w:right w:val="single" w:sz="4" w:space="0" w:color="C0C0C0"/>
            </w:tcBorders>
            <w:shd w:val="clear" w:color="000000" w:fill="FFFFCC"/>
            <w:vAlign w:val="center"/>
            <w:hideMark/>
          </w:tcPr>
          <w:p w14:paraId="5C422E6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уровне плановой сметы 2022 года.</w:t>
            </w:r>
          </w:p>
        </w:tc>
      </w:tr>
      <w:tr w:rsidR="0086693A" w:rsidRPr="0086693A" w14:paraId="02E69B12" w14:textId="77777777" w:rsidTr="00D114BB">
        <w:trPr>
          <w:trHeight w:val="450"/>
          <w:jc w:val="center"/>
        </w:trPr>
        <w:tc>
          <w:tcPr>
            <w:tcW w:w="180" w:type="dxa"/>
            <w:tcBorders>
              <w:top w:val="nil"/>
              <w:left w:val="nil"/>
              <w:bottom w:val="nil"/>
              <w:right w:val="nil"/>
            </w:tcBorders>
            <w:shd w:val="clear" w:color="000000" w:fill="FFFF00"/>
            <w:noWrap/>
            <w:vAlign w:val="center"/>
            <w:hideMark/>
          </w:tcPr>
          <w:p w14:paraId="5AEABDA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noWrap/>
            <w:vAlign w:val="bottom"/>
            <w:hideMark/>
          </w:tcPr>
          <w:p w14:paraId="7A798F8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2484C15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3.6</w:t>
            </w:r>
          </w:p>
        </w:tc>
        <w:tc>
          <w:tcPr>
            <w:tcW w:w="2196" w:type="dxa"/>
            <w:tcBorders>
              <w:top w:val="nil"/>
              <w:left w:val="nil"/>
              <w:bottom w:val="single" w:sz="4" w:space="0" w:color="C0C0C0"/>
              <w:right w:val="single" w:sz="4" w:space="0" w:color="C0C0C0"/>
            </w:tcBorders>
            <w:shd w:val="clear" w:color="auto" w:fill="auto"/>
            <w:vAlign w:val="center"/>
            <w:hideMark/>
          </w:tcPr>
          <w:p w14:paraId="13F99AD8"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Расходы на оплату труда основного производственного персонала</w:t>
            </w:r>
          </w:p>
        </w:tc>
        <w:tc>
          <w:tcPr>
            <w:tcW w:w="548" w:type="dxa"/>
            <w:tcBorders>
              <w:top w:val="nil"/>
              <w:left w:val="nil"/>
              <w:bottom w:val="single" w:sz="4" w:space="0" w:color="C0C0C0"/>
              <w:right w:val="single" w:sz="4" w:space="0" w:color="C0C0C0"/>
            </w:tcBorders>
            <w:shd w:val="clear" w:color="auto" w:fill="auto"/>
            <w:vAlign w:val="center"/>
            <w:hideMark/>
          </w:tcPr>
          <w:p w14:paraId="69B6167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09882CA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972,59</w:t>
            </w:r>
          </w:p>
        </w:tc>
        <w:tc>
          <w:tcPr>
            <w:tcW w:w="906" w:type="dxa"/>
            <w:tcBorders>
              <w:top w:val="nil"/>
              <w:left w:val="nil"/>
              <w:bottom w:val="single" w:sz="4" w:space="0" w:color="C0C0C0"/>
              <w:right w:val="single" w:sz="4" w:space="0" w:color="C0C0C0"/>
            </w:tcBorders>
            <w:shd w:val="clear" w:color="000000" w:fill="FFFFCC"/>
            <w:vAlign w:val="center"/>
            <w:hideMark/>
          </w:tcPr>
          <w:p w14:paraId="48257AE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995,60</w:t>
            </w:r>
          </w:p>
        </w:tc>
        <w:tc>
          <w:tcPr>
            <w:tcW w:w="835" w:type="dxa"/>
            <w:tcBorders>
              <w:top w:val="nil"/>
              <w:left w:val="nil"/>
              <w:bottom w:val="single" w:sz="4" w:space="0" w:color="C0C0C0"/>
              <w:right w:val="single" w:sz="4" w:space="0" w:color="C0C0C0"/>
            </w:tcBorders>
            <w:shd w:val="clear" w:color="000000" w:fill="FFFFCC"/>
            <w:vAlign w:val="center"/>
            <w:hideMark/>
          </w:tcPr>
          <w:p w14:paraId="60E7C16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1 018,16</w:t>
            </w:r>
          </w:p>
        </w:tc>
        <w:tc>
          <w:tcPr>
            <w:tcW w:w="638" w:type="dxa"/>
            <w:tcBorders>
              <w:top w:val="nil"/>
              <w:left w:val="nil"/>
              <w:bottom w:val="single" w:sz="4" w:space="0" w:color="C0C0C0"/>
              <w:right w:val="single" w:sz="4" w:space="0" w:color="C0C0C0"/>
            </w:tcBorders>
            <w:shd w:val="clear" w:color="000000" w:fill="FFFFCC"/>
            <w:vAlign w:val="center"/>
            <w:hideMark/>
          </w:tcPr>
          <w:p w14:paraId="35F3B16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5 993,05</w:t>
            </w:r>
          </w:p>
        </w:tc>
        <w:tc>
          <w:tcPr>
            <w:tcW w:w="906" w:type="dxa"/>
            <w:tcBorders>
              <w:top w:val="nil"/>
              <w:left w:val="nil"/>
              <w:bottom w:val="single" w:sz="4" w:space="0" w:color="C0C0C0"/>
              <w:right w:val="single" w:sz="4" w:space="0" w:color="C0C0C0"/>
            </w:tcBorders>
            <w:shd w:val="clear" w:color="000000" w:fill="FFFFCC"/>
            <w:vAlign w:val="center"/>
            <w:hideMark/>
          </w:tcPr>
          <w:p w14:paraId="60E9E1E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1 048,31</w:t>
            </w:r>
          </w:p>
        </w:tc>
        <w:tc>
          <w:tcPr>
            <w:tcW w:w="805" w:type="dxa"/>
            <w:tcBorders>
              <w:top w:val="nil"/>
              <w:left w:val="nil"/>
              <w:bottom w:val="single" w:sz="4" w:space="0" w:color="C0C0C0"/>
              <w:right w:val="single" w:sz="4" w:space="0" w:color="C0C0C0"/>
            </w:tcBorders>
            <w:shd w:val="clear" w:color="000000" w:fill="FFFFCC"/>
            <w:vAlign w:val="center"/>
            <w:hideMark/>
          </w:tcPr>
          <w:p w14:paraId="078D710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1 092,95</w:t>
            </w:r>
          </w:p>
        </w:tc>
        <w:tc>
          <w:tcPr>
            <w:tcW w:w="785" w:type="dxa"/>
            <w:tcBorders>
              <w:top w:val="nil"/>
              <w:left w:val="nil"/>
              <w:bottom w:val="single" w:sz="4" w:space="0" w:color="C0C0C0"/>
              <w:right w:val="single" w:sz="4" w:space="0" w:color="C0C0C0"/>
            </w:tcBorders>
            <w:shd w:val="clear" w:color="000000" w:fill="FFFFCC"/>
            <w:vAlign w:val="center"/>
            <w:hideMark/>
          </w:tcPr>
          <w:p w14:paraId="5836064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5 633,92</w:t>
            </w:r>
          </w:p>
        </w:tc>
        <w:tc>
          <w:tcPr>
            <w:tcW w:w="789" w:type="dxa"/>
            <w:tcBorders>
              <w:top w:val="nil"/>
              <w:left w:val="nil"/>
              <w:bottom w:val="single" w:sz="4" w:space="0" w:color="C0C0C0"/>
              <w:right w:val="single" w:sz="4" w:space="0" w:color="C0C0C0"/>
            </w:tcBorders>
            <w:shd w:val="clear" w:color="000000" w:fill="FFFFCC"/>
            <w:vAlign w:val="center"/>
            <w:hideMark/>
          </w:tcPr>
          <w:p w14:paraId="2B9B27A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6 726,87</w:t>
            </w:r>
          </w:p>
        </w:tc>
        <w:tc>
          <w:tcPr>
            <w:tcW w:w="784" w:type="dxa"/>
            <w:tcBorders>
              <w:top w:val="nil"/>
              <w:left w:val="nil"/>
              <w:bottom w:val="single" w:sz="4" w:space="0" w:color="C0C0C0"/>
              <w:right w:val="single" w:sz="4" w:space="0" w:color="C0C0C0"/>
            </w:tcBorders>
            <w:shd w:val="clear" w:color="000000" w:fill="FFFFCC"/>
            <w:vAlign w:val="center"/>
            <w:hideMark/>
          </w:tcPr>
          <w:p w14:paraId="7A4E3B4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17,79</w:t>
            </w:r>
          </w:p>
        </w:tc>
        <w:tc>
          <w:tcPr>
            <w:tcW w:w="790" w:type="dxa"/>
            <w:tcBorders>
              <w:top w:val="nil"/>
              <w:left w:val="nil"/>
              <w:bottom w:val="single" w:sz="4" w:space="0" w:color="C0C0C0"/>
              <w:right w:val="single" w:sz="4" w:space="0" w:color="C0C0C0"/>
            </w:tcBorders>
            <w:shd w:val="clear" w:color="000000" w:fill="FFFFCC"/>
            <w:vAlign w:val="center"/>
            <w:hideMark/>
          </w:tcPr>
          <w:p w14:paraId="26447F9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1 110,74</w:t>
            </w:r>
          </w:p>
        </w:tc>
        <w:tc>
          <w:tcPr>
            <w:tcW w:w="627" w:type="dxa"/>
            <w:tcBorders>
              <w:top w:val="nil"/>
              <w:left w:val="nil"/>
              <w:bottom w:val="single" w:sz="4" w:space="0" w:color="C0C0C0"/>
              <w:right w:val="single" w:sz="4" w:space="0" w:color="C0C0C0"/>
            </w:tcBorders>
            <w:shd w:val="clear" w:color="000000" w:fill="D7EAD3"/>
            <w:vAlign w:val="center"/>
            <w:hideMark/>
          </w:tcPr>
          <w:p w14:paraId="2CE070B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555,37</w:t>
            </w:r>
          </w:p>
        </w:tc>
        <w:tc>
          <w:tcPr>
            <w:tcW w:w="628" w:type="dxa"/>
            <w:tcBorders>
              <w:top w:val="nil"/>
              <w:left w:val="nil"/>
              <w:bottom w:val="single" w:sz="4" w:space="0" w:color="C0C0C0"/>
              <w:right w:val="single" w:sz="4" w:space="0" w:color="C0C0C0"/>
            </w:tcBorders>
            <w:shd w:val="clear" w:color="000000" w:fill="D7EAD3"/>
            <w:vAlign w:val="center"/>
            <w:hideMark/>
          </w:tcPr>
          <w:p w14:paraId="39501B2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555,37</w:t>
            </w:r>
          </w:p>
        </w:tc>
        <w:tc>
          <w:tcPr>
            <w:tcW w:w="1877" w:type="dxa"/>
            <w:vMerge w:val="restart"/>
            <w:tcBorders>
              <w:top w:val="nil"/>
              <w:left w:val="single" w:sz="4" w:space="0" w:color="C0C0C0"/>
              <w:bottom w:val="nil"/>
              <w:right w:val="single" w:sz="4" w:space="0" w:color="C0C0C0"/>
            </w:tcBorders>
            <w:shd w:val="clear" w:color="000000" w:fill="FFFFCC"/>
            <w:vAlign w:val="center"/>
            <w:hideMark/>
          </w:tcPr>
          <w:p w14:paraId="512E93BD"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Рассчитаны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 103,4%, на 2021 год 106%, на 2022 год 104%, на 2023 год 104,%, а также с учетом индекса эффективности операционных расходов 1%) </w:t>
            </w:r>
          </w:p>
        </w:tc>
      </w:tr>
      <w:tr w:rsidR="0086693A" w:rsidRPr="0086693A" w14:paraId="79347A2D"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63D7BA1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 </w:t>
            </w:r>
          </w:p>
        </w:tc>
        <w:tc>
          <w:tcPr>
            <w:tcW w:w="113" w:type="dxa"/>
            <w:tcBorders>
              <w:top w:val="nil"/>
              <w:left w:val="nil"/>
              <w:bottom w:val="nil"/>
              <w:right w:val="nil"/>
            </w:tcBorders>
            <w:shd w:val="clear" w:color="auto" w:fill="auto"/>
            <w:noWrap/>
            <w:vAlign w:val="bottom"/>
            <w:hideMark/>
          </w:tcPr>
          <w:p w14:paraId="660BA35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6785D89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3.6.1</w:t>
            </w:r>
          </w:p>
        </w:tc>
        <w:tc>
          <w:tcPr>
            <w:tcW w:w="2196" w:type="dxa"/>
            <w:tcBorders>
              <w:top w:val="nil"/>
              <w:left w:val="nil"/>
              <w:bottom w:val="single" w:sz="4" w:space="0" w:color="C0C0C0"/>
              <w:right w:val="single" w:sz="4" w:space="0" w:color="C0C0C0"/>
            </w:tcBorders>
            <w:shd w:val="clear" w:color="auto" w:fill="auto"/>
            <w:vAlign w:val="center"/>
            <w:hideMark/>
          </w:tcPr>
          <w:p w14:paraId="14D2AAC4"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Среднемесячная оплата труда</w:t>
            </w:r>
          </w:p>
        </w:tc>
        <w:tc>
          <w:tcPr>
            <w:tcW w:w="548" w:type="dxa"/>
            <w:tcBorders>
              <w:top w:val="nil"/>
              <w:left w:val="nil"/>
              <w:bottom w:val="single" w:sz="4" w:space="0" w:color="C0C0C0"/>
              <w:right w:val="single" w:sz="4" w:space="0" w:color="C0C0C0"/>
            </w:tcBorders>
            <w:shd w:val="clear" w:color="auto" w:fill="auto"/>
            <w:vAlign w:val="center"/>
            <w:hideMark/>
          </w:tcPr>
          <w:p w14:paraId="70EDE47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71636D9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19 297,35</w:t>
            </w:r>
          </w:p>
        </w:tc>
        <w:tc>
          <w:tcPr>
            <w:tcW w:w="906" w:type="dxa"/>
            <w:tcBorders>
              <w:top w:val="nil"/>
              <w:left w:val="nil"/>
              <w:bottom w:val="single" w:sz="4" w:space="0" w:color="C0C0C0"/>
              <w:right w:val="single" w:sz="4" w:space="0" w:color="C0C0C0"/>
            </w:tcBorders>
            <w:shd w:val="clear" w:color="000000" w:fill="D7EAD3"/>
            <w:vAlign w:val="center"/>
            <w:hideMark/>
          </w:tcPr>
          <w:p w14:paraId="0E70468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19 753,92</w:t>
            </w:r>
          </w:p>
        </w:tc>
        <w:tc>
          <w:tcPr>
            <w:tcW w:w="835" w:type="dxa"/>
            <w:tcBorders>
              <w:top w:val="nil"/>
              <w:left w:val="nil"/>
              <w:bottom w:val="single" w:sz="4" w:space="0" w:color="C0C0C0"/>
              <w:right w:val="single" w:sz="4" w:space="0" w:color="C0C0C0"/>
            </w:tcBorders>
            <w:shd w:val="clear" w:color="000000" w:fill="D7EAD3"/>
            <w:vAlign w:val="center"/>
            <w:hideMark/>
          </w:tcPr>
          <w:p w14:paraId="044D4DB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20 201,52</w:t>
            </w:r>
          </w:p>
        </w:tc>
        <w:tc>
          <w:tcPr>
            <w:tcW w:w="638" w:type="dxa"/>
            <w:tcBorders>
              <w:top w:val="nil"/>
              <w:left w:val="nil"/>
              <w:bottom w:val="single" w:sz="4" w:space="0" w:color="C0C0C0"/>
              <w:right w:val="single" w:sz="4" w:space="0" w:color="C0C0C0"/>
            </w:tcBorders>
            <w:shd w:val="clear" w:color="000000" w:fill="D7EAD3"/>
            <w:vAlign w:val="center"/>
            <w:hideMark/>
          </w:tcPr>
          <w:p w14:paraId="24ABBF6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38 416,96</w:t>
            </w:r>
          </w:p>
        </w:tc>
        <w:tc>
          <w:tcPr>
            <w:tcW w:w="906" w:type="dxa"/>
            <w:tcBorders>
              <w:top w:val="nil"/>
              <w:left w:val="nil"/>
              <w:bottom w:val="single" w:sz="4" w:space="0" w:color="C0C0C0"/>
              <w:right w:val="single" w:sz="4" w:space="0" w:color="C0C0C0"/>
            </w:tcBorders>
            <w:shd w:val="clear" w:color="000000" w:fill="D7EAD3"/>
            <w:vAlign w:val="center"/>
            <w:hideMark/>
          </w:tcPr>
          <w:p w14:paraId="6BD9817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20 799,75</w:t>
            </w:r>
          </w:p>
        </w:tc>
        <w:tc>
          <w:tcPr>
            <w:tcW w:w="805" w:type="dxa"/>
            <w:tcBorders>
              <w:top w:val="nil"/>
              <w:left w:val="nil"/>
              <w:bottom w:val="single" w:sz="4" w:space="0" w:color="C0C0C0"/>
              <w:right w:val="single" w:sz="4" w:space="0" w:color="C0C0C0"/>
            </w:tcBorders>
            <w:shd w:val="clear" w:color="000000" w:fill="D7EAD3"/>
            <w:vAlign w:val="center"/>
            <w:hideMark/>
          </w:tcPr>
          <w:p w14:paraId="1247B56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21 685,61</w:t>
            </w:r>
          </w:p>
        </w:tc>
        <w:tc>
          <w:tcPr>
            <w:tcW w:w="785" w:type="dxa"/>
            <w:tcBorders>
              <w:top w:val="nil"/>
              <w:left w:val="nil"/>
              <w:bottom w:val="single" w:sz="4" w:space="0" w:color="C0C0C0"/>
              <w:right w:val="single" w:sz="4" w:space="0" w:color="C0C0C0"/>
            </w:tcBorders>
            <w:shd w:val="clear" w:color="000000" w:fill="D7EAD3"/>
            <w:vAlign w:val="center"/>
            <w:hideMark/>
          </w:tcPr>
          <w:p w14:paraId="6406F2E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D7EAD3"/>
            <w:vAlign w:val="center"/>
            <w:hideMark/>
          </w:tcPr>
          <w:p w14:paraId="79A07FF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43 120,99</w:t>
            </w:r>
          </w:p>
        </w:tc>
        <w:tc>
          <w:tcPr>
            <w:tcW w:w="784" w:type="dxa"/>
            <w:tcBorders>
              <w:top w:val="nil"/>
              <w:left w:val="nil"/>
              <w:bottom w:val="single" w:sz="4" w:space="0" w:color="C0C0C0"/>
              <w:right w:val="single" w:sz="4" w:space="0" w:color="C0C0C0"/>
            </w:tcBorders>
            <w:shd w:val="clear" w:color="000000" w:fill="D7EAD3"/>
            <w:vAlign w:val="center"/>
            <w:hideMark/>
          </w:tcPr>
          <w:p w14:paraId="1D5B46C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51B83FB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22 038,52</w:t>
            </w:r>
          </w:p>
        </w:tc>
        <w:tc>
          <w:tcPr>
            <w:tcW w:w="627" w:type="dxa"/>
            <w:tcBorders>
              <w:top w:val="nil"/>
              <w:left w:val="nil"/>
              <w:bottom w:val="single" w:sz="4" w:space="0" w:color="C0C0C0"/>
              <w:right w:val="single" w:sz="4" w:space="0" w:color="C0C0C0"/>
            </w:tcBorders>
            <w:shd w:val="clear" w:color="000000" w:fill="D7EAD3"/>
            <w:vAlign w:val="center"/>
            <w:hideMark/>
          </w:tcPr>
          <w:p w14:paraId="2470A15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22 038,52</w:t>
            </w:r>
          </w:p>
        </w:tc>
        <w:tc>
          <w:tcPr>
            <w:tcW w:w="628" w:type="dxa"/>
            <w:tcBorders>
              <w:top w:val="nil"/>
              <w:left w:val="nil"/>
              <w:bottom w:val="single" w:sz="4" w:space="0" w:color="C0C0C0"/>
              <w:right w:val="single" w:sz="4" w:space="0" w:color="C0C0C0"/>
            </w:tcBorders>
            <w:shd w:val="clear" w:color="000000" w:fill="D7EAD3"/>
            <w:vAlign w:val="center"/>
            <w:hideMark/>
          </w:tcPr>
          <w:p w14:paraId="0FE9CB3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22 038,52</w:t>
            </w:r>
          </w:p>
        </w:tc>
        <w:tc>
          <w:tcPr>
            <w:tcW w:w="1877" w:type="dxa"/>
            <w:vMerge/>
            <w:tcBorders>
              <w:top w:val="nil"/>
              <w:left w:val="single" w:sz="4" w:space="0" w:color="C0C0C0"/>
              <w:bottom w:val="nil"/>
              <w:right w:val="single" w:sz="4" w:space="0" w:color="C0C0C0"/>
            </w:tcBorders>
            <w:vAlign w:val="center"/>
            <w:hideMark/>
          </w:tcPr>
          <w:p w14:paraId="1724C8B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4DD19DE4"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6D4019E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 </w:t>
            </w:r>
          </w:p>
        </w:tc>
        <w:tc>
          <w:tcPr>
            <w:tcW w:w="113" w:type="dxa"/>
            <w:tcBorders>
              <w:top w:val="nil"/>
              <w:left w:val="nil"/>
              <w:bottom w:val="nil"/>
              <w:right w:val="nil"/>
            </w:tcBorders>
            <w:shd w:val="clear" w:color="auto" w:fill="auto"/>
            <w:noWrap/>
            <w:vAlign w:val="bottom"/>
            <w:hideMark/>
          </w:tcPr>
          <w:p w14:paraId="4F2F12B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5BEE58F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3.6.2</w:t>
            </w:r>
          </w:p>
        </w:tc>
        <w:tc>
          <w:tcPr>
            <w:tcW w:w="2196" w:type="dxa"/>
            <w:tcBorders>
              <w:top w:val="nil"/>
              <w:left w:val="nil"/>
              <w:bottom w:val="single" w:sz="4" w:space="0" w:color="C0C0C0"/>
              <w:right w:val="single" w:sz="4" w:space="0" w:color="C0C0C0"/>
            </w:tcBorders>
            <w:shd w:val="clear" w:color="auto" w:fill="auto"/>
            <w:vAlign w:val="center"/>
            <w:hideMark/>
          </w:tcPr>
          <w:p w14:paraId="61D8BF92"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Численность производственного персонала</w:t>
            </w:r>
          </w:p>
        </w:tc>
        <w:tc>
          <w:tcPr>
            <w:tcW w:w="548" w:type="dxa"/>
            <w:tcBorders>
              <w:top w:val="nil"/>
              <w:left w:val="nil"/>
              <w:bottom w:val="single" w:sz="4" w:space="0" w:color="C0C0C0"/>
              <w:right w:val="single" w:sz="4" w:space="0" w:color="C0C0C0"/>
            </w:tcBorders>
            <w:shd w:val="clear" w:color="auto" w:fill="auto"/>
            <w:vAlign w:val="center"/>
            <w:hideMark/>
          </w:tcPr>
          <w:p w14:paraId="533A1FD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чел</w:t>
            </w:r>
          </w:p>
        </w:tc>
        <w:tc>
          <w:tcPr>
            <w:tcW w:w="828" w:type="dxa"/>
            <w:tcBorders>
              <w:top w:val="nil"/>
              <w:left w:val="nil"/>
              <w:bottom w:val="single" w:sz="4" w:space="0" w:color="C0C0C0"/>
              <w:right w:val="single" w:sz="4" w:space="0" w:color="C0C0C0"/>
            </w:tcBorders>
            <w:shd w:val="clear" w:color="000000" w:fill="FFFFCC"/>
            <w:vAlign w:val="center"/>
            <w:hideMark/>
          </w:tcPr>
          <w:p w14:paraId="77E3CF0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4,20</w:t>
            </w:r>
          </w:p>
        </w:tc>
        <w:tc>
          <w:tcPr>
            <w:tcW w:w="906" w:type="dxa"/>
            <w:tcBorders>
              <w:top w:val="nil"/>
              <w:left w:val="nil"/>
              <w:bottom w:val="single" w:sz="4" w:space="0" w:color="C0C0C0"/>
              <w:right w:val="single" w:sz="4" w:space="0" w:color="C0C0C0"/>
            </w:tcBorders>
            <w:shd w:val="clear" w:color="000000" w:fill="FFFFCC"/>
            <w:vAlign w:val="center"/>
            <w:hideMark/>
          </w:tcPr>
          <w:p w14:paraId="798AE0B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4,20</w:t>
            </w:r>
          </w:p>
        </w:tc>
        <w:tc>
          <w:tcPr>
            <w:tcW w:w="835" w:type="dxa"/>
            <w:tcBorders>
              <w:top w:val="nil"/>
              <w:left w:val="nil"/>
              <w:bottom w:val="single" w:sz="4" w:space="0" w:color="C0C0C0"/>
              <w:right w:val="single" w:sz="4" w:space="0" w:color="C0C0C0"/>
            </w:tcBorders>
            <w:shd w:val="clear" w:color="000000" w:fill="FFFFCC"/>
            <w:vAlign w:val="center"/>
            <w:hideMark/>
          </w:tcPr>
          <w:p w14:paraId="5FDABE5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4,20</w:t>
            </w:r>
          </w:p>
        </w:tc>
        <w:tc>
          <w:tcPr>
            <w:tcW w:w="638" w:type="dxa"/>
            <w:tcBorders>
              <w:top w:val="nil"/>
              <w:left w:val="nil"/>
              <w:bottom w:val="single" w:sz="4" w:space="0" w:color="C0C0C0"/>
              <w:right w:val="single" w:sz="4" w:space="0" w:color="C0C0C0"/>
            </w:tcBorders>
            <w:shd w:val="clear" w:color="000000" w:fill="FFFFCC"/>
            <w:vAlign w:val="center"/>
            <w:hideMark/>
          </w:tcPr>
          <w:p w14:paraId="65C4F9E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13,00</w:t>
            </w:r>
          </w:p>
        </w:tc>
        <w:tc>
          <w:tcPr>
            <w:tcW w:w="906" w:type="dxa"/>
            <w:tcBorders>
              <w:top w:val="nil"/>
              <w:left w:val="nil"/>
              <w:bottom w:val="single" w:sz="4" w:space="0" w:color="C0C0C0"/>
              <w:right w:val="single" w:sz="4" w:space="0" w:color="C0C0C0"/>
            </w:tcBorders>
            <w:shd w:val="clear" w:color="000000" w:fill="FFFFCC"/>
            <w:vAlign w:val="center"/>
            <w:hideMark/>
          </w:tcPr>
          <w:p w14:paraId="50B4EFA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4,20</w:t>
            </w:r>
          </w:p>
        </w:tc>
        <w:tc>
          <w:tcPr>
            <w:tcW w:w="805" w:type="dxa"/>
            <w:tcBorders>
              <w:top w:val="nil"/>
              <w:left w:val="nil"/>
              <w:bottom w:val="single" w:sz="4" w:space="0" w:color="C0C0C0"/>
              <w:right w:val="single" w:sz="4" w:space="0" w:color="C0C0C0"/>
            </w:tcBorders>
            <w:shd w:val="clear" w:color="000000" w:fill="FFFFCC"/>
            <w:vAlign w:val="center"/>
            <w:hideMark/>
          </w:tcPr>
          <w:p w14:paraId="485A015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4,20</w:t>
            </w:r>
          </w:p>
        </w:tc>
        <w:tc>
          <w:tcPr>
            <w:tcW w:w="785" w:type="dxa"/>
            <w:tcBorders>
              <w:top w:val="nil"/>
              <w:left w:val="nil"/>
              <w:bottom w:val="single" w:sz="4" w:space="0" w:color="C0C0C0"/>
              <w:right w:val="single" w:sz="4" w:space="0" w:color="C0C0C0"/>
            </w:tcBorders>
            <w:shd w:val="clear" w:color="000000" w:fill="FFFFCC"/>
            <w:vAlign w:val="center"/>
            <w:hideMark/>
          </w:tcPr>
          <w:p w14:paraId="3FF1C77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FFFFCC"/>
            <w:vAlign w:val="center"/>
            <w:hideMark/>
          </w:tcPr>
          <w:p w14:paraId="397CD7F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13,00</w:t>
            </w:r>
          </w:p>
        </w:tc>
        <w:tc>
          <w:tcPr>
            <w:tcW w:w="784" w:type="dxa"/>
            <w:tcBorders>
              <w:top w:val="nil"/>
              <w:left w:val="nil"/>
              <w:bottom w:val="single" w:sz="4" w:space="0" w:color="C0C0C0"/>
              <w:right w:val="single" w:sz="4" w:space="0" w:color="C0C0C0"/>
            </w:tcBorders>
            <w:shd w:val="clear" w:color="000000" w:fill="FFFFCC"/>
            <w:vAlign w:val="center"/>
            <w:hideMark/>
          </w:tcPr>
          <w:p w14:paraId="05754AF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FFFFCC"/>
            <w:vAlign w:val="center"/>
            <w:hideMark/>
          </w:tcPr>
          <w:p w14:paraId="7FC9965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4,20</w:t>
            </w:r>
          </w:p>
        </w:tc>
        <w:tc>
          <w:tcPr>
            <w:tcW w:w="627" w:type="dxa"/>
            <w:tcBorders>
              <w:top w:val="nil"/>
              <w:left w:val="nil"/>
              <w:bottom w:val="single" w:sz="4" w:space="0" w:color="C0C0C0"/>
              <w:right w:val="single" w:sz="4" w:space="0" w:color="C0C0C0"/>
            </w:tcBorders>
            <w:shd w:val="clear" w:color="000000" w:fill="D7EAD3"/>
            <w:vAlign w:val="center"/>
            <w:hideMark/>
          </w:tcPr>
          <w:p w14:paraId="739A1CD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4,20</w:t>
            </w:r>
          </w:p>
        </w:tc>
        <w:tc>
          <w:tcPr>
            <w:tcW w:w="628" w:type="dxa"/>
            <w:tcBorders>
              <w:top w:val="nil"/>
              <w:left w:val="nil"/>
              <w:bottom w:val="single" w:sz="4" w:space="0" w:color="C0C0C0"/>
              <w:right w:val="single" w:sz="4" w:space="0" w:color="C0C0C0"/>
            </w:tcBorders>
            <w:shd w:val="clear" w:color="000000" w:fill="D7EAD3"/>
            <w:vAlign w:val="center"/>
            <w:hideMark/>
          </w:tcPr>
          <w:p w14:paraId="7A5140A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4,20</w:t>
            </w:r>
          </w:p>
        </w:tc>
        <w:tc>
          <w:tcPr>
            <w:tcW w:w="1877" w:type="dxa"/>
            <w:vMerge/>
            <w:tcBorders>
              <w:top w:val="nil"/>
              <w:left w:val="single" w:sz="4" w:space="0" w:color="C0C0C0"/>
              <w:bottom w:val="nil"/>
              <w:right w:val="single" w:sz="4" w:space="0" w:color="C0C0C0"/>
            </w:tcBorders>
            <w:vAlign w:val="center"/>
            <w:hideMark/>
          </w:tcPr>
          <w:p w14:paraId="1A29BA0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08FC0352" w14:textId="77777777" w:rsidTr="00D114BB">
        <w:trPr>
          <w:trHeight w:val="675"/>
          <w:jc w:val="center"/>
        </w:trPr>
        <w:tc>
          <w:tcPr>
            <w:tcW w:w="180" w:type="dxa"/>
            <w:tcBorders>
              <w:top w:val="nil"/>
              <w:left w:val="nil"/>
              <w:bottom w:val="nil"/>
              <w:right w:val="nil"/>
            </w:tcBorders>
            <w:shd w:val="clear" w:color="000000" w:fill="FFFF00"/>
            <w:noWrap/>
            <w:vAlign w:val="center"/>
            <w:hideMark/>
          </w:tcPr>
          <w:p w14:paraId="7DA3126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noWrap/>
            <w:vAlign w:val="bottom"/>
            <w:hideMark/>
          </w:tcPr>
          <w:p w14:paraId="740542A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08DA965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3.7</w:t>
            </w:r>
          </w:p>
        </w:tc>
        <w:tc>
          <w:tcPr>
            <w:tcW w:w="2196" w:type="dxa"/>
            <w:tcBorders>
              <w:top w:val="nil"/>
              <w:left w:val="nil"/>
              <w:bottom w:val="single" w:sz="4" w:space="0" w:color="C0C0C0"/>
              <w:right w:val="single" w:sz="4" w:space="0" w:color="C0C0C0"/>
            </w:tcBorders>
            <w:shd w:val="clear" w:color="auto" w:fill="auto"/>
            <w:vAlign w:val="center"/>
            <w:hideMark/>
          </w:tcPr>
          <w:p w14:paraId="44C5B4A9"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Отчисления на социальные нужды от расходов на оплату труда основного производственного персонала</w:t>
            </w:r>
          </w:p>
        </w:tc>
        <w:tc>
          <w:tcPr>
            <w:tcW w:w="548" w:type="dxa"/>
            <w:tcBorders>
              <w:top w:val="nil"/>
              <w:left w:val="nil"/>
              <w:bottom w:val="single" w:sz="4" w:space="0" w:color="C0C0C0"/>
              <w:right w:val="single" w:sz="4" w:space="0" w:color="C0C0C0"/>
            </w:tcBorders>
            <w:shd w:val="clear" w:color="auto" w:fill="auto"/>
            <w:vAlign w:val="center"/>
            <w:hideMark/>
          </w:tcPr>
          <w:p w14:paraId="6FB08E4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6350618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293,28</w:t>
            </w:r>
          </w:p>
        </w:tc>
        <w:tc>
          <w:tcPr>
            <w:tcW w:w="906" w:type="dxa"/>
            <w:tcBorders>
              <w:top w:val="nil"/>
              <w:left w:val="nil"/>
              <w:bottom w:val="single" w:sz="4" w:space="0" w:color="C0C0C0"/>
              <w:right w:val="single" w:sz="4" w:space="0" w:color="C0C0C0"/>
            </w:tcBorders>
            <w:shd w:val="clear" w:color="000000" w:fill="FFFFCC"/>
            <w:vAlign w:val="center"/>
            <w:hideMark/>
          </w:tcPr>
          <w:p w14:paraId="1DB9BF5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300,21</w:t>
            </w:r>
          </w:p>
        </w:tc>
        <w:tc>
          <w:tcPr>
            <w:tcW w:w="835" w:type="dxa"/>
            <w:tcBorders>
              <w:top w:val="nil"/>
              <w:left w:val="nil"/>
              <w:bottom w:val="single" w:sz="4" w:space="0" w:color="C0C0C0"/>
              <w:right w:val="single" w:sz="4" w:space="0" w:color="C0C0C0"/>
            </w:tcBorders>
            <w:shd w:val="clear" w:color="000000" w:fill="FFFFCC"/>
            <w:vAlign w:val="center"/>
            <w:hideMark/>
          </w:tcPr>
          <w:p w14:paraId="79ED99B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307,02</w:t>
            </w:r>
          </w:p>
        </w:tc>
        <w:tc>
          <w:tcPr>
            <w:tcW w:w="638" w:type="dxa"/>
            <w:tcBorders>
              <w:top w:val="nil"/>
              <w:left w:val="nil"/>
              <w:bottom w:val="single" w:sz="4" w:space="0" w:color="C0C0C0"/>
              <w:right w:val="single" w:sz="4" w:space="0" w:color="C0C0C0"/>
            </w:tcBorders>
            <w:shd w:val="clear" w:color="000000" w:fill="FFFFCC"/>
            <w:vAlign w:val="center"/>
            <w:hideMark/>
          </w:tcPr>
          <w:p w14:paraId="2B2F9F2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1 837,06</w:t>
            </w:r>
          </w:p>
        </w:tc>
        <w:tc>
          <w:tcPr>
            <w:tcW w:w="906" w:type="dxa"/>
            <w:tcBorders>
              <w:top w:val="nil"/>
              <w:left w:val="nil"/>
              <w:bottom w:val="single" w:sz="4" w:space="0" w:color="C0C0C0"/>
              <w:right w:val="single" w:sz="4" w:space="0" w:color="C0C0C0"/>
            </w:tcBorders>
            <w:shd w:val="clear" w:color="000000" w:fill="FFFFCC"/>
            <w:vAlign w:val="center"/>
            <w:hideMark/>
          </w:tcPr>
          <w:p w14:paraId="5CFA987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316,11</w:t>
            </w:r>
          </w:p>
        </w:tc>
        <w:tc>
          <w:tcPr>
            <w:tcW w:w="805" w:type="dxa"/>
            <w:tcBorders>
              <w:top w:val="nil"/>
              <w:left w:val="nil"/>
              <w:bottom w:val="single" w:sz="4" w:space="0" w:color="C0C0C0"/>
              <w:right w:val="single" w:sz="4" w:space="0" w:color="C0C0C0"/>
            </w:tcBorders>
            <w:shd w:val="clear" w:color="000000" w:fill="FFFFCC"/>
            <w:vAlign w:val="center"/>
            <w:hideMark/>
          </w:tcPr>
          <w:p w14:paraId="14B8685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329,57</w:t>
            </w:r>
          </w:p>
        </w:tc>
        <w:tc>
          <w:tcPr>
            <w:tcW w:w="785" w:type="dxa"/>
            <w:tcBorders>
              <w:top w:val="nil"/>
              <w:left w:val="nil"/>
              <w:bottom w:val="single" w:sz="4" w:space="0" w:color="C0C0C0"/>
              <w:right w:val="single" w:sz="4" w:space="0" w:color="C0C0C0"/>
            </w:tcBorders>
            <w:shd w:val="clear" w:color="000000" w:fill="FFFFCC"/>
            <w:vAlign w:val="center"/>
            <w:hideMark/>
          </w:tcPr>
          <w:p w14:paraId="0186F02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1 971,02</w:t>
            </w:r>
          </w:p>
        </w:tc>
        <w:tc>
          <w:tcPr>
            <w:tcW w:w="789" w:type="dxa"/>
            <w:tcBorders>
              <w:top w:val="nil"/>
              <w:left w:val="nil"/>
              <w:bottom w:val="single" w:sz="4" w:space="0" w:color="C0C0C0"/>
              <w:right w:val="single" w:sz="4" w:space="0" w:color="C0C0C0"/>
            </w:tcBorders>
            <w:shd w:val="clear" w:color="000000" w:fill="FFFFCC"/>
            <w:vAlign w:val="center"/>
            <w:hideMark/>
          </w:tcPr>
          <w:p w14:paraId="30B6C96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2 300,59</w:t>
            </w:r>
          </w:p>
        </w:tc>
        <w:tc>
          <w:tcPr>
            <w:tcW w:w="784" w:type="dxa"/>
            <w:tcBorders>
              <w:top w:val="nil"/>
              <w:left w:val="nil"/>
              <w:bottom w:val="single" w:sz="4" w:space="0" w:color="C0C0C0"/>
              <w:right w:val="single" w:sz="4" w:space="0" w:color="C0C0C0"/>
            </w:tcBorders>
            <w:shd w:val="clear" w:color="000000" w:fill="FFFFCC"/>
            <w:vAlign w:val="center"/>
            <w:hideMark/>
          </w:tcPr>
          <w:p w14:paraId="6F593CB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5,36</w:t>
            </w:r>
          </w:p>
        </w:tc>
        <w:tc>
          <w:tcPr>
            <w:tcW w:w="790" w:type="dxa"/>
            <w:tcBorders>
              <w:top w:val="nil"/>
              <w:left w:val="nil"/>
              <w:bottom w:val="single" w:sz="4" w:space="0" w:color="C0C0C0"/>
              <w:right w:val="single" w:sz="4" w:space="0" w:color="C0C0C0"/>
            </w:tcBorders>
            <w:shd w:val="clear" w:color="000000" w:fill="FFFFCC"/>
            <w:vAlign w:val="center"/>
            <w:hideMark/>
          </w:tcPr>
          <w:p w14:paraId="4D7B756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334,94</w:t>
            </w:r>
          </w:p>
        </w:tc>
        <w:tc>
          <w:tcPr>
            <w:tcW w:w="627" w:type="dxa"/>
            <w:tcBorders>
              <w:top w:val="nil"/>
              <w:left w:val="nil"/>
              <w:bottom w:val="single" w:sz="4" w:space="0" w:color="C0C0C0"/>
              <w:right w:val="single" w:sz="4" w:space="0" w:color="C0C0C0"/>
            </w:tcBorders>
            <w:shd w:val="clear" w:color="000000" w:fill="D7EAD3"/>
            <w:vAlign w:val="center"/>
            <w:hideMark/>
          </w:tcPr>
          <w:p w14:paraId="14542A7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130,71</w:t>
            </w:r>
          </w:p>
        </w:tc>
        <w:tc>
          <w:tcPr>
            <w:tcW w:w="628" w:type="dxa"/>
            <w:tcBorders>
              <w:top w:val="nil"/>
              <w:left w:val="nil"/>
              <w:bottom w:val="single" w:sz="4" w:space="0" w:color="C0C0C0"/>
              <w:right w:val="single" w:sz="4" w:space="0" w:color="C0C0C0"/>
            </w:tcBorders>
            <w:shd w:val="clear" w:color="000000" w:fill="D7EAD3"/>
            <w:vAlign w:val="center"/>
            <w:hideMark/>
          </w:tcPr>
          <w:p w14:paraId="7BEDF19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204,22</w:t>
            </w:r>
          </w:p>
        </w:tc>
        <w:tc>
          <w:tcPr>
            <w:tcW w:w="1877" w:type="dxa"/>
            <w:vMerge/>
            <w:tcBorders>
              <w:top w:val="nil"/>
              <w:left w:val="single" w:sz="4" w:space="0" w:color="C0C0C0"/>
              <w:bottom w:val="nil"/>
              <w:right w:val="single" w:sz="4" w:space="0" w:color="C0C0C0"/>
            </w:tcBorders>
            <w:vAlign w:val="center"/>
            <w:hideMark/>
          </w:tcPr>
          <w:p w14:paraId="725A304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765C3EC0" w14:textId="77777777" w:rsidTr="00D114BB">
        <w:trPr>
          <w:trHeight w:val="600"/>
          <w:jc w:val="center"/>
        </w:trPr>
        <w:tc>
          <w:tcPr>
            <w:tcW w:w="180" w:type="dxa"/>
            <w:tcBorders>
              <w:top w:val="nil"/>
              <w:left w:val="nil"/>
              <w:bottom w:val="nil"/>
              <w:right w:val="nil"/>
            </w:tcBorders>
            <w:shd w:val="clear" w:color="000000" w:fill="FFFF00"/>
            <w:noWrap/>
            <w:vAlign w:val="center"/>
            <w:hideMark/>
          </w:tcPr>
          <w:p w14:paraId="4718125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noWrap/>
            <w:vAlign w:val="bottom"/>
            <w:hideMark/>
          </w:tcPr>
          <w:p w14:paraId="018389BE"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2E47E91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3.9</w:t>
            </w:r>
          </w:p>
        </w:tc>
        <w:tc>
          <w:tcPr>
            <w:tcW w:w="2196" w:type="dxa"/>
            <w:tcBorders>
              <w:top w:val="nil"/>
              <w:left w:val="nil"/>
              <w:bottom w:val="single" w:sz="4" w:space="0" w:color="C0C0C0"/>
              <w:right w:val="single" w:sz="4" w:space="0" w:color="C0C0C0"/>
            </w:tcBorders>
            <w:shd w:val="clear" w:color="auto" w:fill="auto"/>
            <w:vAlign w:val="center"/>
            <w:hideMark/>
          </w:tcPr>
          <w:p w14:paraId="17C69BA9"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Цеховые (общехозяйственные) расходы, в том числе:</w:t>
            </w:r>
          </w:p>
        </w:tc>
        <w:tc>
          <w:tcPr>
            <w:tcW w:w="548" w:type="dxa"/>
            <w:tcBorders>
              <w:top w:val="nil"/>
              <w:left w:val="nil"/>
              <w:bottom w:val="single" w:sz="4" w:space="0" w:color="C0C0C0"/>
              <w:right w:val="single" w:sz="4" w:space="0" w:color="C0C0C0"/>
            </w:tcBorders>
            <w:shd w:val="clear" w:color="auto" w:fill="auto"/>
            <w:vAlign w:val="center"/>
            <w:hideMark/>
          </w:tcPr>
          <w:p w14:paraId="394E621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0F17188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04153D0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D7EAD3"/>
            <w:vAlign w:val="center"/>
            <w:hideMark/>
          </w:tcPr>
          <w:p w14:paraId="3DD3EA2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D7EAD3"/>
            <w:vAlign w:val="center"/>
            <w:hideMark/>
          </w:tcPr>
          <w:p w14:paraId="05CB7AA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2 001,69</w:t>
            </w:r>
          </w:p>
        </w:tc>
        <w:tc>
          <w:tcPr>
            <w:tcW w:w="906" w:type="dxa"/>
            <w:tcBorders>
              <w:top w:val="nil"/>
              <w:left w:val="nil"/>
              <w:bottom w:val="single" w:sz="4" w:space="0" w:color="C0C0C0"/>
              <w:right w:val="single" w:sz="4" w:space="0" w:color="C0C0C0"/>
            </w:tcBorders>
            <w:shd w:val="clear" w:color="000000" w:fill="D7EAD3"/>
            <w:vAlign w:val="center"/>
            <w:hideMark/>
          </w:tcPr>
          <w:p w14:paraId="6A2CCB8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D7EAD3"/>
            <w:vAlign w:val="center"/>
            <w:hideMark/>
          </w:tcPr>
          <w:p w14:paraId="5389E89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D7EAD3"/>
            <w:vAlign w:val="center"/>
            <w:hideMark/>
          </w:tcPr>
          <w:p w14:paraId="6CACD92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2 483,12</w:t>
            </w:r>
          </w:p>
        </w:tc>
        <w:tc>
          <w:tcPr>
            <w:tcW w:w="789" w:type="dxa"/>
            <w:tcBorders>
              <w:top w:val="nil"/>
              <w:left w:val="nil"/>
              <w:bottom w:val="single" w:sz="4" w:space="0" w:color="C0C0C0"/>
              <w:right w:val="single" w:sz="4" w:space="0" w:color="C0C0C0"/>
            </w:tcBorders>
            <w:shd w:val="clear" w:color="000000" w:fill="D7EAD3"/>
            <w:vAlign w:val="center"/>
            <w:hideMark/>
          </w:tcPr>
          <w:p w14:paraId="3E14518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2 483,12</w:t>
            </w:r>
          </w:p>
        </w:tc>
        <w:tc>
          <w:tcPr>
            <w:tcW w:w="784" w:type="dxa"/>
            <w:tcBorders>
              <w:top w:val="nil"/>
              <w:left w:val="nil"/>
              <w:bottom w:val="single" w:sz="4" w:space="0" w:color="C0C0C0"/>
              <w:right w:val="single" w:sz="4" w:space="0" w:color="C0C0C0"/>
            </w:tcBorders>
            <w:shd w:val="clear" w:color="000000" w:fill="D7EAD3"/>
            <w:vAlign w:val="center"/>
            <w:hideMark/>
          </w:tcPr>
          <w:p w14:paraId="2C88EBF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1BD1D5A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5BFE16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3DB1F42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vMerge/>
            <w:tcBorders>
              <w:top w:val="nil"/>
              <w:left w:val="single" w:sz="4" w:space="0" w:color="C0C0C0"/>
              <w:bottom w:val="nil"/>
              <w:right w:val="single" w:sz="4" w:space="0" w:color="C0C0C0"/>
            </w:tcBorders>
            <w:vAlign w:val="center"/>
            <w:hideMark/>
          </w:tcPr>
          <w:p w14:paraId="6EEF88B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38ACD912"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4BE0322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noWrap/>
            <w:vAlign w:val="bottom"/>
            <w:hideMark/>
          </w:tcPr>
          <w:p w14:paraId="72F1CDD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4173E8E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3.9.1</w:t>
            </w:r>
          </w:p>
        </w:tc>
        <w:tc>
          <w:tcPr>
            <w:tcW w:w="2196" w:type="dxa"/>
            <w:tcBorders>
              <w:top w:val="nil"/>
              <w:left w:val="nil"/>
              <w:bottom w:val="single" w:sz="4" w:space="0" w:color="C0C0C0"/>
              <w:right w:val="single" w:sz="4" w:space="0" w:color="C0C0C0"/>
            </w:tcBorders>
            <w:shd w:val="clear" w:color="auto" w:fill="auto"/>
            <w:vAlign w:val="center"/>
            <w:hideMark/>
          </w:tcPr>
          <w:p w14:paraId="16BBFBA8"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Заработная плата цехового персонала</w:t>
            </w:r>
          </w:p>
        </w:tc>
        <w:tc>
          <w:tcPr>
            <w:tcW w:w="548" w:type="dxa"/>
            <w:tcBorders>
              <w:top w:val="nil"/>
              <w:left w:val="nil"/>
              <w:bottom w:val="single" w:sz="4" w:space="0" w:color="C0C0C0"/>
              <w:right w:val="single" w:sz="4" w:space="0" w:color="C0C0C0"/>
            </w:tcBorders>
            <w:shd w:val="clear" w:color="auto" w:fill="auto"/>
            <w:vAlign w:val="center"/>
            <w:hideMark/>
          </w:tcPr>
          <w:p w14:paraId="44B225E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0165393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2351614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35" w:type="dxa"/>
            <w:tcBorders>
              <w:top w:val="nil"/>
              <w:left w:val="nil"/>
              <w:bottom w:val="single" w:sz="4" w:space="0" w:color="C0C0C0"/>
              <w:right w:val="single" w:sz="4" w:space="0" w:color="C0C0C0"/>
            </w:tcBorders>
            <w:shd w:val="clear" w:color="000000" w:fill="FFFFCC"/>
            <w:vAlign w:val="center"/>
            <w:hideMark/>
          </w:tcPr>
          <w:p w14:paraId="040CC5C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638" w:type="dxa"/>
            <w:tcBorders>
              <w:top w:val="nil"/>
              <w:left w:val="nil"/>
              <w:bottom w:val="single" w:sz="4" w:space="0" w:color="C0C0C0"/>
              <w:right w:val="single" w:sz="4" w:space="0" w:color="C0C0C0"/>
            </w:tcBorders>
            <w:shd w:val="clear" w:color="000000" w:fill="FFFFCC"/>
            <w:vAlign w:val="center"/>
            <w:hideMark/>
          </w:tcPr>
          <w:p w14:paraId="790BDCA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907,55</w:t>
            </w:r>
          </w:p>
        </w:tc>
        <w:tc>
          <w:tcPr>
            <w:tcW w:w="906" w:type="dxa"/>
            <w:tcBorders>
              <w:top w:val="nil"/>
              <w:left w:val="nil"/>
              <w:bottom w:val="single" w:sz="4" w:space="0" w:color="C0C0C0"/>
              <w:right w:val="single" w:sz="4" w:space="0" w:color="C0C0C0"/>
            </w:tcBorders>
            <w:shd w:val="clear" w:color="000000" w:fill="FFFFCC"/>
            <w:vAlign w:val="center"/>
            <w:hideMark/>
          </w:tcPr>
          <w:p w14:paraId="571D298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5" w:type="dxa"/>
            <w:tcBorders>
              <w:top w:val="nil"/>
              <w:left w:val="nil"/>
              <w:bottom w:val="single" w:sz="4" w:space="0" w:color="C0C0C0"/>
              <w:right w:val="single" w:sz="4" w:space="0" w:color="C0C0C0"/>
            </w:tcBorders>
            <w:shd w:val="clear" w:color="000000" w:fill="FFFFCC"/>
            <w:vAlign w:val="center"/>
            <w:hideMark/>
          </w:tcPr>
          <w:p w14:paraId="14CF187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67E9F00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1 177,70</w:t>
            </w:r>
          </w:p>
        </w:tc>
        <w:tc>
          <w:tcPr>
            <w:tcW w:w="789" w:type="dxa"/>
            <w:tcBorders>
              <w:top w:val="nil"/>
              <w:left w:val="nil"/>
              <w:bottom w:val="single" w:sz="4" w:space="0" w:color="C0C0C0"/>
              <w:right w:val="single" w:sz="4" w:space="0" w:color="C0C0C0"/>
            </w:tcBorders>
            <w:shd w:val="clear" w:color="000000" w:fill="FFFFCC"/>
            <w:vAlign w:val="center"/>
            <w:hideMark/>
          </w:tcPr>
          <w:p w14:paraId="14A95CB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1 177,70</w:t>
            </w:r>
          </w:p>
        </w:tc>
        <w:tc>
          <w:tcPr>
            <w:tcW w:w="784" w:type="dxa"/>
            <w:tcBorders>
              <w:top w:val="nil"/>
              <w:left w:val="nil"/>
              <w:bottom w:val="single" w:sz="4" w:space="0" w:color="C0C0C0"/>
              <w:right w:val="single" w:sz="4" w:space="0" w:color="C0C0C0"/>
            </w:tcBorders>
            <w:shd w:val="clear" w:color="000000" w:fill="FFFFCC"/>
            <w:vAlign w:val="center"/>
            <w:hideMark/>
          </w:tcPr>
          <w:p w14:paraId="40567FB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516F7CC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3D11E50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728D4E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single" w:sz="4" w:space="0" w:color="C0C0C0"/>
              <w:bottom w:val="nil"/>
              <w:right w:val="single" w:sz="4" w:space="0" w:color="C0C0C0"/>
            </w:tcBorders>
            <w:vAlign w:val="center"/>
            <w:hideMark/>
          </w:tcPr>
          <w:p w14:paraId="3203039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4ED7A603"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5A1069FE"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 </w:t>
            </w:r>
          </w:p>
        </w:tc>
        <w:tc>
          <w:tcPr>
            <w:tcW w:w="113" w:type="dxa"/>
            <w:tcBorders>
              <w:top w:val="nil"/>
              <w:left w:val="nil"/>
              <w:bottom w:val="nil"/>
              <w:right w:val="nil"/>
            </w:tcBorders>
            <w:shd w:val="clear" w:color="auto" w:fill="auto"/>
            <w:noWrap/>
            <w:vAlign w:val="bottom"/>
            <w:hideMark/>
          </w:tcPr>
          <w:p w14:paraId="42BF290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3A96307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3.9.1.1</w:t>
            </w:r>
          </w:p>
        </w:tc>
        <w:tc>
          <w:tcPr>
            <w:tcW w:w="2196" w:type="dxa"/>
            <w:tcBorders>
              <w:top w:val="nil"/>
              <w:left w:val="nil"/>
              <w:bottom w:val="single" w:sz="4" w:space="0" w:color="C0C0C0"/>
              <w:right w:val="single" w:sz="4" w:space="0" w:color="C0C0C0"/>
            </w:tcBorders>
            <w:shd w:val="clear" w:color="auto" w:fill="auto"/>
            <w:vAlign w:val="center"/>
            <w:hideMark/>
          </w:tcPr>
          <w:p w14:paraId="2ECDF1D0"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Среднемесячная оплата труда</w:t>
            </w:r>
          </w:p>
        </w:tc>
        <w:tc>
          <w:tcPr>
            <w:tcW w:w="548" w:type="dxa"/>
            <w:tcBorders>
              <w:top w:val="nil"/>
              <w:left w:val="nil"/>
              <w:bottom w:val="single" w:sz="4" w:space="0" w:color="C0C0C0"/>
              <w:right w:val="single" w:sz="4" w:space="0" w:color="C0C0C0"/>
            </w:tcBorders>
            <w:shd w:val="clear" w:color="auto" w:fill="auto"/>
            <w:vAlign w:val="center"/>
            <w:hideMark/>
          </w:tcPr>
          <w:p w14:paraId="2DC2955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1CE7660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7442AC7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D7EAD3"/>
            <w:vAlign w:val="center"/>
            <w:hideMark/>
          </w:tcPr>
          <w:p w14:paraId="3CDFC78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D7EAD3"/>
            <w:vAlign w:val="center"/>
            <w:hideMark/>
          </w:tcPr>
          <w:p w14:paraId="6FF6154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75 629,32</w:t>
            </w:r>
          </w:p>
        </w:tc>
        <w:tc>
          <w:tcPr>
            <w:tcW w:w="906" w:type="dxa"/>
            <w:tcBorders>
              <w:top w:val="nil"/>
              <w:left w:val="nil"/>
              <w:bottom w:val="single" w:sz="4" w:space="0" w:color="C0C0C0"/>
              <w:right w:val="single" w:sz="4" w:space="0" w:color="C0C0C0"/>
            </w:tcBorders>
            <w:shd w:val="clear" w:color="000000" w:fill="D7EAD3"/>
            <w:vAlign w:val="center"/>
            <w:hideMark/>
          </w:tcPr>
          <w:p w14:paraId="4E9A339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D7EAD3"/>
            <w:vAlign w:val="center"/>
            <w:hideMark/>
          </w:tcPr>
          <w:p w14:paraId="0CB9B45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D7EAD3"/>
            <w:vAlign w:val="center"/>
            <w:hideMark/>
          </w:tcPr>
          <w:p w14:paraId="4B4960C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D7EAD3"/>
            <w:vAlign w:val="center"/>
            <w:hideMark/>
          </w:tcPr>
          <w:p w14:paraId="59136C7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98 142,00</w:t>
            </w:r>
          </w:p>
        </w:tc>
        <w:tc>
          <w:tcPr>
            <w:tcW w:w="784" w:type="dxa"/>
            <w:tcBorders>
              <w:top w:val="nil"/>
              <w:left w:val="nil"/>
              <w:bottom w:val="single" w:sz="4" w:space="0" w:color="C0C0C0"/>
              <w:right w:val="single" w:sz="4" w:space="0" w:color="C0C0C0"/>
            </w:tcBorders>
            <w:shd w:val="clear" w:color="000000" w:fill="D7EAD3"/>
            <w:vAlign w:val="center"/>
            <w:hideMark/>
          </w:tcPr>
          <w:p w14:paraId="593502D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61BA1A3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3B8C875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1931333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single" w:sz="4" w:space="0" w:color="C0C0C0"/>
              <w:bottom w:val="nil"/>
              <w:right w:val="single" w:sz="4" w:space="0" w:color="C0C0C0"/>
            </w:tcBorders>
            <w:vAlign w:val="center"/>
            <w:hideMark/>
          </w:tcPr>
          <w:p w14:paraId="0F87265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7D4387DA"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42088DF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 </w:t>
            </w:r>
          </w:p>
        </w:tc>
        <w:tc>
          <w:tcPr>
            <w:tcW w:w="113" w:type="dxa"/>
            <w:tcBorders>
              <w:top w:val="nil"/>
              <w:left w:val="nil"/>
              <w:bottom w:val="nil"/>
              <w:right w:val="nil"/>
            </w:tcBorders>
            <w:shd w:val="clear" w:color="auto" w:fill="auto"/>
            <w:noWrap/>
            <w:vAlign w:val="bottom"/>
            <w:hideMark/>
          </w:tcPr>
          <w:p w14:paraId="5D3B248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40F458A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3.9.1.2</w:t>
            </w:r>
          </w:p>
        </w:tc>
        <w:tc>
          <w:tcPr>
            <w:tcW w:w="2196" w:type="dxa"/>
            <w:tcBorders>
              <w:top w:val="nil"/>
              <w:left w:val="nil"/>
              <w:bottom w:val="single" w:sz="4" w:space="0" w:color="C0C0C0"/>
              <w:right w:val="single" w:sz="4" w:space="0" w:color="C0C0C0"/>
            </w:tcBorders>
            <w:shd w:val="clear" w:color="auto" w:fill="auto"/>
            <w:vAlign w:val="center"/>
            <w:hideMark/>
          </w:tcPr>
          <w:p w14:paraId="78F9FF2B"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Численность персонала</w:t>
            </w:r>
          </w:p>
        </w:tc>
        <w:tc>
          <w:tcPr>
            <w:tcW w:w="548" w:type="dxa"/>
            <w:tcBorders>
              <w:top w:val="nil"/>
              <w:left w:val="nil"/>
              <w:bottom w:val="single" w:sz="4" w:space="0" w:color="C0C0C0"/>
              <w:right w:val="single" w:sz="4" w:space="0" w:color="C0C0C0"/>
            </w:tcBorders>
            <w:shd w:val="clear" w:color="auto" w:fill="auto"/>
            <w:vAlign w:val="center"/>
            <w:hideMark/>
          </w:tcPr>
          <w:p w14:paraId="29BF022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чел</w:t>
            </w:r>
          </w:p>
        </w:tc>
        <w:tc>
          <w:tcPr>
            <w:tcW w:w="828" w:type="dxa"/>
            <w:tcBorders>
              <w:top w:val="nil"/>
              <w:left w:val="nil"/>
              <w:bottom w:val="single" w:sz="4" w:space="0" w:color="C0C0C0"/>
              <w:right w:val="single" w:sz="4" w:space="0" w:color="C0C0C0"/>
            </w:tcBorders>
            <w:shd w:val="clear" w:color="000000" w:fill="FFFFCC"/>
            <w:vAlign w:val="center"/>
            <w:hideMark/>
          </w:tcPr>
          <w:p w14:paraId="1FC2F4A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15316E8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24694D0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76BC597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w:t>
            </w:r>
          </w:p>
        </w:tc>
        <w:tc>
          <w:tcPr>
            <w:tcW w:w="906" w:type="dxa"/>
            <w:tcBorders>
              <w:top w:val="nil"/>
              <w:left w:val="nil"/>
              <w:bottom w:val="single" w:sz="4" w:space="0" w:color="C0C0C0"/>
              <w:right w:val="single" w:sz="4" w:space="0" w:color="C0C0C0"/>
            </w:tcBorders>
            <w:shd w:val="clear" w:color="000000" w:fill="FFFFCC"/>
            <w:vAlign w:val="center"/>
            <w:hideMark/>
          </w:tcPr>
          <w:p w14:paraId="32C1CB6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4FA4204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FFFFCC"/>
            <w:vAlign w:val="center"/>
            <w:hideMark/>
          </w:tcPr>
          <w:p w14:paraId="66772E0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052E253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w:t>
            </w:r>
          </w:p>
        </w:tc>
        <w:tc>
          <w:tcPr>
            <w:tcW w:w="784" w:type="dxa"/>
            <w:tcBorders>
              <w:top w:val="nil"/>
              <w:left w:val="nil"/>
              <w:bottom w:val="single" w:sz="4" w:space="0" w:color="C0C0C0"/>
              <w:right w:val="single" w:sz="4" w:space="0" w:color="C0C0C0"/>
            </w:tcBorders>
            <w:shd w:val="clear" w:color="000000" w:fill="FFFFCC"/>
            <w:vAlign w:val="center"/>
            <w:hideMark/>
          </w:tcPr>
          <w:p w14:paraId="5656012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3C75FC2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1557EBC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68FC987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single" w:sz="4" w:space="0" w:color="C0C0C0"/>
              <w:bottom w:val="nil"/>
              <w:right w:val="single" w:sz="4" w:space="0" w:color="C0C0C0"/>
            </w:tcBorders>
            <w:vAlign w:val="center"/>
            <w:hideMark/>
          </w:tcPr>
          <w:p w14:paraId="3D72EEE4"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5E7D36CE" w14:textId="77777777" w:rsidTr="00D114BB">
        <w:trPr>
          <w:trHeight w:val="450"/>
          <w:jc w:val="center"/>
        </w:trPr>
        <w:tc>
          <w:tcPr>
            <w:tcW w:w="180" w:type="dxa"/>
            <w:tcBorders>
              <w:top w:val="nil"/>
              <w:left w:val="nil"/>
              <w:bottom w:val="nil"/>
              <w:right w:val="nil"/>
            </w:tcBorders>
            <w:shd w:val="clear" w:color="000000" w:fill="FFFF00"/>
            <w:noWrap/>
            <w:vAlign w:val="center"/>
            <w:hideMark/>
          </w:tcPr>
          <w:p w14:paraId="22BFAD0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noWrap/>
            <w:vAlign w:val="bottom"/>
            <w:hideMark/>
          </w:tcPr>
          <w:p w14:paraId="2E5DE90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nil"/>
              <w:right w:val="single" w:sz="4" w:space="0" w:color="C0C0C0"/>
            </w:tcBorders>
            <w:shd w:val="clear" w:color="auto" w:fill="auto"/>
            <w:vAlign w:val="center"/>
            <w:hideMark/>
          </w:tcPr>
          <w:p w14:paraId="63C21C5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3.9.2</w:t>
            </w:r>
          </w:p>
        </w:tc>
        <w:tc>
          <w:tcPr>
            <w:tcW w:w="2196" w:type="dxa"/>
            <w:tcBorders>
              <w:top w:val="nil"/>
              <w:left w:val="nil"/>
              <w:bottom w:val="nil"/>
              <w:right w:val="single" w:sz="4" w:space="0" w:color="C0C0C0"/>
            </w:tcBorders>
            <w:shd w:val="clear" w:color="auto" w:fill="auto"/>
            <w:vAlign w:val="center"/>
            <w:hideMark/>
          </w:tcPr>
          <w:p w14:paraId="28C72608"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Отчисления на </w:t>
            </w:r>
            <w:proofErr w:type="spellStart"/>
            <w:proofErr w:type="gramStart"/>
            <w:r w:rsidRPr="0086693A">
              <w:rPr>
                <w:rFonts w:ascii="Tahoma" w:eastAsia="Times New Roman" w:hAnsi="Tahoma" w:cs="Tahoma"/>
                <w:kern w:val="0"/>
                <w:sz w:val="11"/>
                <w:szCs w:val="11"/>
                <w:lang w:eastAsia="ru-RU"/>
                <w14:ligatures w14:val="none"/>
              </w:rPr>
              <w:t>соц.нужды</w:t>
            </w:r>
            <w:proofErr w:type="spellEnd"/>
            <w:proofErr w:type="gramEnd"/>
            <w:r w:rsidRPr="0086693A">
              <w:rPr>
                <w:rFonts w:ascii="Tahoma" w:eastAsia="Times New Roman" w:hAnsi="Tahoma" w:cs="Tahoma"/>
                <w:kern w:val="0"/>
                <w:sz w:val="11"/>
                <w:szCs w:val="11"/>
                <w:lang w:eastAsia="ru-RU"/>
                <w14:ligatures w14:val="none"/>
              </w:rPr>
              <w:t xml:space="preserve"> от заработной платы цехового персонала</w:t>
            </w:r>
          </w:p>
        </w:tc>
        <w:tc>
          <w:tcPr>
            <w:tcW w:w="548" w:type="dxa"/>
            <w:tcBorders>
              <w:top w:val="nil"/>
              <w:left w:val="nil"/>
              <w:bottom w:val="nil"/>
              <w:right w:val="single" w:sz="4" w:space="0" w:color="C0C0C0"/>
            </w:tcBorders>
            <w:shd w:val="clear" w:color="auto" w:fill="auto"/>
            <w:vAlign w:val="center"/>
            <w:hideMark/>
          </w:tcPr>
          <w:p w14:paraId="7B0AB94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nil"/>
              <w:right w:val="single" w:sz="4" w:space="0" w:color="C0C0C0"/>
            </w:tcBorders>
            <w:shd w:val="clear" w:color="000000" w:fill="FFFFCC"/>
            <w:vAlign w:val="center"/>
            <w:hideMark/>
          </w:tcPr>
          <w:p w14:paraId="6571BCD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nil"/>
              <w:right w:val="single" w:sz="4" w:space="0" w:color="C0C0C0"/>
            </w:tcBorders>
            <w:shd w:val="clear" w:color="000000" w:fill="FFFFCC"/>
            <w:vAlign w:val="center"/>
            <w:hideMark/>
          </w:tcPr>
          <w:p w14:paraId="57676AC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nil"/>
              <w:right w:val="single" w:sz="4" w:space="0" w:color="C0C0C0"/>
            </w:tcBorders>
            <w:shd w:val="clear" w:color="000000" w:fill="FFFFCC"/>
            <w:vAlign w:val="center"/>
            <w:hideMark/>
          </w:tcPr>
          <w:p w14:paraId="35788E9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nil"/>
              <w:right w:val="single" w:sz="4" w:space="0" w:color="C0C0C0"/>
            </w:tcBorders>
            <w:shd w:val="clear" w:color="000000" w:fill="FFFFCC"/>
            <w:vAlign w:val="center"/>
            <w:hideMark/>
          </w:tcPr>
          <w:p w14:paraId="6D02199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289,94</w:t>
            </w:r>
          </w:p>
        </w:tc>
        <w:tc>
          <w:tcPr>
            <w:tcW w:w="906" w:type="dxa"/>
            <w:tcBorders>
              <w:top w:val="nil"/>
              <w:left w:val="nil"/>
              <w:bottom w:val="nil"/>
              <w:right w:val="single" w:sz="4" w:space="0" w:color="C0C0C0"/>
            </w:tcBorders>
            <w:shd w:val="clear" w:color="000000" w:fill="FFFFCC"/>
            <w:vAlign w:val="center"/>
            <w:hideMark/>
          </w:tcPr>
          <w:p w14:paraId="049C38D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nil"/>
              <w:right w:val="single" w:sz="4" w:space="0" w:color="C0C0C0"/>
            </w:tcBorders>
            <w:shd w:val="clear" w:color="000000" w:fill="FFFFCC"/>
            <w:vAlign w:val="center"/>
            <w:hideMark/>
          </w:tcPr>
          <w:p w14:paraId="783DE73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5" w:type="dxa"/>
            <w:tcBorders>
              <w:top w:val="nil"/>
              <w:left w:val="nil"/>
              <w:bottom w:val="nil"/>
              <w:right w:val="single" w:sz="4" w:space="0" w:color="C0C0C0"/>
            </w:tcBorders>
            <w:shd w:val="clear" w:color="000000" w:fill="FFFFCC"/>
            <w:vAlign w:val="center"/>
            <w:hideMark/>
          </w:tcPr>
          <w:p w14:paraId="79DC625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376,50</w:t>
            </w:r>
          </w:p>
        </w:tc>
        <w:tc>
          <w:tcPr>
            <w:tcW w:w="789" w:type="dxa"/>
            <w:tcBorders>
              <w:top w:val="nil"/>
              <w:left w:val="nil"/>
              <w:bottom w:val="nil"/>
              <w:right w:val="single" w:sz="4" w:space="0" w:color="C0C0C0"/>
            </w:tcBorders>
            <w:shd w:val="clear" w:color="000000" w:fill="FFFFCC"/>
            <w:vAlign w:val="center"/>
            <w:hideMark/>
          </w:tcPr>
          <w:p w14:paraId="16B5FF3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376,50</w:t>
            </w:r>
          </w:p>
        </w:tc>
        <w:tc>
          <w:tcPr>
            <w:tcW w:w="784" w:type="dxa"/>
            <w:tcBorders>
              <w:top w:val="nil"/>
              <w:left w:val="nil"/>
              <w:bottom w:val="nil"/>
              <w:right w:val="single" w:sz="4" w:space="0" w:color="C0C0C0"/>
            </w:tcBorders>
            <w:shd w:val="clear" w:color="000000" w:fill="FFFFCC"/>
            <w:vAlign w:val="center"/>
            <w:hideMark/>
          </w:tcPr>
          <w:p w14:paraId="5F0CF02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nil"/>
              <w:right w:val="single" w:sz="4" w:space="0" w:color="C0C0C0"/>
            </w:tcBorders>
            <w:shd w:val="clear" w:color="000000" w:fill="FFFFCC"/>
            <w:vAlign w:val="center"/>
            <w:hideMark/>
          </w:tcPr>
          <w:p w14:paraId="0E667FE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nil"/>
              <w:right w:val="single" w:sz="4" w:space="0" w:color="C0C0C0"/>
            </w:tcBorders>
            <w:shd w:val="clear" w:color="000000" w:fill="D7EAD3"/>
            <w:vAlign w:val="center"/>
            <w:hideMark/>
          </w:tcPr>
          <w:p w14:paraId="0D44C7E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nil"/>
              <w:right w:val="single" w:sz="4" w:space="0" w:color="C0C0C0"/>
            </w:tcBorders>
            <w:shd w:val="clear" w:color="000000" w:fill="D7EAD3"/>
            <w:vAlign w:val="center"/>
            <w:hideMark/>
          </w:tcPr>
          <w:p w14:paraId="22B6021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single" w:sz="4" w:space="0" w:color="C0C0C0"/>
              <w:bottom w:val="nil"/>
              <w:right w:val="single" w:sz="4" w:space="0" w:color="C0C0C0"/>
            </w:tcBorders>
            <w:vAlign w:val="center"/>
            <w:hideMark/>
          </w:tcPr>
          <w:p w14:paraId="3B7A50D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30382625"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04AC54B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noWrap/>
            <w:vAlign w:val="bottom"/>
            <w:hideMark/>
          </w:tcPr>
          <w:p w14:paraId="623B3FE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0E928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3.9.3</w:t>
            </w:r>
          </w:p>
        </w:tc>
        <w:tc>
          <w:tcPr>
            <w:tcW w:w="2196" w:type="dxa"/>
            <w:tcBorders>
              <w:top w:val="single" w:sz="4" w:space="0" w:color="C0C0C0"/>
              <w:left w:val="nil"/>
              <w:bottom w:val="single" w:sz="4" w:space="0" w:color="C0C0C0"/>
              <w:right w:val="single" w:sz="4" w:space="0" w:color="C0C0C0"/>
            </w:tcBorders>
            <w:shd w:val="clear" w:color="auto" w:fill="auto"/>
            <w:vAlign w:val="center"/>
            <w:hideMark/>
          </w:tcPr>
          <w:p w14:paraId="4818EFB5"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Прочие расходы, в том числе:</w:t>
            </w:r>
          </w:p>
        </w:tc>
        <w:tc>
          <w:tcPr>
            <w:tcW w:w="548" w:type="dxa"/>
            <w:tcBorders>
              <w:top w:val="single" w:sz="4" w:space="0" w:color="C0C0C0"/>
              <w:left w:val="nil"/>
              <w:bottom w:val="single" w:sz="4" w:space="0" w:color="C0C0C0"/>
              <w:right w:val="single" w:sz="4" w:space="0" w:color="C0C0C0"/>
            </w:tcBorders>
            <w:shd w:val="clear" w:color="auto" w:fill="auto"/>
            <w:vAlign w:val="center"/>
            <w:hideMark/>
          </w:tcPr>
          <w:p w14:paraId="7FB0CD5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single" w:sz="4" w:space="0" w:color="C0C0C0"/>
              <w:left w:val="nil"/>
              <w:bottom w:val="single" w:sz="4" w:space="0" w:color="C0C0C0"/>
              <w:right w:val="single" w:sz="4" w:space="0" w:color="C0C0C0"/>
            </w:tcBorders>
            <w:shd w:val="clear" w:color="000000" w:fill="D7EAD3"/>
            <w:vAlign w:val="center"/>
            <w:hideMark/>
          </w:tcPr>
          <w:p w14:paraId="3CC2739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0AD98B2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single" w:sz="4" w:space="0" w:color="C0C0C0"/>
              <w:left w:val="nil"/>
              <w:bottom w:val="single" w:sz="4" w:space="0" w:color="C0C0C0"/>
              <w:right w:val="single" w:sz="4" w:space="0" w:color="C0C0C0"/>
            </w:tcBorders>
            <w:shd w:val="clear" w:color="000000" w:fill="D7EAD3"/>
            <w:vAlign w:val="center"/>
            <w:hideMark/>
          </w:tcPr>
          <w:p w14:paraId="56BB1C9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single" w:sz="4" w:space="0" w:color="C0C0C0"/>
              <w:left w:val="nil"/>
              <w:bottom w:val="single" w:sz="4" w:space="0" w:color="C0C0C0"/>
              <w:right w:val="single" w:sz="4" w:space="0" w:color="C0C0C0"/>
            </w:tcBorders>
            <w:shd w:val="clear" w:color="000000" w:fill="D7EAD3"/>
            <w:vAlign w:val="center"/>
            <w:hideMark/>
          </w:tcPr>
          <w:p w14:paraId="6344E87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804,20</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65979AC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single" w:sz="4" w:space="0" w:color="C0C0C0"/>
              <w:left w:val="nil"/>
              <w:bottom w:val="single" w:sz="4" w:space="0" w:color="C0C0C0"/>
              <w:right w:val="single" w:sz="4" w:space="0" w:color="C0C0C0"/>
            </w:tcBorders>
            <w:shd w:val="clear" w:color="000000" w:fill="D7EAD3"/>
            <w:vAlign w:val="center"/>
            <w:hideMark/>
          </w:tcPr>
          <w:p w14:paraId="041A04A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5" w:type="dxa"/>
            <w:tcBorders>
              <w:top w:val="single" w:sz="4" w:space="0" w:color="C0C0C0"/>
              <w:left w:val="nil"/>
              <w:bottom w:val="single" w:sz="4" w:space="0" w:color="C0C0C0"/>
              <w:right w:val="single" w:sz="4" w:space="0" w:color="C0C0C0"/>
            </w:tcBorders>
            <w:shd w:val="clear" w:color="000000" w:fill="D7EAD3"/>
            <w:vAlign w:val="center"/>
            <w:hideMark/>
          </w:tcPr>
          <w:p w14:paraId="75309F1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928,92</w:t>
            </w:r>
          </w:p>
        </w:tc>
        <w:tc>
          <w:tcPr>
            <w:tcW w:w="789" w:type="dxa"/>
            <w:tcBorders>
              <w:top w:val="single" w:sz="4" w:space="0" w:color="C0C0C0"/>
              <w:left w:val="nil"/>
              <w:bottom w:val="single" w:sz="4" w:space="0" w:color="C0C0C0"/>
              <w:right w:val="single" w:sz="4" w:space="0" w:color="C0C0C0"/>
            </w:tcBorders>
            <w:shd w:val="clear" w:color="000000" w:fill="D7EAD3"/>
            <w:vAlign w:val="center"/>
            <w:hideMark/>
          </w:tcPr>
          <w:p w14:paraId="6554A9F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928,92</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7C0A77B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single" w:sz="4" w:space="0" w:color="C0C0C0"/>
              <w:left w:val="nil"/>
              <w:bottom w:val="single" w:sz="4" w:space="0" w:color="C0C0C0"/>
              <w:right w:val="single" w:sz="4" w:space="0" w:color="C0C0C0"/>
            </w:tcBorders>
            <w:shd w:val="clear" w:color="000000" w:fill="D7EAD3"/>
            <w:vAlign w:val="center"/>
            <w:hideMark/>
          </w:tcPr>
          <w:p w14:paraId="389FD71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single" w:sz="4" w:space="0" w:color="C0C0C0"/>
              <w:left w:val="nil"/>
              <w:bottom w:val="single" w:sz="4" w:space="0" w:color="C0C0C0"/>
              <w:right w:val="single" w:sz="4" w:space="0" w:color="C0C0C0"/>
            </w:tcBorders>
            <w:shd w:val="clear" w:color="000000" w:fill="D7EAD3"/>
            <w:vAlign w:val="center"/>
            <w:hideMark/>
          </w:tcPr>
          <w:p w14:paraId="670C446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single" w:sz="4" w:space="0" w:color="C0C0C0"/>
              <w:left w:val="nil"/>
              <w:bottom w:val="single" w:sz="4" w:space="0" w:color="C0C0C0"/>
              <w:right w:val="single" w:sz="4" w:space="0" w:color="C0C0C0"/>
            </w:tcBorders>
            <w:shd w:val="clear" w:color="000000" w:fill="D7EAD3"/>
            <w:vAlign w:val="center"/>
            <w:hideMark/>
          </w:tcPr>
          <w:p w14:paraId="5CA83D1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val="restart"/>
            <w:tcBorders>
              <w:top w:val="nil"/>
              <w:left w:val="nil"/>
              <w:bottom w:val="nil"/>
              <w:right w:val="single" w:sz="4" w:space="0" w:color="C0C0C0"/>
            </w:tcBorders>
            <w:shd w:val="clear" w:color="000000" w:fill="FFFFCC"/>
            <w:vAlign w:val="center"/>
            <w:hideMark/>
          </w:tcPr>
          <w:p w14:paraId="3D3B8A5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Рассчитаны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 103,4%, на 2021 год 106%, на 2022 год 104%, на 2023 год 104,%, а также с учетом индекса эффективности операционных расходов 1%)</w:t>
            </w:r>
          </w:p>
        </w:tc>
      </w:tr>
      <w:tr w:rsidR="0086693A" w:rsidRPr="0086693A" w14:paraId="5A08DD13"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751C25CA"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vAlign w:val="center"/>
            <w:hideMark/>
          </w:tcPr>
          <w:p w14:paraId="53E2BA1B" w14:textId="77777777" w:rsidR="0086693A" w:rsidRPr="0086693A" w:rsidRDefault="0086693A" w:rsidP="0086693A">
            <w:pPr>
              <w:spacing w:after="0" w:line="240" w:lineRule="auto"/>
              <w:jc w:val="center"/>
              <w:rPr>
                <w:rFonts w:ascii="Wingdings 2" w:eastAsia="Times New Roman" w:hAnsi="Wingdings 2" w:cs="Tahoma"/>
                <w:color w:val="5A5A5A"/>
                <w:kern w:val="0"/>
                <w:sz w:val="11"/>
                <w:szCs w:val="11"/>
                <w:lang w:eastAsia="ru-RU"/>
                <w14:ligatures w14:val="none"/>
              </w:rPr>
            </w:pPr>
            <w:r w:rsidRPr="0086693A">
              <w:rPr>
                <w:rFonts w:ascii="Wingdings 2" w:eastAsia="Times New Roman" w:hAnsi="Wingdings 2" w:cs="Tahoma"/>
                <w:color w:val="5A5A5A"/>
                <w:kern w:val="0"/>
                <w:sz w:val="11"/>
                <w:szCs w:val="11"/>
                <w:lang w:eastAsia="ru-RU"/>
                <w14:ligatures w14:val="none"/>
              </w:rPr>
              <w:t>О</w:t>
            </w:r>
          </w:p>
        </w:tc>
        <w:tc>
          <w:tcPr>
            <w:tcW w:w="47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0A843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3.9.3.1</w:t>
            </w:r>
          </w:p>
        </w:tc>
        <w:tc>
          <w:tcPr>
            <w:tcW w:w="2196" w:type="dxa"/>
            <w:tcBorders>
              <w:top w:val="single" w:sz="4" w:space="0" w:color="C0C0C0"/>
              <w:left w:val="nil"/>
              <w:bottom w:val="single" w:sz="4" w:space="0" w:color="C0C0C0"/>
              <w:right w:val="single" w:sz="4" w:space="0" w:color="C0C0C0"/>
            </w:tcBorders>
            <w:shd w:val="clear" w:color="000000" w:fill="E3FAFD"/>
            <w:vAlign w:val="center"/>
            <w:hideMark/>
          </w:tcPr>
          <w:p w14:paraId="7A7FD73F" w14:textId="77777777" w:rsidR="0086693A" w:rsidRPr="0086693A" w:rsidRDefault="0086693A" w:rsidP="0086693A">
            <w:pPr>
              <w:spacing w:after="0" w:line="240" w:lineRule="auto"/>
              <w:ind w:firstLineChars="300" w:firstLine="33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прочие</w:t>
            </w:r>
          </w:p>
        </w:tc>
        <w:tc>
          <w:tcPr>
            <w:tcW w:w="548" w:type="dxa"/>
            <w:tcBorders>
              <w:top w:val="single" w:sz="4" w:space="0" w:color="C0C0C0"/>
              <w:left w:val="nil"/>
              <w:bottom w:val="single" w:sz="4" w:space="0" w:color="C0C0C0"/>
              <w:right w:val="single" w:sz="4" w:space="0" w:color="C0C0C0"/>
            </w:tcBorders>
            <w:shd w:val="clear" w:color="auto" w:fill="auto"/>
            <w:vAlign w:val="center"/>
            <w:hideMark/>
          </w:tcPr>
          <w:p w14:paraId="157189D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single" w:sz="4" w:space="0" w:color="C0C0C0"/>
              <w:left w:val="nil"/>
              <w:bottom w:val="single" w:sz="4" w:space="0" w:color="C0C0C0"/>
              <w:right w:val="single" w:sz="4" w:space="0" w:color="C0C0C0"/>
            </w:tcBorders>
            <w:shd w:val="clear" w:color="000000" w:fill="FFFFCC"/>
            <w:vAlign w:val="center"/>
            <w:hideMark/>
          </w:tcPr>
          <w:p w14:paraId="3FC1E3F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single" w:sz="4" w:space="0" w:color="C0C0C0"/>
              <w:left w:val="nil"/>
              <w:bottom w:val="single" w:sz="4" w:space="0" w:color="C0C0C0"/>
              <w:right w:val="single" w:sz="4" w:space="0" w:color="C0C0C0"/>
            </w:tcBorders>
            <w:shd w:val="clear" w:color="000000" w:fill="FFFFCC"/>
            <w:vAlign w:val="center"/>
            <w:hideMark/>
          </w:tcPr>
          <w:p w14:paraId="0C53FD1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35" w:type="dxa"/>
            <w:tcBorders>
              <w:top w:val="single" w:sz="4" w:space="0" w:color="C0C0C0"/>
              <w:left w:val="nil"/>
              <w:bottom w:val="single" w:sz="4" w:space="0" w:color="C0C0C0"/>
              <w:right w:val="single" w:sz="4" w:space="0" w:color="C0C0C0"/>
            </w:tcBorders>
            <w:shd w:val="clear" w:color="000000" w:fill="FFFFCC"/>
            <w:vAlign w:val="center"/>
            <w:hideMark/>
          </w:tcPr>
          <w:p w14:paraId="0D20F3D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638" w:type="dxa"/>
            <w:tcBorders>
              <w:top w:val="single" w:sz="4" w:space="0" w:color="C0C0C0"/>
              <w:left w:val="nil"/>
              <w:bottom w:val="single" w:sz="4" w:space="0" w:color="C0C0C0"/>
              <w:right w:val="single" w:sz="4" w:space="0" w:color="C0C0C0"/>
            </w:tcBorders>
            <w:shd w:val="clear" w:color="000000" w:fill="FFFFCC"/>
            <w:vAlign w:val="center"/>
            <w:hideMark/>
          </w:tcPr>
          <w:p w14:paraId="4438019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804,20</w:t>
            </w:r>
          </w:p>
        </w:tc>
        <w:tc>
          <w:tcPr>
            <w:tcW w:w="906" w:type="dxa"/>
            <w:tcBorders>
              <w:top w:val="single" w:sz="4" w:space="0" w:color="C0C0C0"/>
              <w:left w:val="nil"/>
              <w:bottom w:val="single" w:sz="4" w:space="0" w:color="C0C0C0"/>
              <w:right w:val="single" w:sz="4" w:space="0" w:color="C0C0C0"/>
            </w:tcBorders>
            <w:shd w:val="clear" w:color="000000" w:fill="FFFFCC"/>
            <w:vAlign w:val="center"/>
            <w:hideMark/>
          </w:tcPr>
          <w:p w14:paraId="33A28A7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805" w:type="dxa"/>
            <w:tcBorders>
              <w:top w:val="single" w:sz="4" w:space="0" w:color="C0C0C0"/>
              <w:left w:val="nil"/>
              <w:bottom w:val="single" w:sz="4" w:space="0" w:color="C0C0C0"/>
              <w:right w:val="single" w:sz="4" w:space="0" w:color="C0C0C0"/>
            </w:tcBorders>
            <w:shd w:val="clear" w:color="000000" w:fill="FFFFCC"/>
            <w:vAlign w:val="center"/>
            <w:hideMark/>
          </w:tcPr>
          <w:p w14:paraId="7DA724C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5" w:type="dxa"/>
            <w:tcBorders>
              <w:top w:val="single" w:sz="4" w:space="0" w:color="C0C0C0"/>
              <w:left w:val="nil"/>
              <w:bottom w:val="single" w:sz="4" w:space="0" w:color="C0C0C0"/>
              <w:right w:val="single" w:sz="4" w:space="0" w:color="C0C0C0"/>
            </w:tcBorders>
            <w:shd w:val="clear" w:color="000000" w:fill="FFFFCC"/>
            <w:vAlign w:val="center"/>
            <w:hideMark/>
          </w:tcPr>
          <w:p w14:paraId="103A40C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928,92</w:t>
            </w:r>
          </w:p>
        </w:tc>
        <w:tc>
          <w:tcPr>
            <w:tcW w:w="789" w:type="dxa"/>
            <w:tcBorders>
              <w:top w:val="single" w:sz="4" w:space="0" w:color="C0C0C0"/>
              <w:left w:val="nil"/>
              <w:bottom w:val="single" w:sz="4" w:space="0" w:color="C0C0C0"/>
              <w:right w:val="single" w:sz="4" w:space="0" w:color="C0C0C0"/>
            </w:tcBorders>
            <w:shd w:val="clear" w:color="000000" w:fill="FFFFCC"/>
            <w:vAlign w:val="center"/>
            <w:hideMark/>
          </w:tcPr>
          <w:p w14:paraId="25D305F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928,92</w:t>
            </w:r>
          </w:p>
        </w:tc>
        <w:tc>
          <w:tcPr>
            <w:tcW w:w="784" w:type="dxa"/>
            <w:tcBorders>
              <w:top w:val="single" w:sz="4" w:space="0" w:color="C0C0C0"/>
              <w:left w:val="nil"/>
              <w:bottom w:val="single" w:sz="4" w:space="0" w:color="C0C0C0"/>
              <w:right w:val="single" w:sz="4" w:space="0" w:color="C0C0C0"/>
            </w:tcBorders>
            <w:shd w:val="clear" w:color="000000" w:fill="FFFFCC"/>
            <w:vAlign w:val="center"/>
            <w:hideMark/>
          </w:tcPr>
          <w:p w14:paraId="2B98335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single" w:sz="4" w:space="0" w:color="C0C0C0"/>
              <w:left w:val="nil"/>
              <w:bottom w:val="single" w:sz="4" w:space="0" w:color="C0C0C0"/>
              <w:right w:val="single" w:sz="4" w:space="0" w:color="C0C0C0"/>
            </w:tcBorders>
            <w:shd w:val="clear" w:color="000000" w:fill="FFFFCC"/>
            <w:vAlign w:val="center"/>
            <w:hideMark/>
          </w:tcPr>
          <w:p w14:paraId="08F55D7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single" w:sz="4" w:space="0" w:color="C0C0C0"/>
              <w:left w:val="nil"/>
              <w:bottom w:val="single" w:sz="4" w:space="0" w:color="C0C0C0"/>
              <w:right w:val="single" w:sz="4" w:space="0" w:color="C0C0C0"/>
            </w:tcBorders>
            <w:shd w:val="clear" w:color="000000" w:fill="D7EAD3"/>
            <w:vAlign w:val="center"/>
            <w:hideMark/>
          </w:tcPr>
          <w:p w14:paraId="480EF95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single" w:sz="4" w:space="0" w:color="C0C0C0"/>
              <w:left w:val="nil"/>
              <w:bottom w:val="single" w:sz="4" w:space="0" w:color="C0C0C0"/>
              <w:right w:val="single" w:sz="4" w:space="0" w:color="C0C0C0"/>
            </w:tcBorders>
            <w:shd w:val="clear" w:color="000000" w:fill="D7EAD3"/>
            <w:vAlign w:val="center"/>
            <w:hideMark/>
          </w:tcPr>
          <w:p w14:paraId="018156E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nil"/>
              <w:bottom w:val="nil"/>
              <w:right w:val="single" w:sz="4" w:space="0" w:color="C0C0C0"/>
            </w:tcBorders>
            <w:vAlign w:val="center"/>
            <w:hideMark/>
          </w:tcPr>
          <w:p w14:paraId="59EFA7E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1C1F5C39" w14:textId="77777777" w:rsidTr="00D114BB">
        <w:trPr>
          <w:trHeight w:val="495"/>
          <w:jc w:val="center"/>
        </w:trPr>
        <w:tc>
          <w:tcPr>
            <w:tcW w:w="180" w:type="dxa"/>
            <w:tcBorders>
              <w:top w:val="nil"/>
              <w:left w:val="nil"/>
              <w:bottom w:val="nil"/>
              <w:right w:val="nil"/>
            </w:tcBorders>
            <w:shd w:val="clear" w:color="000000" w:fill="FFFF00"/>
            <w:noWrap/>
            <w:vAlign w:val="center"/>
            <w:hideMark/>
          </w:tcPr>
          <w:p w14:paraId="211601E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noWrap/>
            <w:vAlign w:val="bottom"/>
            <w:hideMark/>
          </w:tcPr>
          <w:p w14:paraId="64532F1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664266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3.10</w:t>
            </w:r>
          </w:p>
        </w:tc>
        <w:tc>
          <w:tcPr>
            <w:tcW w:w="2196" w:type="dxa"/>
            <w:tcBorders>
              <w:top w:val="nil"/>
              <w:left w:val="nil"/>
              <w:bottom w:val="single" w:sz="4" w:space="0" w:color="C0C0C0"/>
              <w:right w:val="single" w:sz="4" w:space="0" w:color="C0C0C0"/>
            </w:tcBorders>
            <w:shd w:val="clear" w:color="auto" w:fill="auto"/>
            <w:vAlign w:val="center"/>
            <w:hideMark/>
          </w:tcPr>
          <w:p w14:paraId="1C5346F1" w14:textId="77777777" w:rsidR="0086693A" w:rsidRPr="0086693A" w:rsidRDefault="0086693A" w:rsidP="0086693A">
            <w:pPr>
              <w:spacing w:after="0" w:line="240" w:lineRule="auto"/>
              <w:ind w:firstLineChars="100" w:firstLine="110"/>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Прочие производственные расходы</w:t>
            </w:r>
          </w:p>
        </w:tc>
        <w:tc>
          <w:tcPr>
            <w:tcW w:w="548" w:type="dxa"/>
            <w:tcBorders>
              <w:top w:val="nil"/>
              <w:left w:val="nil"/>
              <w:bottom w:val="single" w:sz="4" w:space="0" w:color="C0C0C0"/>
              <w:right w:val="single" w:sz="4" w:space="0" w:color="C0C0C0"/>
            </w:tcBorders>
            <w:shd w:val="clear" w:color="auto" w:fill="auto"/>
            <w:vAlign w:val="center"/>
            <w:hideMark/>
          </w:tcPr>
          <w:p w14:paraId="41D5431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2D7AFA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61DE8A7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D7EAD3"/>
            <w:vAlign w:val="center"/>
            <w:hideMark/>
          </w:tcPr>
          <w:p w14:paraId="3172D9B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D7EAD3"/>
            <w:vAlign w:val="center"/>
            <w:hideMark/>
          </w:tcPr>
          <w:p w14:paraId="1E16025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131,50</w:t>
            </w:r>
          </w:p>
        </w:tc>
        <w:tc>
          <w:tcPr>
            <w:tcW w:w="906" w:type="dxa"/>
            <w:tcBorders>
              <w:top w:val="nil"/>
              <w:left w:val="nil"/>
              <w:bottom w:val="single" w:sz="4" w:space="0" w:color="C0C0C0"/>
              <w:right w:val="single" w:sz="4" w:space="0" w:color="C0C0C0"/>
            </w:tcBorders>
            <w:shd w:val="clear" w:color="000000" w:fill="D7EAD3"/>
            <w:vAlign w:val="center"/>
            <w:hideMark/>
          </w:tcPr>
          <w:p w14:paraId="4D648F6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D7EAD3"/>
            <w:vAlign w:val="center"/>
            <w:hideMark/>
          </w:tcPr>
          <w:p w14:paraId="25DF684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D7EAD3"/>
            <w:vAlign w:val="center"/>
            <w:hideMark/>
          </w:tcPr>
          <w:p w14:paraId="06AFFB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153,79</w:t>
            </w:r>
          </w:p>
        </w:tc>
        <w:tc>
          <w:tcPr>
            <w:tcW w:w="789" w:type="dxa"/>
            <w:tcBorders>
              <w:top w:val="nil"/>
              <w:left w:val="nil"/>
              <w:bottom w:val="single" w:sz="4" w:space="0" w:color="C0C0C0"/>
              <w:right w:val="single" w:sz="4" w:space="0" w:color="C0C0C0"/>
            </w:tcBorders>
            <w:shd w:val="clear" w:color="000000" w:fill="D7EAD3"/>
            <w:vAlign w:val="center"/>
            <w:hideMark/>
          </w:tcPr>
          <w:p w14:paraId="285CC8E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153,79</w:t>
            </w:r>
          </w:p>
        </w:tc>
        <w:tc>
          <w:tcPr>
            <w:tcW w:w="784" w:type="dxa"/>
            <w:tcBorders>
              <w:top w:val="nil"/>
              <w:left w:val="nil"/>
              <w:bottom w:val="single" w:sz="4" w:space="0" w:color="C0C0C0"/>
              <w:right w:val="single" w:sz="4" w:space="0" w:color="C0C0C0"/>
            </w:tcBorders>
            <w:shd w:val="clear" w:color="000000" w:fill="D7EAD3"/>
            <w:vAlign w:val="center"/>
            <w:hideMark/>
          </w:tcPr>
          <w:p w14:paraId="0A9464C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79EA900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36A4AB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6653F54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vMerge/>
            <w:tcBorders>
              <w:top w:val="nil"/>
              <w:left w:val="nil"/>
              <w:bottom w:val="nil"/>
              <w:right w:val="single" w:sz="4" w:space="0" w:color="C0C0C0"/>
            </w:tcBorders>
            <w:vAlign w:val="center"/>
            <w:hideMark/>
          </w:tcPr>
          <w:p w14:paraId="3DF5DCA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15654BB8" w14:textId="77777777" w:rsidTr="00D114BB">
        <w:trPr>
          <w:trHeight w:val="300"/>
          <w:jc w:val="center"/>
        </w:trPr>
        <w:tc>
          <w:tcPr>
            <w:tcW w:w="180" w:type="dxa"/>
            <w:tcBorders>
              <w:top w:val="nil"/>
              <w:left w:val="nil"/>
              <w:bottom w:val="nil"/>
              <w:right w:val="nil"/>
            </w:tcBorders>
            <w:shd w:val="clear" w:color="000000" w:fill="FFFF00"/>
            <w:noWrap/>
            <w:vAlign w:val="center"/>
            <w:hideMark/>
          </w:tcPr>
          <w:p w14:paraId="7A21B0D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noWrap/>
            <w:vAlign w:val="bottom"/>
            <w:hideMark/>
          </w:tcPr>
          <w:p w14:paraId="798A733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4F73AF1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3.10.1</w:t>
            </w:r>
          </w:p>
        </w:tc>
        <w:tc>
          <w:tcPr>
            <w:tcW w:w="2196" w:type="dxa"/>
            <w:tcBorders>
              <w:top w:val="nil"/>
              <w:left w:val="nil"/>
              <w:bottom w:val="single" w:sz="4" w:space="0" w:color="C0C0C0"/>
              <w:right w:val="single" w:sz="4" w:space="0" w:color="C0C0C0"/>
            </w:tcBorders>
            <w:shd w:val="clear" w:color="auto" w:fill="auto"/>
            <w:vAlign w:val="center"/>
            <w:hideMark/>
          </w:tcPr>
          <w:p w14:paraId="24120883"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Лабораторные анализы</w:t>
            </w:r>
          </w:p>
        </w:tc>
        <w:tc>
          <w:tcPr>
            <w:tcW w:w="548" w:type="dxa"/>
            <w:tcBorders>
              <w:top w:val="nil"/>
              <w:left w:val="nil"/>
              <w:bottom w:val="single" w:sz="4" w:space="0" w:color="C0C0C0"/>
              <w:right w:val="single" w:sz="4" w:space="0" w:color="C0C0C0"/>
            </w:tcBorders>
            <w:shd w:val="clear" w:color="auto" w:fill="auto"/>
            <w:vAlign w:val="center"/>
            <w:hideMark/>
          </w:tcPr>
          <w:p w14:paraId="62DD51A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5F93034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25F1CC2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4831DCB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3BEC5B0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97,39</w:t>
            </w:r>
          </w:p>
        </w:tc>
        <w:tc>
          <w:tcPr>
            <w:tcW w:w="906" w:type="dxa"/>
            <w:tcBorders>
              <w:top w:val="nil"/>
              <w:left w:val="nil"/>
              <w:bottom w:val="single" w:sz="4" w:space="0" w:color="C0C0C0"/>
              <w:right w:val="single" w:sz="4" w:space="0" w:color="C0C0C0"/>
            </w:tcBorders>
            <w:shd w:val="clear" w:color="000000" w:fill="FFFFCC"/>
            <w:vAlign w:val="center"/>
            <w:hideMark/>
          </w:tcPr>
          <w:p w14:paraId="756DD90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122B396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FFFFCC"/>
            <w:vAlign w:val="center"/>
            <w:hideMark/>
          </w:tcPr>
          <w:p w14:paraId="1F4530A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119,81</w:t>
            </w:r>
          </w:p>
        </w:tc>
        <w:tc>
          <w:tcPr>
            <w:tcW w:w="789" w:type="dxa"/>
            <w:tcBorders>
              <w:top w:val="nil"/>
              <w:left w:val="nil"/>
              <w:bottom w:val="single" w:sz="4" w:space="0" w:color="C0C0C0"/>
              <w:right w:val="single" w:sz="4" w:space="0" w:color="C0C0C0"/>
            </w:tcBorders>
            <w:shd w:val="clear" w:color="000000" w:fill="FFFFCC"/>
            <w:vAlign w:val="center"/>
            <w:hideMark/>
          </w:tcPr>
          <w:p w14:paraId="3C685E8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119,81</w:t>
            </w:r>
          </w:p>
        </w:tc>
        <w:tc>
          <w:tcPr>
            <w:tcW w:w="784" w:type="dxa"/>
            <w:tcBorders>
              <w:top w:val="nil"/>
              <w:left w:val="nil"/>
              <w:bottom w:val="single" w:sz="4" w:space="0" w:color="C0C0C0"/>
              <w:right w:val="single" w:sz="4" w:space="0" w:color="C0C0C0"/>
            </w:tcBorders>
            <w:shd w:val="clear" w:color="000000" w:fill="FFFFCC"/>
            <w:vAlign w:val="center"/>
            <w:hideMark/>
          </w:tcPr>
          <w:p w14:paraId="0AFEE4B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6F99167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5F00F40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429FA8E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nil"/>
              <w:bottom w:val="nil"/>
              <w:right w:val="single" w:sz="4" w:space="0" w:color="C0C0C0"/>
            </w:tcBorders>
            <w:vAlign w:val="center"/>
            <w:hideMark/>
          </w:tcPr>
          <w:p w14:paraId="021FB4B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0D4B8E0A" w14:textId="77777777" w:rsidTr="00D114BB">
        <w:trPr>
          <w:trHeight w:val="645"/>
          <w:jc w:val="center"/>
        </w:trPr>
        <w:tc>
          <w:tcPr>
            <w:tcW w:w="180" w:type="dxa"/>
            <w:tcBorders>
              <w:top w:val="nil"/>
              <w:left w:val="nil"/>
              <w:bottom w:val="nil"/>
              <w:right w:val="nil"/>
            </w:tcBorders>
            <w:shd w:val="clear" w:color="000000" w:fill="FFFF00"/>
            <w:noWrap/>
            <w:vAlign w:val="center"/>
            <w:hideMark/>
          </w:tcPr>
          <w:p w14:paraId="6A1686E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ОР</w:t>
            </w:r>
          </w:p>
        </w:tc>
        <w:tc>
          <w:tcPr>
            <w:tcW w:w="113" w:type="dxa"/>
            <w:tcBorders>
              <w:top w:val="nil"/>
              <w:left w:val="nil"/>
              <w:bottom w:val="nil"/>
              <w:right w:val="nil"/>
            </w:tcBorders>
            <w:shd w:val="clear" w:color="auto" w:fill="auto"/>
            <w:noWrap/>
            <w:vAlign w:val="bottom"/>
            <w:hideMark/>
          </w:tcPr>
          <w:p w14:paraId="7D41E0B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6357EC4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3.10.2</w:t>
            </w:r>
          </w:p>
        </w:tc>
        <w:tc>
          <w:tcPr>
            <w:tcW w:w="2196" w:type="dxa"/>
            <w:tcBorders>
              <w:top w:val="nil"/>
              <w:left w:val="nil"/>
              <w:bottom w:val="single" w:sz="4" w:space="0" w:color="C0C0C0"/>
              <w:right w:val="single" w:sz="4" w:space="0" w:color="C0C0C0"/>
            </w:tcBorders>
            <w:shd w:val="clear" w:color="auto" w:fill="auto"/>
            <w:vAlign w:val="center"/>
            <w:hideMark/>
          </w:tcPr>
          <w:p w14:paraId="3F0F76F8"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Расходы на ГСМ (и/ или расходы на аренду </w:t>
            </w:r>
            <w:proofErr w:type="spellStart"/>
            <w:proofErr w:type="gramStart"/>
            <w:r w:rsidRPr="0086693A">
              <w:rPr>
                <w:rFonts w:ascii="Tahoma" w:eastAsia="Times New Roman" w:hAnsi="Tahoma" w:cs="Tahoma"/>
                <w:kern w:val="0"/>
                <w:sz w:val="11"/>
                <w:szCs w:val="11"/>
                <w:lang w:eastAsia="ru-RU"/>
                <w14:ligatures w14:val="none"/>
              </w:rPr>
              <w:t>спец.техники</w:t>
            </w:r>
            <w:proofErr w:type="spellEnd"/>
            <w:proofErr w:type="gramEnd"/>
            <w:r w:rsidRPr="0086693A">
              <w:rPr>
                <w:rFonts w:ascii="Tahoma" w:eastAsia="Times New Roman" w:hAnsi="Tahoma" w:cs="Tahoma"/>
                <w:kern w:val="0"/>
                <w:sz w:val="11"/>
                <w:szCs w:val="11"/>
                <w:lang w:eastAsia="ru-RU"/>
                <w14:ligatures w14:val="none"/>
              </w:rPr>
              <w:t>)</w:t>
            </w:r>
          </w:p>
        </w:tc>
        <w:tc>
          <w:tcPr>
            <w:tcW w:w="548" w:type="dxa"/>
            <w:tcBorders>
              <w:top w:val="nil"/>
              <w:left w:val="nil"/>
              <w:bottom w:val="single" w:sz="4" w:space="0" w:color="C0C0C0"/>
              <w:right w:val="single" w:sz="4" w:space="0" w:color="C0C0C0"/>
            </w:tcBorders>
            <w:shd w:val="clear" w:color="auto" w:fill="auto"/>
            <w:vAlign w:val="center"/>
            <w:hideMark/>
          </w:tcPr>
          <w:p w14:paraId="4F53DD8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5F65C72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5E94FCF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14B9E14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3A05490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34,11</w:t>
            </w:r>
          </w:p>
        </w:tc>
        <w:tc>
          <w:tcPr>
            <w:tcW w:w="906" w:type="dxa"/>
            <w:tcBorders>
              <w:top w:val="nil"/>
              <w:left w:val="nil"/>
              <w:bottom w:val="single" w:sz="4" w:space="0" w:color="C0C0C0"/>
              <w:right w:val="single" w:sz="4" w:space="0" w:color="C0C0C0"/>
            </w:tcBorders>
            <w:shd w:val="clear" w:color="000000" w:fill="FFFFCC"/>
            <w:vAlign w:val="center"/>
            <w:hideMark/>
          </w:tcPr>
          <w:p w14:paraId="77D037C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09F8FF7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FFFFCC"/>
            <w:vAlign w:val="center"/>
            <w:hideMark/>
          </w:tcPr>
          <w:p w14:paraId="306D9CB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33,98</w:t>
            </w:r>
          </w:p>
        </w:tc>
        <w:tc>
          <w:tcPr>
            <w:tcW w:w="789" w:type="dxa"/>
            <w:tcBorders>
              <w:top w:val="nil"/>
              <w:left w:val="nil"/>
              <w:bottom w:val="single" w:sz="4" w:space="0" w:color="C0C0C0"/>
              <w:right w:val="single" w:sz="4" w:space="0" w:color="C0C0C0"/>
            </w:tcBorders>
            <w:shd w:val="clear" w:color="000000" w:fill="FFFFCC"/>
            <w:vAlign w:val="center"/>
            <w:hideMark/>
          </w:tcPr>
          <w:p w14:paraId="78214D6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33,98</w:t>
            </w:r>
          </w:p>
        </w:tc>
        <w:tc>
          <w:tcPr>
            <w:tcW w:w="784" w:type="dxa"/>
            <w:tcBorders>
              <w:top w:val="nil"/>
              <w:left w:val="nil"/>
              <w:bottom w:val="single" w:sz="4" w:space="0" w:color="C0C0C0"/>
              <w:right w:val="single" w:sz="4" w:space="0" w:color="C0C0C0"/>
            </w:tcBorders>
            <w:shd w:val="clear" w:color="000000" w:fill="FFFFCC"/>
            <w:vAlign w:val="center"/>
            <w:hideMark/>
          </w:tcPr>
          <w:p w14:paraId="30A3421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022BEFF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6AA258C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7134E06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nil"/>
              <w:bottom w:val="nil"/>
              <w:right w:val="single" w:sz="4" w:space="0" w:color="C0C0C0"/>
            </w:tcBorders>
            <w:vAlign w:val="center"/>
            <w:hideMark/>
          </w:tcPr>
          <w:p w14:paraId="1490AD0D"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23F29C06" w14:textId="77777777" w:rsidTr="00D114BB">
        <w:trPr>
          <w:trHeight w:val="450"/>
          <w:jc w:val="center"/>
        </w:trPr>
        <w:tc>
          <w:tcPr>
            <w:tcW w:w="180" w:type="dxa"/>
            <w:tcBorders>
              <w:top w:val="nil"/>
              <w:left w:val="nil"/>
              <w:bottom w:val="nil"/>
              <w:right w:val="nil"/>
            </w:tcBorders>
            <w:shd w:val="clear" w:color="000000" w:fill="B1A0C7"/>
            <w:noWrap/>
            <w:vAlign w:val="center"/>
            <w:hideMark/>
          </w:tcPr>
          <w:p w14:paraId="2694BF98"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А</w:t>
            </w:r>
          </w:p>
        </w:tc>
        <w:tc>
          <w:tcPr>
            <w:tcW w:w="113" w:type="dxa"/>
            <w:tcBorders>
              <w:top w:val="nil"/>
              <w:left w:val="nil"/>
              <w:bottom w:val="nil"/>
              <w:right w:val="nil"/>
            </w:tcBorders>
            <w:shd w:val="clear" w:color="auto" w:fill="auto"/>
            <w:noWrap/>
            <w:vAlign w:val="bottom"/>
            <w:hideMark/>
          </w:tcPr>
          <w:p w14:paraId="3386F94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5C1597B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w:t>
            </w:r>
          </w:p>
        </w:tc>
        <w:tc>
          <w:tcPr>
            <w:tcW w:w="2196" w:type="dxa"/>
            <w:tcBorders>
              <w:top w:val="nil"/>
              <w:left w:val="nil"/>
              <w:bottom w:val="single" w:sz="4" w:space="0" w:color="C0C0C0"/>
              <w:right w:val="single" w:sz="4" w:space="0" w:color="C0C0C0"/>
            </w:tcBorders>
            <w:shd w:val="clear" w:color="auto" w:fill="auto"/>
            <w:vAlign w:val="center"/>
            <w:hideMark/>
          </w:tcPr>
          <w:p w14:paraId="436B3F65"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Амортизация основных средств и нематериальных активов</w:t>
            </w:r>
          </w:p>
        </w:tc>
        <w:tc>
          <w:tcPr>
            <w:tcW w:w="548" w:type="dxa"/>
            <w:tcBorders>
              <w:top w:val="nil"/>
              <w:left w:val="nil"/>
              <w:bottom w:val="single" w:sz="4" w:space="0" w:color="C0C0C0"/>
              <w:right w:val="single" w:sz="4" w:space="0" w:color="C0C0C0"/>
            </w:tcBorders>
            <w:shd w:val="clear" w:color="auto" w:fill="auto"/>
            <w:vAlign w:val="center"/>
            <w:hideMark/>
          </w:tcPr>
          <w:p w14:paraId="046BEAB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3B1782C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1002185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D7EAD3"/>
            <w:vAlign w:val="center"/>
            <w:hideMark/>
          </w:tcPr>
          <w:p w14:paraId="3B6D877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D7EAD3"/>
            <w:vAlign w:val="center"/>
            <w:hideMark/>
          </w:tcPr>
          <w:p w14:paraId="73F2DEB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22,51</w:t>
            </w:r>
          </w:p>
        </w:tc>
        <w:tc>
          <w:tcPr>
            <w:tcW w:w="906" w:type="dxa"/>
            <w:tcBorders>
              <w:top w:val="nil"/>
              <w:left w:val="nil"/>
              <w:bottom w:val="single" w:sz="4" w:space="0" w:color="C0C0C0"/>
              <w:right w:val="single" w:sz="4" w:space="0" w:color="C0C0C0"/>
            </w:tcBorders>
            <w:shd w:val="clear" w:color="000000" w:fill="D7EAD3"/>
            <w:vAlign w:val="center"/>
            <w:hideMark/>
          </w:tcPr>
          <w:p w14:paraId="4756B6F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D7EAD3"/>
            <w:vAlign w:val="center"/>
            <w:hideMark/>
          </w:tcPr>
          <w:p w14:paraId="64B6339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D7EAD3"/>
            <w:vAlign w:val="center"/>
            <w:hideMark/>
          </w:tcPr>
          <w:p w14:paraId="3CE700F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29,08</w:t>
            </w:r>
          </w:p>
        </w:tc>
        <w:tc>
          <w:tcPr>
            <w:tcW w:w="789" w:type="dxa"/>
            <w:tcBorders>
              <w:top w:val="nil"/>
              <w:left w:val="nil"/>
              <w:bottom w:val="single" w:sz="4" w:space="0" w:color="C0C0C0"/>
              <w:right w:val="single" w:sz="4" w:space="0" w:color="C0C0C0"/>
            </w:tcBorders>
            <w:shd w:val="clear" w:color="000000" w:fill="D7EAD3"/>
            <w:vAlign w:val="center"/>
            <w:hideMark/>
          </w:tcPr>
          <w:p w14:paraId="051D42B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29,08</w:t>
            </w:r>
          </w:p>
        </w:tc>
        <w:tc>
          <w:tcPr>
            <w:tcW w:w="784" w:type="dxa"/>
            <w:tcBorders>
              <w:top w:val="nil"/>
              <w:left w:val="nil"/>
              <w:bottom w:val="single" w:sz="4" w:space="0" w:color="C0C0C0"/>
              <w:right w:val="single" w:sz="4" w:space="0" w:color="C0C0C0"/>
            </w:tcBorders>
            <w:shd w:val="clear" w:color="000000" w:fill="D7EAD3"/>
            <w:vAlign w:val="center"/>
            <w:hideMark/>
          </w:tcPr>
          <w:p w14:paraId="4E958D1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5A53B6E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589C912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097AAD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424D20DD"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3A5C31C0" w14:textId="77777777" w:rsidTr="00D114BB">
        <w:trPr>
          <w:trHeight w:val="675"/>
          <w:jc w:val="center"/>
        </w:trPr>
        <w:tc>
          <w:tcPr>
            <w:tcW w:w="180" w:type="dxa"/>
            <w:tcBorders>
              <w:top w:val="nil"/>
              <w:left w:val="nil"/>
              <w:bottom w:val="nil"/>
              <w:right w:val="nil"/>
            </w:tcBorders>
            <w:shd w:val="clear" w:color="000000" w:fill="B1A0C7"/>
            <w:noWrap/>
            <w:vAlign w:val="center"/>
            <w:hideMark/>
          </w:tcPr>
          <w:p w14:paraId="2D584E9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А</w:t>
            </w:r>
          </w:p>
        </w:tc>
        <w:tc>
          <w:tcPr>
            <w:tcW w:w="113" w:type="dxa"/>
            <w:tcBorders>
              <w:top w:val="nil"/>
              <w:left w:val="nil"/>
              <w:bottom w:val="nil"/>
              <w:right w:val="nil"/>
            </w:tcBorders>
            <w:shd w:val="clear" w:color="auto" w:fill="auto"/>
            <w:noWrap/>
            <w:vAlign w:val="bottom"/>
            <w:hideMark/>
          </w:tcPr>
          <w:p w14:paraId="2FCB2051"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1EA37EC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7.1</w:t>
            </w:r>
          </w:p>
        </w:tc>
        <w:tc>
          <w:tcPr>
            <w:tcW w:w="2196" w:type="dxa"/>
            <w:tcBorders>
              <w:top w:val="nil"/>
              <w:left w:val="nil"/>
              <w:bottom w:val="single" w:sz="4" w:space="0" w:color="C0C0C0"/>
              <w:right w:val="single" w:sz="4" w:space="0" w:color="C0C0C0"/>
            </w:tcBorders>
            <w:shd w:val="clear" w:color="auto" w:fill="auto"/>
            <w:vAlign w:val="center"/>
            <w:hideMark/>
          </w:tcPr>
          <w:p w14:paraId="01432004" w14:textId="77777777" w:rsidR="0086693A" w:rsidRPr="0086693A" w:rsidRDefault="0086693A" w:rsidP="0086693A">
            <w:pPr>
              <w:spacing w:after="0" w:line="240" w:lineRule="auto"/>
              <w:ind w:firstLineChars="100" w:firstLine="110"/>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Амортизация основных средств</w:t>
            </w:r>
          </w:p>
        </w:tc>
        <w:tc>
          <w:tcPr>
            <w:tcW w:w="548" w:type="dxa"/>
            <w:tcBorders>
              <w:top w:val="nil"/>
              <w:left w:val="nil"/>
              <w:bottom w:val="single" w:sz="4" w:space="0" w:color="C0C0C0"/>
              <w:right w:val="single" w:sz="4" w:space="0" w:color="C0C0C0"/>
            </w:tcBorders>
            <w:shd w:val="clear" w:color="auto" w:fill="auto"/>
            <w:vAlign w:val="center"/>
            <w:hideMark/>
          </w:tcPr>
          <w:p w14:paraId="072FE1C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52F4EB6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18F7B38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71AF5A2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6F22334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22,51</w:t>
            </w:r>
          </w:p>
        </w:tc>
        <w:tc>
          <w:tcPr>
            <w:tcW w:w="906" w:type="dxa"/>
            <w:tcBorders>
              <w:top w:val="nil"/>
              <w:left w:val="nil"/>
              <w:bottom w:val="single" w:sz="4" w:space="0" w:color="C0C0C0"/>
              <w:right w:val="single" w:sz="4" w:space="0" w:color="C0C0C0"/>
            </w:tcBorders>
            <w:shd w:val="clear" w:color="000000" w:fill="FFFFCC"/>
            <w:vAlign w:val="center"/>
            <w:hideMark/>
          </w:tcPr>
          <w:p w14:paraId="0E17068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24628F7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FFFFCC"/>
            <w:vAlign w:val="center"/>
            <w:hideMark/>
          </w:tcPr>
          <w:p w14:paraId="742665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29,08</w:t>
            </w:r>
          </w:p>
        </w:tc>
        <w:tc>
          <w:tcPr>
            <w:tcW w:w="789" w:type="dxa"/>
            <w:tcBorders>
              <w:top w:val="nil"/>
              <w:left w:val="nil"/>
              <w:bottom w:val="single" w:sz="4" w:space="0" w:color="C0C0C0"/>
              <w:right w:val="single" w:sz="4" w:space="0" w:color="C0C0C0"/>
            </w:tcBorders>
            <w:shd w:val="clear" w:color="000000" w:fill="FFFFCC"/>
            <w:vAlign w:val="center"/>
            <w:hideMark/>
          </w:tcPr>
          <w:p w14:paraId="0014A69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29,08</w:t>
            </w:r>
          </w:p>
        </w:tc>
        <w:tc>
          <w:tcPr>
            <w:tcW w:w="784" w:type="dxa"/>
            <w:tcBorders>
              <w:top w:val="nil"/>
              <w:left w:val="nil"/>
              <w:bottom w:val="single" w:sz="4" w:space="0" w:color="C0C0C0"/>
              <w:right w:val="single" w:sz="4" w:space="0" w:color="C0C0C0"/>
            </w:tcBorders>
            <w:shd w:val="clear" w:color="000000" w:fill="FFFFCC"/>
            <w:vAlign w:val="center"/>
            <w:hideMark/>
          </w:tcPr>
          <w:p w14:paraId="3347495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50D4823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03936A2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495BC6D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60E7DED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roofErr w:type="gramStart"/>
            <w:r w:rsidRPr="0086693A">
              <w:rPr>
                <w:rFonts w:ascii="Tahoma" w:eastAsia="Times New Roman" w:hAnsi="Tahoma" w:cs="Tahoma"/>
                <w:kern w:val="0"/>
                <w:sz w:val="11"/>
                <w:szCs w:val="11"/>
                <w:lang w:eastAsia="ru-RU"/>
                <w14:ligatures w14:val="none"/>
              </w:rPr>
              <w:t>по объектам</w:t>
            </w:r>
            <w:proofErr w:type="gramEnd"/>
            <w:r w:rsidRPr="0086693A">
              <w:rPr>
                <w:rFonts w:ascii="Tahoma" w:eastAsia="Times New Roman" w:hAnsi="Tahoma" w:cs="Tahoma"/>
                <w:kern w:val="0"/>
                <w:sz w:val="11"/>
                <w:szCs w:val="11"/>
                <w:lang w:eastAsia="ru-RU"/>
                <w14:ligatures w14:val="none"/>
              </w:rPr>
              <w:t xml:space="preserve"> включаемым в расчет истек срок начисления амортизации с учетом года ввода объекта в эксплуатацию</w:t>
            </w:r>
          </w:p>
        </w:tc>
      </w:tr>
      <w:tr w:rsidR="0086693A" w:rsidRPr="0086693A" w14:paraId="04497CF5" w14:textId="77777777" w:rsidTr="00D114BB">
        <w:trPr>
          <w:trHeight w:val="300"/>
          <w:jc w:val="center"/>
        </w:trPr>
        <w:tc>
          <w:tcPr>
            <w:tcW w:w="180" w:type="dxa"/>
            <w:tcBorders>
              <w:top w:val="nil"/>
              <w:left w:val="nil"/>
              <w:bottom w:val="nil"/>
              <w:right w:val="nil"/>
            </w:tcBorders>
            <w:shd w:val="clear" w:color="000000" w:fill="00B050"/>
            <w:noWrap/>
            <w:vAlign w:val="center"/>
            <w:hideMark/>
          </w:tcPr>
          <w:p w14:paraId="7DED583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lastRenderedPageBreak/>
              <w:t>НР</w:t>
            </w:r>
          </w:p>
        </w:tc>
        <w:tc>
          <w:tcPr>
            <w:tcW w:w="113" w:type="dxa"/>
            <w:tcBorders>
              <w:top w:val="nil"/>
              <w:left w:val="nil"/>
              <w:bottom w:val="nil"/>
              <w:right w:val="nil"/>
            </w:tcBorders>
            <w:shd w:val="clear" w:color="auto" w:fill="auto"/>
            <w:noWrap/>
            <w:vAlign w:val="bottom"/>
            <w:hideMark/>
          </w:tcPr>
          <w:p w14:paraId="155DD1B5"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4B42C85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w:t>
            </w:r>
          </w:p>
        </w:tc>
        <w:tc>
          <w:tcPr>
            <w:tcW w:w="2196" w:type="dxa"/>
            <w:tcBorders>
              <w:top w:val="nil"/>
              <w:left w:val="nil"/>
              <w:bottom w:val="single" w:sz="4" w:space="0" w:color="C0C0C0"/>
              <w:right w:val="single" w:sz="4" w:space="0" w:color="C0C0C0"/>
            </w:tcBorders>
            <w:shd w:val="clear" w:color="auto" w:fill="auto"/>
            <w:vAlign w:val="center"/>
            <w:hideMark/>
          </w:tcPr>
          <w:p w14:paraId="5C0BDB2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Расходы на арендную плату</w:t>
            </w:r>
          </w:p>
        </w:tc>
        <w:tc>
          <w:tcPr>
            <w:tcW w:w="548" w:type="dxa"/>
            <w:tcBorders>
              <w:top w:val="nil"/>
              <w:left w:val="nil"/>
              <w:bottom w:val="single" w:sz="4" w:space="0" w:color="C0C0C0"/>
              <w:right w:val="single" w:sz="4" w:space="0" w:color="C0C0C0"/>
            </w:tcBorders>
            <w:shd w:val="clear" w:color="auto" w:fill="auto"/>
            <w:vAlign w:val="center"/>
            <w:hideMark/>
          </w:tcPr>
          <w:p w14:paraId="4DE2B66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0D7BEAA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31,78</w:t>
            </w:r>
          </w:p>
        </w:tc>
        <w:tc>
          <w:tcPr>
            <w:tcW w:w="906" w:type="dxa"/>
            <w:tcBorders>
              <w:top w:val="nil"/>
              <w:left w:val="nil"/>
              <w:bottom w:val="single" w:sz="4" w:space="0" w:color="C0C0C0"/>
              <w:right w:val="single" w:sz="4" w:space="0" w:color="C0C0C0"/>
            </w:tcBorders>
            <w:shd w:val="clear" w:color="000000" w:fill="D7EAD3"/>
            <w:vAlign w:val="center"/>
            <w:hideMark/>
          </w:tcPr>
          <w:p w14:paraId="65E5D7B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D7EAD3"/>
            <w:vAlign w:val="center"/>
            <w:hideMark/>
          </w:tcPr>
          <w:p w14:paraId="3D91798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D7EAD3"/>
            <w:vAlign w:val="center"/>
            <w:hideMark/>
          </w:tcPr>
          <w:p w14:paraId="10EFCEB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5AD91AF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D7EAD3"/>
            <w:vAlign w:val="center"/>
            <w:hideMark/>
          </w:tcPr>
          <w:p w14:paraId="55EB63B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31,78</w:t>
            </w:r>
          </w:p>
        </w:tc>
        <w:tc>
          <w:tcPr>
            <w:tcW w:w="785" w:type="dxa"/>
            <w:tcBorders>
              <w:top w:val="nil"/>
              <w:left w:val="nil"/>
              <w:bottom w:val="single" w:sz="4" w:space="0" w:color="C0C0C0"/>
              <w:right w:val="single" w:sz="4" w:space="0" w:color="C0C0C0"/>
            </w:tcBorders>
            <w:shd w:val="clear" w:color="000000" w:fill="D7EAD3"/>
            <w:vAlign w:val="center"/>
            <w:hideMark/>
          </w:tcPr>
          <w:p w14:paraId="425C7CD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-31,78</w:t>
            </w:r>
          </w:p>
        </w:tc>
        <w:tc>
          <w:tcPr>
            <w:tcW w:w="789" w:type="dxa"/>
            <w:tcBorders>
              <w:top w:val="nil"/>
              <w:left w:val="nil"/>
              <w:bottom w:val="single" w:sz="4" w:space="0" w:color="C0C0C0"/>
              <w:right w:val="single" w:sz="4" w:space="0" w:color="C0C0C0"/>
            </w:tcBorders>
            <w:shd w:val="clear" w:color="000000" w:fill="D7EAD3"/>
            <w:vAlign w:val="center"/>
            <w:hideMark/>
          </w:tcPr>
          <w:p w14:paraId="712DB0B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4" w:type="dxa"/>
            <w:tcBorders>
              <w:top w:val="nil"/>
              <w:left w:val="nil"/>
              <w:bottom w:val="single" w:sz="4" w:space="0" w:color="C0C0C0"/>
              <w:right w:val="single" w:sz="4" w:space="0" w:color="C0C0C0"/>
            </w:tcBorders>
            <w:shd w:val="clear" w:color="000000" w:fill="D7EAD3"/>
            <w:vAlign w:val="center"/>
            <w:hideMark/>
          </w:tcPr>
          <w:p w14:paraId="00E09B2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-31,78</w:t>
            </w:r>
          </w:p>
        </w:tc>
        <w:tc>
          <w:tcPr>
            <w:tcW w:w="790" w:type="dxa"/>
            <w:tcBorders>
              <w:top w:val="nil"/>
              <w:left w:val="nil"/>
              <w:bottom w:val="single" w:sz="4" w:space="0" w:color="C0C0C0"/>
              <w:right w:val="single" w:sz="4" w:space="0" w:color="C0C0C0"/>
            </w:tcBorders>
            <w:shd w:val="clear" w:color="000000" w:fill="D7EAD3"/>
            <w:vAlign w:val="center"/>
            <w:hideMark/>
          </w:tcPr>
          <w:p w14:paraId="43ACA54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514E19B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3C3C92B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7AD624AA"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7588DA3B" w14:textId="77777777" w:rsidTr="00D114BB">
        <w:trPr>
          <w:trHeight w:val="300"/>
          <w:jc w:val="center"/>
        </w:trPr>
        <w:tc>
          <w:tcPr>
            <w:tcW w:w="180" w:type="dxa"/>
            <w:tcBorders>
              <w:top w:val="nil"/>
              <w:left w:val="nil"/>
              <w:bottom w:val="nil"/>
              <w:right w:val="nil"/>
            </w:tcBorders>
            <w:shd w:val="clear" w:color="000000" w:fill="00B050"/>
            <w:noWrap/>
            <w:vAlign w:val="center"/>
            <w:hideMark/>
          </w:tcPr>
          <w:p w14:paraId="124B656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3" w:type="dxa"/>
            <w:tcBorders>
              <w:top w:val="nil"/>
              <w:left w:val="nil"/>
              <w:bottom w:val="nil"/>
              <w:right w:val="nil"/>
            </w:tcBorders>
            <w:shd w:val="clear" w:color="auto" w:fill="auto"/>
            <w:noWrap/>
            <w:vAlign w:val="bottom"/>
            <w:hideMark/>
          </w:tcPr>
          <w:p w14:paraId="717DBBD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7F9C136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8.3</w:t>
            </w:r>
          </w:p>
        </w:tc>
        <w:tc>
          <w:tcPr>
            <w:tcW w:w="2196" w:type="dxa"/>
            <w:tcBorders>
              <w:top w:val="nil"/>
              <w:left w:val="nil"/>
              <w:bottom w:val="single" w:sz="4" w:space="0" w:color="C0C0C0"/>
              <w:right w:val="single" w:sz="4" w:space="0" w:color="C0C0C0"/>
            </w:tcBorders>
            <w:shd w:val="clear" w:color="auto" w:fill="auto"/>
            <w:vAlign w:val="center"/>
            <w:hideMark/>
          </w:tcPr>
          <w:p w14:paraId="21A035D9"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Платежи по договорам аренды</w:t>
            </w:r>
          </w:p>
        </w:tc>
        <w:tc>
          <w:tcPr>
            <w:tcW w:w="548" w:type="dxa"/>
            <w:tcBorders>
              <w:top w:val="nil"/>
              <w:left w:val="nil"/>
              <w:bottom w:val="single" w:sz="4" w:space="0" w:color="C0C0C0"/>
              <w:right w:val="single" w:sz="4" w:space="0" w:color="C0C0C0"/>
            </w:tcBorders>
            <w:shd w:val="clear" w:color="auto" w:fill="auto"/>
            <w:vAlign w:val="center"/>
            <w:hideMark/>
          </w:tcPr>
          <w:p w14:paraId="1A3E95E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6E0AABF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31,78</w:t>
            </w:r>
          </w:p>
        </w:tc>
        <w:tc>
          <w:tcPr>
            <w:tcW w:w="906" w:type="dxa"/>
            <w:tcBorders>
              <w:top w:val="nil"/>
              <w:left w:val="nil"/>
              <w:bottom w:val="single" w:sz="4" w:space="0" w:color="C0C0C0"/>
              <w:right w:val="single" w:sz="4" w:space="0" w:color="C0C0C0"/>
            </w:tcBorders>
            <w:shd w:val="clear" w:color="000000" w:fill="FFFFCC"/>
            <w:vAlign w:val="center"/>
            <w:hideMark/>
          </w:tcPr>
          <w:p w14:paraId="2A74212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4427FFA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4D88600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03D8874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24CB1C2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31,78</w:t>
            </w:r>
          </w:p>
        </w:tc>
        <w:tc>
          <w:tcPr>
            <w:tcW w:w="785" w:type="dxa"/>
            <w:tcBorders>
              <w:top w:val="nil"/>
              <w:left w:val="nil"/>
              <w:bottom w:val="single" w:sz="4" w:space="0" w:color="C0C0C0"/>
              <w:right w:val="single" w:sz="4" w:space="0" w:color="C0C0C0"/>
            </w:tcBorders>
            <w:shd w:val="clear" w:color="000000" w:fill="FFFFCC"/>
            <w:vAlign w:val="center"/>
            <w:hideMark/>
          </w:tcPr>
          <w:p w14:paraId="1F0461E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-31,78</w:t>
            </w:r>
          </w:p>
        </w:tc>
        <w:tc>
          <w:tcPr>
            <w:tcW w:w="789" w:type="dxa"/>
            <w:tcBorders>
              <w:top w:val="nil"/>
              <w:left w:val="nil"/>
              <w:bottom w:val="single" w:sz="4" w:space="0" w:color="C0C0C0"/>
              <w:right w:val="single" w:sz="4" w:space="0" w:color="C0C0C0"/>
            </w:tcBorders>
            <w:shd w:val="clear" w:color="000000" w:fill="FFFFCC"/>
            <w:vAlign w:val="center"/>
            <w:hideMark/>
          </w:tcPr>
          <w:p w14:paraId="062BE0C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4" w:type="dxa"/>
            <w:tcBorders>
              <w:top w:val="nil"/>
              <w:left w:val="nil"/>
              <w:bottom w:val="single" w:sz="4" w:space="0" w:color="C0C0C0"/>
              <w:right w:val="single" w:sz="4" w:space="0" w:color="C0C0C0"/>
            </w:tcBorders>
            <w:shd w:val="clear" w:color="000000" w:fill="FFFFCC"/>
            <w:vAlign w:val="center"/>
            <w:hideMark/>
          </w:tcPr>
          <w:p w14:paraId="5C5B560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-31,78</w:t>
            </w:r>
          </w:p>
        </w:tc>
        <w:tc>
          <w:tcPr>
            <w:tcW w:w="790" w:type="dxa"/>
            <w:tcBorders>
              <w:top w:val="nil"/>
              <w:left w:val="nil"/>
              <w:bottom w:val="single" w:sz="4" w:space="0" w:color="C0C0C0"/>
              <w:right w:val="single" w:sz="4" w:space="0" w:color="C0C0C0"/>
            </w:tcBorders>
            <w:shd w:val="clear" w:color="000000" w:fill="FFFFCC"/>
            <w:vAlign w:val="center"/>
            <w:hideMark/>
          </w:tcPr>
          <w:p w14:paraId="36FF868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03D805C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1161F03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75486648"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0BCA329A" w14:textId="77777777" w:rsidTr="00D114BB">
        <w:trPr>
          <w:trHeight w:val="300"/>
          <w:jc w:val="center"/>
        </w:trPr>
        <w:tc>
          <w:tcPr>
            <w:tcW w:w="180" w:type="dxa"/>
            <w:tcBorders>
              <w:top w:val="nil"/>
              <w:left w:val="nil"/>
              <w:bottom w:val="nil"/>
              <w:right w:val="nil"/>
            </w:tcBorders>
            <w:shd w:val="clear" w:color="000000" w:fill="00B050"/>
            <w:noWrap/>
            <w:vAlign w:val="center"/>
            <w:hideMark/>
          </w:tcPr>
          <w:p w14:paraId="1E28EFD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3" w:type="dxa"/>
            <w:tcBorders>
              <w:top w:val="nil"/>
              <w:left w:val="nil"/>
              <w:bottom w:val="nil"/>
              <w:right w:val="nil"/>
            </w:tcBorders>
            <w:shd w:val="clear" w:color="auto" w:fill="auto"/>
            <w:noWrap/>
            <w:vAlign w:val="bottom"/>
            <w:hideMark/>
          </w:tcPr>
          <w:p w14:paraId="2386B07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012C0A5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w:t>
            </w:r>
          </w:p>
        </w:tc>
        <w:tc>
          <w:tcPr>
            <w:tcW w:w="2196" w:type="dxa"/>
            <w:tcBorders>
              <w:top w:val="nil"/>
              <w:left w:val="nil"/>
              <w:bottom w:val="single" w:sz="4" w:space="0" w:color="C0C0C0"/>
              <w:right w:val="single" w:sz="4" w:space="0" w:color="C0C0C0"/>
            </w:tcBorders>
            <w:shd w:val="clear" w:color="auto" w:fill="auto"/>
            <w:vAlign w:val="center"/>
            <w:hideMark/>
          </w:tcPr>
          <w:p w14:paraId="119567ED"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Расходы, связанные с оплатой налогов и сборов</w:t>
            </w:r>
          </w:p>
        </w:tc>
        <w:tc>
          <w:tcPr>
            <w:tcW w:w="548" w:type="dxa"/>
            <w:tcBorders>
              <w:top w:val="nil"/>
              <w:left w:val="nil"/>
              <w:bottom w:val="single" w:sz="4" w:space="0" w:color="C0C0C0"/>
              <w:right w:val="single" w:sz="4" w:space="0" w:color="C0C0C0"/>
            </w:tcBorders>
            <w:shd w:val="clear" w:color="auto" w:fill="auto"/>
            <w:vAlign w:val="center"/>
            <w:hideMark/>
          </w:tcPr>
          <w:p w14:paraId="2BC0AB0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196E8FF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4195B3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D7EAD3"/>
            <w:vAlign w:val="center"/>
            <w:hideMark/>
          </w:tcPr>
          <w:p w14:paraId="2704259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D7EAD3"/>
            <w:vAlign w:val="center"/>
            <w:hideMark/>
          </w:tcPr>
          <w:p w14:paraId="6523559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799,18</w:t>
            </w:r>
          </w:p>
        </w:tc>
        <w:tc>
          <w:tcPr>
            <w:tcW w:w="906" w:type="dxa"/>
            <w:tcBorders>
              <w:top w:val="nil"/>
              <w:left w:val="nil"/>
              <w:bottom w:val="single" w:sz="4" w:space="0" w:color="C0C0C0"/>
              <w:right w:val="single" w:sz="4" w:space="0" w:color="C0C0C0"/>
            </w:tcBorders>
            <w:shd w:val="clear" w:color="000000" w:fill="D7EAD3"/>
            <w:vAlign w:val="center"/>
            <w:hideMark/>
          </w:tcPr>
          <w:p w14:paraId="1796869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D7EAD3"/>
            <w:vAlign w:val="center"/>
            <w:hideMark/>
          </w:tcPr>
          <w:p w14:paraId="04B67D2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D7EAD3"/>
            <w:vAlign w:val="center"/>
            <w:hideMark/>
          </w:tcPr>
          <w:p w14:paraId="67EB949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989,53</w:t>
            </w:r>
          </w:p>
        </w:tc>
        <w:tc>
          <w:tcPr>
            <w:tcW w:w="789" w:type="dxa"/>
            <w:tcBorders>
              <w:top w:val="nil"/>
              <w:left w:val="nil"/>
              <w:bottom w:val="single" w:sz="4" w:space="0" w:color="C0C0C0"/>
              <w:right w:val="single" w:sz="4" w:space="0" w:color="C0C0C0"/>
            </w:tcBorders>
            <w:shd w:val="clear" w:color="000000" w:fill="D7EAD3"/>
            <w:vAlign w:val="center"/>
            <w:hideMark/>
          </w:tcPr>
          <w:p w14:paraId="53B0156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989,53</w:t>
            </w:r>
          </w:p>
        </w:tc>
        <w:tc>
          <w:tcPr>
            <w:tcW w:w="784" w:type="dxa"/>
            <w:tcBorders>
              <w:top w:val="nil"/>
              <w:left w:val="nil"/>
              <w:bottom w:val="single" w:sz="4" w:space="0" w:color="C0C0C0"/>
              <w:right w:val="single" w:sz="4" w:space="0" w:color="C0C0C0"/>
            </w:tcBorders>
            <w:shd w:val="clear" w:color="000000" w:fill="D7EAD3"/>
            <w:vAlign w:val="center"/>
            <w:hideMark/>
          </w:tcPr>
          <w:p w14:paraId="25322B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10BF46E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150EE55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77818FB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4072B658"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30533A67" w14:textId="77777777" w:rsidTr="00D114BB">
        <w:trPr>
          <w:trHeight w:val="525"/>
          <w:jc w:val="center"/>
        </w:trPr>
        <w:tc>
          <w:tcPr>
            <w:tcW w:w="180" w:type="dxa"/>
            <w:tcBorders>
              <w:top w:val="nil"/>
              <w:left w:val="nil"/>
              <w:bottom w:val="nil"/>
              <w:right w:val="nil"/>
            </w:tcBorders>
            <w:shd w:val="clear" w:color="000000" w:fill="00B050"/>
            <w:noWrap/>
            <w:vAlign w:val="center"/>
            <w:hideMark/>
          </w:tcPr>
          <w:p w14:paraId="6703EF3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3" w:type="dxa"/>
            <w:tcBorders>
              <w:top w:val="nil"/>
              <w:left w:val="nil"/>
              <w:bottom w:val="nil"/>
              <w:right w:val="nil"/>
            </w:tcBorders>
            <w:shd w:val="clear" w:color="auto" w:fill="auto"/>
            <w:noWrap/>
            <w:vAlign w:val="bottom"/>
            <w:hideMark/>
          </w:tcPr>
          <w:p w14:paraId="1CFE31A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5EC3D7D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9.1</w:t>
            </w:r>
          </w:p>
        </w:tc>
        <w:tc>
          <w:tcPr>
            <w:tcW w:w="2196" w:type="dxa"/>
            <w:tcBorders>
              <w:top w:val="nil"/>
              <w:left w:val="nil"/>
              <w:bottom w:val="single" w:sz="4" w:space="0" w:color="C0C0C0"/>
              <w:right w:val="single" w:sz="4" w:space="0" w:color="C0C0C0"/>
            </w:tcBorders>
            <w:shd w:val="clear" w:color="auto" w:fill="auto"/>
            <w:vAlign w:val="center"/>
            <w:hideMark/>
          </w:tcPr>
          <w:p w14:paraId="1A3C3CD5"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Плата за негативное воздействие на окружающую среду</w:t>
            </w:r>
          </w:p>
        </w:tc>
        <w:tc>
          <w:tcPr>
            <w:tcW w:w="548" w:type="dxa"/>
            <w:tcBorders>
              <w:top w:val="nil"/>
              <w:left w:val="nil"/>
              <w:bottom w:val="single" w:sz="4" w:space="0" w:color="C0C0C0"/>
              <w:right w:val="single" w:sz="4" w:space="0" w:color="C0C0C0"/>
            </w:tcBorders>
            <w:shd w:val="clear" w:color="auto" w:fill="auto"/>
            <w:vAlign w:val="center"/>
            <w:hideMark/>
          </w:tcPr>
          <w:p w14:paraId="13F6762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712031B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7B1F974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05FCB88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4B3EB14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20,49</w:t>
            </w:r>
          </w:p>
        </w:tc>
        <w:tc>
          <w:tcPr>
            <w:tcW w:w="906" w:type="dxa"/>
            <w:tcBorders>
              <w:top w:val="nil"/>
              <w:left w:val="nil"/>
              <w:bottom w:val="single" w:sz="4" w:space="0" w:color="C0C0C0"/>
              <w:right w:val="single" w:sz="4" w:space="0" w:color="C0C0C0"/>
            </w:tcBorders>
            <w:shd w:val="clear" w:color="000000" w:fill="FFFFCC"/>
            <w:vAlign w:val="center"/>
            <w:hideMark/>
          </w:tcPr>
          <w:p w14:paraId="3F240C7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650028D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522BD5F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25,37</w:t>
            </w:r>
          </w:p>
        </w:tc>
        <w:tc>
          <w:tcPr>
            <w:tcW w:w="789" w:type="dxa"/>
            <w:tcBorders>
              <w:top w:val="nil"/>
              <w:left w:val="nil"/>
              <w:bottom w:val="single" w:sz="4" w:space="0" w:color="C0C0C0"/>
              <w:right w:val="single" w:sz="4" w:space="0" w:color="C0C0C0"/>
            </w:tcBorders>
            <w:shd w:val="clear" w:color="000000" w:fill="FFFFCC"/>
            <w:vAlign w:val="center"/>
            <w:hideMark/>
          </w:tcPr>
          <w:p w14:paraId="76BC22F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25,37</w:t>
            </w:r>
          </w:p>
        </w:tc>
        <w:tc>
          <w:tcPr>
            <w:tcW w:w="784" w:type="dxa"/>
            <w:tcBorders>
              <w:top w:val="nil"/>
              <w:left w:val="nil"/>
              <w:bottom w:val="single" w:sz="4" w:space="0" w:color="C0C0C0"/>
              <w:right w:val="single" w:sz="4" w:space="0" w:color="C0C0C0"/>
            </w:tcBorders>
            <w:shd w:val="clear" w:color="000000" w:fill="FFFFCC"/>
            <w:vAlign w:val="center"/>
            <w:hideMark/>
          </w:tcPr>
          <w:p w14:paraId="2A97684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0D893FE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6564F99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6DC75DE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val="restart"/>
            <w:tcBorders>
              <w:top w:val="nil"/>
              <w:left w:val="single" w:sz="4" w:space="0" w:color="C0C0C0"/>
              <w:bottom w:val="nil"/>
              <w:right w:val="single" w:sz="4" w:space="0" w:color="C0C0C0"/>
            </w:tcBorders>
            <w:shd w:val="clear" w:color="000000" w:fill="FFFFCC"/>
            <w:vAlign w:val="center"/>
            <w:hideMark/>
          </w:tcPr>
          <w:p w14:paraId="14698D0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Раздельный учет в организации не ведется, в представленных декларациях содержится общая информация АО "</w:t>
            </w:r>
            <w:proofErr w:type="spellStart"/>
            <w:r w:rsidRPr="0086693A">
              <w:rPr>
                <w:rFonts w:ascii="Tahoma" w:eastAsia="Times New Roman" w:hAnsi="Tahoma" w:cs="Tahoma"/>
                <w:kern w:val="0"/>
                <w:sz w:val="11"/>
                <w:szCs w:val="11"/>
                <w:lang w:eastAsia="ru-RU"/>
                <w14:ligatures w14:val="none"/>
              </w:rPr>
              <w:t>УК"Кузбассразрезуголь</w:t>
            </w:r>
            <w:proofErr w:type="spellEnd"/>
            <w:r w:rsidRPr="0086693A">
              <w:rPr>
                <w:rFonts w:ascii="Tahoma" w:eastAsia="Times New Roman" w:hAnsi="Tahoma" w:cs="Tahoma"/>
                <w:kern w:val="0"/>
                <w:sz w:val="11"/>
                <w:szCs w:val="11"/>
                <w:lang w:eastAsia="ru-RU"/>
                <w14:ligatures w14:val="none"/>
              </w:rPr>
              <w:t xml:space="preserve">", информации по Филиалу </w:t>
            </w:r>
            <w:proofErr w:type="spellStart"/>
            <w:r w:rsidRPr="0086693A">
              <w:rPr>
                <w:rFonts w:ascii="Tahoma" w:eastAsia="Times New Roman" w:hAnsi="Tahoma" w:cs="Tahoma"/>
                <w:kern w:val="0"/>
                <w:sz w:val="11"/>
                <w:szCs w:val="11"/>
                <w:lang w:eastAsia="ru-RU"/>
                <w14:ligatures w14:val="none"/>
              </w:rPr>
              <w:t>Моховский</w:t>
            </w:r>
            <w:proofErr w:type="spellEnd"/>
            <w:r w:rsidRPr="0086693A">
              <w:rPr>
                <w:rFonts w:ascii="Tahoma" w:eastAsia="Times New Roman" w:hAnsi="Tahoma" w:cs="Tahoma"/>
                <w:kern w:val="0"/>
                <w:sz w:val="11"/>
                <w:szCs w:val="11"/>
                <w:lang w:eastAsia="ru-RU"/>
                <w14:ligatures w14:val="none"/>
              </w:rPr>
              <w:t xml:space="preserve"> угольный разрез отсутствует.</w:t>
            </w:r>
          </w:p>
        </w:tc>
      </w:tr>
      <w:tr w:rsidR="0086693A" w:rsidRPr="0086693A" w14:paraId="24057CB1" w14:textId="77777777" w:rsidTr="00D114BB">
        <w:trPr>
          <w:trHeight w:val="300"/>
          <w:jc w:val="center"/>
        </w:trPr>
        <w:tc>
          <w:tcPr>
            <w:tcW w:w="180" w:type="dxa"/>
            <w:tcBorders>
              <w:top w:val="nil"/>
              <w:left w:val="nil"/>
              <w:bottom w:val="nil"/>
              <w:right w:val="nil"/>
            </w:tcBorders>
            <w:shd w:val="clear" w:color="000000" w:fill="00B050"/>
            <w:noWrap/>
            <w:vAlign w:val="center"/>
            <w:hideMark/>
          </w:tcPr>
          <w:p w14:paraId="03F44F7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3" w:type="dxa"/>
            <w:tcBorders>
              <w:top w:val="nil"/>
              <w:left w:val="nil"/>
              <w:bottom w:val="nil"/>
              <w:right w:val="nil"/>
            </w:tcBorders>
            <w:shd w:val="clear" w:color="auto" w:fill="auto"/>
            <w:noWrap/>
            <w:vAlign w:val="bottom"/>
            <w:hideMark/>
          </w:tcPr>
          <w:p w14:paraId="4E9A78F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171EFCD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9.2</w:t>
            </w:r>
          </w:p>
        </w:tc>
        <w:tc>
          <w:tcPr>
            <w:tcW w:w="2196" w:type="dxa"/>
            <w:tcBorders>
              <w:top w:val="nil"/>
              <w:left w:val="nil"/>
              <w:bottom w:val="single" w:sz="4" w:space="0" w:color="C0C0C0"/>
              <w:right w:val="single" w:sz="4" w:space="0" w:color="C0C0C0"/>
            </w:tcBorders>
            <w:shd w:val="clear" w:color="auto" w:fill="auto"/>
            <w:vAlign w:val="center"/>
            <w:hideMark/>
          </w:tcPr>
          <w:p w14:paraId="1AD7640F"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Налог на землю</w:t>
            </w:r>
          </w:p>
        </w:tc>
        <w:tc>
          <w:tcPr>
            <w:tcW w:w="548" w:type="dxa"/>
            <w:tcBorders>
              <w:top w:val="nil"/>
              <w:left w:val="nil"/>
              <w:bottom w:val="single" w:sz="4" w:space="0" w:color="C0C0C0"/>
              <w:right w:val="single" w:sz="4" w:space="0" w:color="C0C0C0"/>
            </w:tcBorders>
            <w:shd w:val="clear" w:color="auto" w:fill="auto"/>
            <w:vAlign w:val="center"/>
            <w:hideMark/>
          </w:tcPr>
          <w:p w14:paraId="542648A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5BBDE0C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1E65B97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3F87FAE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5EB0EAA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694,28</w:t>
            </w:r>
          </w:p>
        </w:tc>
        <w:tc>
          <w:tcPr>
            <w:tcW w:w="906" w:type="dxa"/>
            <w:tcBorders>
              <w:top w:val="nil"/>
              <w:left w:val="nil"/>
              <w:bottom w:val="single" w:sz="4" w:space="0" w:color="C0C0C0"/>
              <w:right w:val="single" w:sz="4" w:space="0" w:color="C0C0C0"/>
            </w:tcBorders>
            <w:shd w:val="clear" w:color="000000" w:fill="FFFFCC"/>
            <w:vAlign w:val="center"/>
            <w:hideMark/>
          </w:tcPr>
          <w:p w14:paraId="4427AD4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412EC8F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3ADFAB1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859,57</w:t>
            </w:r>
          </w:p>
        </w:tc>
        <w:tc>
          <w:tcPr>
            <w:tcW w:w="789" w:type="dxa"/>
            <w:tcBorders>
              <w:top w:val="nil"/>
              <w:left w:val="nil"/>
              <w:bottom w:val="single" w:sz="4" w:space="0" w:color="C0C0C0"/>
              <w:right w:val="single" w:sz="4" w:space="0" w:color="C0C0C0"/>
            </w:tcBorders>
            <w:shd w:val="clear" w:color="000000" w:fill="FFFFCC"/>
            <w:vAlign w:val="center"/>
            <w:hideMark/>
          </w:tcPr>
          <w:p w14:paraId="31B2FCD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859,57</w:t>
            </w:r>
          </w:p>
        </w:tc>
        <w:tc>
          <w:tcPr>
            <w:tcW w:w="784" w:type="dxa"/>
            <w:tcBorders>
              <w:top w:val="nil"/>
              <w:left w:val="nil"/>
              <w:bottom w:val="single" w:sz="4" w:space="0" w:color="C0C0C0"/>
              <w:right w:val="single" w:sz="4" w:space="0" w:color="C0C0C0"/>
            </w:tcBorders>
            <w:shd w:val="clear" w:color="000000" w:fill="FFFFCC"/>
            <w:vAlign w:val="center"/>
            <w:hideMark/>
          </w:tcPr>
          <w:p w14:paraId="3A9A0D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42FE582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3289E8E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6FB8B9F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single" w:sz="4" w:space="0" w:color="C0C0C0"/>
              <w:bottom w:val="nil"/>
              <w:right w:val="single" w:sz="4" w:space="0" w:color="C0C0C0"/>
            </w:tcBorders>
            <w:vAlign w:val="center"/>
            <w:hideMark/>
          </w:tcPr>
          <w:p w14:paraId="1CC3F11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6EA454D3" w14:textId="77777777" w:rsidTr="00D114BB">
        <w:trPr>
          <w:trHeight w:val="300"/>
          <w:jc w:val="center"/>
        </w:trPr>
        <w:tc>
          <w:tcPr>
            <w:tcW w:w="180" w:type="dxa"/>
            <w:tcBorders>
              <w:top w:val="nil"/>
              <w:left w:val="nil"/>
              <w:bottom w:val="nil"/>
              <w:right w:val="nil"/>
            </w:tcBorders>
            <w:shd w:val="clear" w:color="000000" w:fill="00B050"/>
            <w:noWrap/>
            <w:vAlign w:val="center"/>
            <w:hideMark/>
          </w:tcPr>
          <w:p w14:paraId="018D4AA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3" w:type="dxa"/>
            <w:tcBorders>
              <w:top w:val="nil"/>
              <w:left w:val="nil"/>
              <w:bottom w:val="nil"/>
              <w:right w:val="nil"/>
            </w:tcBorders>
            <w:shd w:val="clear" w:color="auto" w:fill="auto"/>
            <w:noWrap/>
            <w:vAlign w:val="bottom"/>
            <w:hideMark/>
          </w:tcPr>
          <w:p w14:paraId="24758C90"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4C9E240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9.4</w:t>
            </w:r>
          </w:p>
        </w:tc>
        <w:tc>
          <w:tcPr>
            <w:tcW w:w="2196" w:type="dxa"/>
            <w:tcBorders>
              <w:top w:val="nil"/>
              <w:left w:val="nil"/>
              <w:bottom w:val="single" w:sz="4" w:space="0" w:color="C0C0C0"/>
              <w:right w:val="single" w:sz="4" w:space="0" w:color="C0C0C0"/>
            </w:tcBorders>
            <w:shd w:val="clear" w:color="auto" w:fill="auto"/>
            <w:vAlign w:val="center"/>
            <w:hideMark/>
          </w:tcPr>
          <w:p w14:paraId="69D8792A"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Транспортный налог</w:t>
            </w:r>
          </w:p>
        </w:tc>
        <w:tc>
          <w:tcPr>
            <w:tcW w:w="548" w:type="dxa"/>
            <w:tcBorders>
              <w:top w:val="nil"/>
              <w:left w:val="nil"/>
              <w:bottom w:val="single" w:sz="4" w:space="0" w:color="C0C0C0"/>
              <w:right w:val="single" w:sz="4" w:space="0" w:color="C0C0C0"/>
            </w:tcBorders>
            <w:shd w:val="clear" w:color="auto" w:fill="auto"/>
            <w:vAlign w:val="center"/>
            <w:hideMark/>
          </w:tcPr>
          <w:p w14:paraId="30AD425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01D69D4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215D9EC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1FA182F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122A884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0,02</w:t>
            </w:r>
          </w:p>
        </w:tc>
        <w:tc>
          <w:tcPr>
            <w:tcW w:w="906" w:type="dxa"/>
            <w:tcBorders>
              <w:top w:val="nil"/>
              <w:left w:val="nil"/>
              <w:bottom w:val="single" w:sz="4" w:space="0" w:color="C0C0C0"/>
              <w:right w:val="single" w:sz="4" w:space="0" w:color="C0C0C0"/>
            </w:tcBorders>
            <w:shd w:val="clear" w:color="000000" w:fill="FFFFCC"/>
            <w:vAlign w:val="center"/>
            <w:hideMark/>
          </w:tcPr>
          <w:p w14:paraId="04BA4B3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79E3F4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3916F26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0,03</w:t>
            </w:r>
          </w:p>
        </w:tc>
        <w:tc>
          <w:tcPr>
            <w:tcW w:w="789" w:type="dxa"/>
            <w:tcBorders>
              <w:top w:val="nil"/>
              <w:left w:val="nil"/>
              <w:bottom w:val="single" w:sz="4" w:space="0" w:color="C0C0C0"/>
              <w:right w:val="single" w:sz="4" w:space="0" w:color="C0C0C0"/>
            </w:tcBorders>
            <w:shd w:val="clear" w:color="000000" w:fill="FFFFCC"/>
            <w:vAlign w:val="center"/>
            <w:hideMark/>
          </w:tcPr>
          <w:p w14:paraId="405E95D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0,03</w:t>
            </w:r>
          </w:p>
        </w:tc>
        <w:tc>
          <w:tcPr>
            <w:tcW w:w="784" w:type="dxa"/>
            <w:tcBorders>
              <w:top w:val="nil"/>
              <w:left w:val="nil"/>
              <w:bottom w:val="single" w:sz="4" w:space="0" w:color="C0C0C0"/>
              <w:right w:val="single" w:sz="4" w:space="0" w:color="C0C0C0"/>
            </w:tcBorders>
            <w:shd w:val="clear" w:color="000000" w:fill="FFFFCC"/>
            <w:vAlign w:val="center"/>
            <w:hideMark/>
          </w:tcPr>
          <w:p w14:paraId="07A8127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55D8DDC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7BC216B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5FEED72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single" w:sz="4" w:space="0" w:color="C0C0C0"/>
              <w:bottom w:val="nil"/>
              <w:right w:val="single" w:sz="4" w:space="0" w:color="C0C0C0"/>
            </w:tcBorders>
            <w:vAlign w:val="center"/>
            <w:hideMark/>
          </w:tcPr>
          <w:p w14:paraId="68C1D20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053BCF17" w14:textId="77777777" w:rsidTr="00D114BB">
        <w:trPr>
          <w:trHeight w:val="300"/>
          <w:jc w:val="center"/>
        </w:trPr>
        <w:tc>
          <w:tcPr>
            <w:tcW w:w="180" w:type="dxa"/>
            <w:tcBorders>
              <w:top w:val="nil"/>
              <w:left w:val="nil"/>
              <w:bottom w:val="nil"/>
              <w:right w:val="nil"/>
            </w:tcBorders>
            <w:shd w:val="clear" w:color="000000" w:fill="00B050"/>
            <w:noWrap/>
            <w:vAlign w:val="center"/>
            <w:hideMark/>
          </w:tcPr>
          <w:p w14:paraId="3157188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3" w:type="dxa"/>
            <w:tcBorders>
              <w:top w:val="nil"/>
              <w:left w:val="nil"/>
              <w:bottom w:val="nil"/>
              <w:right w:val="nil"/>
            </w:tcBorders>
            <w:shd w:val="clear" w:color="auto" w:fill="auto"/>
            <w:noWrap/>
            <w:vAlign w:val="bottom"/>
            <w:hideMark/>
          </w:tcPr>
          <w:p w14:paraId="75544F2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3E6D64C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9.5</w:t>
            </w:r>
          </w:p>
        </w:tc>
        <w:tc>
          <w:tcPr>
            <w:tcW w:w="2196" w:type="dxa"/>
            <w:tcBorders>
              <w:top w:val="nil"/>
              <w:left w:val="nil"/>
              <w:bottom w:val="single" w:sz="4" w:space="0" w:color="C0C0C0"/>
              <w:right w:val="single" w:sz="4" w:space="0" w:color="C0C0C0"/>
            </w:tcBorders>
            <w:shd w:val="clear" w:color="auto" w:fill="auto"/>
            <w:vAlign w:val="center"/>
            <w:hideMark/>
          </w:tcPr>
          <w:p w14:paraId="05C02FCA"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Налог на имущество</w:t>
            </w:r>
          </w:p>
        </w:tc>
        <w:tc>
          <w:tcPr>
            <w:tcW w:w="548" w:type="dxa"/>
            <w:tcBorders>
              <w:top w:val="nil"/>
              <w:left w:val="nil"/>
              <w:bottom w:val="single" w:sz="4" w:space="0" w:color="C0C0C0"/>
              <w:right w:val="single" w:sz="4" w:space="0" w:color="C0C0C0"/>
            </w:tcBorders>
            <w:shd w:val="clear" w:color="auto" w:fill="auto"/>
            <w:vAlign w:val="center"/>
            <w:hideMark/>
          </w:tcPr>
          <w:p w14:paraId="38F617C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53FAD40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58A50D3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4EF9272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475F44F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84,39</w:t>
            </w:r>
          </w:p>
        </w:tc>
        <w:tc>
          <w:tcPr>
            <w:tcW w:w="906" w:type="dxa"/>
            <w:tcBorders>
              <w:top w:val="nil"/>
              <w:left w:val="nil"/>
              <w:bottom w:val="single" w:sz="4" w:space="0" w:color="C0C0C0"/>
              <w:right w:val="single" w:sz="4" w:space="0" w:color="C0C0C0"/>
            </w:tcBorders>
            <w:shd w:val="clear" w:color="000000" w:fill="FFFFCC"/>
            <w:vAlign w:val="center"/>
            <w:hideMark/>
          </w:tcPr>
          <w:p w14:paraId="2CE60DC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10AC494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3C84713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104,57</w:t>
            </w:r>
          </w:p>
        </w:tc>
        <w:tc>
          <w:tcPr>
            <w:tcW w:w="789" w:type="dxa"/>
            <w:tcBorders>
              <w:top w:val="nil"/>
              <w:left w:val="nil"/>
              <w:bottom w:val="single" w:sz="4" w:space="0" w:color="C0C0C0"/>
              <w:right w:val="single" w:sz="4" w:space="0" w:color="C0C0C0"/>
            </w:tcBorders>
            <w:shd w:val="clear" w:color="000000" w:fill="FFFFCC"/>
            <w:vAlign w:val="center"/>
            <w:hideMark/>
          </w:tcPr>
          <w:p w14:paraId="3FF893A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104,57</w:t>
            </w:r>
          </w:p>
        </w:tc>
        <w:tc>
          <w:tcPr>
            <w:tcW w:w="784" w:type="dxa"/>
            <w:tcBorders>
              <w:top w:val="nil"/>
              <w:left w:val="nil"/>
              <w:bottom w:val="single" w:sz="4" w:space="0" w:color="C0C0C0"/>
              <w:right w:val="single" w:sz="4" w:space="0" w:color="C0C0C0"/>
            </w:tcBorders>
            <w:shd w:val="clear" w:color="000000" w:fill="FFFFCC"/>
            <w:vAlign w:val="center"/>
            <w:hideMark/>
          </w:tcPr>
          <w:p w14:paraId="3E44BEB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6E54440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31C35F9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2F371EF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vMerge/>
            <w:tcBorders>
              <w:top w:val="nil"/>
              <w:left w:val="single" w:sz="4" w:space="0" w:color="C0C0C0"/>
              <w:bottom w:val="nil"/>
              <w:right w:val="single" w:sz="4" w:space="0" w:color="C0C0C0"/>
            </w:tcBorders>
            <w:vAlign w:val="center"/>
            <w:hideMark/>
          </w:tcPr>
          <w:p w14:paraId="70ABADE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r>
      <w:tr w:rsidR="0086693A" w:rsidRPr="0086693A" w14:paraId="2537FFE9"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62845A2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0A8472B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1631FF2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10</w:t>
            </w:r>
          </w:p>
        </w:tc>
        <w:tc>
          <w:tcPr>
            <w:tcW w:w="2196" w:type="dxa"/>
            <w:tcBorders>
              <w:top w:val="nil"/>
              <w:left w:val="nil"/>
              <w:bottom w:val="single" w:sz="4" w:space="0" w:color="C0C0C0"/>
              <w:right w:val="single" w:sz="4" w:space="0" w:color="C0C0C0"/>
            </w:tcBorders>
            <w:shd w:val="clear" w:color="auto" w:fill="auto"/>
            <w:vAlign w:val="center"/>
            <w:hideMark/>
          </w:tcPr>
          <w:p w14:paraId="1716036A"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Прибыль</w:t>
            </w:r>
          </w:p>
        </w:tc>
        <w:tc>
          <w:tcPr>
            <w:tcW w:w="548" w:type="dxa"/>
            <w:tcBorders>
              <w:top w:val="nil"/>
              <w:left w:val="nil"/>
              <w:bottom w:val="single" w:sz="4" w:space="0" w:color="C0C0C0"/>
              <w:right w:val="single" w:sz="4" w:space="0" w:color="C0C0C0"/>
            </w:tcBorders>
            <w:shd w:val="clear" w:color="auto" w:fill="auto"/>
            <w:vAlign w:val="center"/>
            <w:hideMark/>
          </w:tcPr>
          <w:p w14:paraId="428DAC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5015528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5D0B47D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D7EAD3"/>
            <w:vAlign w:val="center"/>
            <w:hideMark/>
          </w:tcPr>
          <w:p w14:paraId="14CF5A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D7EAD3"/>
            <w:vAlign w:val="center"/>
            <w:hideMark/>
          </w:tcPr>
          <w:p w14:paraId="71CF82B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690,38</w:t>
            </w:r>
          </w:p>
        </w:tc>
        <w:tc>
          <w:tcPr>
            <w:tcW w:w="906" w:type="dxa"/>
            <w:tcBorders>
              <w:top w:val="nil"/>
              <w:left w:val="nil"/>
              <w:bottom w:val="single" w:sz="4" w:space="0" w:color="C0C0C0"/>
              <w:right w:val="single" w:sz="4" w:space="0" w:color="C0C0C0"/>
            </w:tcBorders>
            <w:shd w:val="clear" w:color="000000" w:fill="D7EAD3"/>
            <w:vAlign w:val="center"/>
            <w:hideMark/>
          </w:tcPr>
          <w:p w14:paraId="40D78D3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D7EAD3"/>
            <w:vAlign w:val="center"/>
            <w:hideMark/>
          </w:tcPr>
          <w:p w14:paraId="28522B5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D7EAD3"/>
            <w:vAlign w:val="center"/>
            <w:hideMark/>
          </w:tcPr>
          <w:p w14:paraId="735460D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694,82</w:t>
            </w:r>
          </w:p>
        </w:tc>
        <w:tc>
          <w:tcPr>
            <w:tcW w:w="789" w:type="dxa"/>
            <w:tcBorders>
              <w:top w:val="nil"/>
              <w:left w:val="nil"/>
              <w:bottom w:val="single" w:sz="4" w:space="0" w:color="C0C0C0"/>
              <w:right w:val="single" w:sz="4" w:space="0" w:color="C0C0C0"/>
            </w:tcBorders>
            <w:shd w:val="clear" w:color="000000" w:fill="D7EAD3"/>
            <w:vAlign w:val="center"/>
            <w:hideMark/>
          </w:tcPr>
          <w:p w14:paraId="071434E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694,82</w:t>
            </w:r>
          </w:p>
        </w:tc>
        <w:tc>
          <w:tcPr>
            <w:tcW w:w="784" w:type="dxa"/>
            <w:tcBorders>
              <w:top w:val="nil"/>
              <w:left w:val="nil"/>
              <w:bottom w:val="single" w:sz="4" w:space="0" w:color="C0C0C0"/>
              <w:right w:val="single" w:sz="4" w:space="0" w:color="C0C0C0"/>
            </w:tcBorders>
            <w:shd w:val="clear" w:color="000000" w:fill="D7EAD3"/>
            <w:vAlign w:val="center"/>
            <w:hideMark/>
          </w:tcPr>
          <w:p w14:paraId="2D3F6F0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7593D80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43D2847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7E319F6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50BE07A4"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37AB2E4C" w14:textId="77777777" w:rsidTr="00D114BB">
        <w:trPr>
          <w:trHeight w:val="300"/>
          <w:jc w:val="center"/>
        </w:trPr>
        <w:tc>
          <w:tcPr>
            <w:tcW w:w="180" w:type="dxa"/>
            <w:tcBorders>
              <w:top w:val="nil"/>
              <w:left w:val="nil"/>
              <w:bottom w:val="nil"/>
              <w:right w:val="nil"/>
            </w:tcBorders>
            <w:shd w:val="clear" w:color="000000" w:fill="00B0F0"/>
            <w:noWrap/>
            <w:vAlign w:val="center"/>
            <w:hideMark/>
          </w:tcPr>
          <w:p w14:paraId="7061659C"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w:t>
            </w:r>
          </w:p>
        </w:tc>
        <w:tc>
          <w:tcPr>
            <w:tcW w:w="113" w:type="dxa"/>
            <w:tcBorders>
              <w:top w:val="nil"/>
              <w:left w:val="nil"/>
              <w:bottom w:val="nil"/>
              <w:right w:val="nil"/>
            </w:tcBorders>
            <w:shd w:val="clear" w:color="auto" w:fill="auto"/>
            <w:noWrap/>
            <w:vAlign w:val="bottom"/>
            <w:hideMark/>
          </w:tcPr>
          <w:p w14:paraId="6383F4F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5859020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10.0.1</w:t>
            </w:r>
          </w:p>
        </w:tc>
        <w:tc>
          <w:tcPr>
            <w:tcW w:w="2196" w:type="dxa"/>
            <w:tcBorders>
              <w:top w:val="nil"/>
              <w:left w:val="nil"/>
              <w:bottom w:val="single" w:sz="4" w:space="0" w:color="C0C0C0"/>
              <w:right w:val="single" w:sz="4" w:space="0" w:color="C0C0C0"/>
            </w:tcBorders>
            <w:shd w:val="clear" w:color="auto" w:fill="auto"/>
            <w:vAlign w:val="center"/>
            <w:hideMark/>
          </w:tcPr>
          <w:p w14:paraId="69B02BD2"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потребительский рынок</w:t>
            </w:r>
          </w:p>
        </w:tc>
        <w:tc>
          <w:tcPr>
            <w:tcW w:w="548" w:type="dxa"/>
            <w:tcBorders>
              <w:top w:val="nil"/>
              <w:left w:val="nil"/>
              <w:bottom w:val="single" w:sz="4" w:space="0" w:color="C0C0C0"/>
              <w:right w:val="single" w:sz="4" w:space="0" w:color="C0C0C0"/>
            </w:tcBorders>
            <w:shd w:val="clear" w:color="auto" w:fill="auto"/>
            <w:vAlign w:val="center"/>
            <w:hideMark/>
          </w:tcPr>
          <w:p w14:paraId="268E109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331F9A5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5E70F6D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2EBB4E6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62BBC89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174,22</w:t>
            </w:r>
          </w:p>
        </w:tc>
        <w:tc>
          <w:tcPr>
            <w:tcW w:w="906" w:type="dxa"/>
            <w:tcBorders>
              <w:top w:val="nil"/>
              <w:left w:val="nil"/>
              <w:bottom w:val="single" w:sz="4" w:space="0" w:color="C0C0C0"/>
              <w:right w:val="single" w:sz="4" w:space="0" w:color="C0C0C0"/>
            </w:tcBorders>
            <w:shd w:val="clear" w:color="000000" w:fill="FFFFCC"/>
            <w:vAlign w:val="center"/>
            <w:hideMark/>
          </w:tcPr>
          <w:p w14:paraId="590C314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43CAA55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FFFFCC"/>
            <w:vAlign w:val="center"/>
            <w:hideMark/>
          </w:tcPr>
          <w:p w14:paraId="5035D7D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694,82</w:t>
            </w:r>
          </w:p>
        </w:tc>
        <w:tc>
          <w:tcPr>
            <w:tcW w:w="789" w:type="dxa"/>
            <w:tcBorders>
              <w:top w:val="nil"/>
              <w:left w:val="nil"/>
              <w:bottom w:val="single" w:sz="4" w:space="0" w:color="C0C0C0"/>
              <w:right w:val="single" w:sz="4" w:space="0" w:color="C0C0C0"/>
            </w:tcBorders>
            <w:shd w:val="clear" w:color="000000" w:fill="FFFFCC"/>
            <w:vAlign w:val="center"/>
            <w:hideMark/>
          </w:tcPr>
          <w:p w14:paraId="3CA5454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347,41</w:t>
            </w:r>
          </w:p>
        </w:tc>
        <w:tc>
          <w:tcPr>
            <w:tcW w:w="784" w:type="dxa"/>
            <w:tcBorders>
              <w:top w:val="nil"/>
              <w:left w:val="nil"/>
              <w:bottom w:val="single" w:sz="4" w:space="0" w:color="C0C0C0"/>
              <w:right w:val="single" w:sz="4" w:space="0" w:color="C0C0C0"/>
            </w:tcBorders>
            <w:shd w:val="clear" w:color="000000" w:fill="FFFFCC"/>
            <w:vAlign w:val="center"/>
            <w:hideMark/>
          </w:tcPr>
          <w:p w14:paraId="2B5F217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#ДЕЛ/0!</w:t>
            </w:r>
          </w:p>
        </w:tc>
        <w:tc>
          <w:tcPr>
            <w:tcW w:w="790" w:type="dxa"/>
            <w:tcBorders>
              <w:top w:val="nil"/>
              <w:left w:val="nil"/>
              <w:bottom w:val="single" w:sz="4" w:space="0" w:color="C0C0C0"/>
              <w:right w:val="single" w:sz="4" w:space="0" w:color="C0C0C0"/>
            </w:tcBorders>
            <w:shd w:val="clear" w:color="000000" w:fill="FFFFCC"/>
            <w:vAlign w:val="center"/>
            <w:hideMark/>
          </w:tcPr>
          <w:p w14:paraId="7B938AF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6646795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38AB1D5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17912E5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20D715E7" w14:textId="77777777" w:rsidTr="00D114BB">
        <w:trPr>
          <w:trHeight w:val="300"/>
          <w:jc w:val="center"/>
        </w:trPr>
        <w:tc>
          <w:tcPr>
            <w:tcW w:w="180" w:type="dxa"/>
            <w:tcBorders>
              <w:top w:val="nil"/>
              <w:left w:val="nil"/>
              <w:bottom w:val="nil"/>
              <w:right w:val="nil"/>
            </w:tcBorders>
            <w:shd w:val="clear" w:color="000000" w:fill="00B0F0"/>
            <w:noWrap/>
            <w:vAlign w:val="center"/>
            <w:hideMark/>
          </w:tcPr>
          <w:p w14:paraId="3D1BF50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w:t>
            </w:r>
          </w:p>
        </w:tc>
        <w:tc>
          <w:tcPr>
            <w:tcW w:w="113" w:type="dxa"/>
            <w:tcBorders>
              <w:top w:val="nil"/>
              <w:left w:val="nil"/>
              <w:bottom w:val="nil"/>
              <w:right w:val="nil"/>
            </w:tcBorders>
            <w:shd w:val="clear" w:color="auto" w:fill="auto"/>
            <w:noWrap/>
            <w:vAlign w:val="bottom"/>
            <w:hideMark/>
          </w:tcPr>
          <w:p w14:paraId="7493B1B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611648D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10.0.2</w:t>
            </w:r>
          </w:p>
        </w:tc>
        <w:tc>
          <w:tcPr>
            <w:tcW w:w="2196" w:type="dxa"/>
            <w:tcBorders>
              <w:top w:val="nil"/>
              <w:left w:val="nil"/>
              <w:bottom w:val="single" w:sz="4" w:space="0" w:color="C0C0C0"/>
              <w:right w:val="single" w:sz="4" w:space="0" w:color="C0C0C0"/>
            </w:tcBorders>
            <w:shd w:val="clear" w:color="auto" w:fill="auto"/>
            <w:vAlign w:val="center"/>
            <w:hideMark/>
          </w:tcPr>
          <w:p w14:paraId="2EF66941" w14:textId="77777777" w:rsidR="0086693A" w:rsidRPr="0086693A" w:rsidRDefault="0086693A" w:rsidP="0086693A">
            <w:pPr>
              <w:spacing w:after="0" w:line="240" w:lineRule="auto"/>
              <w:ind w:firstLineChars="200" w:firstLine="22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собственные нужды производства</w:t>
            </w:r>
          </w:p>
        </w:tc>
        <w:tc>
          <w:tcPr>
            <w:tcW w:w="548" w:type="dxa"/>
            <w:tcBorders>
              <w:top w:val="nil"/>
              <w:left w:val="nil"/>
              <w:bottom w:val="single" w:sz="4" w:space="0" w:color="C0C0C0"/>
              <w:right w:val="single" w:sz="4" w:space="0" w:color="C0C0C0"/>
            </w:tcBorders>
            <w:shd w:val="clear" w:color="auto" w:fill="auto"/>
            <w:vAlign w:val="center"/>
            <w:hideMark/>
          </w:tcPr>
          <w:p w14:paraId="3E30BF1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6F1F1B4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1766A22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576680F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126E475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516,16</w:t>
            </w:r>
          </w:p>
        </w:tc>
        <w:tc>
          <w:tcPr>
            <w:tcW w:w="906" w:type="dxa"/>
            <w:tcBorders>
              <w:top w:val="nil"/>
              <w:left w:val="nil"/>
              <w:bottom w:val="single" w:sz="4" w:space="0" w:color="C0C0C0"/>
              <w:right w:val="single" w:sz="4" w:space="0" w:color="C0C0C0"/>
            </w:tcBorders>
            <w:shd w:val="clear" w:color="000000" w:fill="FFFFCC"/>
            <w:vAlign w:val="center"/>
            <w:hideMark/>
          </w:tcPr>
          <w:p w14:paraId="2BB2C21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03CDF4F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FFFFCC"/>
            <w:vAlign w:val="center"/>
            <w:hideMark/>
          </w:tcPr>
          <w:p w14:paraId="0F3C133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0EBA944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347,41</w:t>
            </w:r>
          </w:p>
        </w:tc>
        <w:tc>
          <w:tcPr>
            <w:tcW w:w="784" w:type="dxa"/>
            <w:tcBorders>
              <w:top w:val="nil"/>
              <w:left w:val="nil"/>
              <w:bottom w:val="single" w:sz="4" w:space="0" w:color="C0C0C0"/>
              <w:right w:val="single" w:sz="4" w:space="0" w:color="C0C0C0"/>
            </w:tcBorders>
            <w:shd w:val="clear" w:color="000000" w:fill="FFFFCC"/>
            <w:vAlign w:val="center"/>
            <w:hideMark/>
          </w:tcPr>
          <w:p w14:paraId="26D82DF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#ДЕЛ/0!</w:t>
            </w:r>
          </w:p>
        </w:tc>
        <w:tc>
          <w:tcPr>
            <w:tcW w:w="790" w:type="dxa"/>
            <w:tcBorders>
              <w:top w:val="nil"/>
              <w:left w:val="nil"/>
              <w:bottom w:val="single" w:sz="4" w:space="0" w:color="C0C0C0"/>
              <w:right w:val="single" w:sz="4" w:space="0" w:color="C0C0C0"/>
            </w:tcBorders>
            <w:shd w:val="clear" w:color="000000" w:fill="FFFFCC"/>
            <w:vAlign w:val="center"/>
            <w:hideMark/>
          </w:tcPr>
          <w:p w14:paraId="4E67DDA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01AE4A3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1662334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50567BC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60B7E4AF" w14:textId="77777777" w:rsidTr="00D114BB">
        <w:trPr>
          <w:trHeight w:val="300"/>
          <w:jc w:val="center"/>
        </w:trPr>
        <w:tc>
          <w:tcPr>
            <w:tcW w:w="180" w:type="dxa"/>
            <w:tcBorders>
              <w:top w:val="nil"/>
              <w:left w:val="nil"/>
              <w:bottom w:val="nil"/>
              <w:right w:val="nil"/>
            </w:tcBorders>
            <w:shd w:val="clear" w:color="000000" w:fill="00B0F0"/>
            <w:noWrap/>
            <w:vAlign w:val="center"/>
            <w:hideMark/>
          </w:tcPr>
          <w:p w14:paraId="766FF08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w:t>
            </w:r>
          </w:p>
        </w:tc>
        <w:tc>
          <w:tcPr>
            <w:tcW w:w="113" w:type="dxa"/>
            <w:tcBorders>
              <w:top w:val="nil"/>
              <w:left w:val="nil"/>
              <w:bottom w:val="nil"/>
              <w:right w:val="nil"/>
            </w:tcBorders>
            <w:shd w:val="clear" w:color="auto" w:fill="auto"/>
            <w:noWrap/>
            <w:vAlign w:val="bottom"/>
            <w:hideMark/>
          </w:tcPr>
          <w:p w14:paraId="3F6B019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072917F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10.1</w:t>
            </w:r>
          </w:p>
        </w:tc>
        <w:tc>
          <w:tcPr>
            <w:tcW w:w="2196" w:type="dxa"/>
            <w:tcBorders>
              <w:top w:val="nil"/>
              <w:left w:val="nil"/>
              <w:bottom w:val="single" w:sz="4" w:space="0" w:color="C0C0C0"/>
              <w:right w:val="single" w:sz="4" w:space="0" w:color="C0C0C0"/>
            </w:tcBorders>
            <w:shd w:val="clear" w:color="auto" w:fill="auto"/>
            <w:vAlign w:val="center"/>
            <w:hideMark/>
          </w:tcPr>
          <w:p w14:paraId="4E89EA60"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Прибыль на капитальные вложения</w:t>
            </w:r>
          </w:p>
        </w:tc>
        <w:tc>
          <w:tcPr>
            <w:tcW w:w="548" w:type="dxa"/>
            <w:tcBorders>
              <w:top w:val="nil"/>
              <w:left w:val="nil"/>
              <w:bottom w:val="single" w:sz="4" w:space="0" w:color="C0C0C0"/>
              <w:right w:val="single" w:sz="4" w:space="0" w:color="C0C0C0"/>
            </w:tcBorders>
            <w:shd w:val="clear" w:color="auto" w:fill="auto"/>
            <w:vAlign w:val="center"/>
            <w:hideMark/>
          </w:tcPr>
          <w:p w14:paraId="1BF137D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0FF7500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1DC6D79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D7EAD3"/>
            <w:vAlign w:val="center"/>
            <w:hideMark/>
          </w:tcPr>
          <w:p w14:paraId="704A9A8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D7EAD3"/>
            <w:vAlign w:val="center"/>
            <w:hideMark/>
          </w:tcPr>
          <w:p w14:paraId="7916BD2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78635D1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D7EAD3"/>
            <w:vAlign w:val="center"/>
            <w:hideMark/>
          </w:tcPr>
          <w:p w14:paraId="16F7A9D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5" w:type="dxa"/>
            <w:tcBorders>
              <w:top w:val="nil"/>
              <w:left w:val="nil"/>
              <w:bottom w:val="single" w:sz="4" w:space="0" w:color="C0C0C0"/>
              <w:right w:val="single" w:sz="4" w:space="0" w:color="C0C0C0"/>
            </w:tcBorders>
            <w:shd w:val="clear" w:color="000000" w:fill="D7EAD3"/>
            <w:vAlign w:val="center"/>
            <w:hideMark/>
          </w:tcPr>
          <w:p w14:paraId="363BF05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D7EAD3"/>
            <w:vAlign w:val="center"/>
            <w:hideMark/>
          </w:tcPr>
          <w:p w14:paraId="347FA21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F79B1C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D7EAD3"/>
            <w:vAlign w:val="center"/>
            <w:hideMark/>
          </w:tcPr>
          <w:p w14:paraId="1AA526D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4CCEAA0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2F5E2F7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4B504019"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31946CC0" w14:textId="77777777" w:rsidTr="00D114BB">
        <w:trPr>
          <w:trHeight w:val="900"/>
          <w:jc w:val="center"/>
        </w:trPr>
        <w:tc>
          <w:tcPr>
            <w:tcW w:w="180" w:type="dxa"/>
            <w:tcBorders>
              <w:top w:val="nil"/>
              <w:left w:val="nil"/>
              <w:bottom w:val="nil"/>
              <w:right w:val="nil"/>
            </w:tcBorders>
            <w:shd w:val="clear" w:color="000000" w:fill="00B0F0"/>
            <w:noWrap/>
            <w:vAlign w:val="center"/>
            <w:hideMark/>
          </w:tcPr>
          <w:p w14:paraId="09CCF31B"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П</w:t>
            </w:r>
          </w:p>
        </w:tc>
        <w:tc>
          <w:tcPr>
            <w:tcW w:w="113" w:type="dxa"/>
            <w:tcBorders>
              <w:top w:val="nil"/>
              <w:left w:val="nil"/>
              <w:bottom w:val="nil"/>
              <w:right w:val="nil"/>
            </w:tcBorders>
            <w:shd w:val="clear" w:color="auto" w:fill="auto"/>
            <w:noWrap/>
            <w:vAlign w:val="bottom"/>
            <w:hideMark/>
          </w:tcPr>
          <w:p w14:paraId="16970B02"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3B8E080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10.2</w:t>
            </w:r>
          </w:p>
        </w:tc>
        <w:tc>
          <w:tcPr>
            <w:tcW w:w="2196" w:type="dxa"/>
            <w:tcBorders>
              <w:top w:val="nil"/>
              <w:left w:val="nil"/>
              <w:bottom w:val="single" w:sz="4" w:space="0" w:color="C0C0C0"/>
              <w:right w:val="single" w:sz="4" w:space="0" w:color="C0C0C0"/>
            </w:tcBorders>
            <w:shd w:val="clear" w:color="auto" w:fill="auto"/>
            <w:vAlign w:val="center"/>
            <w:hideMark/>
          </w:tcPr>
          <w:p w14:paraId="52D7704D"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Прибыль на социальное развитие, поощрение</w:t>
            </w:r>
          </w:p>
        </w:tc>
        <w:tc>
          <w:tcPr>
            <w:tcW w:w="548" w:type="dxa"/>
            <w:tcBorders>
              <w:top w:val="nil"/>
              <w:left w:val="nil"/>
              <w:bottom w:val="single" w:sz="4" w:space="0" w:color="C0C0C0"/>
              <w:right w:val="single" w:sz="4" w:space="0" w:color="C0C0C0"/>
            </w:tcBorders>
            <w:shd w:val="clear" w:color="auto" w:fill="auto"/>
            <w:vAlign w:val="center"/>
            <w:hideMark/>
          </w:tcPr>
          <w:p w14:paraId="2DFC1FC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3C5CCF8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4F92D9B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35" w:type="dxa"/>
            <w:tcBorders>
              <w:top w:val="nil"/>
              <w:left w:val="nil"/>
              <w:bottom w:val="single" w:sz="4" w:space="0" w:color="C0C0C0"/>
              <w:right w:val="single" w:sz="4" w:space="0" w:color="C0C0C0"/>
            </w:tcBorders>
            <w:shd w:val="clear" w:color="000000" w:fill="FFFFCC"/>
            <w:vAlign w:val="center"/>
            <w:hideMark/>
          </w:tcPr>
          <w:p w14:paraId="4FB63F1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1D9FC68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690,38</w:t>
            </w:r>
          </w:p>
        </w:tc>
        <w:tc>
          <w:tcPr>
            <w:tcW w:w="906" w:type="dxa"/>
            <w:tcBorders>
              <w:top w:val="nil"/>
              <w:left w:val="nil"/>
              <w:bottom w:val="single" w:sz="4" w:space="0" w:color="C0C0C0"/>
              <w:right w:val="single" w:sz="4" w:space="0" w:color="C0C0C0"/>
            </w:tcBorders>
            <w:shd w:val="clear" w:color="000000" w:fill="FFFFCC"/>
            <w:vAlign w:val="center"/>
            <w:hideMark/>
          </w:tcPr>
          <w:p w14:paraId="1590DD9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7192104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0B87112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694,82</w:t>
            </w:r>
          </w:p>
        </w:tc>
        <w:tc>
          <w:tcPr>
            <w:tcW w:w="789" w:type="dxa"/>
            <w:tcBorders>
              <w:top w:val="nil"/>
              <w:left w:val="nil"/>
              <w:bottom w:val="single" w:sz="4" w:space="0" w:color="C0C0C0"/>
              <w:right w:val="single" w:sz="4" w:space="0" w:color="C0C0C0"/>
            </w:tcBorders>
            <w:shd w:val="clear" w:color="000000" w:fill="FFFFCC"/>
            <w:vAlign w:val="center"/>
            <w:hideMark/>
          </w:tcPr>
          <w:p w14:paraId="57AA59E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694,82</w:t>
            </w:r>
          </w:p>
        </w:tc>
        <w:tc>
          <w:tcPr>
            <w:tcW w:w="784" w:type="dxa"/>
            <w:tcBorders>
              <w:top w:val="nil"/>
              <w:left w:val="nil"/>
              <w:bottom w:val="single" w:sz="4" w:space="0" w:color="C0C0C0"/>
              <w:right w:val="single" w:sz="4" w:space="0" w:color="C0C0C0"/>
            </w:tcBorders>
            <w:shd w:val="clear" w:color="000000" w:fill="FFFFCC"/>
            <w:vAlign w:val="center"/>
            <w:hideMark/>
          </w:tcPr>
          <w:p w14:paraId="3D474D4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736D7C2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4A3FF32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1260E27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29DD806C"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xml:space="preserve">расчет произведен некорректно, так как распределены </w:t>
            </w:r>
            <w:r w:rsidRPr="0086693A">
              <w:rPr>
                <w:rFonts w:ascii="Tahoma" w:eastAsia="Times New Roman" w:hAnsi="Tahoma" w:cs="Tahoma"/>
                <w:b/>
                <w:bCs/>
                <w:kern w:val="0"/>
                <w:sz w:val="11"/>
                <w:szCs w:val="11"/>
                <w:lang w:eastAsia="ru-RU"/>
                <w14:ligatures w14:val="none"/>
              </w:rPr>
              <w:t>общие</w:t>
            </w:r>
            <w:r w:rsidRPr="0086693A">
              <w:rPr>
                <w:rFonts w:ascii="Tahoma" w:eastAsia="Times New Roman" w:hAnsi="Tahoma" w:cs="Tahoma"/>
                <w:kern w:val="0"/>
                <w:sz w:val="11"/>
                <w:szCs w:val="11"/>
                <w:lang w:eastAsia="ru-RU"/>
                <w14:ligatures w14:val="none"/>
              </w:rPr>
              <w:t xml:space="preserve"> расходы АО "</w:t>
            </w:r>
            <w:proofErr w:type="spellStart"/>
            <w:r w:rsidRPr="0086693A">
              <w:rPr>
                <w:rFonts w:ascii="Tahoma" w:eastAsia="Times New Roman" w:hAnsi="Tahoma" w:cs="Tahoma"/>
                <w:kern w:val="0"/>
                <w:sz w:val="11"/>
                <w:szCs w:val="11"/>
                <w:lang w:eastAsia="ru-RU"/>
                <w14:ligatures w14:val="none"/>
              </w:rPr>
              <w:t>УК"Кузбассразрезуголь</w:t>
            </w:r>
            <w:proofErr w:type="spellEnd"/>
            <w:r w:rsidRPr="0086693A">
              <w:rPr>
                <w:rFonts w:ascii="Tahoma" w:eastAsia="Times New Roman" w:hAnsi="Tahoma" w:cs="Tahoma"/>
                <w:kern w:val="0"/>
                <w:sz w:val="11"/>
                <w:szCs w:val="11"/>
                <w:lang w:eastAsia="ru-RU"/>
                <w14:ligatures w14:val="none"/>
              </w:rPr>
              <w:t>", относящиеся к основному виду деятельности организации.</w:t>
            </w:r>
          </w:p>
        </w:tc>
      </w:tr>
      <w:tr w:rsidR="0086693A" w:rsidRPr="0086693A" w14:paraId="32501AC7" w14:textId="77777777" w:rsidTr="00D114BB">
        <w:trPr>
          <w:trHeight w:val="510"/>
          <w:jc w:val="center"/>
        </w:trPr>
        <w:tc>
          <w:tcPr>
            <w:tcW w:w="180" w:type="dxa"/>
            <w:tcBorders>
              <w:top w:val="nil"/>
              <w:left w:val="nil"/>
              <w:bottom w:val="nil"/>
              <w:right w:val="nil"/>
            </w:tcBorders>
            <w:shd w:val="clear" w:color="000000" w:fill="00B050"/>
            <w:noWrap/>
            <w:vAlign w:val="center"/>
            <w:hideMark/>
          </w:tcPr>
          <w:p w14:paraId="261CE07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3" w:type="dxa"/>
            <w:tcBorders>
              <w:top w:val="nil"/>
              <w:left w:val="nil"/>
              <w:bottom w:val="nil"/>
              <w:right w:val="nil"/>
            </w:tcBorders>
            <w:shd w:val="clear" w:color="auto" w:fill="auto"/>
            <w:noWrap/>
            <w:vAlign w:val="bottom"/>
            <w:hideMark/>
          </w:tcPr>
          <w:p w14:paraId="3CDBD91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5925545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11</w:t>
            </w:r>
          </w:p>
        </w:tc>
        <w:tc>
          <w:tcPr>
            <w:tcW w:w="2196" w:type="dxa"/>
            <w:tcBorders>
              <w:top w:val="nil"/>
              <w:left w:val="nil"/>
              <w:bottom w:val="single" w:sz="4" w:space="0" w:color="C0C0C0"/>
              <w:right w:val="single" w:sz="4" w:space="0" w:color="C0C0C0"/>
            </w:tcBorders>
            <w:shd w:val="clear" w:color="auto" w:fill="auto"/>
            <w:vAlign w:val="center"/>
            <w:hideMark/>
          </w:tcPr>
          <w:p w14:paraId="0820DABC"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Недополученные доходы/выпадающие расходы</w:t>
            </w:r>
          </w:p>
        </w:tc>
        <w:tc>
          <w:tcPr>
            <w:tcW w:w="548" w:type="dxa"/>
            <w:tcBorders>
              <w:top w:val="nil"/>
              <w:left w:val="nil"/>
              <w:bottom w:val="single" w:sz="4" w:space="0" w:color="C0C0C0"/>
              <w:right w:val="single" w:sz="4" w:space="0" w:color="C0C0C0"/>
            </w:tcBorders>
            <w:shd w:val="clear" w:color="auto" w:fill="auto"/>
            <w:vAlign w:val="center"/>
            <w:hideMark/>
          </w:tcPr>
          <w:p w14:paraId="6F7404F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50EF20B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FFFFCC"/>
            <w:vAlign w:val="center"/>
            <w:hideMark/>
          </w:tcPr>
          <w:p w14:paraId="00C6F41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-9,95</w:t>
            </w:r>
          </w:p>
        </w:tc>
        <w:tc>
          <w:tcPr>
            <w:tcW w:w="835" w:type="dxa"/>
            <w:tcBorders>
              <w:top w:val="nil"/>
              <w:left w:val="nil"/>
              <w:bottom w:val="single" w:sz="4" w:space="0" w:color="C0C0C0"/>
              <w:right w:val="single" w:sz="4" w:space="0" w:color="C0C0C0"/>
            </w:tcBorders>
            <w:shd w:val="clear" w:color="000000" w:fill="FFFFCC"/>
            <w:vAlign w:val="center"/>
            <w:hideMark/>
          </w:tcPr>
          <w:p w14:paraId="6B8F91A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7DD4092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FFFFCC"/>
            <w:vAlign w:val="center"/>
            <w:hideMark/>
          </w:tcPr>
          <w:p w14:paraId="4A6F7C2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31F9AD9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52847AA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3F613BF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4" w:type="dxa"/>
            <w:tcBorders>
              <w:top w:val="nil"/>
              <w:left w:val="nil"/>
              <w:bottom w:val="single" w:sz="4" w:space="0" w:color="C0C0C0"/>
              <w:right w:val="single" w:sz="4" w:space="0" w:color="C0C0C0"/>
            </w:tcBorders>
            <w:shd w:val="clear" w:color="000000" w:fill="FFFFCC"/>
            <w:vAlign w:val="center"/>
            <w:hideMark/>
          </w:tcPr>
          <w:p w14:paraId="1047606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1D4952A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20F50D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740204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0C80552B"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583F48F2" w14:textId="77777777" w:rsidTr="00D114BB">
        <w:trPr>
          <w:trHeight w:val="585"/>
          <w:jc w:val="center"/>
        </w:trPr>
        <w:tc>
          <w:tcPr>
            <w:tcW w:w="180" w:type="dxa"/>
            <w:tcBorders>
              <w:top w:val="nil"/>
              <w:left w:val="nil"/>
              <w:bottom w:val="nil"/>
              <w:right w:val="nil"/>
            </w:tcBorders>
            <w:shd w:val="clear" w:color="000000" w:fill="00B050"/>
            <w:noWrap/>
            <w:vAlign w:val="center"/>
            <w:hideMark/>
          </w:tcPr>
          <w:p w14:paraId="46201B0F"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НР</w:t>
            </w:r>
          </w:p>
        </w:tc>
        <w:tc>
          <w:tcPr>
            <w:tcW w:w="113" w:type="dxa"/>
            <w:tcBorders>
              <w:top w:val="nil"/>
              <w:left w:val="nil"/>
              <w:bottom w:val="nil"/>
              <w:right w:val="nil"/>
            </w:tcBorders>
            <w:shd w:val="clear" w:color="auto" w:fill="auto"/>
            <w:noWrap/>
            <w:vAlign w:val="bottom"/>
            <w:hideMark/>
          </w:tcPr>
          <w:p w14:paraId="58BAF55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17625A0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11.2</w:t>
            </w:r>
          </w:p>
        </w:tc>
        <w:tc>
          <w:tcPr>
            <w:tcW w:w="2196" w:type="dxa"/>
            <w:tcBorders>
              <w:top w:val="nil"/>
              <w:left w:val="nil"/>
              <w:bottom w:val="single" w:sz="4" w:space="0" w:color="C0C0C0"/>
              <w:right w:val="single" w:sz="4" w:space="0" w:color="C0C0C0"/>
            </w:tcBorders>
            <w:shd w:val="clear" w:color="auto" w:fill="auto"/>
            <w:vAlign w:val="center"/>
            <w:hideMark/>
          </w:tcPr>
          <w:p w14:paraId="332589F4"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Отклонение фактически достигнутого уровня неподконтрольных расходов</w:t>
            </w:r>
          </w:p>
        </w:tc>
        <w:tc>
          <w:tcPr>
            <w:tcW w:w="548" w:type="dxa"/>
            <w:tcBorders>
              <w:top w:val="nil"/>
              <w:left w:val="nil"/>
              <w:bottom w:val="single" w:sz="4" w:space="0" w:color="C0C0C0"/>
              <w:right w:val="single" w:sz="4" w:space="0" w:color="C0C0C0"/>
            </w:tcBorders>
            <w:shd w:val="clear" w:color="auto" w:fill="auto"/>
            <w:vAlign w:val="center"/>
            <w:hideMark/>
          </w:tcPr>
          <w:p w14:paraId="422A185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63F41B5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FFFFCC"/>
            <w:vAlign w:val="center"/>
            <w:hideMark/>
          </w:tcPr>
          <w:p w14:paraId="26C8D3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-9,95</w:t>
            </w:r>
          </w:p>
        </w:tc>
        <w:tc>
          <w:tcPr>
            <w:tcW w:w="835" w:type="dxa"/>
            <w:tcBorders>
              <w:top w:val="nil"/>
              <w:left w:val="nil"/>
              <w:bottom w:val="single" w:sz="4" w:space="0" w:color="C0C0C0"/>
              <w:right w:val="single" w:sz="4" w:space="0" w:color="C0C0C0"/>
            </w:tcBorders>
            <w:shd w:val="clear" w:color="000000" w:fill="FFFFCC"/>
            <w:vAlign w:val="center"/>
            <w:hideMark/>
          </w:tcPr>
          <w:p w14:paraId="015C725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638" w:type="dxa"/>
            <w:tcBorders>
              <w:top w:val="nil"/>
              <w:left w:val="nil"/>
              <w:bottom w:val="single" w:sz="4" w:space="0" w:color="C0C0C0"/>
              <w:right w:val="single" w:sz="4" w:space="0" w:color="C0C0C0"/>
            </w:tcBorders>
            <w:shd w:val="clear" w:color="000000" w:fill="FFFFCC"/>
            <w:vAlign w:val="center"/>
            <w:hideMark/>
          </w:tcPr>
          <w:p w14:paraId="529B9A1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FFFFCC"/>
            <w:vAlign w:val="center"/>
            <w:hideMark/>
          </w:tcPr>
          <w:p w14:paraId="36737BC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0760B6F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24591A7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0959528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4" w:type="dxa"/>
            <w:tcBorders>
              <w:top w:val="nil"/>
              <w:left w:val="nil"/>
              <w:bottom w:val="single" w:sz="4" w:space="0" w:color="C0C0C0"/>
              <w:right w:val="single" w:sz="4" w:space="0" w:color="C0C0C0"/>
            </w:tcBorders>
            <w:shd w:val="clear" w:color="000000" w:fill="FFFFCC"/>
            <w:vAlign w:val="center"/>
            <w:hideMark/>
          </w:tcPr>
          <w:p w14:paraId="42BFABD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4E30CDD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4155B6C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1051CBE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2D0948EC"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53693B16"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0EDE4322"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7FC2334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583754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w:t>
            </w:r>
          </w:p>
        </w:tc>
        <w:tc>
          <w:tcPr>
            <w:tcW w:w="2196" w:type="dxa"/>
            <w:tcBorders>
              <w:top w:val="nil"/>
              <w:left w:val="nil"/>
              <w:bottom w:val="single" w:sz="4" w:space="0" w:color="C0C0C0"/>
              <w:right w:val="single" w:sz="4" w:space="0" w:color="C0C0C0"/>
            </w:tcBorders>
            <w:shd w:val="clear" w:color="auto" w:fill="auto"/>
            <w:vAlign w:val="center"/>
            <w:hideMark/>
          </w:tcPr>
          <w:p w14:paraId="5DA7696C"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НВВ без НДС</w:t>
            </w:r>
          </w:p>
        </w:tc>
        <w:tc>
          <w:tcPr>
            <w:tcW w:w="548" w:type="dxa"/>
            <w:tcBorders>
              <w:top w:val="nil"/>
              <w:left w:val="nil"/>
              <w:bottom w:val="single" w:sz="4" w:space="0" w:color="C0C0C0"/>
              <w:right w:val="single" w:sz="4" w:space="0" w:color="C0C0C0"/>
            </w:tcBorders>
            <w:shd w:val="clear" w:color="auto" w:fill="auto"/>
            <w:vAlign w:val="center"/>
            <w:hideMark/>
          </w:tcPr>
          <w:p w14:paraId="7A8436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3D1BF2B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1 795,15</w:t>
            </w:r>
          </w:p>
        </w:tc>
        <w:tc>
          <w:tcPr>
            <w:tcW w:w="906" w:type="dxa"/>
            <w:tcBorders>
              <w:top w:val="nil"/>
              <w:left w:val="nil"/>
              <w:bottom w:val="single" w:sz="4" w:space="0" w:color="C0C0C0"/>
              <w:right w:val="single" w:sz="4" w:space="0" w:color="C0C0C0"/>
            </w:tcBorders>
            <w:shd w:val="clear" w:color="000000" w:fill="D7EAD3"/>
            <w:vAlign w:val="center"/>
            <w:hideMark/>
          </w:tcPr>
          <w:p w14:paraId="743C032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1 799,89</w:t>
            </w:r>
          </w:p>
        </w:tc>
        <w:tc>
          <w:tcPr>
            <w:tcW w:w="835" w:type="dxa"/>
            <w:tcBorders>
              <w:top w:val="nil"/>
              <w:left w:val="nil"/>
              <w:bottom w:val="single" w:sz="4" w:space="0" w:color="C0C0C0"/>
              <w:right w:val="single" w:sz="4" w:space="0" w:color="C0C0C0"/>
            </w:tcBorders>
            <w:shd w:val="clear" w:color="000000" w:fill="D7EAD3"/>
            <w:vAlign w:val="center"/>
            <w:hideMark/>
          </w:tcPr>
          <w:p w14:paraId="3D525F8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1 856,14</w:t>
            </w:r>
          </w:p>
        </w:tc>
        <w:tc>
          <w:tcPr>
            <w:tcW w:w="638" w:type="dxa"/>
            <w:tcBorders>
              <w:top w:val="nil"/>
              <w:left w:val="nil"/>
              <w:bottom w:val="single" w:sz="4" w:space="0" w:color="C0C0C0"/>
              <w:right w:val="single" w:sz="4" w:space="0" w:color="C0C0C0"/>
            </w:tcBorders>
            <w:shd w:val="clear" w:color="000000" w:fill="D7EAD3"/>
            <w:vAlign w:val="center"/>
            <w:hideMark/>
          </w:tcPr>
          <w:p w14:paraId="1C27FF9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12 465,03</w:t>
            </w:r>
          </w:p>
        </w:tc>
        <w:tc>
          <w:tcPr>
            <w:tcW w:w="906" w:type="dxa"/>
            <w:tcBorders>
              <w:top w:val="nil"/>
              <w:left w:val="nil"/>
              <w:bottom w:val="single" w:sz="4" w:space="0" w:color="C0C0C0"/>
              <w:right w:val="single" w:sz="4" w:space="0" w:color="C0C0C0"/>
            </w:tcBorders>
            <w:shd w:val="clear" w:color="000000" w:fill="D7EAD3"/>
            <w:vAlign w:val="center"/>
            <w:hideMark/>
          </w:tcPr>
          <w:p w14:paraId="4584D7C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1 914,23</w:t>
            </w:r>
          </w:p>
        </w:tc>
        <w:tc>
          <w:tcPr>
            <w:tcW w:w="805" w:type="dxa"/>
            <w:tcBorders>
              <w:top w:val="nil"/>
              <w:left w:val="nil"/>
              <w:bottom w:val="single" w:sz="4" w:space="0" w:color="C0C0C0"/>
              <w:right w:val="single" w:sz="4" w:space="0" w:color="C0C0C0"/>
            </w:tcBorders>
            <w:shd w:val="clear" w:color="000000" w:fill="D7EAD3"/>
            <w:vAlign w:val="center"/>
            <w:hideMark/>
          </w:tcPr>
          <w:p w14:paraId="145720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2 025,43</w:t>
            </w:r>
          </w:p>
        </w:tc>
        <w:tc>
          <w:tcPr>
            <w:tcW w:w="785" w:type="dxa"/>
            <w:tcBorders>
              <w:top w:val="nil"/>
              <w:left w:val="nil"/>
              <w:bottom w:val="single" w:sz="4" w:space="0" w:color="C0C0C0"/>
              <w:right w:val="single" w:sz="4" w:space="0" w:color="C0C0C0"/>
            </w:tcBorders>
            <w:shd w:val="clear" w:color="000000" w:fill="D7EAD3"/>
            <w:vAlign w:val="center"/>
            <w:hideMark/>
          </w:tcPr>
          <w:p w14:paraId="6D735BA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12 451,23</w:t>
            </w:r>
          </w:p>
        </w:tc>
        <w:tc>
          <w:tcPr>
            <w:tcW w:w="789" w:type="dxa"/>
            <w:tcBorders>
              <w:top w:val="nil"/>
              <w:left w:val="nil"/>
              <w:bottom w:val="single" w:sz="4" w:space="0" w:color="C0C0C0"/>
              <w:right w:val="single" w:sz="4" w:space="0" w:color="C0C0C0"/>
            </w:tcBorders>
            <w:shd w:val="clear" w:color="000000" w:fill="D7EAD3"/>
            <w:vAlign w:val="center"/>
            <w:hideMark/>
          </w:tcPr>
          <w:p w14:paraId="7D8F92E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14 476,65</w:t>
            </w:r>
          </w:p>
        </w:tc>
        <w:tc>
          <w:tcPr>
            <w:tcW w:w="784" w:type="dxa"/>
            <w:tcBorders>
              <w:top w:val="nil"/>
              <w:left w:val="nil"/>
              <w:bottom w:val="single" w:sz="4" w:space="0" w:color="C0C0C0"/>
              <w:right w:val="single" w:sz="4" w:space="0" w:color="C0C0C0"/>
            </w:tcBorders>
            <w:shd w:val="clear" w:color="000000" w:fill="D7EAD3"/>
            <w:vAlign w:val="center"/>
            <w:hideMark/>
          </w:tcPr>
          <w:p w14:paraId="08033FD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-3,30</w:t>
            </w:r>
          </w:p>
        </w:tc>
        <w:tc>
          <w:tcPr>
            <w:tcW w:w="790" w:type="dxa"/>
            <w:tcBorders>
              <w:top w:val="nil"/>
              <w:left w:val="nil"/>
              <w:bottom w:val="single" w:sz="4" w:space="0" w:color="C0C0C0"/>
              <w:right w:val="single" w:sz="4" w:space="0" w:color="C0C0C0"/>
            </w:tcBorders>
            <w:shd w:val="clear" w:color="000000" w:fill="D7EAD3"/>
            <w:vAlign w:val="center"/>
            <w:hideMark/>
          </w:tcPr>
          <w:p w14:paraId="7FB4330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2 022,13</w:t>
            </w:r>
          </w:p>
        </w:tc>
        <w:tc>
          <w:tcPr>
            <w:tcW w:w="627" w:type="dxa"/>
            <w:tcBorders>
              <w:top w:val="nil"/>
              <w:left w:val="nil"/>
              <w:bottom w:val="single" w:sz="4" w:space="0" w:color="C0C0C0"/>
              <w:right w:val="single" w:sz="4" w:space="0" w:color="C0C0C0"/>
            </w:tcBorders>
            <w:shd w:val="clear" w:color="000000" w:fill="D7EAD3"/>
            <w:vAlign w:val="center"/>
            <w:hideMark/>
          </w:tcPr>
          <w:p w14:paraId="3F16884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974,31</w:t>
            </w:r>
          </w:p>
        </w:tc>
        <w:tc>
          <w:tcPr>
            <w:tcW w:w="628" w:type="dxa"/>
            <w:tcBorders>
              <w:top w:val="nil"/>
              <w:left w:val="nil"/>
              <w:bottom w:val="single" w:sz="4" w:space="0" w:color="C0C0C0"/>
              <w:right w:val="single" w:sz="4" w:space="0" w:color="C0C0C0"/>
            </w:tcBorders>
            <w:shd w:val="clear" w:color="000000" w:fill="D7EAD3"/>
            <w:vAlign w:val="center"/>
            <w:hideMark/>
          </w:tcPr>
          <w:p w14:paraId="5E770BF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1 047,82</w:t>
            </w:r>
          </w:p>
        </w:tc>
        <w:tc>
          <w:tcPr>
            <w:tcW w:w="1877" w:type="dxa"/>
            <w:tcBorders>
              <w:top w:val="nil"/>
              <w:left w:val="nil"/>
              <w:bottom w:val="single" w:sz="4" w:space="0" w:color="C0C0C0"/>
              <w:right w:val="single" w:sz="4" w:space="0" w:color="C0C0C0"/>
            </w:tcBorders>
            <w:shd w:val="clear" w:color="000000" w:fill="FFFFCC"/>
            <w:vAlign w:val="center"/>
            <w:hideMark/>
          </w:tcPr>
          <w:p w14:paraId="18140750"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40C4460F"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070CAF96"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0CB8B2E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24B3541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17.1</w:t>
            </w:r>
          </w:p>
        </w:tc>
        <w:tc>
          <w:tcPr>
            <w:tcW w:w="2196" w:type="dxa"/>
            <w:tcBorders>
              <w:top w:val="nil"/>
              <w:left w:val="nil"/>
              <w:bottom w:val="single" w:sz="4" w:space="0" w:color="C0C0C0"/>
              <w:right w:val="single" w:sz="4" w:space="0" w:color="C0C0C0"/>
            </w:tcBorders>
            <w:shd w:val="clear" w:color="auto" w:fill="auto"/>
            <w:vAlign w:val="center"/>
            <w:hideMark/>
          </w:tcPr>
          <w:p w14:paraId="0EAD6427"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потребительский рынок</w:t>
            </w:r>
          </w:p>
        </w:tc>
        <w:tc>
          <w:tcPr>
            <w:tcW w:w="548" w:type="dxa"/>
            <w:tcBorders>
              <w:top w:val="nil"/>
              <w:left w:val="nil"/>
              <w:bottom w:val="single" w:sz="4" w:space="0" w:color="C0C0C0"/>
              <w:right w:val="single" w:sz="4" w:space="0" w:color="C0C0C0"/>
            </w:tcBorders>
            <w:shd w:val="clear" w:color="auto" w:fill="auto"/>
            <w:vAlign w:val="center"/>
            <w:hideMark/>
          </w:tcPr>
          <w:p w14:paraId="2CE7DA5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55AF77C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897,58</w:t>
            </w:r>
          </w:p>
        </w:tc>
        <w:tc>
          <w:tcPr>
            <w:tcW w:w="906" w:type="dxa"/>
            <w:tcBorders>
              <w:top w:val="nil"/>
              <w:left w:val="nil"/>
              <w:bottom w:val="single" w:sz="4" w:space="0" w:color="C0C0C0"/>
              <w:right w:val="single" w:sz="4" w:space="0" w:color="C0C0C0"/>
            </w:tcBorders>
            <w:shd w:val="clear" w:color="000000" w:fill="D7EAD3"/>
            <w:vAlign w:val="center"/>
            <w:hideMark/>
          </w:tcPr>
          <w:p w14:paraId="4793983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899,95</w:t>
            </w:r>
          </w:p>
        </w:tc>
        <w:tc>
          <w:tcPr>
            <w:tcW w:w="835" w:type="dxa"/>
            <w:tcBorders>
              <w:top w:val="nil"/>
              <w:left w:val="nil"/>
              <w:bottom w:val="single" w:sz="4" w:space="0" w:color="C0C0C0"/>
              <w:right w:val="single" w:sz="4" w:space="0" w:color="C0C0C0"/>
            </w:tcBorders>
            <w:shd w:val="clear" w:color="000000" w:fill="D7EAD3"/>
            <w:vAlign w:val="center"/>
            <w:hideMark/>
          </w:tcPr>
          <w:p w14:paraId="0442436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560,26</w:t>
            </w:r>
          </w:p>
        </w:tc>
        <w:tc>
          <w:tcPr>
            <w:tcW w:w="638" w:type="dxa"/>
            <w:tcBorders>
              <w:top w:val="nil"/>
              <w:left w:val="nil"/>
              <w:bottom w:val="single" w:sz="4" w:space="0" w:color="C0C0C0"/>
              <w:right w:val="single" w:sz="4" w:space="0" w:color="C0C0C0"/>
            </w:tcBorders>
            <w:shd w:val="clear" w:color="000000" w:fill="D7EAD3"/>
            <w:vAlign w:val="center"/>
            <w:hideMark/>
          </w:tcPr>
          <w:p w14:paraId="7D218C3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3 145,51</w:t>
            </w:r>
          </w:p>
        </w:tc>
        <w:tc>
          <w:tcPr>
            <w:tcW w:w="906" w:type="dxa"/>
            <w:tcBorders>
              <w:top w:val="nil"/>
              <w:left w:val="nil"/>
              <w:bottom w:val="single" w:sz="4" w:space="0" w:color="C0C0C0"/>
              <w:right w:val="single" w:sz="4" w:space="0" w:color="C0C0C0"/>
            </w:tcBorders>
            <w:shd w:val="clear" w:color="000000" w:fill="D7EAD3"/>
            <w:vAlign w:val="center"/>
            <w:hideMark/>
          </w:tcPr>
          <w:p w14:paraId="0B0C9E6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291,29</w:t>
            </w:r>
          </w:p>
        </w:tc>
        <w:tc>
          <w:tcPr>
            <w:tcW w:w="805" w:type="dxa"/>
            <w:tcBorders>
              <w:top w:val="nil"/>
              <w:left w:val="nil"/>
              <w:bottom w:val="single" w:sz="4" w:space="0" w:color="C0C0C0"/>
              <w:right w:val="single" w:sz="4" w:space="0" w:color="C0C0C0"/>
            </w:tcBorders>
            <w:shd w:val="clear" w:color="000000" w:fill="D7EAD3"/>
            <w:vAlign w:val="center"/>
            <w:hideMark/>
          </w:tcPr>
          <w:p w14:paraId="7E25A47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1 012,71</w:t>
            </w:r>
          </w:p>
        </w:tc>
        <w:tc>
          <w:tcPr>
            <w:tcW w:w="785" w:type="dxa"/>
            <w:tcBorders>
              <w:top w:val="nil"/>
              <w:left w:val="nil"/>
              <w:bottom w:val="single" w:sz="4" w:space="0" w:color="C0C0C0"/>
              <w:right w:val="single" w:sz="4" w:space="0" w:color="C0C0C0"/>
            </w:tcBorders>
            <w:shd w:val="clear" w:color="000000" w:fill="D7EAD3"/>
            <w:vAlign w:val="center"/>
            <w:hideMark/>
          </w:tcPr>
          <w:p w14:paraId="05235B4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12 451,23</w:t>
            </w:r>
          </w:p>
        </w:tc>
        <w:tc>
          <w:tcPr>
            <w:tcW w:w="789" w:type="dxa"/>
            <w:tcBorders>
              <w:top w:val="nil"/>
              <w:left w:val="nil"/>
              <w:bottom w:val="single" w:sz="4" w:space="0" w:color="C0C0C0"/>
              <w:right w:val="single" w:sz="4" w:space="0" w:color="C0C0C0"/>
            </w:tcBorders>
            <w:shd w:val="clear" w:color="000000" w:fill="D7EAD3"/>
            <w:vAlign w:val="center"/>
            <w:hideMark/>
          </w:tcPr>
          <w:p w14:paraId="3871519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7 238,33</w:t>
            </w:r>
          </w:p>
        </w:tc>
        <w:tc>
          <w:tcPr>
            <w:tcW w:w="784" w:type="dxa"/>
            <w:tcBorders>
              <w:top w:val="nil"/>
              <w:left w:val="nil"/>
              <w:bottom w:val="single" w:sz="4" w:space="0" w:color="C0C0C0"/>
              <w:right w:val="single" w:sz="4" w:space="0" w:color="C0C0C0"/>
            </w:tcBorders>
            <w:shd w:val="clear" w:color="000000" w:fill="D7EAD3"/>
            <w:vAlign w:val="center"/>
            <w:hideMark/>
          </w:tcPr>
          <w:p w14:paraId="6E53DA6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-609,18</w:t>
            </w:r>
          </w:p>
        </w:tc>
        <w:tc>
          <w:tcPr>
            <w:tcW w:w="790" w:type="dxa"/>
            <w:tcBorders>
              <w:top w:val="nil"/>
              <w:left w:val="nil"/>
              <w:bottom w:val="single" w:sz="4" w:space="0" w:color="C0C0C0"/>
              <w:right w:val="single" w:sz="4" w:space="0" w:color="C0C0C0"/>
            </w:tcBorders>
            <w:shd w:val="clear" w:color="000000" w:fill="D7EAD3"/>
            <w:vAlign w:val="center"/>
            <w:hideMark/>
          </w:tcPr>
          <w:p w14:paraId="21EFA03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403,54</w:t>
            </w:r>
          </w:p>
        </w:tc>
        <w:tc>
          <w:tcPr>
            <w:tcW w:w="627" w:type="dxa"/>
            <w:tcBorders>
              <w:top w:val="nil"/>
              <w:left w:val="nil"/>
              <w:bottom w:val="single" w:sz="4" w:space="0" w:color="C0C0C0"/>
              <w:right w:val="single" w:sz="4" w:space="0" w:color="C0C0C0"/>
            </w:tcBorders>
            <w:shd w:val="clear" w:color="000000" w:fill="D7EAD3"/>
            <w:vAlign w:val="center"/>
            <w:hideMark/>
          </w:tcPr>
          <w:p w14:paraId="00E2AB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194,43</w:t>
            </w:r>
          </w:p>
        </w:tc>
        <w:tc>
          <w:tcPr>
            <w:tcW w:w="628" w:type="dxa"/>
            <w:tcBorders>
              <w:top w:val="nil"/>
              <w:left w:val="nil"/>
              <w:bottom w:val="single" w:sz="4" w:space="0" w:color="C0C0C0"/>
              <w:right w:val="single" w:sz="4" w:space="0" w:color="C0C0C0"/>
            </w:tcBorders>
            <w:shd w:val="clear" w:color="000000" w:fill="D7EAD3"/>
            <w:vAlign w:val="center"/>
            <w:hideMark/>
          </w:tcPr>
          <w:p w14:paraId="12C93E1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209,10</w:t>
            </w:r>
          </w:p>
        </w:tc>
        <w:tc>
          <w:tcPr>
            <w:tcW w:w="1877" w:type="dxa"/>
            <w:tcBorders>
              <w:top w:val="nil"/>
              <w:left w:val="nil"/>
              <w:bottom w:val="single" w:sz="4" w:space="0" w:color="C0C0C0"/>
              <w:right w:val="single" w:sz="4" w:space="0" w:color="C0C0C0"/>
            </w:tcBorders>
            <w:shd w:val="clear" w:color="000000" w:fill="FFFFCC"/>
            <w:vAlign w:val="center"/>
            <w:hideMark/>
          </w:tcPr>
          <w:p w14:paraId="4D5E9699"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661FB2CE"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44C080C5"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2818DEC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5D286B7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17.2</w:t>
            </w:r>
          </w:p>
        </w:tc>
        <w:tc>
          <w:tcPr>
            <w:tcW w:w="2196" w:type="dxa"/>
            <w:tcBorders>
              <w:top w:val="nil"/>
              <w:left w:val="nil"/>
              <w:bottom w:val="single" w:sz="4" w:space="0" w:color="C0C0C0"/>
              <w:right w:val="single" w:sz="4" w:space="0" w:color="C0C0C0"/>
            </w:tcBorders>
            <w:shd w:val="clear" w:color="auto" w:fill="auto"/>
            <w:vAlign w:val="center"/>
            <w:hideMark/>
          </w:tcPr>
          <w:p w14:paraId="72B06E67"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собственные нужды производства</w:t>
            </w:r>
          </w:p>
        </w:tc>
        <w:tc>
          <w:tcPr>
            <w:tcW w:w="548" w:type="dxa"/>
            <w:tcBorders>
              <w:top w:val="nil"/>
              <w:left w:val="nil"/>
              <w:bottom w:val="single" w:sz="4" w:space="0" w:color="C0C0C0"/>
              <w:right w:val="single" w:sz="4" w:space="0" w:color="C0C0C0"/>
            </w:tcBorders>
            <w:shd w:val="clear" w:color="auto" w:fill="auto"/>
            <w:vAlign w:val="center"/>
            <w:hideMark/>
          </w:tcPr>
          <w:p w14:paraId="7588570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0A7ECFA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897,58</w:t>
            </w:r>
          </w:p>
        </w:tc>
        <w:tc>
          <w:tcPr>
            <w:tcW w:w="906" w:type="dxa"/>
            <w:tcBorders>
              <w:top w:val="nil"/>
              <w:left w:val="nil"/>
              <w:bottom w:val="single" w:sz="4" w:space="0" w:color="C0C0C0"/>
              <w:right w:val="single" w:sz="4" w:space="0" w:color="C0C0C0"/>
            </w:tcBorders>
            <w:shd w:val="clear" w:color="000000" w:fill="D7EAD3"/>
            <w:vAlign w:val="center"/>
            <w:hideMark/>
          </w:tcPr>
          <w:p w14:paraId="3DF1111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899,95</w:t>
            </w:r>
          </w:p>
        </w:tc>
        <w:tc>
          <w:tcPr>
            <w:tcW w:w="835" w:type="dxa"/>
            <w:tcBorders>
              <w:top w:val="nil"/>
              <w:left w:val="nil"/>
              <w:bottom w:val="single" w:sz="4" w:space="0" w:color="C0C0C0"/>
              <w:right w:val="single" w:sz="4" w:space="0" w:color="C0C0C0"/>
            </w:tcBorders>
            <w:shd w:val="clear" w:color="000000" w:fill="D7EAD3"/>
            <w:vAlign w:val="center"/>
            <w:hideMark/>
          </w:tcPr>
          <w:p w14:paraId="642A380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1 295,88</w:t>
            </w:r>
          </w:p>
        </w:tc>
        <w:tc>
          <w:tcPr>
            <w:tcW w:w="638" w:type="dxa"/>
            <w:tcBorders>
              <w:top w:val="nil"/>
              <w:left w:val="nil"/>
              <w:bottom w:val="single" w:sz="4" w:space="0" w:color="C0C0C0"/>
              <w:right w:val="single" w:sz="4" w:space="0" w:color="C0C0C0"/>
            </w:tcBorders>
            <w:shd w:val="clear" w:color="000000" w:fill="D7EAD3"/>
            <w:vAlign w:val="center"/>
            <w:hideMark/>
          </w:tcPr>
          <w:p w14:paraId="42B49B7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9 319,51</w:t>
            </w:r>
          </w:p>
        </w:tc>
        <w:tc>
          <w:tcPr>
            <w:tcW w:w="906" w:type="dxa"/>
            <w:tcBorders>
              <w:top w:val="nil"/>
              <w:left w:val="nil"/>
              <w:bottom w:val="single" w:sz="4" w:space="0" w:color="C0C0C0"/>
              <w:right w:val="single" w:sz="4" w:space="0" w:color="C0C0C0"/>
            </w:tcBorders>
            <w:shd w:val="clear" w:color="000000" w:fill="D7EAD3"/>
            <w:vAlign w:val="center"/>
            <w:hideMark/>
          </w:tcPr>
          <w:p w14:paraId="25BC26A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1 622,94</w:t>
            </w:r>
          </w:p>
        </w:tc>
        <w:tc>
          <w:tcPr>
            <w:tcW w:w="805" w:type="dxa"/>
            <w:tcBorders>
              <w:top w:val="nil"/>
              <w:left w:val="nil"/>
              <w:bottom w:val="single" w:sz="4" w:space="0" w:color="C0C0C0"/>
              <w:right w:val="single" w:sz="4" w:space="0" w:color="C0C0C0"/>
            </w:tcBorders>
            <w:shd w:val="clear" w:color="000000" w:fill="D7EAD3"/>
            <w:vAlign w:val="center"/>
            <w:hideMark/>
          </w:tcPr>
          <w:p w14:paraId="3E239E0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1 012,71</w:t>
            </w:r>
          </w:p>
        </w:tc>
        <w:tc>
          <w:tcPr>
            <w:tcW w:w="785" w:type="dxa"/>
            <w:tcBorders>
              <w:top w:val="nil"/>
              <w:left w:val="nil"/>
              <w:bottom w:val="single" w:sz="4" w:space="0" w:color="C0C0C0"/>
              <w:right w:val="single" w:sz="4" w:space="0" w:color="C0C0C0"/>
            </w:tcBorders>
            <w:shd w:val="clear" w:color="000000" w:fill="D7EAD3"/>
            <w:vAlign w:val="center"/>
            <w:hideMark/>
          </w:tcPr>
          <w:p w14:paraId="77721F5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D7EAD3"/>
            <w:vAlign w:val="center"/>
            <w:hideMark/>
          </w:tcPr>
          <w:p w14:paraId="70298AF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7 238,33</w:t>
            </w:r>
          </w:p>
        </w:tc>
        <w:tc>
          <w:tcPr>
            <w:tcW w:w="784" w:type="dxa"/>
            <w:tcBorders>
              <w:top w:val="nil"/>
              <w:left w:val="nil"/>
              <w:bottom w:val="single" w:sz="4" w:space="0" w:color="C0C0C0"/>
              <w:right w:val="single" w:sz="4" w:space="0" w:color="C0C0C0"/>
            </w:tcBorders>
            <w:shd w:val="clear" w:color="000000" w:fill="D7EAD3"/>
            <w:vAlign w:val="center"/>
            <w:hideMark/>
          </w:tcPr>
          <w:p w14:paraId="04C6479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605,88</w:t>
            </w:r>
          </w:p>
        </w:tc>
        <w:tc>
          <w:tcPr>
            <w:tcW w:w="790" w:type="dxa"/>
            <w:tcBorders>
              <w:top w:val="nil"/>
              <w:left w:val="nil"/>
              <w:bottom w:val="single" w:sz="4" w:space="0" w:color="C0C0C0"/>
              <w:right w:val="single" w:sz="4" w:space="0" w:color="C0C0C0"/>
            </w:tcBorders>
            <w:shd w:val="clear" w:color="000000" w:fill="D7EAD3"/>
            <w:vAlign w:val="center"/>
            <w:hideMark/>
          </w:tcPr>
          <w:p w14:paraId="45B5DF9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1 618,59</w:t>
            </w:r>
          </w:p>
        </w:tc>
        <w:tc>
          <w:tcPr>
            <w:tcW w:w="627" w:type="dxa"/>
            <w:tcBorders>
              <w:top w:val="nil"/>
              <w:left w:val="nil"/>
              <w:bottom w:val="single" w:sz="4" w:space="0" w:color="C0C0C0"/>
              <w:right w:val="single" w:sz="4" w:space="0" w:color="C0C0C0"/>
            </w:tcBorders>
            <w:shd w:val="clear" w:color="000000" w:fill="D7EAD3"/>
            <w:vAlign w:val="center"/>
            <w:hideMark/>
          </w:tcPr>
          <w:p w14:paraId="6D4FC5B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779,88</w:t>
            </w:r>
          </w:p>
        </w:tc>
        <w:tc>
          <w:tcPr>
            <w:tcW w:w="628" w:type="dxa"/>
            <w:tcBorders>
              <w:top w:val="nil"/>
              <w:left w:val="nil"/>
              <w:bottom w:val="single" w:sz="4" w:space="0" w:color="C0C0C0"/>
              <w:right w:val="single" w:sz="4" w:space="0" w:color="C0C0C0"/>
            </w:tcBorders>
            <w:shd w:val="clear" w:color="000000" w:fill="D7EAD3"/>
            <w:vAlign w:val="center"/>
            <w:hideMark/>
          </w:tcPr>
          <w:p w14:paraId="28604B0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838,71</w:t>
            </w:r>
          </w:p>
        </w:tc>
        <w:tc>
          <w:tcPr>
            <w:tcW w:w="1877" w:type="dxa"/>
            <w:tcBorders>
              <w:top w:val="nil"/>
              <w:left w:val="nil"/>
              <w:bottom w:val="single" w:sz="4" w:space="0" w:color="C0C0C0"/>
              <w:right w:val="single" w:sz="4" w:space="0" w:color="C0C0C0"/>
            </w:tcBorders>
            <w:shd w:val="clear" w:color="000000" w:fill="FFFFCC"/>
            <w:vAlign w:val="center"/>
            <w:hideMark/>
          </w:tcPr>
          <w:p w14:paraId="112C28A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6CEEF86A" w14:textId="77777777" w:rsidTr="00D114BB">
        <w:trPr>
          <w:trHeight w:val="300"/>
          <w:jc w:val="center"/>
        </w:trPr>
        <w:tc>
          <w:tcPr>
            <w:tcW w:w="180" w:type="dxa"/>
            <w:tcBorders>
              <w:top w:val="nil"/>
              <w:left w:val="nil"/>
              <w:bottom w:val="nil"/>
              <w:right w:val="nil"/>
            </w:tcBorders>
            <w:shd w:val="clear" w:color="000000" w:fill="C4BD97"/>
            <w:noWrap/>
            <w:vAlign w:val="bottom"/>
            <w:hideMark/>
          </w:tcPr>
          <w:p w14:paraId="691B6E83"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КР</w:t>
            </w:r>
          </w:p>
        </w:tc>
        <w:tc>
          <w:tcPr>
            <w:tcW w:w="113" w:type="dxa"/>
            <w:tcBorders>
              <w:top w:val="nil"/>
              <w:left w:val="nil"/>
              <w:bottom w:val="nil"/>
              <w:right w:val="nil"/>
            </w:tcBorders>
            <w:shd w:val="clear" w:color="auto" w:fill="auto"/>
            <w:noWrap/>
            <w:vAlign w:val="bottom"/>
            <w:hideMark/>
          </w:tcPr>
          <w:p w14:paraId="5C6B8416"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23B71A6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16</w:t>
            </w:r>
          </w:p>
        </w:tc>
        <w:tc>
          <w:tcPr>
            <w:tcW w:w="2196" w:type="dxa"/>
            <w:tcBorders>
              <w:top w:val="nil"/>
              <w:left w:val="nil"/>
              <w:bottom w:val="single" w:sz="4" w:space="0" w:color="C0C0C0"/>
              <w:right w:val="single" w:sz="4" w:space="0" w:color="C0C0C0"/>
            </w:tcBorders>
            <w:shd w:val="clear" w:color="auto" w:fill="auto"/>
            <w:vAlign w:val="center"/>
            <w:hideMark/>
          </w:tcPr>
          <w:p w14:paraId="427DD104"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Корректировки НВВ</w:t>
            </w:r>
          </w:p>
        </w:tc>
        <w:tc>
          <w:tcPr>
            <w:tcW w:w="548" w:type="dxa"/>
            <w:tcBorders>
              <w:top w:val="nil"/>
              <w:left w:val="nil"/>
              <w:bottom w:val="single" w:sz="4" w:space="0" w:color="C0C0C0"/>
              <w:right w:val="single" w:sz="4" w:space="0" w:color="C0C0C0"/>
            </w:tcBorders>
            <w:shd w:val="clear" w:color="auto" w:fill="auto"/>
            <w:vAlign w:val="center"/>
            <w:hideMark/>
          </w:tcPr>
          <w:p w14:paraId="6FC8653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75E0A66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0,34</w:t>
            </w:r>
          </w:p>
        </w:tc>
        <w:tc>
          <w:tcPr>
            <w:tcW w:w="906" w:type="dxa"/>
            <w:tcBorders>
              <w:top w:val="nil"/>
              <w:left w:val="nil"/>
              <w:bottom w:val="single" w:sz="4" w:space="0" w:color="C0C0C0"/>
              <w:right w:val="single" w:sz="4" w:space="0" w:color="C0C0C0"/>
            </w:tcBorders>
            <w:shd w:val="clear" w:color="000000" w:fill="D7EAD3"/>
            <w:vAlign w:val="center"/>
            <w:hideMark/>
          </w:tcPr>
          <w:p w14:paraId="465BD38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-0,34</w:t>
            </w:r>
          </w:p>
        </w:tc>
        <w:tc>
          <w:tcPr>
            <w:tcW w:w="835" w:type="dxa"/>
            <w:tcBorders>
              <w:top w:val="nil"/>
              <w:left w:val="nil"/>
              <w:bottom w:val="single" w:sz="4" w:space="0" w:color="C0C0C0"/>
              <w:right w:val="single" w:sz="4" w:space="0" w:color="C0C0C0"/>
            </w:tcBorders>
            <w:shd w:val="clear" w:color="000000" w:fill="D7EAD3"/>
            <w:vAlign w:val="center"/>
            <w:hideMark/>
          </w:tcPr>
          <w:p w14:paraId="4BCF628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-15,89</w:t>
            </w:r>
          </w:p>
        </w:tc>
        <w:tc>
          <w:tcPr>
            <w:tcW w:w="638" w:type="dxa"/>
            <w:tcBorders>
              <w:top w:val="nil"/>
              <w:left w:val="nil"/>
              <w:bottom w:val="single" w:sz="4" w:space="0" w:color="C0C0C0"/>
              <w:right w:val="single" w:sz="4" w:space="0" w:color="C0C0C0"/>
            </w:tcBorders>
            <w:shd w:val="clear" w:color="000000" w:fill="D7EAD3"/>
            <w:vAlign w:val="center"/>
            <w:hideMark/>
          </w:tcPr>
          <w:p w14:paraId="6E037F2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906" w:type="dxa"/>
            <w:tcBorders>
              <w:top w:val="nil"/>
              <w:left w:val="nil"/>
              <w:bottom w:val="single" w:sz="4" w:space="0" w:color="C0C0C0"/>
              <w:right w:val="single" w:sz="4" w:space="0" w:color="C0C0C0"/>
            </w:tcBorders>
            <w:shd w:val="clear" w:color="000000" w:fill="D7EAD3"/>
            <w:vAlign w:val="center"/>
            <w:hideMark/>
          </w:tcPr>
          <w:p w14:paraId="1731D82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-1,47</w:t>
            </w:r>
          </w:p>
        </w:tc>
        <w:tc>
          <w:tcPr>
            <w:tcW w:w="805" w:type="dxa"/>
            <w:tcBorders>
              <w:top w:val="nil"/>
              <w:left w:val="nil"/>
              <w:bottom w:val="single" w:sz="4" w:space="0" w:color="C0C0C0"/>
              <w:right w:val="single" w:sz="4" w:space="0" w:color="C0C0C0"/>
            </w:tcBorders>
            <w:shd w:val="clear" w:color="000000" w:fill="D7EAD3"/>
            <w:vAlign w:val="center"/>
            <w:hideMark/>
          </w:tcPr>
          <w:p w14:paraId="6E3E3A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14,42</w:t>
            </w:r>
          </w:p>
        </w:tc>
        <w:tc>
          <w:tcPr>
            <w:tcW w:w="785" w:type="dxa"/>
            <w:tcBorders>
              <w:top w:val="nil"/>
              <w:left w:val="nil"/>
              <w:bottom w:val="single" w:sz="4" w:space="0" w:color="C0C0C0"/>
              <w:right w:val="single" w:sz="4" w:space="0" w:color="C0C0C0"/>
            </w:tcBorders>
            <w:shd w:val="clear" w:color="000000" w:fill="D7EAD3"/>
            <w:vAlign w:val="center"/>
            <w:hideMark/>
          </w:tcPr>
          <w:p w14:paraId="644584B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-14,42</w:t>
            </w:r>
          </w:p>
        </w:tc>
        <w:tc>
          <w:tcPr>
            <w:tcW w:w="789" w:type="dxa"/>
            <w:tcBorders>
              <w:top w:val="nil"/>
              <w:left w:val="nil"/>
              <w:bottom w:val="single" w:sz="4" w:space="0" w:color="C0C0C0"/>
              <w:right w:val="single" w:sz="4" w:space="0" w:color="C0C0C0"/>
            </w:tcBorders>
            <w:shd w:val="clear" w:color="000000" w:fill="D7EAD3"/>
            <w:vAlign w:val="center"/>
            <w:hideMark/>
          </w:tcPr>
          <w:p w14:paraId="5A01870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4" w:type="dxa"/>
            <w:tcBorders>
              <w:top w:val="nil"/>
              <w:left w:val="nil"/>
              <w:bottom w:val="single" w:sz="4" w:space="0" w:color="C0C0C0"/>
              <w:right w:val="single" w:sz="4" w:space="0" w:color="C0C0C0"/>
            </w:tcBorders>
            <w:shd w:val="clear" w:color="000000" w:fill="D7EAD3"/>
            <w:vAlign w:val="center"/>
            <w:hideMark/>
          </w:tcPr>
          <w:p w14:paraId="07A6A90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-2,08</w:t>
            </w:r>
          </w:p>
        </w:tc>
        <w:tc>
          <w:tcPr>
            <w:tcW w:w="790" w:type="dxa"/>
            <w:tcBorders>
              <w:top w:val="nil"/>
              <w:left w:val="nil"/>
              <w:bottom w:val="single" w:sz="4" w:space="0" w:color="C0C0C0"/>
              <w:right w:val="single" w:sz="4" w:space="0" w:color="C0C0C0"/>
            </w:tcBorders>
            <w:shd w:val="clear" w:color="000000" w:fill="D7EAD3"/>
            <w:vAlign w:val="center"/>
            <w:hideMark/>
          </w:tcPr>
          <w:p w14:paraId="1FAF714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12,34</w:t>
            </w:r>
          </w:p>
        </w:tc>
        <w:tc>
          <w:tcPr>
            <w:tcW w:w="627" w:type="dxa"/>
            <w:tcBorders>
              <w:top w:val="nil"/>
              <w:left w:val="nil"/>
              <w:bottom w:val="single" w:sz="4" w:space="0" w:color="C0C0C0"/>
              <w:right w:val="single" w:sz="4" w:space="0" w:color="C0C0C0"/>
            </w:tcBorders>
            <w:shd w:val="clear" w:color="000000" w:fill="D7EAD3"/>
            <w:vAlign w:val="center"/>
            <w:hideMark/>
          </w:tcPr>
          <w:p w14:paraId="289A3ED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406963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12,34</w:t>
            </w:r>
          </w:p>
        </w:tc>
        <w:tc>
          <w:tcPr>
            <w:tcW w:w="1877" w:type="dxa"/>
            <w:tcBorders>
              <w:top w:val="nil"/>
              <w:left w:val="nil"/>
              <w:bottom w:val="single" w:sz="4" w:space="0" w:color="C0C0C0"/>
              <w:right w:val="single" w:sz="4" w:space="0" w:color="C0C0C0"/>
            </w:tcBorders>
            <w:shd w:val="clear" w:color="000000" w:fill="FFFFCC"/>
            <w:vAlign w:val="center"/>
            <w:hideMark/>
          </w:tcPr>
          <w:p w14:paraId="261ACB1E"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3F59AC36" w14:textId="77777777" w:rsidTr="00D114BB">
        <w:trPr>
          <w:trHeight w:val="420"/>
          <w:jc w:val="center"/>
        </w:trPr>
        <w:tc>
          <w:tcPr>
            <w:tcW w:w="180" w:type="dxa"/>
            <w:tcBorders>
              <w:top w:val="nil"/>
              <w:left w:val="nil"/>
              <w:bottom w:val="nil"/>
              <w:right w:val="nil"/>
            </w:tcBorders>
            <w:shd w:val="clear" w:color="000000" w:fill="C4BD97"/>
            <w:noWrap/>
            <w:vAlign w:val="bottom"/>
            <w:hideMark/>
          </w:tcPr>
          <w:p w14:paraId="26BCF56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КР</w:t>
            </w:r>
          </w:p>
        </w:tc>
        <w:tc>
          <w:tcPr>
            <w:tcW w:w="113" w:type="dxa"/>
            <w:tcBorders>
              <w:top w:val="nil"/>
              <w:left w:val="nil"/>
              <w:bottom w:val="nil"/>
              <w:right w:val="nil"/>
            </w:tcBorders>
            <w:shd w:val="clear" w:color="auto" w:fill="auto"/>
            <w:noWrap/>
            <w:vAlign w:val="bottom"/>
            <w:hideMark/>
          </w:tcPr>
          <w:p w14:paraId="3A1ED2F9"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4B90658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16.1</w:t>
            </w:r>
          </w:p>
        </w:tc>
        <w:tc>
          <w:tcPr>
            <w:tcW w:w="2196" w:type="dxa"/>
            <w:tcBorders>
              <w:top w:val="nil"/>
              <w:left w:val="nil"/>
              <w:bottom w:val="single" w:sz="4" w:space="0" w:color="C0C0C0"/>
              <w:right w:val="single" w:sz="4" w:space="0" w:color="C0C0C0"/>
            </w:tcBorders>
            <w:shd w:val="clear" w:color="auto" w:fill="auto"/>
            <w:vAlign w:val="center"/>
            <w:hideMark/>
          </w:tcPr>
          <w:p w14:paraId="7D9412C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Корректировка НВВ в целях сглаживания тарифов (уменьшение)</w:t>
            </w:r>
          </w:p>
        </w:tc>
        <w:tc>
          <w:tcPr>
            <w:tcW w:w="548" w:type="dxa"/>
            <w:tcBorders>
              <w:top w:val="nil"/>
              <w:left w:val="nil"/>
              <w:bottom w:val="single" w:sz="4" w:space="0" w:color="C0C0C0"/>
              <w:right w:val="single" w:sz="4" w:space="0" w:color="C0C0C0"/>
            </w:tcBorders>
            <w:shd w:val="clear" w:color="auto" w:fill="auto"/>
            <w:vAlign w:val="center"/>
            <w:hideMark/>
          </w:tcPr>
          <w:p w14:paraId="34A07C16"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0BC5292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FFFFCC"/>
            <w:vAlign w:val="center"/>
            <w:hideMark/>
          </w:tcPr>
          <w:p w14:paraId="25C8190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-0,34</w:t>
            </w:r>
          </w:p>
        </w:tc>
        <w:tc>
          <w:tcPr>
            <w:tcW w:w="835" w:type="dxa"/>
            <w:tcBorders>
              <w:top w:val="nil"/>
              <w:left w:val="nil"/>
              <w:bottom w:val="single" w:sz="4" w:space="0" w:color="C0C0C0"/>
              <w:right w:val="single" w:sz="4" w:space="0" w:color="C0C0C0"/>
            </w:tcBorders>
            <w:shd w:val="clear" w:color="000000" w:fill="FFFFCC"/>
            <w:vAlign w:val="center"/>
            <w:hideMark/>
          </w:tcPr>
          <w:p w14:paraId="0875F2C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2FF0453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FFFFCC"/>
            <w:vAlign w:val="center"/>
            <w:hideMark/>
          </w:tcPr>
          <w:p w14:paraId="2F9D19C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38F3320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64D3E42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2FE3A3C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4" w:type="dxa"/>
            <w:tcBorders>
              <w:top w:val="nil"/>
              <w:left w:val="nil"/>
              <w:bottom w:val="single" w:sz="4" w:space="0" w:color="C0C0C0"/>
              <w:right w:val="single" w:sz="4" w:space="0" w:color="C0C0C0"/>
            </w:tcBorders>
            <w:shd w:val="clear" w:color="000000" w:fill="FFFFCC"/>
            <w:vAlign w:val="center"/>
            <w:hideMark/>
          </w:tcPr>
          <w:p w14:paraId="4B0FB2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90" w:type="dxa"/>
            <w:tcBorders>
              <w:top w:val="nil"/>
              <w:left w:val="nil"/>
              <w:bottom w:val="single" w:sz="4" w:space="0" w:color="C0C0C0"/>
              <w:right w:val="single" w:sz="4" w:space="0" w:color="C0C0C0"/>
            </w:tcBorders>
            <w:shd w:val="clear" w:color="000000" w:fill="FFFFCC"/>
            <w:vAlign w:val="center"/>
            <w:hideMark/>
          </w:tcPr>
          <w:p w14:paraId="344C7A8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7505957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7244AD5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4FBA7650"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74139924" w14:textId="77777777" w:rsidTr="00D114BB">
        <w:trPr>
          <w:trHeight w:val="435"/>
          <w:jc w:val="center"/>
        </w:trPr>
        <w:tc>
          <w:tcPr>
            <w:tcW w:w="180" w:type="dxa"/>
            <w:tcBorders>
              <w:top w:val="nil"/>
              <w:left w:val="nil"/>
              <w:bottom w:val="nil"/>
              <w:right w:val="nil"/>
            </w:tcBorders>
            <w:shd w:val="clear" w:color="000000" w:fill="C4BD97"/>
            <w:noWrap/>
            <w:vAlign w:val="bottom"/>
            <w:hideMark/>
          </w:tcPr>
          <w:p w14:paraId="6E306297"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КР</w:t>
            </w:r>
          </w:p>
        </w:tc>
        <w:tc>
          <w:tcPr>
            <w:tcW w:w="113" w:type="dxa"/>
            <w:tcBorders>
              <w:top w:val="nil"/>
              <w:left w:val="nil"/>
              <w:bottom w:val="nil"/>
              <w:right w:val="nil"/>
            </w:tcBorders>
            <w:shd w:val="clear" w:color="auto" w:fill="auto"/>
            <w:noWrap/>
            <w:vAlign w:val="bottom"/>
            <w:hideMark/>
          </w:tcPr>
          <w:p w14:paraId="514325E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1812E4A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16.2</w:t>
            </w:r>
          </w:p>
        </w:tc>
        <w:tc>
          <w:tcPr>
            <w:tcW w:w="2196" w:type="dxa"/>
            <w:tcBorders>
              <w:top w:val="nil"/>
              <w:left w:val="nil"/>
              <w:bottom w:val="single" w:sz="4" w:space="0" w:color="C0C0C0"/>
              <w:right w:val="single" w:sz="4" w:space="0" w:color="C0C0C0"/>
            </w:tcBorders>
            <w:shd w:val="clear" w:color="auto" w:fill="auto"/>
            <w:vAlign w:val="center"/>
            <w:hideMark/>
          </w:tcPr>
          <w:p w14:paraId="27DB395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Корректировка НВВ в целях сглаживания тарифов (увеличение)</w:t>
            </w:r>
          </w:p>
        </w:tc>
        <w:tc>
          <w:tcPr>
            <w:tcW w:w="548" w:type="dxa"/>
            <w:tcBorders>
              <w:top w:val="nil"/>
              <w:left w:val="nil"/>
              <w:bottom w:val="single" w:sz="4" w:space="0" w:color="C0C0C0"/>
              <w:right w:val="single" w:sz="4" w:space="0" w:color="C0C0C0"/>
            </w:tcBorders>
            <w:shd w:val="clear" w:color="auto" w:fill="auto"/>
            <w:vAlign w:val="center"/>
            <w:hideMark/>
          </w:tcPr>
          <w:p w14:paraId="20342B9B"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0C79A11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0,34</w:t>
            </w:r>
          </w:p>
        </w:tc>
        <w:tc>
          <w:tcPr>
            <w:tcW w:w="906" w:type="dxa"/>
            <w:tcBorders>
              <w:top w:val="nil"/>
              <w:left w:val="nil"/>
              <w:bottom w:val="single" w:sz="4" w:space="0" w:color="C0C0C0"/>
              <w:right w:val="single" w:sz="4" w:space="0" w:color="C0C0C0"/>
            </w:tcBorders>
            <w:shd w:val="clear" w:color="000000" w:fill="FFFFCC"/>
            <w:vAlign w:val="center"/>
            <w:hideMark/>
          </w:tcPr>
          <w:p w14:paraId="3125C9A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35" w:type="dxa"/>
            <w:tcBorders>
              <w:top w:val="nil"/>
              <w:left w:val="nil"/>
              <w:bottom w:val="single" w:sz="4" w:space="0" w:color="C0C0C0"/>
              <w:right w:val="single" w:sz="4" w:space="0" w:color="C0C0C0"/>
            </w:tcBorders>
            <w:shd w:val="clear" w:color="000000" w:fill="FFFFCC"/>
            <w:vAlign w:val="center"/>
            <w:hideMark/>
          </w:tcPr>
          <w:p w14:paraId="11B5941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38" w:type="dxa"/>
            <w:tcBorders>
              <w:top w:val="nil"/>
              <w:left w:val="nil"/>
              <w:bottom w:val="single" w:sz="4" w:space="0" w:color="C0C0C0"/>
              <w:right w:val="single" w:sz="4" w:space="0" w:color="C0C0C0"/>
            </w:tcBorders>
            <w:shd w:val="clear" w:color="000000" w:fill="FFFFCC"/>
            <w:vAlign w:val="center"/>
            <w:hideMark/>
          </w:tcPr>
          <w:p w14:paraId="7DFDEA7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FFFFCC"/>
            <w:vAlign w:val="center"/>
            <w:hideMark/>
          </w:tcPr>
          <w:p w14:paraId="11191AC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805" w:type="dxa"/>
            <w:tcBorders>
              <w:top w:val="nil"/>
              <w:left w:val="nil"/>
              <w:bottom w:val="single" w:sz="4" w:space="0" w:color="C0C0C0"/>
              <w:right w:val="single" w:sz="4" w:space="0" w:color="C0C0C0"/>
            </w:tcBorders>
            <w:shd w:val="clear" w:color="000000" w:fill="FFFFCC"/>
            <w:vAlign w:val="center"/>
            <w:hideMark/>
          </w:tcPr>
          <w:p w14:paraId="0B25BAE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14,42</w:t>
            </w:r>
          </w:p>
        </w:tc>
        <w:tc>
          <w:tcPr>
            <w:tcW w:w="785" w:type="dxa"/>
            <w:tcBorders>
              <w:top w:val="nil"/>
              <w:left w:val="nil"/>
              <w:bottom w:val="single" w:sz="4" w:space="0" w:color="C0C0C0"/>
              <w:right w:val="single" w:sz="4" w:space="0" w:color="C0C0C0"/>
            </w:tcBorders>
            <w:shd w:val="clear" w:color="000000" w:fill="FFFFCC"/>
            <w:vAlign w:val="center"/>
            <w:hideMark/>
          </w:tcPr>
          <w:p w14:paraId="417F417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-14,42</w:t>
            </w:r>
          </w:p>
        </w:tc>
        <w:tc>
          <w:tcPr>
            <w:tcW w:w="789" w:type="dxa"/>
            <w:tcBorders>
              <w:top w:val="nil"/>
              <w:left w:val="nil"/>
              <w:bottom w:val="single" w:sz="4" w:space="0" w:color="C0C0C0"/>
              <w:right w:val="single" w:sz="4" w:space="0" w:color="C0C0C0"/>
            </w:tcBorders>
            <w:shd w:val="clear" w:color="000000" w:fill="FFFFCC"/>
            <w:vAlign w:val="center"/>
            <w:hideMark/>
          </w:tcPr>
          <w:p w14:paraId="49FFA2D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4" w:type="dxa"/>
            <w:tcBorders>
              <w:top w:val="nil"/>
              <w:left w:val="nil"/>
              <w:bottom w:val="single" w:sz="4" w:space="0" w:color="C0C0C0"/>
              <w:right w:val="single" w:sz="4" w:space="0" w:color="C0C0C0"/>
            </w:tcBorders>
            <w:shd w:val="clear" w:color="000000" w:fill="FFFFCC"/>
            <w:vAlign w:val="center"/>
            <w:hideMark/>
          </w:tcPr>
          <w:p w14:paraId="6F16CA7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-14,42</w:t>
            </w:r>
          </w:p>
        </w:tc>
        <w:tc>
          <w:tcPr>
            <w:tcW w:w="790" w:type="dxa"/>
            <w:tcBorders>
              <w:top w:val="nil"/>
              <w:left w:val="nil"/>
              <w:bottom w:val="single" w:sz="4" w:space="0" w:color="C0C0C0"/>
              <w:right w:val="single" w:sz="4" w:space="0" w:color="C0C0C0"/>
            </w:tcBorders>
            <w:shd w:val="clear" w:color="000000" w:fill="FFFFCC"/>
            <w:vAlign w:val="center"/>
            <w:hideMark/>
          </w:tcPr>
          <w:p w14:paraId="58618E6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7" w:type="dxa"/>
            <w:tcBorders>
              <w:top w:val="nil"/>
              <w:left w:val="nil"/>
              <w:bottom w:val="single" w:sz="4" w:space="0" w:color="C0C0C0"/>
              <w:right w:val="single" w:sz="4" w:space="0" w:color="C0C0C0"/>
            </w:tcBorders>
            <w:shd w:val="clear" w:color="000000" w:fill="D7EAD3"/>
            <w:vAlign w:val="center"/>
            <w:hideMark/>
          </w:tcPr>
          <w:p w14:paraId="31A092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782DBC8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1877" w:type="dxa"/>
            <w:tcBorders>
              <w:top w:val="nil"/>
              <w:left w:val="nil"/>
              <w:bottom w:val="single" w:sz="4" w:space="0" w:color="C0C0C0"/>
              <w:right w:val="single" w:sz="4" w:space="0" w:color="C0C0C0"/>
            </w:tcBorders>
            <w:shd w:val="clear" w:color="000000" w:fill="FFFFCC"/>
            <w:vAlign w:val="center"/>
            <w:hideMark/>
          </w:tcPr>
          <w:p w14:paraId="0DA7A939"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50F5ABC3" w14:textId="77777777" w:rsidTr="00D114BB">
        <w:trPr>
          <w:trHeight w:val="1230"/>
          <w:jc w:val="center"/>
        </w:trPr>
        <w:tc>
          <w:tcPr>
            <w:tcW w:w="180" w:type="dxa"/>
            <w:tcBorders>
              <w:top w:val="nil"/>
              <w:left w:val="nil"/>
              <w:bottom w:val="nil"/>
              <w:right w:val="nil"/>
            </w:tcBorders>
            <w:shd w:val="clear" w:color="000000" w:fill="C4BD97"/>
            <w:noWrap/>
            <w:vAlign w:val="bottom"/>
            <w:hideMark/>
          </w:tcPr>
          <w:p w14:paraId="2EE6E514"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r w:rsidRPr="0086693A">
              <w:rPr>
                <w:rFonts w:ascii="Tahoma" w:eastAsia="Times New Roman" w:hAnsi="Tahoma" w:cs="Tahoma"/>
                <w:b/>
                <w:bCs/>
                <w:color w:val="000000"/>
                <w:kern w:val="0"/>
                <w:sz w:val="11"/>
                <w:szCs w:val="11"/>
                <w:lang w:eastAsia="ru-RU"/>
                <w14:ligatures w14:val="none"/>
              </w:rPr>
              <w:t>КР</w:t>
            </w:r>
          </w:p>
        </w:tc>
        <w:tc>
          <w:tcPr>
            <w:tcW w:w="113" w:type="dxa"/>
            <w:tcBorders>
              <w:top w:val="nil"/>
              <w:left w:val="nil"/>
              <w:bottom w:val="nil"/>
              <w:right w:val="nil"/>
            </w:tcBorders>
            <w:shd w:val="clear" w:color="auto" w:fill="auto"/>
            <w:noWrap/>
            <w:vAlign w:val="bottom"/>
            <w:hideMark/>
          </w:tcPr>
          <w:p w14:paraId="6AEEF26D" w14:textId="77777777" w:rsidR="0086693A" w:rsidRPr="0086693A" w:rsidRDefault="0086693A" w:rsidP="0086693A">
            <w:pPr>
              <w:spacing w:after="0" w:line="240" w:lineRule="auto"/>
              <w:rPr>
                <w:rFonts w:ascii="Tahoma" w:eastAsia="Times New Roman" w:hAnsi="Tahoma" w:cs="Tahoma"/>
                <w:b/>
                <w:bCs/>
                <w:color w:val="000000"/>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6BD7285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16.3</w:t>
            </w:r>
          </w:p>
        </w:tc>
        <w:tc>
          <w:tcPr>
            <w:tcW w:w="2196" w:type="dxa"/>
            <w:tcBorders>
              <w:top w:val="nil"/>
              <w:left w:val="nil"/>
              <w:bottom w:val="single" w:sz="4" w:space="0" w:color="C0C0C0"/>
              <w:right w:val="single" w:sz="4" w:space="0" w:color="C0C0C0"/>
            </w:tcBorders>
            <w:shd w:val="clear" w:color="auto" w:fill="auto"/>
            <w:vAlign w:val="center"/>
            <w:hideMark/>
          </w:tcPr>
          <w:p w14:paraId="3833B5C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548" w:type="dxa"/>
            <w:tcBorders>
              <w:top w:val="nil"/>
              <w:left w:val="nil"/>
              <w:bottom w:val="single" w:sz="4" w:space="0" w:color="C0C0C0"/>
              <w:right w:val="single" w:sz="4" w:space="0" w:color="C0C0C0"/>
            </w:tcBorders>
            <w:shd w:val="clear" w:color="auto" w:fill="auto"/>
            <w:vAlign w:val="center"/>
            <w:hideMark/>
          </w:tcPr>
          <w:p w14:paraId="32D145D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217246C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FFFFCC"/>
            <w:vAlign w:val="center"/>
            <w:hideMark/>
          </w:tcPr>
          <w:p w14:paraId="381297D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35" w:type="dxa"/>
            <w:tcBorders>
              <w:top w:val="nil"/>
              <w:left w:val="nil"/>
              <w:bottom w:val="single" w:sz="4" w:space="0" w:color="C0C0C0"/>
              <w:right w:val="single" w:sz="4" w:space="0" w:color="C0C0C0"/>
            </w:tcBorders>
            <w:shd w:val="clear" w:color="000000" w:fill="FFFFCC"/>
            <w:vAlign w:val="center"/>
            <w:hideMark/>
          </w:tcPr>
          <w:p w14:paraId="3C58C30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-15,89</w:t>
            </w:r>
          </w:p>
        </w:tc>
        <w:tc>
          <w:tcPr>
            <w:tcW w:w="638" w:type="dxa"/>
            <w:tcBorders>
              <w:top w:val="nil"/>
              <w:left w:val="nil"/>
              <w:bottom w:val="single" w:sz="4" w:space="0" w:color="C0C0C0"/>
              <w:right w:val="single" w:sz="4" w:space="0" w:color="C0C0C0"/>
            </w:tcBorders>
            <w:shd w:val="clear" w:color="000000" w:fill="FFFFCC"/>
            <w:vAlign w:val="center"/>
            <w:hideMark/>
          </w:tcPr>
          <w:p w14:paraId="343E401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000000" w:fill="FFFFCC"/>
            <w:vAlign w:val="center"/>
            <w:hideMark/>
          </w:tcPr>
          <w:p w14:paraId="532E028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-1,47</w:t>
            </w:r>
          </w:p>
        </w:tc>
        <w:tc>
          <w:tcPr>
            <w:tcW w:w="805" w:type="dxa"/>
            <w:tcBorders>
              <w:top w:val="nil"/>
              <w:left w:val="nil"/>
              <w:bottom w:val="single" w:sz="4" w:space="0" w:color="C0C0C0"/>
              <w:right w:val="single" w:sz="4" w:space="0" w:color="C0C0C0"/>
            </w:tcBorders>
            <w:shd w:val="clear" w:color="000000" w:fill="FFFFCC"/>
            <w:vAlign w:val="center"/>
            <w:hideMark/>
          </w:tcPr>
          <w:p w14:paraId="2722FFA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5" w:type="dxa"/>
            <w:tcBorders>
              <w:top w:val="nil"/>
              <w:left w:val="nil"/>
              <w:bottom w:val="single" w:sz="4" w:space="0" w:color="C0C0C0"/>
              <w:right w:val="single" w:sz="4" w:space="0" w:color="C0C0C0"/>
            </w:tcBorders>
            <w:shd w:val="clear" w:color="000000" w:fill="FFFFCC"/>
            <w:vAlign w:val="center"/>
            <w:hideMark/>
          </w:tcPr>
          <w:p w14:paraId="04B5AB7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4880B8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4" w:type="dxa"/>
            <w:tcBorders>
              <w:top w:val="nil"/>
              <w:left w:val="nil"/>
              <w:bottom w:val="single" w:sz="4" w:space="0" w:color="C0C0C0"/>
              <w:right w:val="single" w:sz="4" w:space="0" w:color="C0C0C0"/>
            </w:tcBorders>
            <w:shd w:val="clear" w:color="000000" w:fill="FFFFCC"/>
            <w:vAlign w:val="center"/>
            <w:hideMark/>
          </w:tcPr>
          <w:p w14:paraId="0D3C452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12,34</w:t>
            </w:r>
          </w:p>
        </w:tc>
        <w:tc>
          <w:tcPr>
            <w:tcW w:w="790" w:type="dxa"/>
            <w:tcBorders>
              <w:top w:val="nil"/>
              <w:left w:val="nil"/>
              <w:bottom w:val="single" w:sz="4" w:space="0" w:color="C0C0C0"/>
              <w:right w:val="single" w:sz="4" w:space="0" w:color="C0C0C0"/>
            </w:tcBorders>
            <w:shd w:val="clear" w:color="000000" w:fill="FFFFCC"/>
            <w:vAlign w:val="center"/>
            <w:hideMark/>
          </w:tcPr>
          <w:p w14:paraId="5C36249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12,34</w:t>
            </w:r>
          </w:p>
        </w:tc>
        <w:tc>
          <w:tcPr>
            <w:tcW w:w="627" w:type="dxa"/>
            <w:tcBorders>
              <w:top w:val="nil"/>
              <w:left w:val="nil"/>
              <w:bottom w:val="single" w:sz="4" w:space="0" w:color="C0C0C0"/>
              <w:right w:val="single" w:sz="4" w:space="0" w:color="C0C0C0"/>
            </w:tcBorders>
            <w:shd w:val="clear" w:color="000000" w:fill="D7EAD3"/>
            <w:vAlign w:val="center"/>
            <w:hideMark/>
          </w:tcPr>
          <w:p w14:paraId="24258D0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628" w:type="dxa"/>
            <w:tcBorders>
              <w:top w:val="nil"/>
              <w:left w:val="nil"/>
              <w:bottom w:val="single" w:sz="4" w:space="0" w:color="C0C0C0"/>
              <w:right w:val="single" w:sz="4" w:space="0" w:color="C0C0C0"/>
            </w:tcBorders>
            <w:shd w:val="clear" w:color="000000" w:fill="D7EAD3"/>
            <w:vAlign w:val="center"/>
            <w:hideMark/>
          </w:tcPr>
          <w:p w14:paraId="4F9FB1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12,34</w:t>
            </w:r>
          </w:p>
        </w:tc>
        <w:tc>
          <w:tcPr>
            <w:tcW w:w="1877" w:type="dxa"/>
            <w:tcBorders>
              <w:top w:val="nil"/>
              <w:left w:val="nil"/>
              <w:bottom w:val="single" w:sz="4" w:space="0" w:color="C0C0C0"/>
              <w:right w:val="single" w:sz="4" w:space="0" w:color="C0C0C0"/>
            </w:tcBorders>
            <w:shd w:val="clear" w:color="000000" w:fill="FFFFCC"/>
            <w:vAlign w:val="center"/>
            <w:hideMark/>
          </w:tcPr>
          <w:p w14:paraId="3C5982A4"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в соответствии с Методическими указаниями.</w:t>
            </w:r>
          </w:p>
        </w:tc>
      </w:tr>
      <w:tr w:rsidR="0086693A" w:rsidRPr="0086693A" w14:paraId="5231F31C"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7BCB3E0A"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3F17FC8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1640448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17</w:t>
            </w:r>
          </w:p>
        </w:tc>
        <w:tc>
          <w:tcPr>
            <w:tcW w:w="2196" w:type="dxa"/>
            <w:tcBorders>
              <w:top w:val="nil"/>
              <w:left w:val="nil"/>
              <w:bottom w:val="single" w:sz="4" w:space="0" w:color="C0C0C0"/>
              <w:right w:val="single" w:sz="4" w:space="0" w:color="C0C0C0"/>
            </w:tcBorders>
            <w:shd w:val="clear" w:color="auto" w:fill="auto"/>
            <w:vAlign w:val="center"/>
            <w:hideMark/>
          </w:tcPr>
          <w:p w14:paraId="3A91B554"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НВВ без НДС с учетом корректировок</w:t>
            </w:r>
          </w:p>
        </w:tc>
        <w:tc>
          <w:tcPr>
            <w:tcW w:w="548" w:type="dxa"/>
            <w:tcBorders>
              <w:top w:val="nil"/>
              <w:left w:val="nil"/>
              <w:bottom w:val="single" w:sz="4" w:space="0" w:color="C0C0C0"/>
              <w:right w:val="single" w:sz="4" w:space="0" w:color="C0C0C0"/>
            </w:tcBorders>
            <w:shd w:val="clear" w:color="auto" w:fill="auto"/>
            <w:vAlign w:val="center"/>
            <w:hideMark/>
          </w:tcPr>
          <w:p w14:paraId="02E6198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506E2AD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1 795,49</w:t>
            </w:r>
          </w:p>
        </w:tc>
        <w:tc>
          <w:tcPr>
            <w:tcW w:w="906" w:type="dxa"/>
            <w:tcBorders>
              <w:top w:val="nil"/>
              <w:left w:val="nil"/>
              <w:bottom w:val="single" w:sz="4" w:space="0" w:color="C0C0C0"/>
              <w:right w:val="single" w:sz="4" w:space="0" w:color="C0C0C0"/>
            </w:tcBorders>
            <w:shd w:val="clear" w:color="000000" w:fill="D7EAD3"/>
            <w:vAlign w:val="center"/>
            <w:hideMark/>
          </w:tcPr>
          <w:p w14:paraId="2D6EF31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1 799,55</w:t>
            </w:r>
          </w:p>
        </w:tc>
        <w:tc>
          <w:tcPr>
            <w:tcW w:w="835" w:type="dxa"/>
            <w:tcBorders>
              <w:top w:val="nil"/>
              <w:left w:val="nil"/>
              <w:bottom w:val="single" w:sz="4" w:space="0" w:color="C0C0C0"/>
              <w:right w:val="single" w:sz="4" w:space="0" w:color="C0C0C0"/>
            </w:tcBorders>
            <w:shd w:val="clear" w:color="000000" w:fill="D7EAD3"/>
            <w:vAlign w:val="center"/>
            <w:hideMark/>
          </w:tcPr>
          <w:p w14:paraId="1470C0E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1 840,25</w:t>
            </w:r>
          </w:p>
        </w:tc>
        <w:tc>
          <w:tcPr>
            <w:tcW w:w="638" w:type="dxa"/>
            <w:tcBorders>
              <w:top w:val="nil"/>
              <w:left w:val="nil"/>
              <w:bottom w:val="single" w:sz="4" w:space="0" w:color="C0C0C0"/>
              <w:right w:val="single" w:sz="4" w:space="0" w:color="C0C0C0"/>
            </w:tcBorders>
            <w:shd w:val="clear" w:color="000000" w:fill="D7EAD3"/>
            <w:vAlign w:val="center"/>
            <w:hideMark/>
          </w:tcPr>
          <w:p w14:paraId="44A527F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12 465,03</w:t>
            </w:r>
          </w:p>
        </w:tc>
        <w:tc>
          <w:tcPr>
            <w:tcW w:w="906" w:type="dxa"/>
            <w:tcBorders>
              <w:top w:val="nil"/>
              <w:left w:val="nil"/>
              <w:bottom w:val="single" w:sz="4" w:space="0" w:color="C0C0C0"/>
              <w:right w:val="single" w:sz="4" w:space="0" w:color="C0C0C0"/>
            </w:tcBorders>
            <w:shd w:val="clear" w:color="000000" w:fill="D7EAD3"/>
            <w:vAlign w:val="center"/>
            <w:hideMark/>
          </w:tcPr>
          <w:p w14:paraId="0EFA5A7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1 912,76</w:t>
            </w:r>
          </w:p>
        </w:tc>
        <w:tc>
          <w:tcPr>
            <w:tcW w:w="805" w:type="dxa"/>
            <w:tcBorders>
              <w:top w:val="nil"/>
              <w:left w:val="nil"/>
              <w:bottom w:val="single" w:sz="4" w:space="0" w:color="C0C0C0"/>
              <w:right w:val="single" w:sz="4" w:space="0" w:color="C0C0C0"/>
            </w:tcBorders>
            <w:shd w:val="clear" w:color="000000" w:fill="D7EAD3"/>
            <w:vAlign w:val="center"/>
            <w:hideMark/>
          </w:tcPr>
          <w:p w14:paraId="356C474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2 039,85</w:t>
            </w:r>
          </w:p>
        </w:tc>
        <w:tc>
          <w:tcPr>
            <w:tcW w:w="785" w:type="dxa"/>
            <w:tcBorders>
              <w:top w:val="nil"/>
              <w:left w:val="nil"/>
              <w:bottom w:val="single" w:sz="4" w:space="0" w:color="C0C0C0"/>
              <w:right w:val="single" w:sz="4" w:space="0" w:color="C0C0C0"/>
            </w:tcBorders>
            <w:shd w:val="clear" w:color="000000" w:fill="D7EAD3"/>
            <w:vAlign w:val="center"/>
            <w:hideMark/>
          </w:tcPr>
          <w:p w14:paraId="15F6C79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12 436,81</w:t>
            </w:r>
          </w:p>
        </w:tc>
        <w:tc>
          <w:tcPr>
            <w:tcW w:w="789" w:type="dxa"/>
            <w:tcBorders>
              <w:top w:val="nil"/>
              <w:left w:val="nil"/>
              <w:bottom w:val="single" w:sz="4" w:space="0" w:color="C0C0C0"/>
              <w:right w:val="single" w:sz="4" w:space="0" w:color="C0C0C0"/>
            </w:tcBorders>
            <w:shd w:val="clear" w:color="000000" w:fill="D7EAD3"/>
            <w:vAlign w:val="center"/>
            <w:hideMark/>
          </w:tcPr>
          <w:p w14:paraId="37545F3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14 476,65</w:t>
            </w:r>
          </w:p>
        </w:tc>
        <w:tc>
          <w:tcPr>
            <w:tcW w:w="784" w:type="dxa"/>
            <w:tcBorders>
              <w:top w:val="nil"/>
              <w:left w:val="nil"/>
              <w:bottom w:val="single" w:sz="4" w:space="0" w:color="C0C0C0"/>
              <w:right w:val="single" w:sz="4" w:space="0" w:color="C0C0C0"/>
            </w:tcBorders>
            <w:shd w:val="clear" w:color="000000" w:fill="D7EAD3"/>
            <w:vAlign w:val="center"/>
            <w:hideMark/>
          </w:tcPr>
          <w:p w14:paraId="3AD5E65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-5,38</w:t>
            </w:r>
          </w:p>
        </w:tc>
        <w:tc>
          <w:tcPr>
            <w:tcW w:w="790" w:type="dxa"/>
            <w:tcBorders>
              <w:top w:val="nil"/>
              <w:left w:val="nil"/>
              <w:bottom w:val="single" w:sz="4" w:space="0" w:color="C0C0C0"/>
              <w:right w:val="single" w:sz="4" w:space="0" w:color="C0C0C0"/>
            </w:tcBorders>
            <w:shd w:val="clear" w:color="000000" w:fill="D7EAD3"/>
            <w:vAlign w:val="center"/>
            <w:hideMark/>
          </w:tcPr>
          <w:p w14:paraId="3AF2B99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2 034,47</w:t>
            </w:r>
          </w:p>
        </w:tc>
        <w:tc>
          <w:tcPr>
            <w:tcW w:w="627" w:type="dxa"/>
            <w:tcBorders>
              <w:top w:val="nil"/>
              <w:left w:val="nil"/>
              <w:bottom w:val="single" w:sz="4" w:space="0" w:color="C0C0C0"/>
              <w:right w:val="single" w:sz="4" w:space="0" w:color="C0C0C0"/>
            </w:tcBorders>
            <w:shd w:val="clear" w:color="000000" w:fill="D7EAD3"/>
            <w:vAlign w:val="center"/>
            <w:hideMark/>
          </w:tcPr>
          <w:p w14:paraId="0CC7178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974,31</w:t>
            </w:r>
          </w:p>
        </w:tc>
        <w:tc>
          <w:tcPr>
            <w:tcW w:w="628" w:type="dxa"/>
            <w:tcBorders>
              <w:top w:val="nil"/>
              <w:left w:val="nil"/>
              <w:bottom w:val="single" w:sz="4" w:space="0" w:color="C0C0C0"/>
              <w:right w:val="single" w:sz="4" w:space="0" w:color="C0C0C0"/>
            </w:tcBorders>
            <w:shd w:val="clear" w:color="000000" w:fill="D7EAD3"/>
            <w:vAlign w:val="center"/>
            <w:hideMark/>
          </w:tcPr>
          <w:p w14:paraId="4CDF1E1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1 060,16</w:t>
            </w:r>
          </w:p>
        </w:tc>
        <w:tc>
          <w:tcPr>
            <w:tcW w:w="1877" w:type="dxa"/>
            <w:tcBorders>
              <w:top w:val="nil"/>
              <w:left w:val="nil"/>
              <w:bottom w:val="single" w:sz="4" w:space="0" w:color="C0C0C0"/>
              <w:right w:val="single" w:sz="4" w:space="0" w:color="C0C0C0"/>
            </w:tcBorders>
            <w:shd w:val="clear" w:color="000000" w:fill="FFFFCC"/>
            <w:vAlign w:val="center"/>
            <w:hideMark/>
          </w:tcPr>
          <w:p w14:paraId="26923618"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778E4C1C"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61486272"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30F5911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57CD26B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17.1</w:t>
            </w:r>
          </w:p>
        </w:tc>
        <w:tc>
          <w:tcPr>
            <w:tcW w:w="2196" w:type="dxa"/>
            <w:tcBorders>
              <w:top w:val="nil"/>
              <w:left w:val="nil"/>
              <w:bottom w:val="single" w:sz="4" w:space="0" w:color="C0C0C0"/>
              <w:right w:val="single" w:sz="4" w:space="0" w:color="C0C0C0"/>
            </w:tcBorders>
            <w:shd w:val="clear" w:color="auto" w:fill="auto"/>
            <w:vAlign w:val="center"/>
            <w:hideMark/>
          </w:tcPr>
          <w:p w14:paraId="7452BC6D"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потребительский рынок</w:t>
            </w:r>
          </w:p>
        </w:tc>
        <w:tc>
          <w:tcPr>
            <w:tcW w:w="548" w:type="dxa"/>
            <w:tcBorders>
              <w:top w:val="nil"/>
              <w:left w:val="nil"/>
              <w:bottom w:val="single" w:sz="4" w:space="0" w:color="C0C0C0"/>
              <w:right w:val="single" w:sz="4" w:space="0" w:color="C0C0C0"/>
            </w:tcBorders>
            <w:shd w:val="clear" w:color="auto" w:fill="auto"/>
            <w:vAlign w:val="center"/>
            <w:hideMark/>
          </w:tcPr>
          <w:p w14:paraId="2513972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7B9AD99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897,75</w:t>
            </w:r>
          </w:p>
        </w:tc>
        <w:tc>
          <w:tcPr>
            <w:tcW w:w="906" w:type="dxa"/>
            <w:tcBorders>
              <w:top w:val="nil"/>
              <w:left w:val="nil"/>
              <w:bottom w:val="single" w:sz="4" w:space="0" w:color="C0C0C0"/>
              <w:right w:val="single" w:sz="4" w:space="0" w:color="C0C0C0"/>
            </w:tcBorders>
            <w:shd w:val="clear" w:color="000000" w:fill="FFFFCC"/>
            <w:vAlign w:val="center"/>
            <w:hideMark/>
          </w:tcPr>
          <w:p w14:paraId="7E9A133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899,78</w:t>
            </w:r>
          </w:p>
        </w:tc>
        <w:tc>
          <w:tcPr>
            <w:tcW w:w="835" w:type="dxa"/>
            <w:tcBorders>
              <w:top w:val="nil"/>
              <w:left w:val="nil"/>
              <w:bottom w:val="single" w:sz="4" w:space="0" w:color="C0C0C0"/>
              <w:right w:val="single" w:sz="4" w:space="0" w:color="C0C0C0"/>
            </w:tcBorders>
            <w:shd w:val="clear" w:color="000000" w:fill="FFFFCC"/>
            <w:vAlign w:val="center"/>
            <w:hideMark/>
          </w:tcPr>
          <w:p w14:paraId="77E079B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555,46</w:t>
            </w:r>
          </w:p>
        </w:tc>
        <w:tc>
          <w:tcPr>
            <w:tcW w:w="638" w:type="dxa"/>
            <w:tcBorders>
              <w:top w:val="nil"/>
              <w:left w:val="nil"/>
              <w:bottom w:val="single" w:sz="4" w:space="0" w:color="C0C0C0"/>
              <w:right w:val="single" w:sz="4" w:space="0" w:color="C0C0C0"/>
            </w:tcBorders>
            <w:shd w:val="clear" w:color="000000" w:fill="FFFFCC"/>
            <w:vAlign w:val="center"/>
            <w:hideMark/>
          </w:tcPr>
          <w:p w14:paraId="79A9BBF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3 145,51</w:t>
            </w:r>
          </w:p>
        </w:tc>
        <w:tc>
          <w:tcPr>
            <w:tcW w:w="906" w:type="dxa"/>
            <w:tcBorders>
              <w:top w:val="nil"/>
              <w:left w:val="nil"/>
              <w:bottom w:val="single" w:sz="4" w:space="0" w:color="C0C0C0"/>
              <w:right w:val="single" w:sz="4" w:space="0" w:color="C0C0C0"/>
            </w:tcBorders>
            <w:shd w:val="clear" w:color="000000" w:fill="FFFFCC"/>
            <w:vAlign w:val="center"/>
            <w:hideMark/>
          </w:tcPr>
          <w:p w14:paraId="7F9BE66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291,06</w:t>
            </w:r>
          </w:p>
        </w:tc>
        <w:tc>
          <w:tcPr>
            <w:tcW w:w="805" w:type="dxa"/>
            <w:tcBorders>
              <w:top w:val="nil"/>
              <w:left w:val="nil"/>
              <w:bottom w:val="single" w:sz="4" w:space="0" w:color="C0C0C0"/>
              <w:right w:val="single" w:sz="4" w:space="0" w:color="C0C0C0"/>
            </w:tcBorders>
            <w:shd w:val="clear" w:color="000000" w:fill="FFFFCC"/>
            <w:vAlign w:val="center"/>
            <w:hideMark/>
          </w:tcPr>
          <w:p w14:paraId="1AE25C1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1 019,92</w:t>
            </w:r>
          </w:p>
        </w:tc>
        <w:tc>
          <w:tcPr>
            <w:tcW w:w="785" w:type="dxa"/>
            <w:tcBorders>
              <w:top w:val="nil"/>
              <w:left w:val="nil"/>
              <w:bottom w:val="single" w:sz="4" w:space="0" w:color="C0C0C0"/>
              <w:right w:val="single" w:sz="4" w:space="0" w:color="C0C0C0"/>
            </w:tcBorders>
            <w:shd w:val="clear" w:color="000000" w:fill="FFFFCC"/>
            <w:vAlign w:val="center"/>
            <w:hideMark/>
          </w:tcPr>
          <w:p w14:paraId="78F3255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12 436,81</w:t>
            </w:r>
          </w:p>
        </w:tc>
        <w:tc>
          <w:tcPr>
            <w:tcW w:w="789" w:type="dxa"/>
            <w:tcBorders>
              <w:top w:val="nil"/>
              <w:left w:val="nil"/>
              <w:bottom w:val="single" w:sz="4" w:space="0" w:color="C0C0C0"/>
              <w:right w:val="single" w:sz="4" w:space="0" w:color="C0C0C0"/>
            </w:tcBorders>
            <w:shd w:val="clear" w:color="000000" w:fill="FFFFCC"/>
            <w:vAlign w:val="center"/>
            <w:hideMark/>
          </w:tcPr>
          <w:p w14:paraId="22EC255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7 238,33</w:t>
            </w:r>
          </w:p>
        </w:tc>
        <w:tc>
          <w:tcPr>
            <w:tcW w:w="784" w:type="dxa"/>
            <w:tcBorders>
              <w:top w:val="nil"/>
              <w:left w:val="nil"/>
              <w:bottom w:val="single" w:sz="4" w:space="0" w:color="C0C0C0"/>
              <w:right w:val="single" w:sz="4" w:space="0" w:color="C0C0C0"/>
            </w:tcBorders>
            <w:shd w:val="clear" w:color="000000" w:fill="FFFFCC"/>
            <w:vAlign w:val="center"/>
            <w:hideMark/>
          </w:tcPr>
          <w:p w14:paraId="58605C9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-613,92</w:t>
            </w:r>
          </w:p>
        </w:tc>
        <w:tc>
          <w:tcPr>
            <w:tcW w:w="790" w:type="dxa"/>
            <w:tcBorders>
              <w:top w:val="nil"/>
              <w:left w:val="nil"/>
              <w:bottom w:val="single" w:sz="4" w:space="0" w:color="C0C0C0"/>
              <w:right w:val="single" w:sz="4" w:space="0" w:color="C0C0C0"/>
            </w:tcBorders>
            <w:shd w:val="clear" w:color="000000" w:fill="FFFFCC"/>
            <w:vAlign w:val="center"/>
            <w:hideMark/>
          </w:tcPr>
          <w:p w14:paraId="03CC96E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406,00</w:t>
            </w:r>
          </w:p>
        </w:tc>
        <w:tc>
          <w:tcPr>
            <w:tcW w:w="627" w:type="dxa"/>
            <w:tcBorders>
              <w:top w:val="nil"/>
              <w:left w:val="nil"/>
              <w:bottom w:val="single" w:sz="4" w:space="0" w:color="C0C0C0"/>
              <w:right w:val="single" w:sz="4" w:space="0" w:color="C0C0C0"/>
            </w:tcBorders>
            <w:shd w:val="clear" w:color="000000" w:fill="D7EAD3"/>
            <w:vAlign w:val="center"/>
            <w:hideMark/>
          </w:tcPr>
          <w:p w14:paraId="5AC5B61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194,43</w:t>
            </w:r>
          </w:p>
        </w:tc>
        <w:tc>
          <w:tcPr>
            <w:tcW w:w="628" w:type="dxa"/>
            <w:tcBorders>
              <w:top w:val="nil"/>
              <w:left w:val="nil"/>
              <w:bottom w:val="single" w:sz="4" w:space="0" w:color="C0C0C0"/>
              <w:right w:val="single" w:sz="4" w:space="0" w:color="C0C0C0"/>
            </w:tcBorders>
            <w:shd w:val="clear" w:color="000000" w:fill="D7EAD3"/>
            <w:vAlign w:val="center"/>
            <w:hideMark/>
          </w:tcPr>
          <w:p w14:paraId="6DE6931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211,57</w:t>
            </w:r>
          </w:p>
        </w:tc>
        <w:tc>
          <w:tcPr>
            <w:tcW w:w="1877" w:type="dxa"/>
            <w:tcBorders>
              <w:top w:val="nil"/>
              <w:left w:val="nil"/>
              <w:bottom w:val="single" w:sz="4" w:space="0" w:color="C0C0C0"/>
              <w:right w:val="single" w:sz="4" w:space="0" w:color="C0C0C0"/>
            </w:tcBorders>
            <w:shd w:val="clear" w:color="000000" w:fill="FFFFCC"/>
            <w:vAlign w:val="center"/>
            <w:hideMark/>
          </w:tcPr>
          <w:p w14:paraId="41A52521"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2731723D"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290AC84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1DB3352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7F0BB4D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17.2</w:t>
            </w:r>
          </w:p>
        </w:tc>
        <w:tc>
          <w:tcPr>
            <w:tcW w:w="2196" w:type="dxa"/>
            <w:tcBorders>
              <w:top w:val="nil"/>
              <w:left w:val="nil"/>
              <w:bottom w:val="single" w:sz="4" w:space="0" w:color="C0C0C0"/>
              <w:right w:val="single" w:sz="4" w:space="0" w:color="C0C0C0"/>
            </w:tcBorders>
            <w:shd w:val="clear" w:color="auto" w:fill="auto"/>
            <w:vAlign w:val="center"/>
            <w:hideMark/>
          </w:tcPr>
          <w:p w14:paraId="7F25B6D4"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На собственные нужды производства</w:t>
            </w:r>
          </w:p>
        </w:tc>
        <w:tc>
          <w:tcPr>
            <w:tcW w:w="548" w:type="dxa"/>
            <w:tcBorders>
              <w:top w:val="nil"/>
              <w:left w:val="nil"/>
              <w:bottom w:val="single" w:sz="4" w:space="0" w:color="C0C0C0"/>
              <w:right w:val="single" w:sz="4" w:space="0" w:color="C0C0C0"/>
            </w:tcBorders>
            <w:shd w:val="clear" w:color="auto" w:fill="auto"/>
            <w:vAlign w:val="center"/>
            <w:hideMark/>
          </w:tcPr>
          <w:p w14:paraId="64E3E6AA"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тыс</w:t>
            </w:r>
            <w:proofErr w:type="spellEnd"/>
            <w:r w:rsidRPr="0086693A">
              <w:rPr>
                <w:rFonts w:ascii="Tahoma" w:eastAsia="Times New Roman" w:hAnsi="Tahoma" w:cs="Tahoma"/>
                <w:kern w:val="0"/>
                <w:sz w:val="11"/>
                <w:szCs w:val="11"/>
                <w:lang w:eastAsia="ru-RU"/>
                <w14:ligatures w14:val="none"/>
              </w:rPr>
              <w:t xml:space="preserve"> </w:t>
            </w:r>
            <w:proofErr w:type="spellStart"/>
            <w:r w:rsidRPr="0086693A">
              <w:rPr>
                <w:rFonts w:ascii="Tahoma" w:eastAsia="Times New Roman" w:hAnsi="Tahoma" w:cs="Tahoma"/>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FFFFCC"/>
            <w:vAlign w:val="center"/>
            <w:hideMark/>
          </w:tcPr>
          <w:p w14:paraId="1614E72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897,75</w:t>
            </w:r>
          </w:p>
        </w:tc>
        <w:tc>
          <w:tcPr>
            <w:tcW w:w="906" w:type="dxa"/>
            <w:tcBorders>
              <w:top w:val="nil"/>
              <w:left w:val="nil"/>
              <w:bottom w:val="single" w:sz="4" w:space="0" w:color="C0C0C0"/>
              <w:right w:val="single" w:sz="4" w:space="0" w:color="C0C0C0"/>
            </w:tcBorders>
            <w:shd w:val="clear" w:color="000000" w:fill="FFFFCC"/>
            <w:vAlign w:val="center"/>
            <w:hideMark/>
          </w:tcPr>
          <w:p w14:paraId="3AF432A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899,78</w:t>
            </w:r>
          </w:p>
        </w:tc>
        <w:tc>
          <w:tcPr>
            <w:tcW w:w="835" w:type="dxa"/>
            <w:tcBorders>
              <w:top w:val="nil"/>
              <w:left w:val="nil"/>
              <w:bottom w:val="single" w:sz="4" w:space="0" w:color="C0C0C0"/>
              <w:right w:val="single" w:sz="4" w:space="0" w:color="C0C0C0"/>
            </w:tcBorders>
            <w:shd w:val="clear" w:color="000000" w:fill="FFFFCC"/>
            <w:vAlign w:val="center"/>
            <w:hideMark/>
          </w:tcPr>
          <w:p w14:paraId="45493EE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1 284,79</w:t>
            </w:r>
          </w:p>
        </w:tc>
        <w:tc>
          <w:tcPr>
            <w:tcW w:w="638" w:type="dxa"/>
            <w:tcBorders>
              <w:top w:val="nil"/>
              <w:left w:val="nil"/>
              <w:bottom w:val="single" w:sz="4" w:space="0" w:color="C0C0C0"/>
              <w:right w:val="single" w:sz="4" w:space="0" w:color="C0C0C0"/>
            </w:tcBorders>
            <w:shd w:val="clear" w:color="000000" w:fill="FFFFCC"/>
            <w:vAlign w:val="center"/>
            <w:hideMark/>
          </w:tcPr>
          <w:p w14:paraId="25FF5A9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9 319,51</w:t>
            </w:r>
          </w:p>
        </w:tc>
        <w:tc>
          <w:tcPr>
            <w:tcW w:w="906" w:type="dxa"/>
            <w:tcBorders>
              <w:top w:val="nil"/>
              <w:left w:val="nil"/>
              <w:bottom w:val="single" w:sz="4" w:space="0" w:color="C0C0C0"/>
              <w:right w:val="single" w:sz="4" w:space="0" w:color="C0C0C0"/>
            </w:tcBorders>
            <w:shd w:val="clear" w:color="000000" w:fill="FFFFCC"/>
            <w:vAlign w:val="center"/>
            <w:hideMark/>
          </w:tcPr>
          <w:p w14:paraId="50434CE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1 621,70</w:t>
            </w:r>
          </w:p>
        </w:tc>
        <w:tc>
          <w:tcPr>
            <w:tcW w:w="805" w:type="dxa"/>
            <w:tcBorders>
              <w:top w:val="nil"/>
              <w:left w:val="nil"/>
              <w:bottom w:val="single" w:sz="4" w:space="0" w:color="C0C0C0"/>
              <w:right w:val="single" w:sz="4" w:space="0" w:color="C0C0C0"/>
            </w:tcBorders>
            <w:shd w:val="clear" w:color="000000" w:fill="FFFFCC"/>
            <w:vAlign w:val="center"/>
            <w:hideMark/>
          </w:tcPr>
          <w:p w14:paraId="40EA82B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1 019,92</w:t>
            </w:r>
          </w:p>
        </w:tc>
        <w:tc>
          <w:tcPr>
            <w:tcW w:w="785" w:type="dxa"/>
            <w:tcBorders>
              <w:top w:val="nil"/>
              <w:left w:val="nil"/>
              <w:bottom w:val="single" w:sz="4" w:space="0" w:color="C0C0C0"/>
              <w:right w:val="single" w:sz="4" w:space="0" w:color="C0C0C0"/>
            </w:tcBorders>
            <w:shd w:val="clear" w:color="000000" w:fill="FFFFCC"/>
            <w:vAlign w:val="center"/>
            <w:hideMark/>
          </w:tcPr>
          <w:p w14:paraId="7FA5EB9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0,00</w:t>
            </w:r>
          </w:p>
        </w:tc>
        <w:tc>
          <w:tcPr>
            <w:tcW w:w="789" w:type="dxa"/>
            <w:tcBorders>
              <w:top w:val="nil"/>
              <w:left w:val="nil"/>
              <w:bottom w:val="single" w:sz="4" w:space="0" w:color="C0C0C0"/>
              <w:right w:val="single" w:sz="4" w:space="0" w:color="C0C0C0"/>
            </w:tcBorders>
            <w:shd w:val="clear" w:color="000000" w:fill="FFFFCC"/>
            <w:vAlign w:val="center"/>
            <w:hideMark/>
          </w:tcPr>
          <w:p w14:paraId="1B4CE24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7 238,33</w:t>
            </w:r>
          </w:p>
        </w:tc>
        <w:tc>
          <w:tcPr>
            <w:tcW w:w="784" w:type="dxa"/>
            <w:tcBorders>
              <w:top w:val="nil"/>
              <w:left w:val="nil"/>
              <w:bottom w:val="single" w:sz="4" w:space="0" w:color="C0C0C0"/>
              <w:right w:val="single" w:sz="4" w:space="0" w:color="C0C0C0"/>
            </w:tcBorders>
            <w:shd w:val="clear" w:color="000000" w:fill="FFFFCC"/>
            <w:vAlign w:val="center"/>
            <w:hideMark/>
          </w:tcPr>
          <w:p w14:paraId="6F912A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608,54</w:t>
            </w:r>
          </w:p>
        </w:tc>
        <w:tc>
          <w:tcPr>
            <w:tcW w:w="790" w:type="dxa"/>
            <w:tcBorders>
              <w:top w:val="nil"/>
              <w:left w:val="nil"/>
              <w:bottom w:val="single" w:sz="4" w:space="0" w:color="C0C0C0"/>
              <w:right w:val="single" w:sz="4" w:space="0" w:color="C0C0C0"/>
            </w:tcBorders>
            <w:shd w:val="clear" w:color="000000" w:fill="FFFFCC"/>
            <w:vAlign w:val="center"/>
            <w:hideMark/>
          </w:tcPr>
          <w:p w14:paraId="2F252F4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1 628,47</w:t>
            </w:r>
          </w:p>
        </w:tc>
        <w:tc>
          <w:tcPr>
            <w:tcW w:w="627" w:type="dxa"/>
            <w:tcBorders>
              <w:top w:val="nil"/>
              <w:left w:val="nil"/>
              <w:bottom w:val="single" w:sz="4" w:space="0" w:color="C0C0C0"/>
              <w:right w:val="single" w:sz="4" w:space="0" w:color="C0C0C0"/>
            </w:tcBorders>
            <w:shd w:val="clear" w:color="000000" w:fill="D7EAD3"/>
            <w:vAlign w:val="center"/>
            <w:hideMark/>
          </w:tcPr>
          <w:p w14:paraId="40949BF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779,88</w:t>
            </w:r>
          </w:p>
        </w:tc>
        <w:tc>
          <w:tcPr>
            <w:tcW w:w="628" w:type="dxa"/>
            <w:tcBorders>
              <w:top w:val="nil"/>
              <w:left w:val="nil"/>
              <w:bottom w:val="single" w:sz="4" w:space="0" w:color="C0C0C0"/>
              <w:right w:val="single" w:sz="4" w:space="0" w:color="C0C0C0"/>
            </w:tcBorders>
            <w:shd w:val="clear" w:color="000000" w:fill="D7EAD3"/>
            <w:vAlign w:val="center"/>
            <w:hideMark/>
          </w:tcPr>
          <w:p w14:paraId="20309B1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848,59</w:t>
            </w:r>
          </w:p>
        </w:tc>
        <w:tc>
          <w:tcPr>
            <w:tcW w:w="1877" w:type="dxa"/>
            <w:tcBorders>
              <w:top w:val="nil"/>
              <w:left w:val="nil"/>
              <w:bottom w:val="single" w:sz="4" w:space="0" w:color="C0C0C0"/>
              <w:right w:val="single" w:sz="4" w:space="0" w:color="C0C0C0"/>
            </w:tcBorders>
            <w:shd w:val="clear" w:color="000000" w:fill="FFFFCC"/>
            <w:vAlign w:val="center"/>
            <w:hideMark/>
          </w:tcPr>
          <w:p w14:paraId="03BA8FF6"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29A4E32C"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2EF84589"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0590552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0D1FEF2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18</w:t>
            </w:r>
          </w:p>
        </w:tc>
        <w:tc>
          <w:tcPr>
            <w:tcW w:w="2196" w:type="dxa"/>
            <w:tcBorders>
              <w:top w:val="nil"/>
              <w:left w:val="nil"/>
              <w:bottom w:val="single" w:sz="4" w:space="0" w:color="C0C0C0"/>
              <w:right w:val="single" w:sz="4" w:space="0" w:color="C0C0C0"/>
            </w:tcBorders>
            <w:shd w:val="clear" w:color="auto" w:fill="auto"/>
            <w:vAlign w:val="center"/>
            <w:hideMark/>
          </w:tcPr>
          <w:p w14:paraId="1D272654"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Тариф</w:t>
            </w:r>
          </w:p>
        </w:tc>
        <w:tc>
          <w:tcPr>
            <w:tcW w:w="548" w:type="dxa"/>
            <w:tcBorders>
              <w:top w:val="nil"/>
              <w:left w:val="nil"/>
              <w:bottom w:val="single" w:sz="4" w:space="0" w:color="C0C0C0"/>
              <w:right w:val="single" w:sz="4" w:space="0" w:color="C0C0C0"/>
            </w:tcBorders>
            <w:shd w:val="clear" w:color="auto" w:fill="auto"/>
            <w:vAlign w:val="center"/>
            <w:hideMark/>
          </w:tcPr>
          <w:p w14:paraId="01F638F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руб</w:t>
            </w:r>
            <w:proofErr w:type="spellEnd"/>
            <w:r w:rsidRPr="0086693A">
              <w:rPr>
                <w:rFonts w:ascii="Tahoma" w:eastAsia="Times New Roman" w:hAnsi="Tahoma" w:cs="Tahoma"/>
                <w:b/>
                <w:bCs/>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D7EAD3"/>
            <w:vAlign w:val="center"/>
            <w:hideMark/>
          </w:tcPr>
          <w:p w14:paraId="5DF404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6,65</w:t>
            </w:r>
          </w:p>
        </w:tc>
        <w:tc>
          <w:tcPr>
            <w:tcW w:w="906" w:type="dxa"/>
            <w:tcBorders>
              <w:top w:val="nil"/>
              <w:left w:val="nil"/>
              <w:bottom w:val="single" w:sz="4" w:space="0" w:color="C0C0C0"/>
              <w:right w:val="single" w:sz="4" w:space="0" w:color="C0C0C0"/>
            </w:tcBorders>
            <w:shd w:val="clear" w:color="000000" w:fill="D7EAD3"/>
            <w:vAlign w:val="center"/>
            <w:hideMark/>
          </w:tcPr>
          <w:p w14:paraId="754BE93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6,67</w:t>
            </w:r>
          </w:p>
        </w:tc>
        <w:tc>
          <w:tcPr>
            <w:tcW w:w="835" w:type="dxa"/>
            <w:tcBorders>
              <w:top w:val="nil"/>
              <w:left w:val="nil"/>
              <w:bottom w:val="single" w:sz="4" w:space="0" w:color="C0C0C0"/>
              <w:right w:val="single" w:sz="4" w:space="0" w:color="C0C0C0"/>
            </w:tcBorders>
            <w:shd w:val="clear" w:color="000000" w:fill="D7EAD3"/>
            <w:vAlign w:val="center"/>
            <w:hideMark/>
          </w:tcPr>
          <w:p w14:paraId="7C3E13C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6,82</w:t>
            </w:r>
          </w:p>
        </w:tc>
        <w:tc>
          <w:tcPr>
            <w:tcW w:w="638" w:type="dxa"/>
            <w:tcBorders>
              <w:top w:val="nil"/>
              <w:left w:val="nil"/>
              <w:bottom w:val="single" w:sz="4" w:space="0" w:color="C0C0C0"/>
              <w:right w:val="single" w:sz="4" w:space="0" w:color="C0C0C0"/>
            </w:tcBorders>
            <w:shd w:val="clear" w:color="000000" w:fill="D7EAD3"/>
            <w:vAlign w:val="center"/>
            <w:hideMark/>
          </w:tcPr>
          <w:p w14:paraId="7489B9C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56,45</w:t>
            </w:r>
          </w:p>
        </w:tc>
        <w:tc>
          <w:tcPr>
            <w:tcW w:w="906" w:type="dxa"/>
            <w:tcBorders>
              <w:top w:val="nil"/>
              <w:left w:val="nil"/>
              <w:bottom w:val="single" w:sz="4" w:space="0" w:color="C0C0C0"/>
              <w:right w:val="single" w:sz="4" w:space="0" w:color="C0C0C0"/>
            </w:tcBorders>
            <w:shd w:val="clear" w:color="000000" w:fill="D7EAD3"/>
            <w:vAlign w:val="center"/>
            <w:hideMark/>
          </w:tcPr>
          <w:p w14:paraId="62A98E5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7,08</w:t>
            </w:r>
          </w:p>
        </w:tc>
        <w:tc>
          <w:tcPr>
            <w:tcW w:w="805" w:type="dxa"/>
            <w:tcBorders>
              <w:top w:val="nil"/>
              <w:left w:val="nil"/>
              <w:bottom w:val="single" w:sz="4" w:space="0" w:color="C0C0C0"/>
              <w:right w:val="single" w:sz="4" w:space="0" w:color="C0C0C0"/>
            </w:tcBorders>
            <w:shd w:val="clear" w:color="000000" w:fill="D7EAD3"/>
            <w:vAlign w:val="center"/>
            <w:hideMark/>
          </w:tcPr>
          <w:p w14:paraId="1DC77C1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7,55</w:t>
            </w:r>
          </w:p>
        </w:tc>
        <w:tc>
          <w:tcPr>
            <w:tcW w:w="785" w:type="dxa"/>
            <w:tcBorders>
              <w:top w:val="nil"/>
              <w:left w:val="nil"/>
              <w:bottom w:val="single" w:sz="4" w:space="0" w:color="C0C0C0"/>
              <w:right w:val="single" w:sz="4" w:space="0" w:color="C0C0C0"/>
            </w:tcBorders>
            <w:shd w:val="clear" w:color="000000" w:fill="D7EAD3"/>
            <w:vAlign w:val="center"/>
            <w:hideMark/>
          </w:tcPr>
          <w:p w14:paraId="08F09DA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D7EAD3"/>
            <w:vAlign w:val="center"/>
            <w:hideMark/>
          </w:tcPr>
          <w:p w14:paraId="11DCEFF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53,62</w:t>
            </w:r>
          </w:p>
        </w:tc>
        <w:tc>
          <w:tcPr>
            <w:tcW w:w="784" w:type="dxa"/>
            <w:tcBorders>
              <w:top w:val="nil"/>
              <w:left w:val="nil"/>
              <w:bottom w:val="single" w:sz="4" w:space="0" w:color="C0C0C0"/>
              <w:right w:val="single" w:sz="4" w:space="0" w:color="C0C0C0"/>
            </w:tcBorders>
            <w:shd w:val="clear" w:color="000000" w:fill="D7EAD3"/>
            <w:vAlign w:val="center"/>
            <w:hideMark/>
          </w:tcPr>
          <w:p w14:paraId="63EE26C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D7EAD3"/>
            <w:vAlign w:val="center"/>
            <w:hideMark/>
          </w:tcPr>
          <w:p w14:paraId="4252708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7,54</w:t>
            </w:r>
          </w:p>
        </w:tc>
        <w:tc>
          <w:tcPr>
            <w:tcW w:w="627" w:type="dxa"/>
            <w:tcBorders>
              <w:top w:val="nil"/>
              <w:left w:val="nil"/>
              <w:bottom w:val="single" w:sz="4" w:space="0" w:color="C0C0C0"/>
              <w:right w:val="single" w:sz="4" w:space="0" w:color="C0C0C0"/>
            </w:tcBorders>
            <w:shd w:val="clear" w:color="000000" w:fill="D7EAD3"/>
            <w:vAlign w:val="center"/>
            <w:hideMark/>
          </w:tcPr>
          <w:p w14:paraId="6FB44C9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7,22</w:t>
            </w:r>
          </w:p>
        </w:tc>
        <w:tc>
          <w:tcPr>
            <w:tcW w:w="628" w:type="dxa"/>
            <w:tcBorders>
              <w:top w:val="nil"/>
              <w:left w:val="nil"/>
              <w:bottom w:val="single" w:sz="4" w:space="0" w:color="C0C0C0"/>
              <w:right w:val="single" w:sz="4" w:space="0" w:color="C0C0C0"/>
            </w:tcBorders>
            <w:shd w:val="clear" w:color="000000" w:fill="D7EAD3"/>
            <w:vAlign w:val="center"/>
            <w:hideMark/>
          </w:tcPr>
          <w:p w14:paraId="72EA999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7,85</w:t>
            </w:r>
          </w:p>
        </w:tc>
        <w:tc>
          <w:tcPr>
            <w:tcW w:w="1877" w:type="dxa"/>
            <w:tcBorders>
              <w:top w:val="nil"/>
              <w:left w:val="nil"/>
              <w:bottom w:val="single" w:sz="4" w:space="0" w:color="C0C0C0"/>
              <w:right w:val="single" w:sz="4" w:space="0" w:color="C0C0C0"/>
            </w:tcBorders>
            <w:shd w:val="clear" w:color="000000" w:fill="FFFFCC"/>
            <w:vAlign w:val="center"/>
            <w:hideMark/>
          </w:tcPr>
          <w:p w14:paraId="2D121463"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6F4B463C"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35ABD438"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1BF93BE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437B619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18.1</w:t>
            </w:r>
          </w:p>
        </w:tc>
        <w:tc>
          <w:tcPr>
            <w:tcW w:w="2196" w:type="dxa"/>
            <w:tcBorders>
              <w:top w:val="nil"/>
              <w:left w:val="nil"/>
              <w:bottom w:val="single" w:sz="4" w:space="0" w:color="C0C0C0"/>
              <w:right w:val="single" w:sz="4" w:space="0" w:color="C0C0C0"/>
            </w:tcBorders>
            <w:shd w:val="clear" w:color="auto" w:fill="auto"/>
            <w:vAlign w:val="center"/>
            <w:hideMark/>
          </w:tcPr>
          <w:p w14:paraId="6F5C77F5"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на потребительский рынок</w:t>
            </w:r>
          </w:p>
        </w:tc>
        <w:tc>
          <w:tcPr>
            <w:tcW w:w="548" w:type="dxa"/>
            <w:tcBorders>
              <w:top w:val="nil"/>
              <w:left w:val="nil"/>
              <w:bottom w:val="single" w:sz="4" w:space="0" w:color="C0C0C0"/>
              <w:right w:val="single" w:sz="4" w:space="0" w:color="C0C0C0"/>
            </w:tcBorders>
            <w:shd w:val="clear" w:color="auto" w:fill="auto"/>
            <w:vAlign w:val="center"/>
            <w:hideMark/>
          </w:tcPr>
          <w:p w14:paraId="4972ED7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D7EAD3"/>
            <w:vAlign w:val="center"/>
            <w:hideMark/>
          </w:tcPr>
          <w:p w14:paraId="590D951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6,65</w:t>
            </w:r>
          </w:p>
        </w:tc>
        <w:tc>
          <w:tcPr>
            <w:tcW w:w="906" w:type="dxa"/>
            <w:tcBorders>
              <w:top w:val="nil"/>
              <w:left w:val="nil"/>
              <w:bottom w:val="single" w:sz="4" w:space="0" w:color="C0C0C0"/>
              <w:right w:val="single" w:sz="4" w:space="0" w:color="C0C0C0"/>
            </w:tcBorders>
            <w:shd w:val="clear" w:color="000000" w:fill="D7EAD3"/>
            <w:vAlign w:val="center"/>
            <w:hideMark/>
          </w:tcPr>
          <w:p w14:paraId="791CCA5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6,67</w:t>
            </w:r>
          </w:p>
        </w:tc>
        <w:tc>
          <w:tcPr>
            <w:tcW w:w="835" w:type="dxa"/>
            <w:tcBorders>
              <w:top w:val="nil"/>
              <w:left w:val="nil"/>
              <w:bottom w:val="single" w:sz="4" w:space="0" w:color="C0C0C0"/>
              <w:right w:val="single" w:sz="4" w:space="0" w:color="C0C0C0"/>
            </w:tcBorders>
            <w:shd w:val="clear" w:color="000000" w:fill="D7EAD3"/>
            <w:vAlign w:val="center"/>
            <w:hideMark/>
          </w:tcPr>
          <w:p w14:paraId="608CA1D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6,82</w:t>
            </w:r>
          </w:p>
        </w:tc>
        <w:tc>
          <w:tcPr>
            <w:tcW w:w="638" w:type="dxa"/>
            <w:tcBorders>
              <w:top w:val="nil"/>
              <w:left w:val="nil"/>
              <w:bottom w:val="single" w:sz="4" w:space="0" w:color="C0C0C0"/>
              <w:right w:val="single" w:sz="4" w:space="0" w:color="C0C0C0"/>
            </w:tcBorders>
            <w:shd w:val="clear" w:color="000000" w:fill="D7EAD3"/>
            <w:vAlign w:val="center"/>
            <w:hideMark/>
          </w:tcPr>
          <w:p w14:paraId="0E2A5ECD"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56,45</w:t>
            </w:r>
          </w:p>
        </w:tc>
        <w:tc>
          <w:tcPr>
            <w:tcW w:w="906" w:type="dxa"/>
            <w:tcBorders>
              <w:top w:val="nil"/>
              <w:left w:val="nil"/>
              <w:bottom w:val="single" w:sz="4" w:space="0" w:color="C0C0C0"/>
              <w:right w:val="single" w:sz="4" w:space="0" w:color="C0C0C0"/>
            </w:tcBorders>
            <w:shd w:val="clear" w:color="000000" w:fill="D7EAD3"/>
            <w:vAlign w:val="center"/>
            <w:hideMark/>
          </w:tcPr>
          <w:p w14:paraId="0A8384D7"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7,08</w:t>
            </w:r>
          </w:p>
        </w:tc>
        <w:tc>
          <w:tcPr>
            <w:tcW w:w="805" w:type="dxa"/>
            <w:tcBorders>
              <w:top w:val="nil"/>
              <w:left w:val="nil"/>
              <w:bottom w:val="single" w:sz="4" w:space="0" w:color="C0C0C0"/>
              <w:right w:val="single" w:sz="4" w:space="0" w:color="C0C0C0"/>
            </w:tcBorders>
            <w:shd w:val="clear" w:color="000000" w:fill="D7EAD3"/>
            <w:vAlign w:val="center"/>
            <w:hideMark/>
          </w:tcPr>
          <w:p w14:paraId="728BDF9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7,55</w:t>
            </w:r>
          </w:p>
        </w:tc>
        <w:tc>
          <w:tcPr>
            <w:tcW w:w="785" w:type="dxa"/>
            <w:tcBorders>
              <w:top w:val="nil"/>
              <w:left w:val="nil"/>
              <w:bottom w:val="single" w:sz="4" w:space="0" w:color="C0C0C0"/>
              <w:right w:val="single" w:sz="4" w:space="0" w:color="C0C0C0"/>
            </w:tcBorders>
            <w:shd w:val="clear" w:color="000000" w:fill="D7EAD3"/>
            <w:vAlign w:val="center"/>
            <w:hideMark/>
          </w:tcPr>
          <w:p w14:paraId="7B0D28C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D7EAD3"/>
            <w:vAlign w:val="center"/>
            <w:hideMark/>
          </w:tcPr>
          <w:p w14:paraId="42E31A03"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53,62</w:t>
            </w:r>
          </w:p>
        </w:tc>
        <w:tc>
          <w:tcPr>
            <w:tcW w:w="784" w:type="dxa"/>
            <w:tcBorders>
              <w:top w:val="nil"/>
              <w:left w:val="nil"/>
              <w:bottom w:val="single" w:sz="4" w:space="0" w:color="C0C0C0"/>
              <w:right w:val="single" w:sz="4" w:space="0" w:color="C0C0C0"/>
            </w:tcBorders>
            <w:shd w:val="clear" w:color="000000" w:fill="D7EAD3"/>
            <w:vAlign w:val="center"/>
            <w:hideMark/>
          </w:tcPr>
          <w:p w14:paraId="1D69C15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D7EAD3"/>
            <w:vAlign w:val="center"/>
            <w:hideMark/>
          </w:tcPr>
          <w:p w14:paraId="7D2A7DF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7,54</w:t>
            </w:r>
          </w:p>
        </w:tc>
        <w:tc>
          <w:tcPr>
            <w:tcW w:w="627" w:type="dxa"/>
            <w:tcBorders>
              <w:top w:val="nil"/>
              <w:left w:val="nil"/>
              <w:bottom w:val="single" w:sz="4" w:space="0" w:color="C0C0C0"/>
              <w:right w:val="single" w:sz="4" w:space="0" w:color="C0C0C0"/>
            </w:tcBorders>
            <w:shd w:val="clear" w:color="000000" w:fill="D7EAD3"/>
            <w:vAlign w:val="center"/>
            <w:hideMark/>
          </w:tcPr>
          <w:p w14:paraId="6230683E"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7,22</w:t>
            </w:r>
          </w:p>
        </w:tc>
        <w:tc>
          <w:tcPr>
            <w:tcW w:w="628" w:type="dxa"/>
            <w:tcBorders>
              <w:top w:val="nil"/>
              <w:left w:val="nil"/>
              <w:bottom w:val="single" w:sz="4" w:space="0" w:color="C0C0C0"/>
              <w:right w:val="single" w:sz="4" w:space="0" w:color="C0C0C0"/>
            </w:tcBorders>
            <w:shd w:val="clear" w:color="000000" w:fill="D7EAD3"/>
            <w:vAlign w:val="center"/>
            <w:hideMark/>
          </w:tcPr>
          <w:p w14:paraId="761BECC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7,85</w:t>
            </w:r>
          </w:p>
        </w:tc>
        <w:tc>
          <w:tcPr>
            <w:tcW w:w="1877" w:type="dxa"/>
            <w:tcBorders>
              <w:top w:val="nil"/>
              <w:left w:val="nil"/>
              <w:bottom w:val="single" w:sz="4" w:space="0" w:color="C0C0C0"/>
              <w:right w:val="single" w:sz="4" w:space="0" w:color="C0C0C0"/>
            </w:tcBorders>
            <w:shd w:val="clear" w:color="000000" w:fill="FFFFCC"/>
            <w:vAlign w:val="center"/>
            <w:hideMark/>
          </w:tcPr>
          <w:p w14:paraId="2858BCAF"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31ADFC20"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35D262A2"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631EBDF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2D6B644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18.2</w:t>
            </w:r>
          </w:p>
        </w:tc>
        <w:tc>
          <w:tcPr>
            <w:tcW w:w="2196" w:type="dxa"/>
            <w:tcBorders>
              <w:top w:val="nil"/>
              <w:left w:val="nil"/>
              <w:bottom w:val="single" w:sz="4" w:space="0" w:color="C0C0C0"/>
              <w:right w:val="single" w:sz="4" w:space="0" w:color="C0C0C0"/>
            </w:tcBorders>
            <w:shd w:val="clear" w:color="auto" w:fill="auto"/>
            <w:vAlign w:val="center"/>
            <w:hideMark/>
          </w:tcPr>
          <w:p w14:paraId="0BF3020A" w14:textId="77777777" w:rsidR="0086693A" w:rsidRPr="0086693A" w:rsidRDefault="0086693A" w:rsidP="0086693A">
            <w:pPr>
              <w:spacing w:after="0" w:line="240" w:lineRule="auto"/>
              <w:ind w:firstLineChars="100" w:firstLine="110"/>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Тариф на собственные нужды производства</w:t>
            </w:r>
          </w:p>
        </w:tc>
        <w:tc>
          <w:tcPr>
            <w:tcW w:w="548" w:type="dxa"/>
            <w:tcBorders>
              <w:top w:val="nil"/>
              <w:left w:val="nil"/>
              <w:bottom w:val="single" w:sz="4" w:space="0" w:color="C0C0C0"/>
              <w:right w:val="single" w:sz="4" w:space="0" w:color="C0C0C0"/>
            </w:tcBorders>
            <w:shd w:val="clear" w:color="auto" w:fill="auto"/>
            <w:vAlign w:val="center"/>
            <w:hideMark/>
          </w:tcPr>
          <w:p w14:paraId="04A1F1FC"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proofErr w:type="spellStart"/>
            <w:r w:rsidRPr="0086693A">
              <w:rPr>
                <w:rFonts w:ascii="Tahoma" w:eastAsia="Times New Roman" w:hAnsi="Tahoma" w:cs="Tahoma"/>
                <w:kern w:val="0"/>
                <w:sz w:val="11"/>
                <w:szCs w:val="11"/>
                <w:lang w:eastAsia="ru-RU"/>
                <w14:ligatures w14:val="none"/>
              </w:rPr>
              <w:t>руб</w:t>
            </w:r>
            <w:proofErr w:type="spellEnd"/>
            <w:r w:rsidRPr="0086693A">
              <w:rPr>
                <w:rFonts w:ascii="Tahoma" w:eastAsia="Times New Roman" w:hAnsi="Tahoma" w:cs="Tahoma"/>
                <w:kern w:val="0"/>
                <w:sz w:val="11"/>
                <w:szCs w:val="11"/>
                <w:lang w:eastAsia="ru-RU"/>
                <w14:ligatures w14:val="none"/>
              </w:rPr>
              <w:t>/м3</w:t>
            </w:r>
          </w:p>
        </w:tc>
        <w:tc>
          <w:tcPr>
            <w:tcW w:w="828" w:type="dxa"/>
            <w:tcBorders>
              <w:top w:val="nil"/>
              <w:left w:val="nil"/>
              <w:bottom w:val="single" w:sz="4" w:space="0" w:color="C0C0C0"/>
              <w:right w:val="single" w:sz="4" w:space="0" w:color="C0C0C0"/>
            </w:tcBorders>
            <w:shd w:val="clear" w:color="000000" w:fill="D7EAD3"/>
            <w:vAlign w:val="center"/>
            <w:hideMark/>
          </w:tcPr>
          <w:p w14:paraId="53CCF47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6,65</w:t>
            </w:r>
          </w:p>
        </w:tc>
        <w:tc>
          <w:tcPr>
            <w:tcW w:w="906" w:type="dxa"/>
            <w:tcBorders>
              <w:top w:val="nil"/>
              <w:left w:val="nil"/>
              <w:bottom w:val="single" w:sz="4" w:space="0" w:color="C0C0C0"/>
              <w:right w:val="single" w:sz="4" w:space="0" w:color="C0C0C0"/>
            </w:tcBorders>
            <w:shd w:val="clear" w:color="000000" w:fill="D7EAD3"/>
            <w:vAlign w:val="center"/>
            <w:hideMark/>
          </w:tcPr>
          <w:p w14:paraId="78CA46C0"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6,67</w:t>
            </w:r>
          </w:p>
        </w:tc>
        <w:tc>
          <w:tcPr>
            <w:tcW w:w="835" w:type="dxa"/>
            <w:tcBorders>
              <w:top w:val="nil"/>
              <w:left w:val="nil"/>
              <w:bottom w:val="single" w:sz="4" w:space="0" w:color="C0C0C0"/>
              <w:right w:val="single" w:sz="4" w:space="0" w:color="C0C0C0"/>
            </w:tcBorders>
            <w:shd w:val="clear" w:color="000000" w:fill="D7EAD3"/>
            <w:vAlign w:val="center"/>
            <w:hideMark/>
          </w:tcPr>
          <w:p w14:paraId="03091A55"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6,82</w:t>
            </w:r>
          </w:p>
        </w:tc>
        <w:tc>
          <w:tcPr>
            <w:tcW w:w="638" w:type="dxa"/>
            <w:tcBorders>
              <w:top w:val="nil"/>
              <w:left w:val="nil"/>
              <w:bottom w:val="single" w:sz="4" w:space="0" w:color="C0C0C0"/>
              <w:right w:val="single" w:sz="4" w:space="0" w:color="C0C0C0"/>
            </w:tcBorders>
            <w:shd w:val="clear" w:color="000000" w:fill="D7EAD3"/>
            <w:vAlign w:val="center"/>
            <w:hideMark/>
          </w:tcPr>
          <w:p w14:paraId="0F43D59F"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56,45</w:t>
            </w:r>
          </w:p>
        </w:tc>
        <w:tc>
          <w:tcPr>
            <w:tcW w:w="906" w:type="dxa"/>
            <w:tcBorders>
              <w:top w:val="nil"/>
              <w:left w:val="nil"/>
              <w:bottom w:val="single" w:sz="4" w:space="0" w:color="C0C0C0"/>
              <w:right w:val="single" w:sz="4" w:space="0" w:color="C0C0C0"/>
            </w:tcBorders>
            <w:shd w:val="clear" w:color="000000" w:fill="D7EAD3"/>
            <w:vAlign w:val="center"/>
            <w:hideMark/>
          </w:tcPr>
          <w:p w14:paraId="3866E4B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7,08</w:t>
            </w:r>
          </w:p>
        </w:tc>
        <w:tc>
          <w:tcPr>
            <w:tcW w:w="805" w:type="dxa"/>
            <w:tcBorders>
              <w:top w:val="nil"/>
              <w:left w:val="nil"/>
              <w:bottom w:val="single" w:sz="4" w:space="0" w:color="C0C0C0"/>
              <w:right w:val="single" w:sz="4" w:space="0" w:color="C0C0C0"/>
            </w:tcBorders>
            <w:shd w:val="clear" w:color="000000" w:fill="D7EAD3"/>
            <w:vAlign w:val="center"/>
            <w:hideMark/>
          </w:tcPr>
          <w:p w14:paraId="5E613AE9"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7,55</w:t>
            </w:r>
          </w:p>
        </w:tc>
        <w:tc>
          <w:tcPr>
            <w:tcW w:w="785" w:type="dxa"/>
            <w:tcBorders>
              <w:top w:val="nil"/>
              <w:left w:val="nil"/>
              <w:bottom w:val="single" w:sz="4" w:space="0" w:color="C0C0C0"/>
              <w:right w:val="single" w:sz="4" w:space="0" w:color="C0C0C0"/>
            </w:tcBorders>
            <w:shd w:val="clear" w:color="000000" w:fill="D7EAD3"/>
            <w:vAlign w:val="center"/>
            <w:hideMark/>
          </w:tcPr>
          <w:p w14:paraId="531DF534"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D7EAD3"/>
            <w:vAlign w:val="center"/>
            <w:hideMark/>
          </w:tcPr>
          <w:p w14:paraId="3F54AFB2"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53,62</w:t>
            </w:r>
          </w:p>
        </w:tc>
        <w:tc>
          <w:tcPr>
            <w:tcW w:w="784" w:type="dxa"/>
            <w:tcBorders>
              <w:top w:val="nil"/>
              <w:left w:val="nil"/>
              <w:bottom w:val="single" w:sz="4" w:space="0" w:color="C0C0C0"/>
              <w:right w:val="single" w:sz="4" w:space="0" w:color="C0C0C0"/>
            </w:tcBorders>
            <w:shd w:val="clear" w:color="000000" w:fill="D7EAD3"/>
            <w:vAlign w:val="center"/>
            <w:hideMark/>
          </w:tcPr>
          <w:p w14:paraId="2EE5176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D7EAD3"/>
            <w:vAlign w:val="center"/>
            <w:hideMark/>
          </w:tcPr>
          <w:p w14:paraId="25BFBF2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7,54</w:t>
            </w:r>
          </w:p>
        </w:tc>
        <w:tc>
          <w:tcPr>
            <w:tcW w:w="627" w:type="dxa"/>
            <w:tcBorders>
              <w:top w:val="nil"/>
              <w:left w:val="nil"/>
              <w:bottom w:val="single" w:sz="4" w:space="0" w:color="C0C0C0"/>
              <w:right w:val="single" w:sz="4" w:space="0" w:color="C0C0C0"/>
            </w:tcBorders>
            <w:shd w:val="clear" w:color="000000" w:fill="D7EAD3"/>
            <w:vAlign w:val="center"/>
            <w:hideMark/>
          </w:tcPr>
          <w:p w14:paraId="48153B38"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7,22</w:t>
            </w:r>
          </w:p>
        </w:tc>
        <w:tc>
          <w:tcPr>
            <w:tcW w:w="628" w:type="dxa"/>
            <w:tcBorders>
              <w:top w:val="nil"/>
              <w:left w:val="nil"/>
              <w:bottom w:val="single" w:sz="4" w:space="0" w:color="C0C0C0"/>
              <w:right w:val="single" w:sz="4" w:space="0" w:color="C0C0C0"/>
            </w:tcBorders>
            <w:shd w:val="clear" w:color="000000" w:fill="D7EAD3"/>
            <w:vAlign w:val="center"/>
            <w:hideMark/>
          </w:tcPr>
          <w:p w14:paraId="718DBD71" w14:textId="77777777" w:rsidR="0086693A" w:rsidRPr="0086693A" w:rsidRDefault="0086693A" w:rsidP="0086693A">
            <w:pPr>
              <w:spacing w:after="0" w:line="240" w:lineRule="auto"/>
              <w:jc w:val="center"/>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7,85</w:t>
            </w:r>
          </w:p>
        </w:tc>
        <w:tc>
          <w:tcPr>
            <w:tcW w:w="1877" w:type="dxa"/>
            <w:tcBorders>
              <w:top w:val="nil"/>
              <w:left w:val="nil"/>
              <w:bottom w:val="single" w:sz="4" w:space="0" w:color="C0C0C0"/>
              <w:right w:val="single" w:sz="4" w:space="0" w:color="C0C0C0"/>
            </w:tcBorders>
            <w:shd w:val="clear" w:color="000000" w:fill="FFFFCC"/>
            <w:vAlign w:val="center"/>
            <w:hideMark/>
          </w:tcPr>
          <w:p w14:paraId="65A979AE"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 </w:t>
            </w:r>
          </w:p>
        </w:tc>
      </w:tr>
      <w:tr w:rsidR="0086693A" w:rsidRPr="0086693A" w14:paraId="34F75934"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7AAE3163"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07A9940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0FA0D4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w:t>
            </w:r>
          </w:p>
        </w:tc>
        <w:tc>
          <w:tcPr>
            <w:tcW w:w="2196" w:type="dxa"/>
            <w:tcBorders>
              <w:top w:val="nil"/>
              <w:left w:val="nil"/>
              <w:bottom w:val="single" w:sz="4" w:space="0" w:color="C0C0C0"/>
              <w:right w:val="single" w:sz="4" w:space="0" w:color="C0C0C0"/>
            </w:tcBorders>
            <w:shd w:val="clear" w:color="auto" w:fill="auto"/>
            <w:vAlign w:val="center"/>
            <w:hideMark/>
          </w:tcPr>
          <w:p w14:paraId="2804BA98"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ФОТ, всего</w:t>
            </w:r>
          </w:p>
        </w:tc>
        <w:tc>
          <w:tcPr>
            <w:tcW w:w="548" w:type="dxa"/>
            <w:tcBorders>
              <w:top w:val="nil"/>
              <w:left w:val="nil"/>
              <w:bottom w:val="single" w:sz="4" w:space="0" w:color="C0C0C0"/>
              <w:right w:val="single" w:sz="4" w:space="0" w:color="C0C0C0"/>
            </w:tcBorders>
            <w:shd w:val="clear" w:color="auto" w:fill="auto"/>
            <w:vAlign w:val="center"/>
            <w:hideMark/>
          </w:tcPr>
          <w:p w14:paraId="5877245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6DBB317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972,59</w:t>
            </w:r>
          </w:p>
        </w:tc>
        <w:tc>
          <w:tcPr>
            <w:tcW w:w="906" w:type="dxa"/>
            <w:tcBorders>
              <w:top w:val="nil"/>
              <w:left w:val="nil"/>
              <w:bottom w:val="single" w:sz="4" w:space="0" w:color="C0C0C0"/>
              <w:right w:val="single" w:sz="4" w:space="0" w:color="C0C0C0"/>
            </w:tcBorders>
            <w:shd w:val="clear" w:color="000000" w:fill="D7EAD3"/>
            <w:vAlign w:val="center"/>
            <w:hideMark/>
          </w:tcPr>
          <w:p w14:paraId="4165A41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995,60</w:t>
            </w:r>
          </w:p>
        </w:tc>
        <w:tc>
          <w:tcPr>
            <w:tcW w:w="835" w:type="dxa"/>
            <w:tcBorders>
              <w:top w:val="nil"/>
              <w:left w:val="nil"/>
              <w:bottom w:val="single" w:sz="4" w:space="0" w:color="C0C0C0"/>
              <w:right w:val="single" w:sz="4" w:space="0" w:color="C0C0C0"/>
            </w:tcBorders>
            <w:shd w:val="clear" w:color="000000" w:fill="D7EAD3"/>
            <w:vAlign w:val="center"/>
            <w:hideMark/>
          </w:tcPr>
          <w:p w14:paraId="73548B3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1 018,16</w:t>
            </w:r>
          </w:p>
        </w:tc>
        <w:tc>
          <w:tcPr>
            <w:tcW w:w="638" w:type="dxa"/>
            <w:tcBorders>
              <w:top w:val="nil"/>
              <w:left w:val="nil"/>
              <w:bottom w:val="single" w:sz="4" w:space="0" w:color="C0C0C0"/>
              <w:right w:val="single" w:sz="4" w:space="0" w:color="C0C0C0"/>
            </w:tcBorders>
            <w:shd w:val="clear" w:color="000000" w:fill="D7EAD3"/>
            <w:vAlign w:val="center"/>
            <w:hideMark/>
          </w:tcPr>
          <w:p w14:paraId="0D6E02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6 900,60</w:t>
            </w:r>
          </w:p>
        </w:tc>
        <w:tc>
          <w:tcPr>
            <w:tcW w:w="906" w:type="dxa"/>
            <w:tcBorders>
              <w:top w:val="nil"/>
              <w:left w:val="nil"/>
              <w:bottom w:val="single" w:sz="4" w:space="0" w:color="C0C0C0"/>
              <w:right w:val="single" w:sz="4" w:space="0" w:color="C0C0C0"/>
            </w:tcBorders>
            <w:shd w:val="clear" w:color="000000" w:fill="D7EAD3"/>
            <w:vAlign w:val="center"/>
            <w:hideMark/>
          </w:tcPr>
          <w:p w14:paraId="50626E1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1 048,31</w:t>
            </w:r>
          </w:p>
        </w:tc>
        <w:tc>
          <w:tcPr>
            <w:tcW w:w="805" w:type="dxa"/>
            <w:tcBorders>
              <w:top w:val="nil"/>
              <w:left w:val="nil"/>
              <w:bottom w:val="single" w:sz="4" w:space="0" w:color="C0C0C0"/>
              <w:right w:val="single" w:sz="4" w:space="0" w:color="C0C0C0"/>
            </w:tcBorders>
            <w:shd w:val="clear" w:color="000000" w:fill="D7EAD3"/>
            <w:vAlign w:val="center"/>
            <w:hideMark/>
          </w:tcPr>
          <w:p w14:paraId="6B2766A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1 092,95</w:t>
            </w:r>
          </w:p>
        </w:tc>
        <w:tc>
          <w:tcPr>
            <w:tcW w:w="785" w:type="dxa"/>
            <w:tcBorders>
              <w:top w:val="nil"/>
              <w:left w:val="nil"/>
              <w:bottom w:val="single" w:sz="4" w:space="0" w:color="C0C0C0"/>
              <w:right w:val="single" w:sz="4" w:space="0" w:color="C0C0C0"/>
            </w:tcBorders>
            <w:shd w:val="clear" w:color="000000" w:fill="D7EAD3"/>
            <w:vAlign w:val="center"/>
            <w:hideMark/>
          </w:tcPr>
          <w:p w14:paraId="6199711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D7EAD3"/>
            <w:vAlign w:val="center"/>
            <w:hideMark/>
          </w:tcPr>
          <w:p w14:paraId="5693DB7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7 904,58</w:t>
            </w:r>
          </w:p>
        </w:tc>
        <w:tc>
          <w:tcPr>
            <w:tcW w:w="784" w:type="dxa"/>
            <w:tcBorders>
              <w:top w:val="nil"/>
              <w:left w:val="nil"/>
              <w:bottom w:val="single" w:sz="4" w:space="0" w:color="C0C0C0"/>
              <w:right w:val="single" w:sz="4" w:space="0" w:color="C0C0C0"/>
            </w:tcBorders>
            <w:shd w:val="clear" w:color="000000" w:fill="D7EAD3"/>
            <w:vAlign w:val="center"/>
            <w:hideMark/>
          </w:tcPr>
          <w:p w14:paraId="01573DD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D7EAD3"/>
            <w:vAlign w:val="center"/>
            <w:hideMark/>
          </w:tcPr>
          <w:p w14:paraId="0AEC6A9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1 110,74</w:t>
            </w:r>
          </w:p>
        </w:tc>
        <w:tc>
          <w:tcPr>
            <w:tcW w:w="627" w:type="dxa"/>
            <w:tcBorders>
              <w:top w:val="nil"/>
              <w:left w:val="nil"/>
              <w:bottom w:val="single" w:sz="4" w:space="0" w:color="C0C0C0"/>
              <w:right w:val="single" w:sz="4" w:space="0" w:color="C0C0C0"/>
            </w:tcBorders>
            <w:shd w:val="clear" w:color="000000" w:fill="D7EAD3"/>
            <w:vAlign w:val="center"/>
            <w:hideMark/>
          </w:tcPr>
          <w:p w14:paraId="2AC2555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555,37</w:t>
            </w:r>
          </w:p>
        </w:tc>
        <w:tc>
          <w:tcPr>
            <w:tcW w:w="628" w:type="dxa"/>
            <w:tcBorders>
              <w:top w:val="nil"/>
              <w:left w:val="nil"/>
              <w:bottom w:val="single" w:sz="4" w:space="0" w:color="C0C0C0"/>
              <w:right w:val="single" w:sz="4" w:space="0" w:color="C0C0C0"/>
            </w:tcBorders>
            <w:shd w:val="clear" w:color="000000" w:fill="D7EAD3"/>
            <w:vAlign w:val="center"/>
            <w:hideMark/>
          </w:tcPr>
          <w:p w14:paraId="7C509CD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555,37</w:t>
            </w:r>
          </w:p>
        </w:tc>
        <w:tc>
          <w:tcPr>
            <w:tcW w:w="1877" w:type="dxa"/>
            <w:tcBorders>
              <w:top w:val="nil"/>
              <w:left w:val="nil"/>
              <w:bottom w:val="single" w:sz="4" w:space="0" w:color="C0C0C0"/>
              <w:right w:val="single" w:sz="4" w:space="0" w:color="C0C0C0"/>
            </w:tcBorders>
            <w:shd w:val="clear" w:color="000000" w:fill="FFFFCC"/>
            <w:vAlign w:val="center"/>
            <w:hideMark/>
          </w:tcPr>
          <w:p w14:paraId="3B9DEF6F"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033C6947"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1025FE9A"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1CA5243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066A929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w:t>
            </w:r>
          </w:p>
        </w:tc>
        <w:tc>
          <w:tcPr>
            <w:tcW w:w="2196" w:type="dxa"/>
            <w:tcBorders>
              <w:top w:val="nil"/>
              <w:left w:val="nil"/>
              <w:bottom w:val="single" w:sz="4" w:space="0" w:color="C0C0C0"/>
              <w:right w:val="single" w:sz="4" w:space="0" w:color="C0C0C0"/>
            </w:tcBorders>
            <w:shd w:val="clear" w:color="auto" w:fill="auto"/>
            <w:vAlign w:val="center"/>
            <w:hideMark/>
          </w:tcPr>
          <w:p w14:paraId="4186916F"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Численность персонала, всего</w:t>
            </w:r>
          </w:p>
        </w:tc>
        <w:tc>
          <w:tcPr>
            <w:tcW w:w="548" w:type="dxa"/>
            <w:tcBorders>
              <w:top w:val="nil"/>
              <w:left w:val="nil"/>
              <w:bottom w:val="single" w:sz="4" w:space="0" w:color="C0C0C0"/>
              <w:right w:val="single" w:sz="4" w:space="0" w:color="C0C0C0"/>
            </w:tcBorders>
            <w:shd w:val="clear" w:color="auto" w:fill="auto"/>
            <w:vAlign w:val="center"/>
            <w:hideMark/>
          </w:tcPr>
          <w:p w14:paraId="62861C5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чел</w:t>
            </w:r>
          </w:p>
        </w:tc>
        <w:tc>
          <w:tcPr>
            <w:tcW w:w="828" w:type="dxa"/>
            <w:tcBorders>
              <w:top w:val="nil"/>
              <w:left w:val="nil"/>
              <w:bottom w:val="single" w:sz="4" w:space="0" w:color="C0C0C0"/>
              <w:right w:val="single" w:sz="4" w:space="0" w:color="C0C0C0"/>
            </w:tcBorders>
            <w:shd w:val="clear" w:color="000000" w:fill="D7EAD3"/>
            <w:vAlign w:val="center"/>
            <w:hideMark/>
          </w:tcPr>
          <w:p w14:paraId="4DFA780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4,20</w:t>
            </w:r>
          </w:p>
        </w:tc>
        <w:tc>
          <w:tcPr>
            <w:tcW w:w="906" w:type="dxa"/>
            <w:tcBorders>
              <w:top w:val="nil"/>
              <w:left w:val="nil"/>
              <w:bottom w:val="single" w:sz="4" w:space="0" w:color="C0C0C0"/>
              <w:right w:val="single" w:sz="4" w:space="0" w:color="C0C0C0"/>
            </w:tcBorders>
            <w:shd w:val="clear" w:color="000000" w:fill="D7EAD3"/>
            <w:vAlign w:val="center"/>
            <w:hideMark/>
          </w:tcPr>
          <w:p w14:paraId="1CDC258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4,20</w:t>
            </w:r>
          </w:p>
        </w:tc>
        <w:tc>
          <w:tcPr>
            <w:tcW w:w="835" w:type="dxa"/>
            <w:tcBorders>
              <w:top w:val="nil"/>
              <w:left w:val="nil"/>
              <w:bottom w:val="single" w:sz="4" w:space="0" w:color="C0C0C0"/>
              <w:right w:val="single" w:sz="4" w:space="0" w:color="C0C0C0"/>
            </w:tcBorders>
            <w:shd w:val="clear" w:color="000000" w:fill="D7EAD3"/>
            <w:vAlign w:val="center"/>
            <w:hideMark/>
          </w:tcPr>
          <w:p w14:paraId="449946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4,20</w:t>
            </w:r>
          </w:p>
        </w:tc>
        <w:tc>
          <w:tcPr>
            <w:tcW w:w="638" w:type="dxa"/>
            <w:tcBorders>
              <w:top w:val="nil"/>
              <w:left w:val="nil"/>
              <w:bottom w:val="single" w:sz="4" w:space="0" w:color="C0C0C0"/>
              <w:right w:val="single" w:sz="4" w:space="0" w:color="C0C0C0"/>
            </w:tcBorders>
            <w:shd w:val="clear" w:color="000000" w:fill="D7EAD3"/>
            <w:vAlign w:val="center"/>
            <w:hideMark/>
          </w:tcPr>
          <w:p w14:paraId="473BF3E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14,00</w:t>
            </w:r>
          </w:p>
        </w:tc>
        <w:tc>
          <w:tcPr>
            <w:tcW w:w="906" w:type="dxa"/>
            <w:tcBorders>
              <w:top w:val="nil"/>
              <w:left w:val="nil"/>
              <w:bottom w:val="single" w:sz="4" w:space="0" w:color="C0C0C0"/>
              <w:right w:val="single" w:sz="4" w:space="0" w:color="C0C0C0"/>
            </w:tcBorders>
            <w:shd w:val="clear" w:color="000000" w:fill="D7EAD3"/>
            <w:vAlign w:val="center"/>
            <w:hideMark/>
          </w:tcPr>
          <w:p w14:paraId="620837E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4,20</w:t>
            </w:r>
          </w:p>
        </w:tc>
        <w:tc>
          <w:tcPr>
            <w:tcW w:w="805" w:type="dxa"/>
            <w:tcBorders>
              <w:top w:val="nil"/>
              <w:left w:val="nil"/>
              <w:bottom w:val="single" w:sz="4" w:space="0" w:color="C0C0C0"/>
              <w:right w:val="single" w:sz="4" w:space="0" w:color="C0C0C0"/>
            </w:tcBorders>
            <w:shd w:val="clear" w:color="000000" w:fill="D7EAD3"/>
            <w:vAlign w:val="center"/>
            <w:hideMark/>
          </w:tcPr>
          <w:p w14:paraId="7054D2E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4,20</w:t>
            </w:r>
          </w:p>
        </w:tc>
        <w:tc>
          <w:tcPr>
            <w:tcW w:w="785" w:type="dxa"/>
            <w:tcBorders>
              <w:top w:val="nil"/>
              <w:left w:val="nil"/>
              <w:bottom w:val="single" w:sz="4" w:space="0" w:color="C0C0C0"/>
              <w:right w:val="single" w:sz="4" w:space="0" w:color="C0C0C0"/>
            </w:tcBorders>
            <w:shd w:val="clear" w:color="000000" w:fill="D7EAD3"/>
            <w:vAlign w:val="center"/>
            <w:hideMark/>
          </w:tcPr>
          <w:p w14:paraId="012D020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D7EAD3"/>
            <w:vAlign w:val="center"/>
            <w:hideMark/>
          </w:tcPr>
          <w:p w14:paraId="36B2987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14,00</w:t>
            </w:r>
          </w:p>
        </w:tc>
        <w:tc>
          <w:tcPr>
            <w:tcW w:w="784" w:type="dxa"/>
            <w:tcBorders>
              <w:top w:val="nil"/>
              <w:left w:val="nil"/>
              <w:bottom w:val="single" w:sz="4" w:space="0" w:color="C0C0C0"/>
              <w:right w:val="single" w:sz="4" w:space="0" w:color="C0C0C0"/>
            </w:tcBorders>
            <w:shd w:val="clear" w:color="000000" w:fill="D7EAD3"/>
            <w:vAlign w:val="center"/>
            <w:hideMark/>
          </w:tcPr>
          <w:p w14:paraId="7C90A8C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D7EAD3"/>
            <w:vAlign w:val="center"/>
            <w:hideMark/>
          </w:tcPr>
          <w:p w14:paraId="54A70C5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4,20</w:t>
            </w:r>
          </w:p>
        </w:tc>
        <w:tc>
          <w:tcPr>
            <w:tcW w:w="627" w:type="dxa"/>
            <w:tcBorders>
              <w:top w:val="nil"/>
              <w:left w:val="nil"/>
              <w:bottom w:val="single" w:sz="4" w:space="0" w:color="C0C0C0"/>
              <w:right w:val="single" w:sz="4" w:space="0" w:color="C0C0C0"/>
            </w:tcBorders>
            <w:shd w:val="clear" w:color="000000" w:fill="D7EAD3"/>
            <w:vAlign w:val="center"/>
            <w:hideMark/>
          </w:tcPr>
          <w:p w14:paraId="27924F9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4,20</w:t>
            </w:r>
          </w:p>
        </w:tc>
        <w:tc>
          <w:tcPr>
            <w:tcW w:w="628" w:type="dxa"/>
            <w:tcBorders>
              <w:top w:val="nil"/>
              <w:left w:val="nil"/>
              <w:bottom w:val="single" w:sz="4" w:space="0" w:color="C0C0C0"/>
              <w:right w:val="single" w:sz="4" w:space="0" w:color="C0C0C0"/>
            </w:tcBorders>
            <w:shd w:val="clear" w:color="000000" w:fill="D7EAD3"/>
            <w:vAlign w:val="center"/>
            <w:hideMark/>
          </w:tcPr>
          <w:p w14:paraId="3303F46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4,20</w:t>
            </w:r>
          </w:p>
        </w:tc>
        <w:tc>
          <w:tcPr>
            <w:tcW w:w="1877" w:type="dxa"/>
            <w:tcBorders>
              <w:top w:val="nil"/>
              <w:left w:val="nil"/>
              <w:bottom w:val="single" w:sz="4" w:space="0" w:color="C0C0C0"/>
              <w:right w:val="single" w:sz="4" w:space="0" w:color="C0C0C0"/>
            </w:tcBorders>
            <w:shd w:val="clear" w:color="000000" w:fill="FFFFCC"/>
            <w:vAlign w:val="center"/>
            <w:hideMark/>
          </w:tcPr>
          <w:p w14:paraId="39C2DA45"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r>
      <w:tr w:rsidR="0086693A" w:rsidRPr="0086693A" w14:paraId="646DD20E" w14:textId="77777777" w:rsidTr="00D114BB">
        <w:trPr>
          <w:trHeight w:val="300"/>
          <w:jc w:val="center"/>
        </w:trPr>
        <w:tc>
          <w:tcPr>
            <w:tcW w:w="180" w:type="dxa"/>
            <w:tcBorders>
              <w:top w:val="nil"/>
              <w:left w:val="nil"/>
              <w:bottom w:val="nil"/>
              <w:right w:val="nil"/>
            </w:tcBorders>
            <w:shd w:val="clear" w:color="auto" w:fill="auto"/>
            <w:noWrap/>
            <w:vAlign w:val="bottom"/>
            <w:hideMark/>
          </w:tcPr>
          <w:p w14:paraId="3F9F84F6"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3" w:type="dxa"/>
            <w:tcBorders>
              <w:top w:val="nil"/>
              <w:left w:val="nil"/>
              <w:bottom w:val="nil"/>
              <w:right w:val="nil"/>
            </w:tcBorders>
            <w:shd w:val="clear" w:color="auto" w:fill="auto"/>
            <w:noWrap/>
            <w:vAlign w:val="bottom"/>
            <w:hideMark/>
          </w:tcPr>
          <w:p w14:paraId="65BCA5B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single" w:sz="4" w:space="0" w:color="C0C0C0"/>
              <w:bottom w:val="single" w:sz="4" w:space="0" w:color="C0C0C0"/>
              <w:right w:val="single" w:sz="4" w:space="0" w:color="C0C0C0"/>
            </w:tcBorders>
            <w:shd w:val="clear" w:color="auto" w:fill="auto"/>
            <w:vAlign w:val="center"/>
            <w:hideMark/>
          </w:tcPr>
          <w:p w14:paraId="112F225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w:t>
            </w:r>
          </w:p>
        </w:tc>
        <w:tc>
          <w:tcPr>
            <w:tcW w:w="2196" w:type="dxa"/>
            <w:tcBorders>
              <w:top w:val="nil"/>
              <w:left w:val="nil"/>
              <w:bottom w:val="single" w:sz="4" w:space="0" w:color="C0C0C0"/>
              <w:right w:val="single" w:sz="4" w:space="0" w:color="C0C0C0"/>
            </w:tcBorders>
            <w:shd w:val="clear" w:color="auto" w:fill="auto"/>
            <w:vAlign w:val="center"/>
            <w:hideMark/>
          </w:tcPr>
          <w:p w14:paraId="584660C4"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Среднемесячная заработная плата</w:t>
            </w:r>
          </w:p>
        </w:tc>
        <w:tc>
          <w:tcPr>
            <w:tcW w:w="548" w:type="dxa"/>
            <w:tcBorders>
              <w:top w:val="nil"/>
              <w:left w:val="nil"/>
              <w:bottom w:val="single" w:sz="4" w:space="0" w:color="C0C0C0"/>
              <w:right w:val="single" w:sz="4" w:space="0" w:color="C0C0C0"/>
            </w:tcBorders>
            <w:shd w:val="clear" w:color="auto" w:fill="auto"/>
            <w:vAlign w:val="center"/>
            <w:hideMark/>
          </w:tcPr>
          <w:p w14:paraId="1EFB194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000000" w:fill="D7EAD3"/>
            <w:vAlign w:val="center"/>
            <w:hideMark/>
          </w:tcPr>
          <w:p w14:paraId="22052C4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19 297,35</w:t>
            </w:r>
          </w:p>
        </w:tc>
        <w:tc>
          <w:tcPr>
            <w:tcW w:w="906" w:type="dxa"/>
            <w:tcBorders>
              <w:top w:val="nil"/>
              <w:left w:val="nil"/>
              <w:bottom w:val="single" w:sz="4" w:space="0" w:color="C0C0C0"/>
              <w:right w:val="single" w:sz="4" w:space="0" w:color="C0C0C0"/>
            </w:tcBorders>
            <w:shd w:val="clear" w:color="000000" w:fill="D7EAD3"/>
            <w:vAlign w:val="center"/>
            <w:hideMark/>
          </w:tcPr>
          <w:p w14:paraId="3B80932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19 753,92</w:t>
            </w:r>
          </w:p>
        </w:tc>
        <w:tc>
          <w:tcPr>
            <w:tcW w:w="835" w:type="dxa"/>
            <w:tcBorders>
              <w:top w:val="nil"/>
              <w:left w:val="nil"/>
              <w:bottom w:val="single" w:sz="4" w:space="0" w:color="C0C0C0"/>
              <w:right w:val="single" w:sz="4" w:space="0" w:color="C0C0C0"/>
            </w:tcBorders>
            <w:shd w:val="clear" w:color="000000" w:fill="D7EAD3"/>
            <w:vAlign w:val="center"/>
            <w:hideMark/>
          </w:tcPr>
          <w:p w14:paraId="4E9B416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20 201,52</w:t>
            </w:r>
          </w:p>
        </w:tc>
        <w:tc>
          <w:tcPr>
            <w:tcW w:w="638" w:type="dxa"/>
            <w:tcBorders>
              <w:top w:val="nil"/>
              <w:left w:val="nil"/>
              <w:bottom w:val="single" w:sz="4" w:space="0" w:color="C0C0C0"/>
              <w:right w:val="single" w:sz="4" w:space="0" w:color="C0C0C0"/>
            </w:tcBorders>
            <w:shd w:val="clear" w:color="000000" w:fill="D7EAD3"/>
            <w:vAlign w:val="center"/>
            <w:hideMark/>
          </w:tcPr>
          <w:p w14:paraId="3529B3C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41 074,99</w:t>
            </w:r>
          </w:p>
        </w:tc>
        <w:tc>
          <w:tcPr>
            <w:tcW w:w="906" w:type="dxa"/>
            <w:tcBorders>
              <w:top w:val="nil"/>
              <w:left w:val="nil"/>
              <w:bottom w:val="single" w:sz="4" w:space="0" w:color="C0C0C0"/>
              <w:right w:val="single" w:sz="4" w:space="0" w:color="C0C0C0"/>
            </w:tcBorders>
            <w:shd w:val="clear" w:color="000000" w:fill="D7EAD3"/>
            <w:vAlign w:val="center"/>
            <w:hideMark/>
          </w:tcPr>
          <w:p w14:paraId="1BE300E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20 799,75</w:t>
            </w:r>
          </w:p>
        </w:tc>
        <w:tc>
          <w:tcPr>
            <w:tcW w:w="805" w:type="dxa"/>
            <w:tcBorders>
              <w:top w:val="nil"/>
              <w:left w:val="nil"/>
              <w:bottom w:val="single" w:sz="4" w:space="0" w:color="C0C0C0"/>
              <w:right w:val="single" w:sz="4" w:space="0" w:color="C0C0C0"/>
            </w:tcBorders>
            <w:shd w:val="clear" w:color="000000" w:fill="D7EAD3"/>
            <w:vAlign w:val="center"/>
            <w:hideMark/>
          </w:tcPr>
          <w:p w14:paraId="6EA6AAC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21 685,61</w:t>
            </w:r>
          </w:p>
        </w:tc>
        <w:tc>
          <w:tcPr>
            <w:tcW w:w="785" w:type="dxa"/>
            <w:tcBorders>
              <w:top w:val="nil"/>
              <w:left w:val="nil"/>
              <w:bottom w:val="single" w:sz="4" w:space="0" w:color="C0C0C0"/>
              <w:right w:val="single" w:sz="4" w:space="0" w:color="C0C0C0"/>
            </w:tcBorders>
            <w:shd w:val="clear" w:color="000000" w:fill="D7EAD3"/>
            <w:vAlign w:val="center"/>
            <w:hideMark/>
          </w:tcPr>
          <w:p w14:paraId="0AF2A71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000000" w:fill="D7EAD3"/>
            <w:vAlign w:val="center"/>
            <w:hideMark/>
          </w:tcPr>
          <w:p w14:paraId="1A007DD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47 051,06</w:t>
            </w:r>
          </w:p>
        </w:tc>
        <w:tc>
          <w:tcPr>
            <w:tcW w:w="784" w:type="dxa"/>
            <w:tcBorders>
              <w:top w:val="nil"/>
              <w:left w:val="nil"/>
              <w:bottom w:val="single" w:sz="4" w:space="0" w:color="C0C0C0"/>
              <w:right w:val="single" w:sz="4" w:space="0" w:color="C0C0C0"/>
            </w:tcBorders>
            <w:shd w:val="clear" w:color="000000" w:fill="D7EAD3"/>
            <w:vAlign w:val="center"/>
            <w:hideMark/>
          </w:tcPr>
          <w:p w14:paraId="1FE75C5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000000" w:fill="D7EAD3"/>
            <w:vAlign w:val="center"/>
            <w:hideMark/>
          </w:tcPr>
          <w:p w14:paraId="09CE764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22 038,52</w:t>
            </w:r>
          </w:p>
        </w:tc>
        <w:tc>
          <w:tcPr>
            <w:tcW w:w="627" w:type="dxa"/>
            <w:tcBorders>
              <w:top w:val="nil"/>
              <w:left w:val="nil"/>
              <w:bottom w:val="single" w:sz="4" w:space="0" w:color="C0C0C0"/>
              <w:right w:val="single" w:sz="4" w:space="0" w:color="C0C0C0"/>
            </w:tcBorders>
            <w:shd w:val="clear" w:color="000000" w:fill="D7EAD3"/>
            <w:vAlign w:val="center"/>
            <w:hideMark/>
          </w:tcPr>
          <w:p w14:paraId="509B971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22 038,52</w:t>
            </w:r>
          </w:p>
        </w:tc>
        <w:tc>
          <w:tcPr>
            <w:tcW w:w="628" w:type="dxa"/>
            <w:tcBorders>
              <w:top w:val="nil"/>
              <w:left w:val="nil"/>
              <w:bottom w:val="single" w:sz="4" w:space="0" w:color="C0C0C0"/>
              <w:right w:val="single" w:sz="4" w:space="0" w:color="C0C0C0"/>
            </w:tcBorders>
            <w:shd w:val="clear" w:color="000000" w:fill="D7EAD3"/>
            <w:vAlign w:val="center"/>
            <w:hideMark/>
          </w:tcPr>
          <w:p w14:paraId="7C005AB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22 038,52</w:t>
            </w:r>
          </w:p>
        </w:tc>
        <w:tc>
          <w:tcPr>
            <w:tcW w:w="1877" w:type="dxa"/>
            <w:tcBorders>
              <w:top w:val="nil"/>
              <w:left w:val="nil"/>
              <w:bottom w:val="single" w:sz="4" w:space="0" w:color="C0C0C0"/>
              <w:right w:val="single" w:sz="4" w:space="0" w:color="C0C0C0"/>
            </w:tcBorders>
            <w:shd w:val="clear" w:color="000000" w:fill="FFFFCC"/>
            <w:vAlign w:val="center"/>
            <w:hideMark/>
          </w:tcPr>
          <w:p w14:paraId="34A621DC"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bookmarkStart w:id="34" w:name="RANGE!Z257"/>
            <w:r w:rsidRPr="0086693A">
              <w:rPr>
                <w:rFonts w:ascii="Tahoma" w:eastAsia="Times New Roman" w:hAnsi="Tahoma" w:cs="Tahoma"/>
                <w:b/>
                <w:bCs/>
                <w:kern w:val="0"/>
                <w:sz w:val="11"/>
                <w:szCs w:val="11"/>
                <w:lang w:eastAsia="ru-RU"/>
                <w14:ligatures w14:val="none"/>
              </w:rPr>
              <w:t> </w:t>
            </w:r>
            <w:bookmarkEnd w:id="34"/>
          </w:p>
        </w:tc>
      </w:tr>
      <w:tr w:rsidR="0086693A" w:rsidRPr="0086693A" w14:paraId="7FC97A16" w14:textId="77777777" w:rsidTr="00D114BB">
        <w:trPr>
          <w:trHeight w:val="225"/>
          <w:jc w:val="center"/>
        </w:trPr>
        <w:tc>
          <w:tcPr>
            <w:tcW w:w="180" w:type="dxa"/>
            <w:tcBorders>
              <w:top w:val="nil"/>
              <w:left w:val="nil"/>
              <w:bottom w:val="nil"/>
              <w:right w:val="nil"/>
            </w:tcBorders>
            <w:shd w:val="clear" w:color="auto" w:fill="auto"/>
            <w:vAlign w:val="center"/>
            <w:hideMark/>
          </w:tcPr>
          <w:p w14:paraId="64205AD2"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48490E2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35B1665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nil"/>
              <w:bottom w:val="nil"/>
              <w:right w:val="nil"/>
            </w:tcBorders>
            <w:shd w:val="clear" w:color="auto" w:fill="auto"/>
            <w:vAlign w:val="center"/>
            <w:hideMark/>
          </w:tcPr>
          <w:p w14:paraId="71AF952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48" w:type="dxa"/>
            <w:tcBorders>
              <w:top w:val="nil"/>
              <w:left w:val="nil"/>
              <w:bottom w:val="nil"/>
              <w:right w:val="nil"/>
            </w:tcBorders>
            <w:shd w:val="clear" w:color="auto" w:fill="auto"/>
            <w:vAlign w:val="center"/>
            <w:hideMark/>
          </w:tcPr>
          <w:p w14:paraId="77F9136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8" w:type="dxa"/>
            <w:tcBorders>
              <w:top w:val="nil"/>
              <w:left w:val="nil"/>
              <w:bottom w:val="nil"/>
              <w:right w:val="nil"/>
            </w:tcBorders>
            <w:shd w:val="clear" w:color="auto" w:fill="auto"/>
            <w:vAlign w:val="center"/>
            <w:hideMark/>
          </w:tcPr>
          <w:p w14:paraId="296AB03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7CF7C8D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35" w:type="dxa"/>
            <w:tcBorders>
              <w:top w:val="nil"/>
              <w:left w:val="nil"/>
              <w:bottom w:val="nil"/>
              <w:right w:val="nil"/>
            </w:tcBorders>
            <w:shd w:val="clear" w:color="auto" w:fill="auto"/>
            <w:vAlign w:val="center"/>
            <w:hideMark/>
          </w:tcPr>
          <w:p w14:paraId="48E087D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638" w:type="dxa"/>
            <w:tcBorders>
              <w:top w:val="nil"/>
              <w:left w:val="nil"/>
              <w:bottom w:val="nil"/>
              <w:right w:val="nil"/>
            </w:tcBorders>
            <w:shd w:val="clear" w:color="auto" w:fill="auto"/>
            <w:vAlign w:val="center"/>
            <w:hideMark/>
          </w:tcPr>
          <w:p w14:paraId="68C7414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3F1F3CC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5" w:type="dxa"/>
            <w:tcBorders>
              <w:top w:val="nil"/>
              <w:left w:val="nil"/>
              <w:bottom w:val="nil"/>
              <w:right w:val="nil"/>
            </w:tcBorders>
            <w:shd w:val="clear" w:color="auto" w:fill="auto"/>
            <w:vAlign w:val="center"/>
            <w:hideMark/>
          </w:tcPr>
          <w:p w14:paraId="2C6B297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5" w:type="dxa"/>
            <w:tcBorders>
              <w:top w:val="nil"/>
              <w:left w:val="nil"/>
              <w:bottom w:val="nil"/>
              <w:right w:val="nil"/>
            </w:tcBorders>
            <w:shd w:val="clear" w:color="auto" w:fill="auto"/>
            <w:vAlign w:val="center"/>
            <w:hideMark/>
          </w:tcPr>
          <w:p w14:paraId="262249D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9" w:type="dxa"/>
            <w:tcBorders>
              <w:top w:val="nil"/>
              <w:left w:val="nil"/>
              <w:bottom w:val="nil"/>
              <w:right w:val="nil"/>
            </w:tcBorders>
            <w:shd w:val="clear" w:color="auto" w:fill="auto"/>
            <w:vAlign w:val="center"/>
            <w:hideMark/>
          </w:tcPr>
          <w:p w14:paraId="0C76A86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4" w:type="dxa"/>
            <w:tcBorders>
              <w:top w:val="nil"/>
              <w:left w:val="nil"/>
              <w:bottom w:val="nil"/>
              <w:right w:val="nil"/>
            </w:tcBorders>
            <w:shd w:val="clear" w:color="auto" w:fill="auto"/>
            <w:vAlign w:val="center"/>
            <w:hideMark/>
          </w:tcPr>
          <w:p w14:paraId="3F262F5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90" w:type="dxa"/>
            <w:tcBorders>
              <w:top w:val="nil"/>
              <w:left w:val="nil"/>
              <w:bottom w:val="nil"/>
              <w:right w:val="nil"/>
            </w:tcBorders>
            <w:shd w:val="clear" w:color="auto" w:fill="auto"/>
            <w:vAlign w:val="center"/>
            <w:hideMark/>
          </w:tcPr>
          <w:p w14:paraId="36F3B70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627" w:type="dxa"/>
            <w:tcBorders>
              <w:top w:val="nil"/>
              <w:left w:val="nil"/>
              <w:bottom w:val="nil"/>
              <w:right w:val="nil"/>
            </w:tcBorders>
            <w:shd w:val="clear" w:color="auto" w:fill="auto"/>
            <w:vAlign w:val="center"/>
            <w:hideMark/>
          </w:tcPr>
          <w:p w14:paraId="3EC0B8B8"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7,22</w:t>
            </w:r>
          </w:p>
        </w:tc>
        <w:tc>
          <w:tcPr>
            <w:tcW w:w="628" w:type="dxa"/>
            <w:tcBorders>
              <w:top w:val="nil"/>
              <w:left w:val="nil"/>
              <w:bottom w:val="nil"/>
              <w:right w:val="nil"/>
            </w:tcBorders>
            <w:shd w:val="clear" w:color="auto" w:fill="auto"/>
            <w:vAlign w:val="center"/>
            <w:hideMark/>
          </w:tcPr>
          <w:p w14:paraId="027B4164"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7,85</w:t>
            </w:r>
          </w:p>
        </w:tc>
        <w:tc>
          <w:tcPr>
            <w:tcW w:w="1877" w:type="dxa"/>
            <w:tcBorders>
              <w:top w:val="nil"/>
              <w:left w:val="nil"/>
              <w:bottom w:val="nil"/>
              <w:right w:val="nil"/>
            </w:tcBorders>
            <w:shd w:val="clear" w:color="auto" w:fill="auto"/>
            <w:vAlign w:val="center"/>
            <w:hideMark/>
          </w:tcPr>
          <w:p w14:paraId="4D8844F0"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p>
        </w:tc>
      </w:tr>
      <w:tr w:rsidR="0086693A" w:rsidRPr="0086693A" w14:paraId="49B1D195" w14:textId="77777777" w:rsidTr="00D114BB">
        <w:trPr>
          <w:trHeight w:val="225"/>
          <w:jc w:val="center"/>
        </w:trPr>
        <w:tc>
          <w:tcPr>
            <w:tcW w:w="180" w:type="dxa"/>
            <w:tcBorders>
              <w:top w:val="nil"/>
              <w:left w:val="nil"/>
              <w:bottom w:val="nil"/>
              <w:right w:val="nil"/>
            </w:tcBorders>
            <w:shd w:val="clear" w:color="auto" w:fill="auto"/>
            <w:vAlign w:val="center"/>
            <w:hideMark/>
          </w:tcPr>
          <w:p w14:paraId="6F5D991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74C73EB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1ABD6B8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nil"/>
              <w:bottom w:val="nil"/>
              <w:right w:val="nil"/>
            </w:tcBorders>
            <w:shd w:val="clear" w:color="auto" w:fill="auto"/>
            <w:vAlign w:val="center"/>
            <w:hideMark/>
          </w:tcPr>
          <w:p w14:paraId="6FD25E9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48" w:type="dxa"/>
            <w:tcBorders>
              <w:top w:val="nil"/>
              <w:left w:val="nil"/>
              <w:bottom w:val="nil"/>
              <w:right w:val="nil"/>
            </w:tcBorders>
            <w:shd w:val="clear" w:color="auto" w:fill="auto"/>
            <w:vAlign w:val="center"/>
            <w:hideMark/>
          </w:tcPr>
          <w:p w14:paraId="7484F86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8" w:type="dxa"/>
            <w:tcBorders>
              <w:top w:val="nil"/>
              <w:left w:val="nil"/>
              <w:bottom w:val="nil"/>
              <w:right w:val="nil"/>
            </w:tcBorders>
            <w:shd w:val="clear" w:color="auto" w:fill="auto"/>
            <w:vAlign w:val="center"/>
            <w:hideMark/>
          </w:tcPr>
          <w:p w14:paraId="2C39ED4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45503AE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35" w:type="dxa"/>
            <w:tcBorders>
              <w:top w:val="nil"/>
              <w:left w:val="nil"/>
              <w:bottom w:val="nil"/>
              <w:right w:val="nil"/>
            </w:tcBorders>
            <w:shd w:val="clear" w:color="auto" w:fill="auto"/>
            <w:vAlign w:val="center"/>
            <w:hideMark/>
          </w:tcPr>
          <w:p w14:paraId="31F134D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638" w:type="dxa"/>
            <w:tcBorders>
              <w:top w:val="nil"/>
              <w:left w:val="nil"/>
              <w:bottom w:val="nil"/>
              <w:right w:val="nil"/>
            </w:tcBorders>
            <w:shd w:val="clear" w:color="auto" w:fill="auto"/>
            <w:vAlign w:val="center"/>
            <w:hideMark/>
          </w:tcPr>
          <w:p w14:paraId="0D8421E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2115449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5" w:type="dxa"/>
            <w:tcBorders>
              <w:top w:val="nil"/>
              <w:left w:val="nil"/>
              <w:bottom w:val="nil"/>
              <w:right w:val="nil"/>
            </w:tcBorders>
            <w:shd w:val="clear" w:color="auto" w:fill="auto"/>
            <w:vAlign w:val="center"/>
            <w:hideMark/>
          </w:tcPr>
          <w:p w14:paraId="47F4BB4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5" w:type="dxa"/>
            <w:tcBorders>
              <w:top w:val="nil"/>
              <w:left w:val="nil"/>
              <w:bottom w:val="nil"/>
              <w:right w:val="nil"/>
            </w:tcBorders>
            <w:shd w:val="clear" w:color="auto" w:fill="auto"/>
            <w:vAlign w:val="center"/>
            <w:hideMark/>
          </w:tcPr>
          <w:p w14:paraId="12C27B8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9" w:type="dxa"/>
            <w:tcBorders>
              <w:top w:val="nil"/>
              <w:left w:val="nil"/>
              <w:bottom w:val="nil"/>
              <w:right w:val="nil"/>
            </w:tcBorders>
            <w:shd w:val="clear" w:color="auto" w:fill="auto"/>
            <w:vAlign w:val="center"/>
            <w:hideMark/>
          </w:tcPr>
          <w:p w14:paraId="4A08A10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4" w:type="dxa"/>
            <w:tcBorders>
              <w:top w:val="nil"/>
              <w:left w:val="nil"/>
              <w:bottom w:val="nil"/>
              <w:right w:val="nil"/>
            </w:tcBorders>
            <w:shd w:val="clear" w:color="auto" w:fill="auto"/>
            <w:vAlign w:val="center"/>
            <w:hideMark/>
          </w:tcPr>
          <w:p w14:paraId="4815BCD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90" w:type="dxa"/>
            <w:tcBorders>
              <w:top w:val="nil"/>
              <w:left w:val="nil"/>
              <w:bottom w:val="nil"/>
              <w:right w:val="nil"/>
            </w:tcBorders>
            <w:shd w:val="clear" w:color="auto" w:fill="auto"/>
            <w:vAlign w:val="center"/>
            <w:hideMark/>
          </w:tcPr>
          <w:p w14:paraId="04F977C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627" w:type="dxa"/>
            <w:tcBorders>
              <w:top w:val="nil"/>
              <w:left w:val="nil"/>
              <w:bottom w:val="nil"/>
              <w:right w:val="nil"/>
            </w:tcBorders>
            <w:shd w:val="clear" w:color="auto" w:fill="auto"/>
            <w:vAlign w:val="center"/>
            <w:hideMark/>
          </w:tcPr>
          <w:p w14:paraId="71746BDF"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974,31</w:t>
            </w:r>
          </w:p>
        </w:tc>
        <w:tc>
          <w:tcPr>
            <w:tcW w:w="628" w:type="dxa"/>
            <w:tcBorders>
              <w:top w:val="nil"/>
              <w:left w:val="nil"/>
              <w:bottom w:val="nil"/>
              <w:right w:val="nil"/>
            </w:tcBorders>
            <w:shd w:val="clear" w:color="auto" w:fill="auto"/>
            <w:vAlign w:val="center"/>
            <w:hideMark/>
          </w:tcPr>
          <w:p w14:paraId="1A5B49C4"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1059,75</w:t>
            </w:r>
          </w:p>
        </w:tc>
        <w:tc>
          <w:tcPr>
            <w:tcW w:w="1877" w:type="dxa"/>
            <w:tcBorders>
              <w:top w:val="nil"/>
              <w:left w:val="nil"/>
              <w:bottom w:val="nil"/>
              <w:right w:val="nil"/>
            </w:tcBorders>
            <w:shd w:val="clear" w:color="auto" w:fill="auto"/>
            <w:vAlign w:val="center"/>
            <w:hideMark/>
          </w:tcPr>
          <w:p w14:paraId="3B29B281"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p>
        </w:tc>
      </w:tr>
      <w:tr w:rsidR="0086693A" w:rsidRPr="0086693A" w14:paraId="299B3A9C" w14:textId="77777777" w:rsidTr="00D114BB">
        <w:trPr>
          <w:trHeight w:val="225"/>
          <w:jc w:val="center"/>
        </w:trPr>
        <w:tc>
          <w:tcPr>
            <w:tcW w:w="180" w:type="dxa"/>
            <w:tcBorders>
              <w:top w:val="nil"/>
              <w:left w:val="nil"/>
              <w:bottom w:val="nil"/>
              <w:right w:val="nil"/>
            </w:tcBorders>
            <w:shd w:val="clear" w:color="auto" w:fill="auto"/>
            <w:vAlign w:val="center"/>
            <w:hideMark/>
          </w:tcPr>
          <w:p w14:paraId="45C22F5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459F4A9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0AFD53D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nil"/>
              <w:bottom w:val="nil"/>
              <w:right w:val="nil"/>
            </w:tcBorders>
            <w:shd w:val="clear" w:color="auto" w:fill="auto"/>
            <w:vAlign w:val="center"/>
            <w:hideMark/>
          </w:tcPr>
          <w:p w14:paraId="3386B99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48" w:type="dxa"/>
            <w:tcBorders>
              <w:top w:val="nil"/>
              <w:left w:val="nil"/>
              <w:bottom w:val="nil"/>
              <w:right w:val="nil"/>
            </w:tcBorders>
            <w:shd w:val="clear" w:color="auto" w:fill="auto"/>
            <w:vAlign w:val="center"/>
            <w:hideMark/>
          </w:tcPr>
          <w:p w14:paraId="528AEF8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8" w:type="dxa"/>
            <w:tcBorders>
              <w:top w:val="nil"/>
              <w:left w:val="nil"/>
              <w:bottom w:val="nil"/>
              <w:right w:val="nil"/>
            </w:tcBorders>
            <w:shd w:val="clear" w:color="auto" w:fill="auto"/>
            <w:vAlign w:val="center"/>
            <w:hideMark/>
          </w:tcPr>
          <w:p w14:paraId="3714232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1A95547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35" w:type="dxa"/>
            <w:tcBorders>
              <w:top w:val="nil"/>
              <w:left w:val="nil"/>
              <w:bottom w:val="nil"/>
              <w:right w:val="nil"/>
            </w:tcBorders>
            <w:shd w:val="clear" w:color="auto" w:fill="auto"/>
            <w:vAlign w:val="center"/>
            <w:hideMark/>
          </w:tcPr>
          <w:p w14:paraId="6DD6A6D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638" w:type="dxa"/>
            <w:tcBorders>
              <w:top w:val="nil"/>
              <w:left w:val="nil"/>
              <w:bottom w:val="nil"/>
              <w:right w:val="nil"/>
            </w:tcBorders>
            <w:shd w:val="clear" w:color="auto" w:fill="auto"/>
            <w:vAlign w:val="center"/>
            <w:hideMark/>
          </w:tcPr>
          <w:p w14:paraId="5ECB236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321A012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5" w:type="dxa"/>
            <w:tcBorders>
              <w:top w:val="nil"/>
              <w:left w:val="nil"/>
              <w:bottom w:val="nil"/>
              <w:right w:val="nil"/>
            </w:tcBorders>
            <w:shd w:val="clear" w:color="auto" w:fill="auto"/>
            <w:vAlign w:val="center"/>
            <w:hideMark/>
          </w:tcPr>
          <w:p w14:paraId="2AAB341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5" w:type="dxa"/>
            <w:tcBorders>
              <w:top w:val="nil"/>
              <w:left w:val="nil"/>
              <w:bottom w:val="nil"/>
              <w:right w:val="nil"/>
            </w:tcBorders>
            <w:shd w:val="clear" w:color="auto" w:fill="auto"/>
            <w:vAlign w:val="center"/>
            <w:hideMark/>
          </w:tcPr>
          <w:p w14:paraId="04FA716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9" w:type="dxa"/>
            <w:tcBorders>
              <w:top w:val="nil"/>
              <w:left w:val="nil"/>
              <w:bottom w:val="nil"/>
              <w:right w:val="nil"/>
            </w:tcBorders>
            <w:shd w:val="clear" w:color="auto" w:fill="auto"/>
            <w:vAlign w:val="center"/>
            <w:hideMark/>
          </w:tcPr>
          <w:p w14:paraId="16DC8F5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4" w:type="dxa"/>
            <w:tcBorders>
              <w:top w:val="nil"/>
              <w:left w:val="nil"/>
              <w:bottom w:val="nil"/>
              <w:right w:val="nil"/>
            </w:tcBorders>
            <w:shd w:val="clear" w:color="auto" w:fill="auto"/>
            <w:vAlign w:val="center"/>
            <w:hideMark/>
          </w:tcPr>
          <w:p w14:paraId="26732B0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90" w:type="dxa"/>
            <w:tcBorders>
              <w:top w:val="nil"/>
              <w:left w:val="nil"/>
              <w:bottom w:val="nil"/>
              <w:right w:val="nil"/>
            </w:tcBorders>
            <w:shd w:val="clear" w:color="auto" w:fill="auto"/>
            <w:vAlign w:val="center"/>
            <w:hideMark/>
          </w:tcPr>
          <w:p w14:paraId="2B45CCF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627" w:type="dxa"/>
            <w:tcBorders>
              <w:top w:val="nil"/>
              <w:left w:val="nil"/>
              <w:bottom w:val="nil"/>
              <w:right w:val="nil"/>
            </w:tcBorders>
            <w:shd w:val="clear" w:color="auto" w:fill="auto"/>
            <w:vAlign w:val="center"/>
            <w:hideMark/>
          </w:tcPr>
          <w:p w14:paraId="2FD5B08C"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0,000</w:t>
            </w:r>
          </w:p>
        </w:tc>
        <w:tc>
          <w:tcPr>
            <w:tcW w:w="628" w:type="dxa"/>
            <w:tcBorders>
              <w:top w:val="nil"/>
              <w:left w:val="nil"/>
              <w:bottom w:val="nil"/>
              <w:right w:val="nil"/>
            </w:tcBorders>
            <w:shd w:val="clear" w:color="auto" w:fill="auto"/>
            <w:vAlign w:val="center"/>
            <w:hideMark/>
          </w:tcPr>
          <w:p w14:paraId="33E2ABE6"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-0,409</w:t>
            </w:r>
          </w:p>
        </w:tc>
        <w:tc>
          <w:tcPr>
            <w:tcW w:w="1877" w:type="dxa"/>
            <w:tcBorders>
              <w:top w:val="nil"/>
              <w:left w:val="nil"/>
              <w:bottom w:val="nil"/>
              <w:right w:val="nil"/>
            </w:tcBorders>
            <w:shd w:val="clear" w:color="auto" w:fill="auto"/>
            <w:vAlign w:val="center"/>
            <w:hideMark/>
          </w:tcPr>
          <w:p w14:paraId="19E96382" w14:textId="77777777" w:rsidR="0086693A" w:rsidRPr="0086693A" w:rsidRDefault="0086693A" w:rsidP="0086693A">
            <w:pPr>
              <w:spacing w:after="0" w:line="240" w:lineRule="auto"/>
              <w:jc w:val="right"/>
              <w:rPr>
                <w:rFonts w:ascii="Tahoma" w:eastAsia="Times New Roman" w:hAnsi="Tahoma" w:cs="Tahoma"/>
                <w:kern w:val="0"/>
                <w:sz w:val="11"/>
                <w:szCs w:val="11"/>
                <w:lang w:eastAsia="ru-RU"/>
                <w14:ligatures w14:val="none"/>
              </w:rPr>
            </w:pPr>
          </w:p>
        </w:tc>
      </w:tr>
      <w:tr w:rsidR="0086693A" w:rsidRPr="0086693A" w14:paraId="6F411C7A" w14:textId="77777777" w:rsidTr="00D114BB">
        <w:trPr>
          <w:trHeight w:val="255"/>
          <w:jc w:val="center"/>
        </w:trPr>
        <w:tc>
          <w:tcPr>
            <w:tcW w:w="180" w:type="dxa"/>
            <w:tcBorders>
              <w:top w:val="nil"/>
              <w:left w:val="nil"/>
              <w:bottom w:val="nil"/>
              <w:right w:val="nil"/>
            </w:tcBorders>
            <w:shd w:val="clear" w:color="auto" w:fill="auto"/>
            <w:vAlign w:val="center"/>
            <w:hideMark/>
          </w:tcPr>
          <w:p w14:paraId="432437F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5F8472B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773100A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DF43A9A" w14:textId="77777777" w:rsidR="0086693A" w:rsidRPr="0086693A" w:rsidRDefault="0086693A" w:rsidP="0086693A">
            <w:pPr>
              <w:spacing w:after="0" w:line="240" w:lineRule="auto"/>
              <w:rPr>
                <w:rFonts w:ascii="Tahoma" w:eastAsia="Times New Roman" w:hAnsi="Tahoma" w:cs="Tahoma"/>
                <w:color w:val="000000"/>
                <w:kern w:val="0"/>
                <w:sz w:val="11"/>
                <w:szCs w:val="11"/>
                <w:lang w:eastAsia="ru-RU"/>
                <w14:ligatures w14:val="none"/>
              </w:rPr>
            </w:pPr>
            <w:r w:rsidRPr="0086693A">
              <w:rPr>
                <w:rFonts w:ascii="Tahoma" w:eastAsia="Times New Roman" w:hAnsi="Tahoma" w:cs="Tahoma"/>
                <w:color w:val="000000"/>
                <w:kern w:val="0"/>
                <w:sz w:val="11"/>
                <w:szCs w:val="11"/>
                <w:lang w:eastAsia="ru-RU"/>
                <w14:ligatures w14:val="none"/>
              </w:rPr>
              <w:t>Индекс эффективности операционных расходов</w:t>
            </w:r>
          </w:p>
        </w:tc>
        <w:tc>
          <w:tcPr>
            <w:tcW w:w="548" w:type="dxa"/>
            <w:tcBorders>
              <w:top w:val="single" w:sz="4" w:space="0" w:color="C0C0C0"/>
              <w:left w:val="nil"/>
              <w:bottom w:val="single" w:sz="4" w:space="0" w:color="C0C0C0"/>
              <w:right w:val="nil"/>
            </w:tcBorders>
            <w:shd w:val="clear" w:color="auto" w:fill="auto"/>
            <w:noWrap/>
            <w:vAlign w:val="center"/>
            <w:hideMark/>
          </w:tcPr>
          <w:p w14:paraId="0D78F7B2" w14:textId="77777777" w:rsidR="0086693A" w:rsidRPr="0086693A" w:rsidRDefault="0086693A" w:rsidP="0086693A">
            <w:pPr>
              <w:spacing w:after="0" w:line="240" w:lineRule="auto"/>
              <w:jc w:val="center"/>
              <w:rPr>
                <w:rFonts w:ascii="Tahoma" w:eastAsia="Times New Roman" w:hAnsi="Tahoma" w:cs="Tahoma"/>
                <w:color w:val="000000"/>
                <w:kern w:val="0"/>
                <w:sz w:val="11"/>
                <w:szCs w:val="11"/>
                <w:lang w:eastAsia="ru-RU"/>
                <w14:ligatures w14:val="none"/>
              </w:rPr>
            </w:pPr>
            <w:r w:rsidRPr="0086693A">
              <w:rPr>
                <w:rFonts w:ascii="Tahoma" w:eastAsia="Times New Roman" w:hAnsi="Tahoma" w:cs="Tahoma"/>
                <w:color w:val="000000"/>
                <w:kern w:val="0"/>
                <w:sz w:val="11"/>
                <w:szCs w:val="11"/>
                <w:lang w:eastAsia="ru-RU"/>
                <w14:ligatures w14:val="none"/>
              </w:rPr>
              <w:t>%</w:t>
            </w:r>
          </w:p>
        </w:tc>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C321A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906" w:type="dxa"/>
            <w:tcBorders>
              <w:top w:val="single" w:sz="4" w:space="0" w:color="C0C0C0"/>
              <w:left w:val="nil"/>
              <w:bottom w:val="single" w:sz="4" w:space="0" w:color="C0C0C0"/>
              <w:right w:val="single" w:sz="4" w:space="0" w:color="C0C0C0"/>
            </w:tcBorders>
            <w:shd w:val="clear" w:color="auto" w:fill="auto"/>
            <w:vAlign w:val="center"/>
            <w:hideMark/>
          </w:tcPr>
          <w:p w14:paraId="7CEF1A7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835" w:type="dxa"/>
            <w:tcBorders>
              <w:top w:val="single" w:sz="4" w:space="0" w:color="C0C0C0"/>
              <w:left w:val="nil"/>
              <w:bottom w:val="single" w:sz="4" w:space="0" w:color="C0C0C0"/>
              <w:right w:val="single" w:sz="4" w:space="0" w:color="C0C0C0"/>
            </w:tcBorders>
            <w:shd w:val="clear" w:color="auto" w:fill="auto"/>
            <w:vAlign w:val="center"/>
            <w:hideMark/>
          </w:tcPr>
          <w:p w14:paraId="7BD86CB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38CF04E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single" w:sz="4" w:space="0" w:color="C0C0C0"/>
              <w:left w:val="nil"/>
              <w:bottom w:val="single" w:sz="4" w:space="0" w:color="C0C0C0"/>
              <w:right w:val="single" w:sz="4" w:space="0" w:color="C0C0C0"/>
            </w:tcBorders>
            <w:shd w:val="clear" w:color="auto" w:fill="auto"/>
            <w:vAlign w:val="center"/>
            <w:hideMark/>
          </w:tcPr>
          <w:p w14:paraId="78FB6E0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805" w:type="dxa"/>
            <w:tcBorders>
              <w:top w:val="single" w:sz="4" w:space="0" w:color="C0C0C0"/>
              <w:left w:val="nil"/>
              <w:bottom w:val="single" w:sz="4" w:space="0" w:color="C0C0C0"/>
              <w:right w:val="single" w:sz="4" w:space="0" w:color="C0C0C0"/>
            </w:tcBorders>
            <w:shd w:val="clear" w:color="auto" w:fill="auto"/>
            <w:vAlign w:val="center"/>
            <w:hideMark/>
          </w:tcPr>
          <w:p w14:paraId="60B8DC2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785" w:type="dxa"/>
            <w:tcBorders>
              <w:top w:val="single" w:sz="4" w:space="0" w:color="C0C0C0"/>
              <w:left w:val="nil"/>
              <w:bottom w:val="single" w:sz="4" w:space="0" w:color="C0C0C0"/>
              <w:right w:val="single" w:sz="4" w:space="0" w:color="C0C0C0"/>
            </w:tcBorders>
            <w:shd w:val="clear" w:color="auto" w:fill="auto"/>
            <w:vAlign w:val="center"/>
            <w:hideMark/>
          </w:tcPr>
          <w:p w14:paraId="2EE2CDA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9" w:type="dxa"/>
            <w:tcBorders>
              <w:top w:val="single" w:sz="4" w:space="0" w:color="C0C0C0"/>
              <w:left w:val="nil"/>
              <w:bottom w:val="single" w:sz="4" w:space="0" w:color="C0C0C0"/>
              <w:right w:val="single" w:sz="4" w:space="0" w:color="C0C0C0"/>
            </w:tcBorders>
            <w:shd w:val="clear" w:color="auto" w:fill="auto"/>
            <w:vAlign w:val="center"/>
            <w:hideMark/>
          </w:tcPr>
          <w:p w14:paraId="4DF8B22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4" w:type="dxa"/>
            <w:tcBorders>
              <w:top w:val="single" w:sz="4" w:space="0" w:color="C0C0C0"/>
              <w:left w:val="nil"/>
              <w:bottom w:val="single" w:sz="4" w:space="0" w:color="C0C0C0"/>
              <w:right w:val="single" w:sz="4" w:space="0" w:color="C0C0C0"/>
            </w:tcBorders>
            <w:shd w:val="clear" w:color="auto" w:fill="auto"/>
            <w:vAlign w:val="center"/>
            <w:hideMark/>
          </w:tcPr>
          <w:p w14:paraId="58D728E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90" w:type="dxa"/>
            <w:tcBorders>
              <w:top w:val="single" w:sz="4" w:space="0" w:color="C0C0C0"/>
              <w:left w:val="nil"/>
              <w:bottom w:val="single" w:sz="4" w:space="0" w:color="C0C0C0"/>
              <w:right w:val="single" w:sz="4" w:space="0" w:color="C0C0C0"/>
            </w:tcBorders>
            <w:shd w:val="clear" w:color="auto" w:fill="auto"/>
            <w:vAlign w:val="center"/>
            <w:hideMark/>
          </w:tcPr>
          <w:p w14:paraId="514922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 </w:t>
            </w:r>
          </w:p>
        </w:tc>
        <w:tc>
          <w:tcPr>
            <w:tcW w:w="627" w:type="dxa"/>
            <w:tcBorders>
              <w:top w:val="nil"/>
              <w:left w:val="nil"/>
              <w:bottom w:val="nil"/>
              <w:right w:val="nil"/>
            </w:tcBorders>
            <w:shd w:val="clear" w:color="auto" w:fill="auto"/>
            <w:vAlign w:val="center"/>
            <w:hideMark/>
          </w:tcPr>
          <w:p w14:paraId="7DC12B02"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Рост с 01.07 </w:t>
            </w:r>
          </w:p>
        </w:tc>
        <w:tc>
          <w:tcPr>
            <w:tcW w:w="628" w:type="dxa"/>
            <w:tcBorders>
              <w:top w:val="nil"/>
              <w:left w:val="nil"/>
              <w:bottom w:val="nil"/>
              <w:right w:val="nil"/>
            </w:tcBorders>
            <w:shd w:val="clear" w:color="auto" w:fill="auto"/>
            <w:vAlign w:val="center"/>
            <w:hideMark/>
          </w:tcPr>
          <w:p w14:paraId="769BED59"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108,7%</w:t>
            </w:r>
          </w:p>
        </w:tc>
        <w:tc>
          <w:tcPr>
            <w:tcW w:w="1877" w:type="dxa"/>
            <w:tcBorders>
              <w:top w:val="nil"/>
              <w:left w:val="nil"/>
              <w:bottom w:val="nil"/>
              <w:right w:val="nil"/>
            </w:tcBorders>
            <w:shd w:val="clear" w:color="auto" w:fill="auto"/>
            <w:vAlign w:val="center"/>
            <w:hideMark/>
          </w:tcPr>
          <w:p w14:paraId="56ED78D3"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p>
        </w:tc>
      </w:tr>
      <w:tr w:rsidR="0086693A" w:rsidRPr="0086693A" w14:paraId="45F343B8" w14:textId="77777777" w:rsidTr="00D114BB">
        <w:trPr>
          <w:trHeight w:val="225"/>
          <w:jc w:val="center"/>
        </w:trPr>
        <w:tc>
          <w:tcPr>
            <w:tcW w:w="180" w:type="dxa"/>
            <w:tcBorders>
              <w:top w:val="nil"/>
              <w:left w:val="nil"/>
              <w:bottom w:val="nil"/>
              <w:right w:val="nil"/>
            </w:tcBorders>
            <w:shd w:val="clear" w:color="auto" w:fill="auto"/>
            <w:vAlign w:val="center"/>
            <w:hideMark/>
          </w:tcPr>
          <w:p w14:paraId="2FEE6EC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691BB47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66E6DE3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auto" w:fill="auto"/>
            <w:noWrap/>
            <w:vAlign w:val="bottom"/>
            <w:hideMark/>
          </w:tcPr>
          <w:p w14:paraId="41E8E663" w14:textId="77777777" w:rsidR="0086693A" w:rsidRPr="0086693A" w:rsidRDefault="0086693A" w:rsidP="0086693A">
            <w:pPr>
              <w:spacing w:after="0" w:line="240" w:lineRule="auto"/>
              <w:rPr>
                <w:rFonts w:ascii="Tahoma" w:eastAsia="Times New Roman" w:hAnsi="Tahoma" w:cs="Tahoma"/>
                <w:color w:val="000000"/>
                <w:kern w:val="0"/>
                <w:sz w:val="11"/>
                <w:szCs w:val="11"/>
                <w:lang w:eastAsia="ru-RU"/>
                <w14:ligatures w14:val="none"/>
              </w:rPr>
            </w:pPr>
            <w:r w:rsidRPr="0086693A">
              <w:rPr>
                <w:rFonts w:ascii="Tahoma" w:eastAsia="Times New Roman" w:hAnsi="Tahoma" w:cs="Tahoma"/>
                <w:color w:val="000000"/>
                <w:kern w:val="0"/>
                <w:sz w:val="11"/>
                <w:szCs w:val="11"/>
                <w:lang w:eastAsia="ru-RU"/>
                <w14:ligatures w14:val="none"/>
              </w:rPr>
              <w:t>Индекс потребительских цен</w:t>
            </w:r>
          </w:p>
        </w:tc>
        <w:tc>
          <w:tcPr>
            <w:tcW w:w="548" w:type="dxa"/>
            <w:tcBorders>
              <w:top w:val="nil"/>
              <w:left w:val="nil"/>
              <w:bottom w:val="single" w:sz="4" w:space="0" w:color="C0C0C0"/>
              <w:right w:val="nil"/>
            </w:tcBorders>
            <w:shd w:val="clear" w:color="auto" w:fill="auto"/>
            <w:noWrap/>
            <w:vAlign w:val="center"/>
            <w:hideMark/>
          </w:tcPr>
          <w:p w14:paraId="1EDB3317" w14:textId="77777777" w:rsidR="0086693A" w:rsidRPr="0086693A" w:rsidRDefault="0086693A" w:rsidP="0086693A">
            <w:pPr>
              <w:spacing w:after="0" w:line="240" w:lineRule="auto"/>
              <w:jc w:val="center"/>
              <w:rPr>
                <w:rFonts w:ascii="Tahoma" w:eastAsia="Times New Roman" w:hAnsi="Tahoma" w:cs="Tahoma"/>
                <w:color w:val="000000"/>
                <w:kern w:val="0"/>
                <w:sz w:val="11"/>
                <w:szCs w:val="11"/>
                <w:lang w:eastAsia="ru-RU"/>
                <w14:ligatures w14:val="none"/>
              </w:rPr>
            </w:pPr>
            <w:r w:rsidRPr="0086693A">
              <w:rPr>
                <w:rFonts w:ascii="Tahoma" w:eastAsia="Times New Roman" w:hAnsi="Tahoma" w:cs="Tahoma"/>
                <w:color w:val="000000"/>
                <w:kern w:val="0"/>
                <w:sz w:val="11"/>
                <w:szCs w:val="11"/>
                <w:lang w:eastAsia="ru-RU"/>
                <w14:ligatures w14:val="none"/>
              </w:rPr>
              <w:t>%</w:t>
            </w:r>
          </w:p>
        </w:tc>
        <w:tc>
          <w:tcPr>
            <w:tcW w:w="828" w:type="dxa"/>
            <w:tcBorders>
              <w:top w:val="nil"/>
              <w:left w:val="single" w:sz="4" w:space="0" w:color="C0C0C0"/>
              <w:bottom w:val="single" w:sz="4" w:space="0" w:color="C0C0C0"/>
              <w:right w:val="single" w:sz="4" w:space="0" w:color="C0C0C0"/>
            </w:tcBorders>
            <w:shd w:val="clear" w:color="auto" w:fill="auto"/>
            <w:vAlign w:val="center"/>
            <w:hideMark/>
          </w:tcPr>
          <w:p w14:paraId="5A43CC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4,0 </w:t>
            </w:r>
          </w:p>
        </w:tc>
        <w:tc>
          <w:tcPr>
            <w:tcW w:w="906" w:type="dxa"/>
            <w:tcBorders>
              <w:top w:val="nil"/>
              <w:left w:val="nil"/>
              <w:bottom w:val="single" w:sz="4" w:space="0" w:color="C0C0C0"/>
              <w:right w:val="single" w:sz="4" w:space="0" w:color="C0C0C0"/>
            </w:tcBorders>
            <w:shd w:val="clear" w:color="auto" w:fill="auto"/>
            <w:vAlign w:val="center"/>
            <w:hideMark/>
          </w:tcPr>
          <w:p w14:paraId="75F6034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3,4 </w:t>
            </w:r>
          </w:p>
        </w:tc>
        <w:tc>
          <w:tcPr>
            <w:tcW w:w="835" w:type="dxa"/>
            <w:tcBorders>
              <w:top w:val="nil"/>
              <w:left w:val="nil"/>
              <w:bottom w:val="single" w:sz="4" w:space="0" w:color="C0C0C0"/>
              <w:right w:val="single" w:sz="4" w:space="0" w:color="C0C0C0"/>
            </w:tcBorders>
            <w:shd w:val="clear" w:color="auto" w:fill="auto"/>
            <w:vAlign w:val="center"/>
            <w:hideMark/>
          </w:tcPr>
          <w:p w14:paraId="79E793A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6,0 </w:t>
            </w:r>
          </w:p>
        </w:tc>
        <w:tc>
          <w:tcPr>
            <w:tcW w:w="638" w:type="dxa"/>
            <w:tcBorders>
              <w:top w:val="nil"/>
              <w:left w:val="nil"/>
              <w:bottom w:val="single" w:sz="4" w:space="0" w:color="C0C0C0"/>
              <w:right w:val="single" w:sz="4" w:space="0" w:color="C0C0C0"/>
            </w:tcBorders>
            <w:shd w:val="clear" w:color="auto" w:fill="auto"/>
            <w:vAlign w:val="center"/>
            <w:hideMark/>
          </w:tcPr>
          <w:p w14:paraId="4417583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auto" w:fill="auto"/>
            <w:vAlign w:val="center"/>
            <w:hideMark/>
          </w:tcPr>
          <w:p w14:paraId="4E9EF5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4,3 </w:t>
            </w:r>
          </w:p>
        </w:tc>
        <w:tc>
          <w:tcPr>
            <w:tcW w:w="805" w:type="dxa"/>
            <w:tcBorders>
              <w:top w:val="nil"/>
              <w:left w:val="nil"/>
              <w:bottom w:val="single" w:sz="4" w:space="0" w:color="C0C0C0"/>
              <w:right w:val="single" w:sz="4" w:space="0" w:color="C0C0C0"/>
            </w:tcBorders>
            <w:shd w:val="clear" w:color="auto" w:fill="auto"/>
            <w:vAlign w:val="center"/>
            <w:hideMark/>
          </w:tcPr>
          <w:p w14:paraId="432B650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4,0 </w:t>
            </w:r>
          </w:p>
        </w:tc>
        <w:tc>
          <w:tcPr>
            <w:tcW w:w="785" w:type="dxa"/>
            <w:tcBorders>
              <w:top w:val="nil"/>
              <w:left w:val="nil"/>
              <w:bottom w:val="single" w:sz="4" w:space="0" w:color="C0C0C0"/>
              <w:right w:val="single" w:sz="4" w:space="0" w:color="C0C0C0"/>
            </w:tcBorders>
            <w:shd w:val="clear" w:color="auto" w:fill="auto"/>
            <w:vAlign w:val="center"/>
            <w:hideMark/>
          </w:tcPr>
          <w:p w14:paraId="72CFF36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auto" w:fill="auto"/>
            <w:vAlign w:val="center"/>
            <w:hideMark/>
          </w:tcPr>
          <w:p w14:paraId="2EB93D7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4" w:type="dxa"/>
            <w:tcBorders>
              <w:top w:val="nil"/>
              <w:left w:val="nil"/>
              <w:bottom w:val="single" w:sz="4" w:space="0" w:color="C0C0C0"/>
              <w:right w:val="single" w:sz="4" w:space="0" w:color="C0C0C0"/>
            </w:tcBorders>
            <w:shd w:val="clear" w:color="auto" w:fill="auto"/>
            <w:vAlign w:val="center"/>
            <w:hideMark/>
          </w:tcPr>
          <w:p w14:paraId="1377B4B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auto" w:fill="auto"/>
            <w:vAlign w:val="center"/>
            <w:hideMark/>
          </w:tcPr>
          <w:p w14:paraId="725C394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4,0 </w:t>
            </w:r>
          </w:p>
        </w:tc>
        <w:tc>
          <w:tcPr>
            <w:tcW w:w="627" w:type="dxa"/>
            <w:tcBorders>
              <w:top w:val="nil"/>
              <w:left w:val="nil"/>
              <w:bottom w:val="nil"/>
              <w:right w:val="nil"/>
            </w:tcBorders>
            <w:shd w:val="clear" w:color="auto" w:fill="auto"/>
            <w:vAlign w:val="center"/>
            <w:hideMark/>
          </w:tcPr>
          <w:p w14:paraId="570D409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c>
          <w:tcPr>
            <w:tcW w:w="628" w:type="dxa"/>
            <w:tcBorders>
              <w:top w:val="nil"/>
              <w:left w:val="nil"/>
              <w:bottom w:val="nil"/>
              <w:right w:val="nil"/>
            </w:tcBorders>
            <w:shd w:val="clear" w:color="auto" w:fill="auto"/>
            <w:vAlign w:val="center"/>
            <w:hideMark/>
          </w:tcPr>
          <w:p w14:paraId="3274A45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877" w:type="dxa"/>
            <w:tcBorders>
              <w:top w:val="nil"/>
              <w:left w:val="nil"/>
              <w:bottom w:val="nil"/>
              <w:right w:val="nil"/>
            </w:tcBorders>
            <w:shd w:val="clear" w:color="auto" w:fill="auto"/>
            <w:vAlign w:val="center"/>
            <w:hideMark/>
          </w:tcPr>
          <w:p w14:paraId="3FD0BD1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r>
      <w:tr w:rsidR="0086693A" w:rsidRPr="0086693A" w14:paraId="1EBD9E37" w14:textId="77777777" w:rsidTr="00D114BB">
        <w:trPr>
          <w:trHeight w:val="225"/>
          <w:jc w:val="center"/>
        </w:trPr>
        <w:tc>
          <w:tcPr>
            <w:tcW w:w="180" w:type="dxa"/>
            <w:tcBorders>
              <w:top w:val="nil"/>
              <w:left w:val="nil"/>
              <w:bottom w:val="nil"/>
              <w:right w:val="nil"/>
            </w:tcBorders>
            <w:shd w:val="clear" w:color="auto" w:fill="auto"/>
            <w:vAlign w:val="center"/>
            <w:hideMark/>
          </w:tcPr>
          <w:p w14:paraId="2079C94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7B2C788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74196A1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auto" w:fill="auto"/>
            <w:vAlign w:val="center"/>
            <w:hideMark/>
          </w:tcPr>
          <w:p w14:paraId="0E07453B" w14:textId="77777777" w:rsidR="0086693A" w:rsidRPr="0086693A" w:rsidRDefault="0086693A" w:rsidP="0086693A">
            <w:pPr>
              <w:spacing w:after="0" w:line="240" w:lineRule="auto"/>
              <w:rPr>
                <w:rFonts w:ascii="Tahoma" w:eastAsia="Times New Roman" w:hAnsi="Tahoma" w:cs="Tahoma"/>
                <w:kern w:val="0"/>
                <w:sz w:val="11"/>
                <w:szCs w:val="11"/>
                <w:lang w:eastAsia="ru-RU"/>
                <w14:ligatures w14:val="none"/>
              </w:rPr>
            </w:pPr>
            <w:r w:rsidRPr="0086693A">
              <w:rPr>
                <w:rFonts w:ascii="Tahoma" w:eastAsia="Times New Roman" w:hAnsi="Tahoma" w:cs="Tahoma"/>
                <w:kern w:val="0"/>
                <w:sz w:val="11"/>
                <w:szCs w:val="11"/>
                <w:lang w:eastAsia="ru-RU"/>
                <w14:ligatures w14:val="none"/>
              </w:rPr>
              <w:t>Итого коэффициент индексации</w:t>
            </w:r>
          </w:p>
        </w:tc>
        <w:tc>
          <w:tcPr>
            <w:tcW w:w="548" w:type="dxa"/>
            <w:tcBorders>
              <w:top w:val="nil"/>
              <w:left w:val="nil"/>
              <w:bottom w:val="single" w:sz="4" w:space="0" w:color="C0C0C0"/>
              <w:right w:val="single" w:sz="4" w:space="0" w:color="C0C0C0"/>
            </w:tcBorders>
            <w:shd w:val="clear" w:color="auto" w:fill="auto"/>
            <w:vAlign w:val="center"/>
            <w:hideMark/>
          </w:tcPr>
          <w:p w14:paraId="47F7925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828" w:type="dxa"/>
            <w:tcBorders>
              <w:top w:val="nil"/>
              <w:left w:val="nil"/>
              <w:bottom w:val="single" w:sz="4" w:space="0" w:color="C0C0C0"/>
              <w:right w:val="single" w:sz="4" w:space="0" w:color="C0C0C0"/>
            </w:tcBorders>
            <w:shd w:val="clear" w:color="auto" w:fill="auto"/>
            <w:vAlign w:val="center"/>
            <w:hideMark/>
          </w:tcPr>
          <w:p w14:paraId="7FB51BD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auto" w:fill="auto"/>
            <w:vAlign w:val="center"/>
            <w:hideMark/>
          </w:tcPr>
          <w:p w14:paraId="61FB09C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1,024 </w:t>
            </w:r>
          </w:p>
        </w:tc>
        <w:tc>
          <w:tcPr>
            <w:tcW w:w="835" w:type="dxa"/>
            <w:tcBorders>
              <w:top w:val="nil"/>
              <w:left w:val="nil"/>
              <w:bottom w:val="single" w:sz="4" w:space="0" w:color="C0C0C0"/>
              <w:right w:val="single" w:sz="4" w:space="0" w:color="C0C0C0"/>
            </w:tcBorders>
            <w:shd w:val="clear" w:color="auto" w:fill="auto"/>
            <w:vAlign w:val="center"/>
            <w:hideMark/>
          </w:tcPr>
          <w:p w14:paraId="76B4354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1,049 </w:t>
            </w:r>
          </w:p>
        </w:tc>
        <w:tc>
          <w:tcPr>
            <w:tcW w:w="638" w:type="dxa"/>
            <w:tcBorders>
              <w:top w:val="nil"/>
              <w:left w:val="nil"/>
              <w:bottom w:val="single" w:sz="4" w:space="0" w:color="C0C0C0"/>
              <w:right w:val="single" w:sz="4" w:space="0" w:color="C0C0C0"/>
            </w:tcBorders>
            <w:shd w:val="clear" w:color="auto" w:fill="auto"/>
            <w:vAlign w:val="center"/>
            <w:hideMark/>
          </w:tcPr>
          <w:p w14:paraId="7A6C878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906" w:type="dxa"/>
            <w:tcBorders>
              <w:top w:val="nil"/>
              <w:left w:val="nil"/>
              <w:bottom w:val="single" w:sz="4" w:space="0" w:color="C0C0C0"/>
              <w:right w:val="single" w:sz="4" w:space="0" w:color="C0C0C0"/>
            </w:tcBorders>
            <w:shd w:val="clear" w:color="auto" w:fill="auto"/>
            <w:vAlign w:val="center"/>
            <w:hideMark/>
          </w:tcPr>
          <w:p w14:paraId="30995D9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1,033 </w:t>
            </w:r>
          </w:p>
        </w:tc>
        <w:tc>
          <w:tcPr>
            <w:tcW w:w="805" w:type="dxa"/>
            <w:tcBorders>
              <w:top w:val="nil"/>
              <w:left w:val="nil"/>
              <w:bottom w:val="single" w:sz="4" w:space="0" w:color="C0C0C0"/>
              <w:right w:val="single" w:sz="4" w:space="0" w:color="C0C0C0"/>
            </w:tcBorders>
            <w:shd w:val="clear" w:color="auto" w:fill="auto"/>
            <w:vAlign w:val="center"/>
            <w:hideMark/>
          </w:tcPr>
          <w:p w14:paraId="06A7CE8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1,030 </w:t>
            </w:r>
          </w:p>
        </w:tc>
        <w:tc>
          <w:tcPr>
            <w:tcW w:w="785" w:type="dxa"/>
            <w:tcBorders>
              <w:top w:val="nil"/>
              <w:left w:val="nil"/>
              <w:bottom w:val="single" w:sz="4" w:space="0" w:color="C0C0C0"/>
              <w:right w:val="single" w:sz="4" w:space="0" w:color="C0C0C0"/>
            </w:tcBorders>
            <w:shd w:val="clear" w:color="auto" w:fill="auto"/>
            <w:vAlign w:val="center"/>
            <w:hideMark/>
          </w:tcPr>
          <w:p w14:paraId="6EAA1F9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9" w:type="dxa"/>
            <w:tcBorders>
              <w:top w:val="nil"/>
              <w:left w:val="nil"/>
              <w:bottom w:val="single" w:sz="4" w:space="0" w:color="C0C0C0"/>
              <w:right w:val="single" w:sz="4" w:space="0" w:color="C0C0C0"/>
            </w:tcBorders>
            <w:shd w:val="clear" w:color="auto" w:fill="auto"/>
            <w:vAlign w:val="center"/>
            <w:hideMark/>
          </w:tcPr>
          <w:p w14:paraId="0F8B30A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84" w:type="dxa"/>
            <w:tcBorders>
              <w:top w:val="nil"/>
              <w:left w:val="nil"/>
              <w:bottom w:val="single" w:sz="4" w:space="0" w:color="C0C0C0"/>
              <w:right w:val="single" w:sz="4" w:space="0" w:color="C0C0C0"/>
            </w:tcBorders>
            <w:shd w:val="clear" w:color="auto" w:fill="auto"/>
            <w:vAlign w:val="center"/>
            <w:hideMark/>
          </w:tcPr>
          <w:p w14:paraId="69D5A10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w:t>
            </w:r>
          </w:p>
        </w:tc>
        <w:tc>
          <w:tcPr>
            <w:tcW w:w="790" w:type="dxa"/>
            <w:tcBorders>
              <w:top w:val="nil"/>
              <w:left w:val="nil"/>
              <w:bottom w:val="single" w:sz="4" w:space="0" w:color="C0C0C0"/>
              <w:right w:val="single" w:sz="4" w:space="0" w:color="C0C0C0"/>
            </w:tcBorders>
            <w:shd w:val="clear" w:color="auto" w:fill="auto"/>
            <w:vAlign w:val="center"/>
            <w:hideMark/>
          </w:tcPr>
          <w:p w14:paraId="438F4BC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1,030 </w:t>
            </w:r>
          </w:p>
        </w:tc>
        <w:tc>
          <w:tcPr>
            <w:tcW w:w="627" w:type="dxa"/>
            <w:tcBorders>
              <w:top w:val="nil"/>
              <w:left w:val="nil"/>
              <w:bottom w:val="nil"/>
              <w:right w:val="nil"/>
            </w:tcBorders>
            <w:shd w:val="clear" w:color="auto" w:fill="auto"/>
            <w:vAlign w:val="center"/>
            <w:hideMark/>
          </w:tcPr>
          <w:p w14:paraId="6B5B010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c>
          <w:tcPr>
            <w:tcW w:w="628" w:type="dxa"/>
            <w:tcBorders>
              <w:top w:val="nil"/>
              <w:left w:val="nil"/>
              <w:bottom w:val="nil"/>
              <w:right w:val="nil"/>
            </w:tcBorders>
            <w:shd w:val="clear" w:color="auto" w:fill="auto"/>
            <w:vAlign w:val="center"/>
            <w:hideMark/>
          </w:tcPr>
          <w:p w14:paraId="1D42A34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877" w:type="dxa"/>
            <w:tcBorders>
              <w:top w:val="nil"/>
              <w:left w:val="nil"/>
              <w:bottom w:val="nil"/>
              <w:right w:val="nil"/>
            </w:tcBorders>
            <w:shd w:val="clear" w:color="auto" w:fill="auto"/>
            <w:vAlign w:val="center"/>
            <w:hideMark/>
          </w:tcPr>
          <w:p w14:paraId="207E0CC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r>
      <w:tr w:rsidR="0086693A" w:rsidRPr="0086693A" w14:paraId="3C4EB6DA" w14:textId="77777777" w:rsidTr="00D114BB">
        <w:trPr>
          <w:trHeight w:val="225"/>
          <w:jc w:val="center"/>
        </w:trPr>
        <w:tc>
          <w:tcPr>
            <w:tcW w:w="180" w:type="dxa"/>
            <w:tcBorders>
              <w:top w:val="nil"/>
              <w:left w:val="nil"/>
              <w:bottom w:val="nil"/>
              <w:right w:val="nil"/>
            </w:tcBorders>
            <w:shd w:val="clear" w:color="auto" w:fill="auto"/>
            <w:vAlign w:val="center"/>
            <w:hideMark/>
          </w:tcPr>
          <w:p w14:paraId="6B6B6EF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138D8C9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38567A6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nil"/>
              <w:bottom w:val="nil"/>
              <w:right w:val="nil"/>
            </w:tcBorders>
            <w:shd w:val="clear" w:color="auto" w:fill="auto"/>
            <w:vAlign w:val="center"/>
            <w:hideMark/>
          </w:tcPr>
          <w:p w14:paraId="68A2B88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48" w:type="dxa"/>
            <w:tcBorders>
              <w:top w:val="nil"/>
              <w:left w:val="nil"/>
              <w:bottom w:val="nil"/>
              <w:right w:val="nil"/>
            </w:tcBorders>
            <w:shd w:val="clear" w:color="auto" w:fill="auto"/>
            <w:vAlign w:val="center"/>
            <w:hideMark/>
          </w:tcPr>
          <w:p w14:paraId="458EF21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8" w:type="dxa"/>
            <w:tcBorders>
              <w:top w:val="nil"/>
              <w:left w:val="nil"/>
              <w:bottom w:val="nil"/>
              <w:right w:val="nil"/>
            </w:tcBorders>
            <w:shd w:val="clear" w:color="auto" w:fill="auto"/>
            <w:vAlign w:val="center"/>
            <w:hideMark/>
          </w:tcPr>
          <w:p w14:paraId="17E9E8F2"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039A532D"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35" w:type="dxa"/>
            <w:tcBorders>
              <w:top w:val="nil"/>
              <w:left w:val="nil"/>
              <w:bottom w:val="nil"/>
              <w:right w:val="nil"/>
            </w:tcBorders>
            <w:shd w:val="clear" w:color="auto" w:fill="auto"/>
            <w:vAlign w:val="center"/>
            <w:hideMark/>
          </w:tcPr>
          <w:p w14:paraId="52758EDB"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638" w:type="dxa"/>
            <w:tcBorders>
              <w:top w:val="nil"/>
              <w:left w:val="nil"/>
              <w:bottom w:val="nil"/>
              <w:right w:val="nil"/>
            </w:tcBorders>
            <w:shd w:val="clear" w:color="auto" w:fill="auto"/>
            <w:vAlign w:val="center"/>
            <w:hideMark/>
          </w:tcPr>
          <w:p w14:paraId="02F65987"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3FD54E15"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805" w:type="dxa"/>
            <w:tcBorders>
              <w:top w:val="nil"/>
              <w:left w:val="nil"/>
              <w:bottom w:val="nil"/>
              <w:right w:val="nil"/>
            </w:tcBorders>
            <w:shd w:val="clear" w:color="auto" w:fill="auto"/>
            <w:vAlign w:val="center"/>
            <w:hideMark/>
          </w:tcPr>
          <w:p w14:paraId="752164C1"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785" w:type="dxa"/>
            <w:tcBorders>
              <w:top w:val="nil"/>
              <w:left w:val="nil"/>
              <w:bottom w:val="nil"/>
              <w:right w:val="nil"/>
            </w:tcBorders>
            <w:shd w:val="clear" w:color="auto" w:fill="auto"/>
            <w:vAlign w:val="center"/>
            <w:hideMark/>
          </w:tcPr>
          <w:p w14:paraId="1D232AE3"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789" w:type="dxa"/>
            <w:tcBorders>
              <w:top w:val="nil"/>
              <w:left w:val="nil"/>
              <w:bottom w:val="nil"/>
              <w:right w:val="nil"/>
            </w:tcBorders>
            <w:shd w:val="clear" w:color="auto" w:fill="auto"/>
            <w:vAlign w:val="center"/>
            <w:hideMark/>
          </w:tcPr>
          <w:p w14:paraId="69311A28"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784" w:type="dxa"/>
            <w:tcBorders>
              <w:top w:val="nil"/>
              <w:left w:val="nil"/>
              <w:bottom w:val="nil"/>
              <w:right w:val="nil"/>
            </w:tcBorders>
            <w:shd w:val="clear" w:color="auto" w:fill="auto"/>
            <w:vAlign w:val="center"/>
            <w:hideMark/>
          </w:tcPr>
          <w:p w14:paraId="1BC56C9D"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790" w:type="dxa"/>
            <w:tcBorders>
              <w:top w:val="nil"/>
              <w:left w:val="nil"/>
              <w:bottom w:val="nil"/>
              <w:right w:val="nil"/>
            </w:tcBorders>
            <w:shd w:val="clear" w:color="auto" w:fill="auto"/>
            <w:vAlign w:val="center"/>
            <w:hideMark/>
          </w:tcPr>
          <w:p w14:paraId="7FE49514"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627" w:type="dxa"/>
            <w:tcBorders>
              <w:top w:val="nil"/>
              <w:left w:val="nil"/>
              <w:bottom w:val="nil"/>
              <w:right w:val="nil"/>
            </w:tcBorders>
            <w:shd w:val="clear" w:color="auto" w:fill="auto"/>
            <w:vAlign w:val="center"/>
            <w:hideMark/>
          </w:tcPr>
          <w:p w14:paraId="7F381C7E" w14:textId="77777777" w:rsidR="0086693A" w:rsidRPr="0086693A" w:rsidRDefault="0086693A" w:rsidP="0086693A">
            <w:pPr>
              <w:spacing w:after="0" w:line="240" w:lineRule="auto"/>
              <w:jc w:val="center"/>
              <w:rPr>
                <w:rFonts w:ascii="Times New Roman" w:eastAsia="Times New Roman" w:hAnsi="Times New Roman" w:cs="Times New Roman"/>
                <w:kern w:val="0"/>
                <w:sz w:val="11"/>
                <w:szCs w:val="11"/>
                <w:lang w:eastAsia="ru-RU"/>
                <w14:ligatures w14:val="none"/>
              </w:rPr>
            </w:pPr>
          </w:p>
        </w:tc>
        <w:tc>
          <w:tcPr>
            <w:tcW w:w="628" w:type="dxa"/>
            <w:tcBorders>
              <w:top w:val="nil"/>
              <w:left w:val="nil"/>
              <w:bottom w:val="nil"/>
              <w:right w:val="nil"/>
            </w:tcBorders>
            <w:shd w:val="clear" w:color="auto" w:fill="auto"/>
            <w:vAlign w:val="center"/>
            <w:hideMark/>
          </w:tcPr>
          <w:p w14:paraId="26AA144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877" w:type="dxa"/>
            <w:tcBorders>
              <w:top w:val="nil"/>
              <w:left w:val="nil"/>
              <w:bottom w:val="nil"/>
              <w:right w:val="nil"/>
            </w:tcBorders>
            <w:shd w:val="clear" w:color="auto" w:fill="auto"/>
            <w:vAlign w:val="center"/>
            <w:hideMark/>
          </w:tcPr>
          <w:p w14:paraId="65D876B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r>
      <w:tr w:rsidR="0086693A" w:rsidRPr="0086693A" w14:paraId="0447946B" w14:textId="77777777" w:rsidTr="00D114BB">
        <w:trPr>
          <w:trHeight w:val="225"/>
          <w:jc w:val="center"/>
        </w:trPr>
        <w:tc>
          <w:tcPr>
            <w:tcW w:w="180" w:type="dxa"/>
            <w:tcBorders>
              <w:top w:val="nil"/>
              <w:left w:val="nil"/>
              <w:bottom w:val="nil"/>
              <w:right w:val="nil"/>
            </w:tcBorders>
            <w:shd w:val="clear" w:color="auto" w:fill="auto"/>
            <w:vAlign w:val="center"/>
            <w:hideMark/>
          </w:tcPr>
          <w:p w14:paraId="32C98C6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791C48F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4D2948F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3E0D59E"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Текущие расходы, в том числе:</w:t>
            </w:r>
          </w:p>
        </w:tc>
        <w:tc>
          <w:tcPr>
            <w:tcW w:w="548" w:type="dxa"/>
            <w:tcBorders>
              <w:top w:val="single" w:sz="4" w:space="0" w:color="C0C0C0"/>
              <w:left w:val="nil"/>
              <w:bottom w:val="single" w:sz="4" w:space="0" w:color="C0C0C0"/>
              <w:right w:val="single" w:sz="4" w:space="0" w:color="C0C0C0"/>
            </w:tcBorders>
            <w:shd w:val="clear" w:color="auto" w:fill="auto"/>
            <w:vAlign w:val="center"/>
            <w:hideMark/>
          </w:tcPr>
          <w:p w14:paraId="236FD67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single" w:sz="4" w:space="0" w:color="C0C0C0"/>
              <w:left w:val="nil"/>
              <w:bottom w:val="single" w:sz="4" w:space="0" w:color="C0C0C0"/>
              <w:right w:val="single" w:sz="4" w:space="0" w:color="C0C0C0"/>
            </w:tcBorders>
            <w:shd w:val="clear" w:color="auto" w:fill="auto"/>
            <w:vAlign w:val="center"/>
            <w:hideMark/>
          </w:tcPr>
          <w:p w14:paraId="1483FC7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1 795,15   </w:t>
            </w:r>
          </w:p>
        </w:tc>
        <w:tc>
          <w:tcPr>
            <w:tcW w:w="906" w:type="dxa"/>
            <w:tcBorders>
              <w:top w:val="single" w:sz="4" w:space="0" w:color="C0C0C0"/>
              <w:left w:val="nil"/>
              <w:bottom w:val="single" w:sz="4" w:space="0" w:color="C0C0C0"/>
              <w:right w:val="single" w:sz="4" w:space="0" w:color="C0C0C0"/>
            </w:tcBorders>
            <w:shd w:val="clear" w:color="auto" w:fill="auto"/>
            <w:vAlign w:val="center"/>
            <w:hideMark/>
          </w:tcPr>
          <w:p w14:paraId="2679E5A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1 799,89   </w:t>
            </w:r>
          </w:p>
        </w:tc>
        <w:tc>
          <w:tcPr>
            <w:tcW w:w="835" w:type="dxa"/>
            <w:tcBorders>
              <w:top w:val="single" w:sz="4" w:space="0" w:color="C0C0C0"/>
              <w:left w:val="nil"/>
              <w:bottom w:val="single" w:sz="4" w:space="0" w:color="C0C0C0"/>
              <w:right w:val="single" w:sz="4" w:space="0" w:color="C0C0C0"/>
            </w:tcBorders>
            <w:shd w:val="clear" w:color="auto" w:fill="auto"/>
            <w:vAlign w:val="center"/>
            <w:hideMark/>
          </w:tcPr>
          <w:p w14:paraId="2D6D2CB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1 856,14   </w:t>
            </w:r>
          </w:p>
        </w:tc>
        <w:tc>
          <w:tcPr>
            <w:tcW w:w="638" w:type="dxa"/>
            <w:tcBorders>
              <w:top w:val="single" w:sz="4" w:space="0" w:color="C0C0C0"/>
              <w:left w:val="nil"/>
              <w:bottom w:val="single" w:sz="4" w:space="0" w:color="C0C0C0"/>
              <w:right w:val="single" w:sz="4" w:space="0" w:color="C0C0C0"/>
            </w:tcBorders>
            <w:shd w:val="clear" w:color="auto" w:fill="auto"/>
            <w:vAlign w:val="center"/>
            <w:hideMark/>
          </w:tcPr>
          <w:p w14:paraId="505A110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11 752,14   </w:t>
            </w:r>
          </w:p>
        </w:tc>
        <w:tc>
          <w:tcPr>
            <w:tcW w:w="906" w:type="dxa"/>
            <w:tcBorders>
              <w:top w:val="single" w:sz="4" w:space="0" w:color="C0C0C0"/>
              <w:left w:val="nil"/>
              <w:bottom w:val="single" w:sz="4" w:space="0" w:color="C0C0C0"/>
              <w:right w:val="single" w:sz="4" w:space="0" w:color="C0C0C0"/>
            </w:tcBorders>
            <w:shd w:val="clear" w:color="auto" w:fill="auto"/>
            <w:vAlign w:val="center"/>
            <w:hideMark/>
          </w:tcPr>
          <w:p w14:paraId="2A4CD0A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1 914,23   </w:t>
            </w:r>
          </w:p>
        </w:tc>
        <w:tc>
          <w:tcPr>
            <w:tcW w:w="805" w:type="dxa"/>
            <w:tcBorders>
              <w:top w:val="single" w:sz="4" w:space="0" w:color="C0C0C0"/>
              <w:left w:val="nil"/>
              <w:bottom w:val="single" w:sz="4" w:space="0" w:color="C0C0C0"/>
              <w:right w:val="single" w:sz="4" w:space="0" w:color="C0C0C0"/>
            </w:tcBorders>
            <w:shd w:val="clear" w:color="auto" w:fill="auto"/>
            <w:vAlign w:val="center"/>
            <w:hideMark/>
          </w:tcPr>
          <w:p w14:paraId="5FED619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2 025,43   </w:t>
            </w:r>
          </w:p>
        </w:tc>
        <w:tc>
          <w:tcPr>
            <w:tcW w:w="785" w:type="dxa"/>
            <w:tcBorders>
              <w:top w:val="single" w:sz="4" w:space="0" w:color="C0C0C0"/>
              <w:left w:val="nil"/>
              <w:bottom w:val="single" w:sz="4" w:space="0" w:color="C0C0C0"/>
              <w:right w:val="single" w:sz="4" w:space="0" w:color="C0C0C0"/>
            </w:tcBorders>
            <w:shd w:val="clear" w:color="auto" w:fill="auto"/>
            <w:vAlign w:val="center"/>
            <w:hideMark/>
          </w:tcPr>
          <w:p w14:paraId="30C5F6A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11 727,33   </w:t>
            </w:r>
          </w:p>
        </w:tc>
        <w:tc>
          <w:tcPr>
            <w:tcW w:w="789" w:type="dxa"/>
            <w:tcBorders>
              <w:top w:val="single" w:sz="4" w:space="0" w:color="C0C0C0"/>
              <w:left w:val="nil"/>
              <w:bottom w:val="single" w:sz="4" w:space="0" w:color="C0C0C0"/>
              <w:right w:val="single" w:sz="4" w:space="0" w:color="C0C0C0"/>
            </w:tcBorders>
            <w:shd w:val="clear" w:color="auto" w:fill="auto"/>
            <w:vAlign w:val="center"/>
            <w:hideMark/>
          </w:tcPr>
          <w:p w14:paraId="35938CB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13 752,75   </w:t>
            </w:r>
          </w:p>
        </w:tc>
        <w:tc>
          <w:tcPr>
            <w:tcW w:w="784" w:type="dxa"/>
            <w:tcBorders>
              <w:top w:val="single" w:sz="4" w:space="0" w:color="C0C0C0"/>
              <w:left w:val="nil"/>
              <w:bottom w:val="single" w:sz="4" w:space="0" w:color="C0C0C0"/>
              <w:right w:val="single" w:sz="4" w:space="0" w:color="C0C0C0"/>
            </w:tcBorders>
            <w:shd w:val="clear" w:color="auto" w:fill="auto"/>
            <w:vAlign w:val="center"/>
            <w:hideMark/>
          </w:tcPr>
          <w:p w14:paraId="7889A5C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3,30   </w:t>
            </w:r>
          </w:p>
        </w:tc>
        <w:tc>
          <w:tcPr>
            <w:tcW w:w="790" w:type="dxa"/>
            <w:tcBorders>
              <w:top w:val="single" w:sz="4" w:space="0" w:color="C0C0C0"/>
              <w:left w:val="nil"/>
              <w:bottom w:val="single" w:sz="4" w:space="0" w:color="C0C0C0"/>
              <w:right w:val="single" w:sz="4" w:space="0" w:color="C0C0C0"/>
            </w:tcBorders>
            <w:shd w:val="clear" w:color="auto" w:fill="auto"/>
            <w:vAlign w:val="center"/>
            <w:hideMark/>
          </w:tcPr>
          <w:p w14:paraId="53AA0C6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2 022,13   </w:t>
            </w:r>
          </w:p>
        </w:tc>
        <w:tc>
          <w:tcPr>
            <w:tcW w:w="627" w:type="dxa"/>
            <w:tcBorders>
              <w:top w:val="single" w:sz="4" w:space="0" w:color="C0C0C0"/>
              <w:left w:val="nil"/>
              <w:bottom w:val="single" w:sz="4" w:space="0" w:color="C0C0C0"/>
              <w:right w:val="single" w:sz="4" w:space="0" w:color="C0C0C0"/>
            </w:tcBorders>
            <w:shd w:val="clear" w:color="auto" w:fill="auto"/>
            <w:vAlign w:val="center"/>
            <w:hideMark/>
          </w:tcPr>
          <w:p w14:paraId="3DAA92F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974,31   </w:t>
            </w:r>
          </w:p>
        </w:tc>
        <w:tc>
          <w:tcPr>
            <w:tcW w:w="628" w:type="dxa"/>
            <w:tcBorders>
              <w:top w:val="single" w:sz="4" w:space="0" w:color="C0C0C0"/>
              <w:left w:val="nil"/>
              <w:bottom w:val="single" w:sz="4" w:space="0" w:color="C0C0C0"/>
              <w:right w:val="single" w:sz="4" w:space="0" w:color="C0C0C0"/>
            </w:tcBorders>
            <w:shd w:val="clear" w:color="auto" w:fill="auto"/>
            <w:vAlign w:val="center"/>
            <w:hideMark/>
          </w:tcPr>
          <w:p w14:paraId="53D5463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1 047,82   </w:t>
            </w:r>
          </w:p>
        </w:tc>
        <w:tc>
          <w:tcPr>
            <w:tcW w:w="1877" w:type="dxa"/>
            <w:tcBorders>
              <w:top w:val="nil"/>
              <w:left w:val="nil"/>
              <w:bottom w:val="nil"/>
              <w:right w:val="nil"/>
            </w:tcBorders>
            <w:shd w:val="clear" w:color="auto" w:fill="auto"/>
            <w:vAlign w:val="center"/>
            <w:hideMark/>
          </w:tcPr>
          <w:p w14:paraId="37F31A6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66BF1AE0" w14:textId="77777777" w:rsidTr="00D114BB">
        <w:trPr>
          <w:trHeight w:val="225"/>
          <w:jc w:val="center"/>
        </w:trPr>
        <w:tc>
          <w:tcPr>
            <w:tcW w:w="180" w:type="dxa"/>
            <w:tcBorders>
              <w:top w:val="nil"/>
              <w:left w:val="nil"/>
              <w:bottom w:val="nil"/>
              <w:right w:val="nil"/>
            </w:tcBorders>
            <w:shd w:val="clear" w:color="auto" w:fill="auto"/>
            <w:vAlign w:val="center"/>
            <w:hideMark/>
          </w:tcPr>
          <w:p w14:paraId="4915818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5917A5E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7B45A600"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000000" w:fill="FFFF00"/>
            <w:vAlign w:val="center"/>
            <w:hideMark/>
          </w:tcPr>
          <w:p w14:paraId="39FE4895"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Операционные расходы</w:t>
            </w:r>
          </w:p>
        </w:tc>
        <w:tc>
          <w:tcPr>
            <w:tcW w:w="548" w:type="dxa"/>
            <w:tcBorders>
              <w:top w:val="nil"/>
              <w:left w:val="nil"/>
              <w:bottom w:val="single" w:sz="4" w:space="0" w:color="C0C0C0"/>
              <w:right w:val="single" w:sz="4" w:space="0" w:color="C0C0C0"/>
            </w:tcBorders>
            <w:shd w:val="clear" w:color="auto" w:fill="auto"/>
            <w:vAlign w:val="center"/>
            <w:hideMark/>
          </w:tcPr>
          <w:p w14:paraId="6B335C4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auto" w:fill="auto"/>
            <w:vAlign w:val="center"/>
            <w:hideMark/>
          </w:tcPr>
          <w:p w14:paraId="2C6751E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1 486,25   </w:t>
            </w:r>
          </w:p>
        </w:tc>
        <w:tc>
          <w:tcPr>
            <w:tcW w:w="906" w:type="dxa"/>
            <w:tcBorders>
              <w:top w:val="nil"/>
              <w:left w:val="nil"/>
              <w:bottom w:val="single" w:sz="4" w:space="0" w:color="C0C0C0"/>
              <w:right w:val="single" w:sz="4" w:space="0" w:color="C0C0C0"/>
            </w:tcBorders>
            <w:shd w:val="clear" w:color="auto" w:fill="auto"/>
            <w:vAlign w:val="center"/>
            <w:hideMark/>
          </w:tcPr>
          <w:p w14:paraId="12BDE39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1 521,42   </w:t>
            </w:r>
          </w:p>
        </w:tc>
        <w:tc>
          <w:tcPr>
            <w:tcW w:w="835" w:type="dxa"/>
            <w:tcBorders>
              <w:top w:val="nil"/>
              <w:left w:val="nil"/>
              <w:bottom w:val="single" w:sz="4" w:space="0" w:color="C0C0C0"/>
              <w:right w:val="single" w:sz="4" w:space="0" w:color="C0C0C0"/>
            </w:tcBorders>
            <w:shd w:val="clear" w:color="auto" w:fill="auto"/>
            <w:vAlign w:val="center"/>
            <w:hideMark/>
          </w:tcPr>
          <w:p w14:paraId="19CFBA3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1 555,89   </w:t>
            </w:r>
          </w:p>
        </w:tc>
        <w:tc>
          <w:tcPr>
            <w:tcW w:w="638" w:type="dxa"/>
            <w:tcBorders>
              <w:top w:val="nil"/>
              <w:left w:val="nil"/>
              <w:bottom w:val="single" w:sz="4" w:space="0" w:color="C0C0C0"/>
              <w:right w:val="single" w:sz="4" w:space="0" w:color="C0C0C0"/>
            </w:tcBorders>
            <w:shd w:val="clear" w:color="auto" w:fill="auto"/>
            <w:vAlign w:val="center"/>
            <w:hideMark/>
          </w:tcPr>
          <w:p w14:paraId="5127C4F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10 262,45   </w:t>
            </w:r>
          </w:p>
        </w:tc>
        <w:tc>
          <w:tcPr>
            <w:tcW w:w="906" w:type="dxa"/>
            <w:tcBorders>
              <w:top w:val="nil"/>
              <w:left w:val="nil"/>
              <w:bottom w:val="single" w:sz="4" w:space="0" w:color="C0C0C0"/>
              <w:right w:val="single" w:sz="4" w:space="0" w:color="C0C0C0"/>
            </w:tcBorders>
            <w:shd w:val="clear" w:color="auto" w:fill="auto"/>
            <w:vAlign w:val="center"/>
            <w:hideMark/>
          </w:tcPr>
          <w:p w14:paraId="7DBB402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1 601,97   </w:t>
            </w:r>
          </w:p>
        </w:tc>
        <w:tc>
          <w:tcPr>
            <w:tcW w:w="805" w:type="dxa"/>
            <w:tcBorders>
              <w:top w:val="nil"/>
              <w:left w:val="nil"/>
              <w:bottom w:val="single" w:sz="4" w:space="0" w:color="C0C0C0"/>
              <w:right w:val="single" w:sz="4" w:space="0" w:color="C0C0C0"/>
            </w:tcBorders>
            <w:shd w:val="clear" w:color="auto" w:fill="auto"/>
            <w:vAlign w:val="center"/>
            <w:hideMark/>
          </w:tcPr>
          <w:p w14:paraId="1398A92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1 670,20   </w:t>
            </w:r>
          </w:p>
        </w:tc>
        <w:tc>
          <w:tcPr>
            <w:tcW w:w="785" w:type="dxa"/>
            <w:tcBorders>
              <w:top w:val="nil"/>
              <w:left w:val="nil"/>
              <w:bottom w:val="single" w:sz="4" w:space="0" w:color="C0C0C0"/>
              <w:right w:val="single" w:sz="4" w:space="0" w:color="C0C0C0"/>
            </w:tcBorders>
            <w:shd w:val="clear" w:color="auto" w:fill="auto"/>
            <w:vAlign w:val="center"/>
            <w:hideMark/>
          </w:tcPr>
          <w:p w14:paraId="629F062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10 303,81   </w:t>
            </w:r>
          </w:p>
        </w:tc>
        <w:tc>
          <w:tcPr>
            <w:tcW w:w="789" w:type="dxa"/>
            <w:tcBorders>
              <w:top w:val="nil"/>
              <w:left w:val="nil"/>
              <w:bottom w:val="single" w:sz="4" w:space="0" w:color="C0C0C0"/>
              <w:right w:val="single" w:sz="4" w:space="0" w:color="C0C0C0"/>
            </w:tcBorders>
            <w:shd w:val="clear" w:color="auto" w:fill="auto"/>
            <w:vAlign w:val="center"/>
            <w:hideMark/>
          </w:tcPr>
          <w:p w14:paraId="09BCDC9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11 974,01   </w:t>
            </w:r>
          </w:p>
        </w:tc>
        <w:tc>
          <w:tcPr>
            <w:tcW w:w="784" w:type="dxa"/>
            <w:tcBorders>
              <w:top w:val="nil"/>
              <w:left w:val="nil"/>
              <w:bottom w:val="single" w:sz="4" w:space="0" w:color="C0C0C0"/>
              <w:right w:val="single" w:sz="4" w:space="0" w:color="C0C0C0"/>
            </w:tcBorders>
            <w:shd w:val="clear" w:color="auto" w:fill="auto"/>
            <w:vAlign w:val="center"/>
            <w:hideMark/>
          </w:tcPr>
          <w:p w14:paraId="2D676A7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27,18   </w:t>
            </w:r>
          </w:p>
        </w:tc>
        <w:tc>
          <w:tcPr>
            <w:tcW w:w="790" w:type="dxa"/>
            <w:tcBorders>
              <w:top w:val="nil"/>
              <w:left w:val="nil"/>
              <w:bottom w:val="single" w:sz="4" w:space="0" w:color="C0C0C0"/>
              <w:right w:val="single" w:sz="4" w:space="0" w:color="C0C0C0"/>
            </w:tcBorders>
            <w:shd w:val="clear" w:color="auto" w:fill="auto"/>
            <w:vAlign w:val="center"/>
            <w:hideMark/>
          </w:tcPr>
          <w:p w14:paraId="736B45D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1 697,38   </w:t>
            </w:r>
          </w:p>
        </w:tc>
        <w:tc>
          <w:tcPr>
            <w:tcW w:w="627" w:type="dxa"/>
            <w:tcBorders>
              <w:top w:val="nil"/>
              <w:left w:val="nil"/>
              <w:bottom w:val="single" w:sz="4" w:space="0" w:color="C0C0C0"/>
              <w:right w:val="single" w:sz="4" w:space="0" w:color="C0C0C0"/>
            </w:tcBorders>
            <w:shd w:val="clear" w:color="auto" w:fill="auto"/>
            <w:vAlign w:val="center"/>
            <w:hideMark/>
          </w:tcPr>
          <w:p w14:paraId="7564472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811,93   </w:t>
            </w:r>
          </w:p>
        </w:tc>
        <w:tc>
          <w:tcPr>
            <w:tcW w:w="628" w:type="dxa"/>
            <w:tcBorders>
              <w:top w:val="nil"/>
              <w:left w:val="nil"/>
              <w:bottom w:val="single" w:sz="4" w:space="0" w:color="C0C0C0"/>
              <w:right w:val="single" w:sz="4" w:space="0" w:color="C0C0C0"/>
            </w:tcBorders>
            <w:shd w:val="clear" w:color="auto" w:fill="auto"/>
            <w:vAlign w:val="center"/>
            <w:hideMark/>
          </w:tcPr>
          <w:p w14:paraId="230AF74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885,44   </w:t>
            </w:r>
          </w:p>
        </w:tc>
        <w:tc>
          <w:tcPr>
            <w:tcW w:w="1877" w:type="dxa"/>
            <w:tcBorders>
              <w:top w:val="nil"/>
              <w:left w:val="nil"/>
              <w:bottom w:val="nil"/>
              <w:right w:val="nil"/>
            </w:tcBorders>
            <w:shd w:val="clear" w:color="auto" w:fill="auto"/>
            <w:vAlign w:val="center"/>
            <w:hideMark/>
          </w:tcPr>
          <w:p w14:paraId="76BDB46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08F1EB96" w14:textId="77777777" w:rsidTr="00D114BB">
        <w:trPr>
          <w:trHeight w:val="225"/>
          <w:jc w:val="center"/>
        </w:trPr>
        <w:tc>
          <w:tcPr>
            <w:tcW w:w="180" w:type="dxa"/>
            <w:tcBorders>
              <w:top w:val="nil"/>
              <w:left w:val="nil"/>
              <w:bottom w:val="nil"/>
              <w:right w:val="nil"/>
            </w:tcBorders>
            <w:shd w:val="clear" w:color="auto" w:fill="auto"/>
            <w:vAlign w:val="center"/>
            <w:hideMark/>
          </w:tcPr>
          <w:p w14:paraId="4C76F19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0A1F357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6A535A5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000000" w:fill="00B050"/>
            <w:vAlign w:val="center"/>
            <w:hideMark/>
          </w:tcPr>
          <w:p w14:paraId="1ABCBCD4"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Неподконтрольные расходы</w:t>
            </w:r>
          </w:p>
        </w:tc>
        <w:tc>
          <w:tcPr>
            <w:tcW w:w="548" w:type="dxa"/>
            <w:tcBorders>
              <w:top w:val="nil"/>
              <w:left w:val="nil"/>
              <w:bottom w:val="single" w:sz="4" w:space="0" w:color="C0C0C0"/>
              <w:right w:val="single" w:sz="4" w:space="0" w:color="C0C0C0"/>
            </w:tcBorders>
            <w:shd w:val="clear" w:color="auto" w:fill="auto"/>
            <w:vAlign w:val="center"/>
            <w:hideMark/>
          </w:tcPr>
          <w:p w14:paraId="55A4DDF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auto" w:fill="auto"/>
            <w:vAlign w:val="center"/>
            <w:hideMark/>
          </w:tcPr>
          <w:p w14:paraId="30E43B7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31,78   </w:t>
            </w:r>
          </w:p>
        </w:tc>
        <w:tc>
          <w:tcPr>
            <w:tcW w:w="906" w:type="dxa"/>
            <w:tcBorders>
              <w:top w:val="nil"/>
              <w:left w:val="nil"/>
              <w:bottom w:val="single" w:sz="4" w:space="0" w:color="C0C0C0"/>
              <w:right w:val="single" w:sz="4" w:space="0" w:color="C0C0C0"/>
            </w:tcBorders>
            <w:shd w:val="clear" w:color="auto" w:fill="auto"/>
            <w:vAlign w:val="center"/>
            <w:hideMark/>
          </w:tcPr>
          <w:p w14:paraId="3ECA7CA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9,95   </w:t>
            </w:r>
          </w:p>
        </w:tc>
        <w:tc>
          <w:tcPr>
            <w:tcW w:w="835" w:type="dxa"/>
            <w:tcBorders>
              <w:top w:val="nil"/>
              <w:left w:val="nil"/>
              <w:bottom w:val="single" w:sz="4" w:space="0" w:color="C0C0C0"/>
              <w:right w:val="single" w:sz="4" w:space="0" w:color="C0C0C0"/>
            </w:tcBorders>
            <w:shd w:val="clear" w:color="auto" w:fill="auto"/>
            <w:vAlign w:val="center"/>
            <w:hideMark/>
          </w:tcPr>
          <w:p w14:paraId="791C070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38" w:type="dxa"/>
            <w:tcBorders>
              <w:top w:val="nil"/>
              <w:left w:val="nil"/>
              <w:bottom w:val="single" w:sz="4" w:space="0" w:color="C0C0C0"/>
              <w:right w:val="single" w:sz="4" w:space="0" w:color="C0C0C0"/>
            </w:tcBorders>
            <w:shd w:val="clear" w:color="auto" w:fill="auto"/>
            <w:vAlign w:val="center"/>
            <w:hideMark/>
          </w:tcPr>
          <w:p w14:paraId="4345750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799,18   </w:t>
            </w:r>
          </w:p>
        </w:tc>
        <w:tc>
          <w:tcPr>
            <w:tcW w:w="906" w:type="dxa"/>
            <w:tcBorders>
              <w:top w:val="nil"/>
              <w:left w:val="nil"/>
              <w:bottom w:val="single" w:sz="4" w:space="0" w:color="C0C0C0"/>
              <w:right w:val="single" w:sz="4" w:space="0" w:color="C0C0C0"/>
            </w:tcBorders>
            <w:shd w:val="clear" w:color="auto" w:fill="auto"/>
            <w:vAlign w:val="center"/>
            <w:hideMark/>
          </w:tcPr>
          <w:p w14:paraId="5AA741E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5" w:type="dxa"/>
            <w:tcBorders>
              <w:top w:val="nil"/>
              <w:left w:val="nil"/>
              <w:bottom w:val="single" w:sz="4" w:space="0" w:color="C0C0C0"/>
              <w:right w:val="single" w:sz="4" w:space="0" w:color="C0C0C0"/>
            </w:tcBorders>
            <w:shd w:val="clear" w:color="auto" w:fill="auto"/>
            <w:vAlign w:val="center"/>
            <w:hideMark/>
          </w:tcPr>
          <w:p w14:paraId="5D98ACE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31,78   </w:t>
            </w:r>
          </w:p>
        </w:tc>
        <w:tc>
          <w:tcPr>
            <w:tcW w:w="785" w:type="dxa"/>
            <w:tcBorders>
              <w:top w:val="nil"/>
              <w:left w:val="nil"/>
              <w:bottom w:val="single" w:sz="4" w:space="0" w:color="C0C0C0"/>
              <w:right w:val="single" w:sz="4" w:space="0" w:color="C0C0C0"/>
            </w:tcBorders>
            <w:shd w:val="clear" w:color="auto" w:fill="auto"/>
            <w:vAlign w:val="center"/>
            <w:hideMark/>
          </w:tcPr>
          <w:p w14:paraId="452F417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957,75   </w:t>
            </w:r>
          </w:p>
        </w:tc>
        <w:tc>
          <w:tcPr>
            <w:tcW w:w="789" w:type="dxa"/>
            <w:tcBorders>
              <w:top w:val="nil"/>
              <w:left w:val="nil"/>
              <w:bottom w:val="single" w:sz="4" w:space="0" w:color="C0C0C0"/>
              <w:right w:val="single" w:sz="4" w:space="0" w:color="C0C0C0"/>
            </w:tcBorders>
            <w:shd w:val="clear" w:color="auto" w:fill="auto"/>
            <w:vAlign w:val="center"/>
            <w:hideMark/>
          </w:tcPr>
          <w:p w14:paraId="40F02B2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989,53   </w:t>
            </w:r>
          </w:p>
        </w:tc>
        <w:tc>
          <w:tcPr>
            <w:tcW w:w="784" w:type="dxa"/>
            <w:tcBorders>
              <w:top w:val="nil"/>
              <w:left w:val="nil"/>
              <w:bottom w:val="single" w:sz="4" w:space="0" w:color="C0C0C0"/>
              <w:right w:val="single" w:sz="4" w:space="0" w:color="C0C0C0"/>
            </w:tcBorders>
            <w:shd w:val="clear" w:color="auto" w:fill="auto"/>
            <w:vAlign w:val="center"/>
            <w:hideMark/>
          </w:tcPr>
          <w:p w14:paraId="58B37F3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31,78   </w:t>
            </w:r>
          </w:p>
        </w:tc>
        <w:tc>
          <w:tcPr>
            <w:tcW w:w="790" w:type="dxa"/>
            <w:tcBorders>
              <w:top w:val="nil"/>
              <w:left w:val="nil"/>
              <w:bottom w:val="single" w:sz="4" w:space="0" w:color="C0C0C0"/>
              <w:right w:val="single" w:sz="4" w:space="0" w:color="C0C0C0"/>
            </w:tcBorders>
            <w:shd w:val="clear" w:color="auto" w:fill="auto"/>
            <w:vAlign w:val="center"/>
            <w:hideMark/>
          </w:tcPr>
          <w:p w14:paraId="7923F58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27" w:type="dxa"/>
            <w:tcBorders>
              <w:top w:val="nil"/>
              <w:left w:val="nil"/>
              <w:bottom w:val="single" w:sz="4" w:space="0" w:color="C0C0C0"/>
              <w:right w:val="single" w:sz="4" w:space="0" w:color="C0C0C0"/>
            </w:tcBorders>
            <w:shd w:val="clear" w:color="auto" w:fill="auto"/>
            <w:vAlign w:val="center"/>
            <w:hideMark/>
          </w:tcPr>
          <w:p w14:paraId="738E739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28" w:type="dxa"/>
            <w:tcBorders>
              <w:top w:val="nil"/>
              <w:left w:val="nil"/>
              <w:bottom w:val="single" w:sz="4" w:space="0" w:color="C0C0C0"/>
              <w:right w:val="single" w:sz="4" w:space="0" w:color="C0C0C0"/>
            </w:tcBorders>
            <w:shd w:val="clear" w:color="auto" w:fill="auto"/>
            <w:vAlign w:val="center"/>
            <w:hideMark/>
          </w:tcPr>
          <w:p w14:paraId="3AF528F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1877" w:type="dxa"/>
            <w:tcBorders>
              <w:top w:val="nil"/>
              <w:left w:val="nil"/>
              <w:bottom w:val="nil"/>
              <w:right w:val="nil"/>
            </w:tcBorders>
            <w:shd w:val="clear" w:color="auto" w:fill="auto"/>
            <w:vAlign w:val="center"/>
            <w:hideMark/>
          </w:tcPr>
          <w:p w14:paraId="6A3186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123869AD" w14:textId="77777777" w:rsidTr="00D114BB">
        <w:trPr>
          <w:trHeight w:val="450"/>
          <w:jc w:val="center"/>
        </w:trPr>
        <w:tc>
          <w:tcPr>
            <w:tcW w:w="180" w:type="dxa"/>
            <w:tcBorders>
              <w:top w:val="nil"/>
              <w:left w:val="nil"/>
              <w:bottom w:val="nil"/>
              <w:right w:val="nil"/>
            </w:tcBorders>
            <w:shd w:val="clear" w:color="auto" w:fill="auto"/>
            <w:vAlign w:val="center"/>
            <w:hideMark/>
          </w:tcPr>
          <w:p w14:paraId="43E79B0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27343F7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1A73170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000000" w:fill="FABF8F"/>
            <w:vAlign w:val="center"/>
            <w:hideMark/>
          </w:tcPr>
          <w:p w14:paraId="4C47A290" w14:textId="77777777" w:rsidR="0086693A" w:rsidRPr="0086693A" w:rsidRDefault="0086693A" w:rsidP="0086693A">
            <w:pPr>
              <w:spacing w:after="0" w:line="240" w:lineRule="auto"/>
              <w:jc w:val="right"/>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Расходы на приобретение энергетических ресурсов</w:t>
            </w:r>
          </w:p>
        </w:tc>
        <w:tc>
          <w:tcPr>
            <w:tcW w:w="548" w:type="dxa"/>
            <w:tcBorders>
              <w:top w:val="nil"/>
              <w:left w:val="nil"/>
              <w:bottom w:val="single" w:sz="4" w:space="0" w:color="C0C0C0"/>
              <w:right w:val="single" w:sz="4" w:space="0" w:color="C0C0C0"/>
            </w:tcBorders>
            <w:shd w:val="clear" w:color="auto" w:fill="auto"/>
            <w:vAlign w:val="center"/>
            <w:hideMark/>
          </w:tcPr>
          <w:p w14:paraId="7334568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auto" w:fill="auto"/>
            <w:vAlign w:val="center"/>
            <w:hideMark/>
          </w:tcPr>
          <w:p w14:paraId="39E8B90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277,12   </w:t>
            </w:r>
          </w:p>
        </w:tc>
        <w:tc>
          <w:tcPr>
            <w:tcW w:w="906" w:type="dxa"/>
            <w:tcBorders>
              <w:top w:val="nil"/>
              <w:left w:val="nil"/>
              <w:bottom w:val="single" w:sz="4" w:space="0" w:color="C0C0C0"/>
              <w:right w:val="single" w:sz="4" w:space="0" w:color="C0C0C0"/>
            </w:tcBorders>
            <w:shd w:val="clear" w:color="auto" w:fill="auto"/>
            <w:vAlign w:val="center"/>
            <w:hideMark/>
          </w:tcPr>
          <w:p w14:paraId="300E69A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288,43   </w:t>
            </w:r>
          </w:p>
        </w:tc>
        <w:tc>
          <w:tcPr>
            <w:tcW w:w="835" w:type="dxa"/>
            <w:tcBorders>
              <w:top w:val="nil"/>
              <w:left w:val="nil"/>
              <w:bottom w:val="single" w:sz="4" w:space="0" w:color="C0C0C0"/>
              <w:right w:val="single" w:sz="4" w:space="0" w:color="C0C0C0"/>
            </w:tcBorders>
            <w:shd w:val="clear" w:color="auto" w:fill="auto"/>
            <w:vAlign w:val="center"/>
            <w:hideMark/>
          </w:tcPr>
          <w:p w14:paraId="33F8030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300,25   </w:t>
            </w:r>
          </w:p>
        </w:tc>
        <w:tc>
          <w:tcPr>
            <w:tcW w:w="638" w:type="dxa"/>
            <w:tcBorders>
              <w:top w:val="nil"/>
              <w:left w:val="nil"/>
              <w:bottom w:val="single" w:sz="4" w:space="0" w:color="C0C0C0"/>
              <w:right w:val="single" w:sz="4" w:space="0" w:color="C0C0C0"/>
            </w:tcBorders>
            <w:shd w:val="clear" w:color="auto" w:fill="auto"/>
            <w:vAlign w:val="center"/>
            <w:hideMark/>
          </w:tcPr>
          <w:p w14:paraId="4C99422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690,51   </w:t>
            </w:r>
          </w:p>
        </w:tc>
        <w:tc>
          <w:tcPr>
            <w:tcW w:w="906" w:type="dxa"/>
            <w:tcBorders>
              <w:top w:val="nil"/>
              <w:left w:val="nil"/>
              <w:bottom w:val="single" w:sz="4" w:space="0" w:color="C0C0C0"/>
              <w:right w:val="single" w:sz="4" w:space="0" w:color="C0C0C0"/>
            </w:tcBorders>
            <w:shd w:val="clear" w:color="auto" w:fill="auto"/>
            <w:vAlign w:val="center"/>
            <w:hideMark/>
          </w:tcPr>
          <w:p w14:paraId="2E8C338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312,26   </w:t>
            </w:r>
          </w:p>
        </w:tc>
        <w:tc>
          <w:tcPr>
            <w:tcW w:w="805" w:type="dxa"/>
            <w:tcBorders>
              <w:top w:val="nil"/>
              <w:left w:val="nil"/>
              <w:bottom w:val="single" w:sz="4" w:space="0" w:color="C0C0C0"/>
              <w:right w:val="single" w:sz="4" w:space="0" w:color="C0C0C0"/>
            </w:tcBorders>
            <w:shd w:val="clear" w:color="auto" w:fill="auto"/>
            <w:vAlign w:val="center"/>
            <w:hideMark/>
          </w:tcPr>
          <w:p w14:paraId="53A2907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323,46   </w:t>
            </w:r>
          </w:p>
        </w:tc>
        <w:tc>
          <w:tcPr>
            <w:tcW w:w="785" w:type="dxa"/>
            <w:tcBorders>
              <w:top w:val="nil"/>
              <w:left w:val="nil"/>
              <w:bottom w:val="single" w:sz="4" w:space="0" w:color="C0C0C0"/>
              <w:right w:val="single" w:sz="4" w:space="0" w:color="C0C0C0"/>
            </w:tcBorders>
            <w:shd w:val="clear" w:color="auto" w:fill="auto"/>
            <w:vAlign w:val="center"/>
            <w:hideMark/>
          </w:tcPr>
          <w:p w14:paraId="1E8C58A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465,76   </w:t>
            </w:r>
          </w:p>
        </w:tc>
        <w:tc>
          <w:tcPr>
            <w:tcW w:w="789" w:type="dxa"/>
            <w:tcBorders>
              <w:top w:val="nil"/>
              <w:left w:val="nil"/>
              <w:bottom w:val="single" w:sz="4" w:space="0" w:color="C0C0C0"/>
              <w:right w:val="single" w:sz="4" w:space="0" w:color="C0C0C0"/>
            </w:tcBorders>
            <w:shd w:val="clear" w:color="auto" w:fill="auto"/>
            <w:vAlign w:val="center"/>
            <w:hideMark/>
          </w:tcPr>
          <w:p w14:paraId="0931E67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789,22   </w:t>
            </w:r>
          </w:p>
        </w:tc>
        <w:tc>
          <w:tcPr>
            <w:tcW w:w="784" w:type="dxa"/>
            <w:tcBorders>
              <w:top w:val="nil"/>
              <w:left w:val="nil"/>
              <w:bottom w:val="single" w:sz="4" w:space="0" w:color="C0C0C0"/>
              <w:right w:val="single" w:sz="4" w:space="0" w:color="C0C0C0"/>
            </w:tcBorders>
            <w:shd w:val="clear" w:color="auto" w:fill="auto"/>
            <w:vAlign w:val="center"/>
            <w:hideMark/>
          </w:tcPr>
          <w:p w14:paraId="5A626CD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1,29   </w:t>
            </w:r>
          </w:p>
        </w:tc>
        <w:tc>
          <w:tcPr>
            <w:tcW w:w="790" w:type="dxa"/>
            <w:tcBorders>
              <w:top w:val="nil"/>
              <w:left w:val="nil"/>
              <w:bottom w:val="single" w:sz="4" w:space="0" w:color="C0C0C0"/>
              <w:right w:val="single" w:sz="4" w:space="0" w:color="C0C0C0"/>
            </w:tcBorders>
            <w:shd w:val="clear" w:color="auto" w:fill="auto"/>
            <w:vAlign w:val="center"/>
            <w:hideMark/>
          </w:tcPr>
          <w:p w14:paraId="0CF6749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324,75   </w:t>
            </w:r>
          </w:p>
        </w:tc>
        <w:tc>
          <w:tcPr>
            <w:tcW w:w="627" w:type="dxa"/>
            <w:tcBorders>
              <w:top w:val="nil"/>
              <w:left w:val="nil"/>
              <w:bottom w:val="single" w:sz="4" w:space="0" w:color="C0C0C0"/>
              <w:right w:val="single" w:sz="4" w:space="0" w:color="C0C0C0"/>
            </w:tcBorders>
            <w:shd w:val="clear" w:color="auto" w:fill="auto"/>
            <w:vAlign w:val="center"/>
            <w:hideMark/>
          </w:tcPr>
          <w:p w14:paraId="65E44BD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162,38   </w:t>
            </w:r>
          </w:p>
        </w:tc>
        <w:tc>
          <w:tcPr>
            <w:tcW w:w="628" w:type="dxa"/>
            <w:tcBorders>
              <w:top w:val="nil"/>
              <w:left w:val="nil"/>
              <w:bottom w:val="single" w:sz="4" w:space="0" w:color="C0C0C0"/>
              <w:right w:val="single" w:sz="4" w:space="0" w:color="C0C0C0"/>
            </w:tcBorders>
            <w:shd w:val="clear" w:color="auto" w:fill="auto"/>
            <w:vAlign w:val="center"/>
            <w:hideMark/>
          </w:tcPr>
          <w:p w14:paraId="023ED97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162,38   </w:t>
            </w:r>
          </w:p>
        </w:tc>
        <w:tc>
          <w:tcPr>
            <w:tcW w:w="1877" w:type="dxa"/>
            <w:tcBorders>
              <w:top w:val="nil"/>
              <w:left w:val="nil"/>
              <w:bottom w:val="nil"/>
              <w:right w:val="nil"/>
            </w:tcBorders>
            <w:shd w:val="clear" w:color="auto" w:fill="auto"/>
            <w:vAlign w:val="center"/>
            <w:hideMark/>
          </w:tcPr>
          <w:p w14:paraId="402979F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09CD9431" w14:textId="77777777" w:rsidTr="00D114BB">
        <w:trPr>
          <w:trHeight w:val="225"/>
          <w:jc w:val="center"/>
        </w:trPr>
        <w:tc>
          <w:tcPr>
            <w:tcW w:w="180" w:type="dxa"/>
            <w:tcBorders>
              <w:top w:val="nil"/>
              <w:left w:val="nil"/>
              <w:bottom w:val="nil"/>
              <w:right w:val="nil"/>
            </w:tcBorders>
            <w:shd w:val="clear" w:color="auto" w:fill="auto"/>
            <w:vAlign w:val="center"/>
            <w:hideMark/>
          </w:tcPr>
          <w:p w14:paraId="193AC8C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7F350CD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313BC90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000000" w:fill="B1A0C7"/>
            <w:vAlign w:val="center"/>
            <w:hideMark/>
          </w:tcPr>
          <w:p w14:paraId="5D9B579F"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Амортизация</w:t>
            </w:r>
          </w:p>
        </w:tc>
        <w:tc>
          <w:tcPr>
            <w:tcW w:w="548" w:type="dxa"/>
            <w:tcBorders>
              <w:top w:val="nil"/>
              <w:left w:val="nil"/>
              <w:bottom w:val="single" w:sz="4" w:space="0" w:color="C0C0C0"/>
              <w:right w:val="single" w:sz="4" w:space="0" w:color="C0C0C0"/>
            </w:tcBorders>
            <w:shd w:val="clear" w:color="auto" w:fill="auto"/>
            <w:vAlign w:val="center"/>
            <w:hideMark/>
          </w:tcPr>
          <w:p w14:paraId="2B7D5F4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auto" w:fill="auto"/>
            <w:vAlign w:val="center"/>
            <w:hideMark/>
          </w:tcPr>
          <w:p w14:paraId="03BE066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2C0994A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35" w:type="dxa"/>
            <w:tcBorders>
              <w:top w:val="nil"/>
              <w:left w:val="nil"/>
              <w:bottom w:val="single" w:sz="4" w:space="0" w:color="C0C0C0"/>
              <w:right w:val="single" w:sz="4" w:space="0" w:color="C0C0C0"/>
            </w:tcBorders>
            <w:shd w:val="clear" w:color="auto" w:fill="auto"/>
            <w:vAlign w:val="center"/>
            <w:hideMark/>
          </w:tcPr>
          <w:p w14:paraId="0698E40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38" w:type="dxa"/>
            <w:tcBorders>
              <w:top w:val="nil"/>
              <w:left w:val="nil"/>
              <w:bottom w:val="single" w:sz="4" w:space="0" w:color="C0C0C0"/>
              <w:right w:val="single" w:sz="4" w:space="0" w:color="C0C0C0"/>
            </w:tcBorders>
            <w:shd w:val="clear" w:color="auto" w:fill="auto"/>
            <w:vAlign w:val="center"/>
            <w:hideMark/>
          </w:tcPr>
          <w:p w14:paraId="3271733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22,51   </w:t>
            </w:r>
          </w:p>
        </w:tc>
        <w:tc>
          <w:tcPr>
            <w:tcW w:w="906" w:type="dxa"/>
            <w:tcBorders>
              <w:top w:val="nil"/>
              <w:left w:val="nil"/>
              <w:bottom w:val="single" w:sz="4" w:space="0" w:color="C0C0C0"/>
              <w:right w:val="single" w:sz="4" w:space="0" w:color="C0C0C0"/>
            </w:tcBorders>
            <w:shd w:val="clear" w:color="auto" w:fill="auto"/>
            <w:vAlign w:val="center"/>
            <w:hideMark/>
          </w:tcPr>
          <w:p w14:paraId="455E743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5" w:type="dxa"/>
            <w:tcBorders>
              <w:top w:val="nil"/>
              <w:left w:val="nil"/>
              <w:bottom w:val="single" w:sz="4" w:space="0" w:color="C0C0C0"/>
              <w:right w:val="single" w:sz="4" w:space="0" w:color="C0C0C0"/>
            </w:tcBorders>
            <w:shd w:val="clear" w:color="auto" w:fill="auto"/>
            <w:vAlign w:val="center"/>
            <w:hideMark/>
          </w:tcPr>
          <w:p w14:paraId="539DAE1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785" w:type="dxa"/>
            <w:tcBorders>
              <w:top w:val="nil"/>
              <w:left w:val="nil"/>
              <w:bottom w:val="single" w:sz="4" w:space="0" w:color="C0C0C0"/>
              <w:right w:val="single" w:sz="4" w:space="0" w:color="C0C0C0"/>
            </w:tcBorders>
            <w:shd w:val="clear" w:color="auto" w:fill="auto"/>
            <w:vAlign w:val="center"/>
            <w:hideMark/>
          </w:tcPr>
          <w:p w14:paraId="632C53B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29,08   </w:t>
            </w:r>
          </w:p>
        </w:tc>
        <w:tc>
          <w:tcPr>
            <w:tcW w:w="789" w:type="dxa"/>
            <w:tcBorders>
              <w:top w:val="nil"/>
              <w:left w:val="nil"/>
              <w:bottom w:val="single" w:sz="4" w:space="0" w:color="C0C0C0"/>
              <w:right w:val="single" w:sz="4" w:space="0" w:color="C0C0C0"/>
            </w:tcBorders>
            <w:shd w:val="clear" w:color="auto" w:fill="auto"/>
            <w:vAlign w:val="center"/>
            <w:hideMark/>
          </w:tcPr>
          <w:p w14:paraId="36955A0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29,08   </w:t>
            </w:r>
          </w:p>
        </w:tc>
        <w:tc>
          <w:tcPr>
            <w:tcW w:w="784" w:type="dxa"/>
            <w:tcBorders>
              <w:top w:val="nil"/>
              <w:left w:val="nil"/>
              <w:bottom w:val="single" w:sz="4" w:space="0" w:color="C0C0C0"/>
              <w:right w:val="single" w:sz="4" w:space="0" w:color="C0C0C0"/>
            </w:tcBorders>
            <w:shd w:val="clear" w:color="auto" w:fill="auto"/>
            <w:vAlign w:val="center"/>
            <w:hideMark/>
          </w:tcPr>
          <w:p w14:paraId="1AAB3BE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790" w:type="dxa"/>
            <w:tcBorders>
              <w:top w:val="nil"/>
              <w:left w:val="nil"/>
              <w:bottom w:val="single" w:sz="4" w:space="0" w:color="C0C0C0"/>
              <w:right w:val="single" w:sz="4" w:space="0" w:color="C0C0C0"/>
            </w:tcBorders>
            <w:shd w:val="clear" w:color="auto" w:fill="auto"/>
            <w:vAlign w:val="center"/>
            <w:hideMark/>
          </w:tcPr>
          <w:p w14:paraId="362698D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27" w:type="dxa"/>
            <w:tcBorders>
              <w:top w:val="nil"/>
              <w:left w:val="nil"/>
              <w:bottom w:val="single" w:sz="4" w:space="0" w:color="C0C0C0"/>
              <w:right w:val="single" w:sz="4" w:space="0" w:color="C0C0C0"/>
            </w:tcBorders>
            <w:shd w:val="clear" w:color="auto" w:fill="auto"/>
            <w:vAlign w:val="center"/>
            <w:hideMark/>
          </w:tcPr>
          <w:p w14:paraId="01C31E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28" w:type="dxa"/>
            <w:tcBorders>
              <w:top w:val="nil"/>
              <w:left w:val="nil"/>
              <w:bottom w:val="single" w:sz="4" w:space="0" w:color="C0C0C0"/>
              <w:right w:val="single" w:sz="4" w:space="0" w:color="C0C0C0"/>
            </w:tcBorders>
            <w:shd w:val="clear" w:color="auto" w:fill="auto"/>
            <w:vAlign w:val="center"/>
            <w:hideMark/>
          </w:tcPr>
          <w:p w14:paraId="357F2B4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1877" w:type="dxa"/>
            <w:tcBorders>
              <w:top w:val="nil"/>
              <w:left w:val="nil"/>
              <w:bottom w:val="nil"/>
              <w:right w:val="nil"/>
            </w:tcBorders>
            <w:shd w:val="clear" w:color="auto" w:fill="auto"/>
            <w:vAlign w:val="center"/>
            <w:hideMark/>
          </w:tcPr>
          <w:p w14:paraId="6AACFF5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30C0F1CA" w14:textId="77777777" w:rsidTr="00D114BB">
        <w:trPr>
          <w:trHeight w:val="225"/>
          <w:jc w:val="center"/>
        </w:trPr>
        <w:tc>
          <w:tcPr>
            <w:tcW w:w="180" w:type="dxa"/>
            <w:tcBorders>
              <w:top w:val="nil"/>
              <w:left w:val="nil"/>
              <w:bottom w:val="nil"/>
              <w:right w:val="nil"/>
            </w:tcBorders>
            <w:shd w:val="clear" w:color="auto" w:fill="auto"/>
            <w:vAlign w:val="center"/>
            <w:hideMark/>
          </w:tcPr>
          <w:p w14:paraId="2EBAC38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4DEB5CC5"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5952C5C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000000" w:fill="00B0F0"/>
            <w:vAlign w:val="center"/>
            <w:hideMark/>
          </w:tcPr>
          <w:p w14:paraId="577A9027"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Нормативная прибыль</w:t>
            </w:r>
          </w:p>
        </w:tc>
        <w:tc>
          <w:tcPr>
            <w:tcW w:w="548" w:type="dxa"/>
            <w:tcBorders>
              <w:top w:val="nil"/>
              <w:left w:val="nil"/>
              <w:bottom w:val="single" w:sz="4" w:space="0" w:color="C0C0C0"/>
              <w:right w:val="single" w:sz="4" w:space="0" w:color="C0C0C0"/>
            </w:tcBorders>
            <w:shd w:val="clear" w:color="auto" w:fill="auto"/>
            <w:vAlign w:val="center"/>
            <w:hideMark/>
          </w:tcPr>
          <w:p w14:paraId="13F903B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auto" w:fill="auto"/>
            <w:vAlign w:val="center"/>
            <w:hideMark/>
          </w:tcPr>
          <w:p w14:paraId="5310F56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4CA41DE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35" w:type="dxa"/>
            <w:tcBorders>
              <w:top w:val="nil"/>
              <w:left w:val="nil"/>
              <w:bottom w:val="single" w:sz="4" w:space="0" w:color="C0C0C0"/>
              <w:right w:val="single" w:sz="4" w:space="0" w:color="C0C0C0"/>
            </w:tcBorders>
            <w:shd w:val="clear" w:color="auto" w:fill="auto"/>
            <w:vAlign w:val="center"/>
            <w:hideMark/>
          </w:tcPr>
          <w:p w14:paraId="4F1D0A4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38" w:type="dxa"/>
            <w:tcBorders>
              <w:top w:val="nil"/>
              <w:left w:val="nil"/>
              <w:bottom w:val="single" w:sz="4" w:space="0" w:color="C0C0C0"/>
              <w:right w:val="single" w:sz="4" w:space="0" w:color="C0C0C0"/>
            </w:tcBorders>
            <w:shd w:val="clear" w:color="auto" w:fill="auto"/>
            <w:vAlign w:val="center"/>
            <w:hideMark/>
          </w:tcPr>
          <w:p w14:paraId="282119D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690,38   </w:t>
            </w:r>
          </w:p>
        </w:tc>
        <w:tc>
          <w:tcPr>
            <w:tcW w:w="906" w:type="dxa"/>
            <w:tcBorders>
              <w:top w:val="nil"/>
              <w:left w:val="nil"/>
              <w:bottom w:val="single" w:sz="4" w:space="0" w:color="C0C0C0"/>
              <w:right w:val="single" w:sz="4" w:space="0" w:color="C0C0C0"/>
            </w:tcBorders>
            <w:shd w:val="clear" w:color="auto" w:fill="auto"/>
            <w:vAlign w:val="center"/>
            <w:hideMark/>
          </w:tcPr>
          <w:p w14:paraId="18E84BB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5" w:type="dxa"/>
            <w:tcBorders>
              <w:top w:val="nil"/>
              <w:left w:val="nil"/>
              <w:bottom w:val="single" w:sz="4" w:space="0" w:color="C0C0C0"/>
              <w:right w:val="single" w:sz="4" w:space="0" w:color="C0C0C0"/>
            </w:tcBorders>
            <w:shd w:val="clear" w:color="auto" w:fill="auto"/>
            <w:vAlign w:val="center"/>
            <w:hideMark/>
          </w:tcPr>
          <w:p w14:paraId="22AD1DF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785" w:type="dxa"/>
            <w:tcBorders>
              <w:top w:val="nil"/>
              <w:left w:val="nil"/>
              <w:bottom w:val="single" w:sz="4" w:space="0" w:color="C0C0C0"/>
              <w:right w:val="single" w:sz="4" w:space="0" w:color="C0C0C0"/>
            </w:tcBorders>
            <w:shd w:val="clear" w:color="auto" w:fill="auto"/>
            <w:vAlign w:val="center"/>
            <w:hideMark/>
          </w:tcPr>
          <w:p w14:paraId="66647EC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694,82   </w:t>
            </w:r>
          </w:p>
        </w:tc>
        <w:tc>
          <w:tcPr>
            <w:tcW w:w="789" w:type="dxa"/>
            <w:tcBorders>
              <w:top w:val="nil"/>
              <w:left w:val="nil"/>
              <w:bottom w:val="single" w:sz="4" w:space="0" w:color="C0C0C0"/>
              <w:right w:val="single" w:sz="4" w:space="0" w:color="C0C0C0"/>
            </w:tcBorders>
            <w:shd w:val="clear" w:color="auto" w:fill="auto"/>
            <w:vAlign w:val="center"/>
            <w:hideMark/>
          </w:tcPr>
          <w:p w14:paraId="38615D0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694,82   </w:t>
            </w:r>
          </w:p>
        </w:tc>
        <w:tc>
          <w:tcPr>
            <w:tcW w:w="784" w:type="dxa"/>
            <w:tcBorders>
              <w:top w:val="nil"/>
              <w:left w:val="nil"/>
              <w:bottom w:val="single" w:sz="4" w:space="0" w:color="C0C0C0"/>
              <w:right w:val="single" w:sz="4" w:space="0" w:color="C0C0C0"/>
            </w:tcBorders>
            <w:shd w:val="clear" w:color="auto" w:fill="auto"/>
            <w:vAlign w:val="center"/>
            <w:hideMark/>
          </w:tcPr>
          <w:p w14:paraId="0A3ADE97"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790" w:type="dxa"/>
            <w:tcBorders>
              <w:top w:val="nil"/>
              <w:left w:val="nil"/>
              <w:bottom w:val="single" w:sz="4" w:space="0" w:color="C0C0C0"/>
              <w:right w:val="single" w:sz="4" w:space="0" w:color="C0C0C0"/>
            </w:tcBorders>
            <w:shd w:val="clear" w:color="auto" w:fill="auto"/>
            <w:vAlign w:val="center"/>
            <w:hideMark/>
          </w:tcPr>
          <w:p w14:paraId="0F7A02C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27" w:type="dxa"/>
            <w:tcBorders>
              <w:top w:val="nil"/>
              <w:left w:val="nil"/>
              <w:bottom w:val="single" w:sz="4" w:space="0" w:color="C0C0C0"/>
              <w:right w:val="single" w:sz="4" w:space="0" w:color="C0C0C0"/>
            </w:tcBorders>
            <w:shd w:val="clear" w:color="auto" w:fill="auto"/>
            <w:vAlign w:val="center"/>
            <w:hideMark/>
          </w:tcPr>
          <w:p w14:paraId="56CA31F0"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28" w:type="dxa"/>
            <w:tcBorders>
              <w:top w:val="nil"/>
              <w:left w:val="nil"/>
              <w:bottom w:val="single" w:sz="4" w:space="0" w:color="C0C0C0"/>
              <w:right w:val="single" w:sz="4" w:space="0" w:color="C0C0C0"/>
            </w:tcBorders>
            <w:shd w:val="clear" w:color="auto" w:fill="auto"/>
            <w:vAlign w:val="center"/>
            <w:hideMark/>
          </w:tcPr>
          <w:p w14:paraId="25EA984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1877" w:type="dxa"/>
            <w:tcBorders>
              <w:top w:val="nil"/>
              <w:left w:val="nil"/>
              <w:bottom w:val="nil"/>
              <w:right w:val="nil"/>
            </w:tcBorders>
            <w:shd w:val="clear" w:color="auto" w:fill="auto"/>
            <w:vAlign w:val="center"/>
            <w:hideMark/>
          </w:tcPr>
          <w:p w14:paraId="33DFEE2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7077C067" w14:textId="77777777" w:rsidTr="00D114BB">
        <w:trPr>
          <w:trHeight w:val="225"/>
          <w:jc w:val="center"/>
        </w:trPr>
        <w:tc>
          <w:tcPr>
            <w:tcW w:w="180" w:type="dxa"/>
            <w:tcBorders>
              <w:top w:val="nil"/>
              <w:left w:val="nil"/>
              <w:bottom w:val="nil"/>
              <w:right w:val="nil"/>
            </w:tcBorders>
            <w:shd w:val="clear" w:color="auto" w:fill="auto"/>
            <w:vAlign w:val="center"/>
            <w:hideMark/>
          </w:tcPr>
          <w:p w14:paraId="7508AA1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68735BF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2C9D45D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000000" w:fill="B7DEE8"/>
            <w:vAlign w:val="center"/>
            <w:hideMark/>
          </w:tcPr>
          <w:p w14:paraId="288D1AC7"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Расчетная предпринимательская прибыль</w:t>
            </w:r>
          </w:p>
        </w:tc>
        <w:tc>
          <w:tcPr>
            <w:tcW w:w="548" w:type="dxa"/>
            <w:tcBorders>
              <w:top w:val="nil"/>
              <w:left w:val="nil"/>
              <w:bottom w:val="single" w:sz="4" w:space="0" w:color="C0C0C0"/>
              <w:right w:val="single" w:sz="4" w:space="0" w:color="C0C0C0"/>
            </w:tcBorders>
            <w:shd w:val="clear" w:color="auto" w:fill="auto"/>
            <w:vAlign w:val="center"/>
            <w:hideMark/>
          </w:tcPr>
          <w:p w14:paraId="48491DA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auto" w:fill="auto"/>
            <w:vAlign w:val="center"/>
            <w:hideMark/>
          </w:tcPr>
          <w:p w14:paraId="380490C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2233D43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35" w:type="dxa"/>
            <w:tcBorders>
              <w:top w:val="nil"/>
              <w:left w:val="nil"/>
              <w:bottom w:val="single" w:sz="4" w:space="0" w:color="C0C0C0"/>
              <w:right w:val="single" w:sz="4" w:space="0" w:color="C0C0C0"/>
            </w:tcBorders>
            <w:shd w:val="clear" w:color="auto" w:fill="auto"/>
            <w:vAlign w:val="center"/>
            <w:hideMark/>
          </w:tcPr>
          <w:p w14:paraId="3961810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38" w:type="dxa"/>
            <w:tcBorders>
              <w:top w:val="nil"/>
              <w:left w:val="nil"/>
              <w:bottom w:val="single" w:sz="4" w:space="0" w:color="C0C0C0"/>
              <w:right w:val="single" w:sz="4" w:space="0" w:color="C0C0C0"/>
            </w:tcBorders>
            <w:shd w:val="clear" w:color="auto" w:fill="auto"/>
            <w:vAlign w:val="center"/>
            <w:hideMark/>
          </w:tcPr>
          <w:p w14:paraId="6CA08A3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65E4410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805" w:type="dxa"/>
            <w:tcBorders>
              <w:top w:val="nil"/>
              <w:left w:val="nil"/>
              <w:bottom w:val="single" w:sz="4" w:space="0" w:color="C0C0C0"/>
              <w:right w:val="single" w:sz="4" w:space="0" w:color="C0C0C0"/>
            </w:tcBorders>
            <w:shd w:val="clear" w:color="auto" w:fill="auto"/>
            <w:vAlign w:val="center"/>
            <w:hideMark/>
          </w:tcPr>
          <w:p w14:paraId="00A018A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785" w:type="dxa"/>
            <w:tcBorders>
              <w:top w:val="nil"/>
              <w:left w:val="nil"/>
              <w:bottom w:val="single" w:sz="4" w:space="0" w:color="C0C0C0"/>
              <w:right w:val="single" w:sz="4" w:space="0" w:color="C0C0C0"/>
            </w:tcBorders>
            <w:shd w:val="clear" w:color="auto" w:fill="auto"/>
            <w:vAlign w:val="center"/>
            <w:hideMark/>
          </w:tcPr>
          <w:p w14:paraId="18DE16A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789" w:type="dxa"/>
            <w:tcBorders>
              <w:top w:val="nil"/>
              <w:left w:val="nil"/>
              <w:bottom w:val="single" w:sz="4" w:space="0" w:color="C0C0C0"/>
              <w:right w:val="single" w:sz="4" w:space="0" w:color="C0C0C0"/>
            </w:tcBorders>
            <w:shd w:val="clear" w:color="auto" w:fill="auto"/>
            <w:vAlign w:val="center"/>
            <w:hideMark/>
          </w:tcPr>
          <w:p w14:paraId="1B18050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784" w:type="dxa"/>
            <w:tcBorders>
              <w:top w:val="nil"/>
              <w:left w:val="nil"/>
              <w:bottom w:val="single" w:sz="4" w:space="0" w:color="C0C0C0"/>
              <w:right w:val="single" w:sz="4" w:space="0" w:color="C0C0C0"/>
            </w:tcBorders>
            <w:shd w:val="clear" w:color="auto" w:fill="auto"/>
            <w:vAlign w:val="center"/>
            <w:hideMark/>
          </w:tcPr>
          <w:p w14:paraId="03857BEE"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790" w:type="dxa"/>
            <w:tcBorders>
              <w:top w:val="nil"/>
              <w:left w:val="nil"/>
              <w:bottom w:val="single" w:sz="4" w:space="0" w:color="C0C0C0"/>
              <w:right w:val="single" w:sz="4" w:space="0" w:color="C0C0C0"/>
            </w:tcBorders>
            <w:shd w:val="clear" w:color="auto" w:fill="auto"/>
            <w:vAlign w:val="center"/>
            <w:hideMark/>
          </w:tcPr>
          <w:p w14:paraId="32F012E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27" w:type="dxa"/>
            <w:tcBorders>
              <w:top w:val="nil"/>
              <w:left w:val="nil"/>
              <w:bottom w:val="single" w:sz="4" w:space="0" w:color="C0C0C0"/>
              <w:right w:val="single" w:sz="4" w:space="0" w:color="C0C0C0"/>
            </w:tcBorders>
            <w:shd w:val="clear" w:color="auto" w:fill="auto"/>
            <w:vAlign w:val="center"/>
            <w:hideMark/>
          </w:tcPr>
          <w:p w14:paraId="3F11AA9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28" w:type="dxa"/>
            <w:tcBorders>
              <w:top w:val="nil"/>
              <w:left w:val="nil"/>
              <w:bottom w:val="single" w:sz="4" w:space="0" w:color="C0C0C0"/>
              <w:right w:val="single" w:sz="4" w:space="0" w:color="C0C0C0"/>
            </w:tcBorders>
            <w:shd w:val="clear" w:color="auto" w:fill="auto"/>
            <w:vAlign w:val="center"/>
            <w:hideMark/>
          </w:tcPr>
          <w:p w14:paraId="23C9C79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1877" w:type="dxa"/>
            <w:tcBorders>
              <w:top w:val="nil"/>
              <w:left w:val="nil"/>
              <w:bottom w:val="nil"/>
              <w:right w:val="nil"/>
            </w:tcBorders>
            <w:shd w:val="clear" w:color="auto" w:fill="auto"/>
            <w:vAlign w:val="center"/>
            <w:hideMark/>
          </w:tcPr>
          <w:p w14:paraId="0EFBE47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3B4DFD4F" w14:textId="77777777" w:rsidTr="00D114BB">
        <w:trPr>
          <w:trHeight w:val="225"/>
          <w:jc w:val="center"/>
        </w:trPr>
        <w:tc>
          <w:tcPr>
            <w:tcW w:w="180" w:type="dxa"/>
            <w:tcBorders>
              <w:top w:val="nil"/>
              <w:left w:val="nil"/>
              <w:bottom w:val="nil"/>
              <w:right w:val="nil"/>
            </w:tcBorders>
            <w:shd w:val="clear" w:color="auto" w:fill="auto"/>
            <w:vAlign w:val="center"/>
            <w:hideMark/>
          </w:tcPr>
          <w:p w14:paraId="3D1D2B3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230F201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164DEC2B"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000000" w:fill="C4BD97"/>
            <w:vAlign w:val="center"/>
            <w:hideMark/>
          </w:tcPr>
          <w:p w14:paraId="4669E5BE"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Корректировки НВВ</w:t>
            </w:r>
          </w:p>
        </w:tc>
        <w:tc>
          <w:tcPr>
            <w:tcW w:w="548" w:type="dxa"/>
            <w:tcBorders>
              <w:top w:val="nil"/>
              <w:left w:val="nil"/>
              <w:bottom w:val="single" w:sz="4" w:space="0" w:color="C0C0C0"/>
              <w:right w:val="single" w:sz="4" w:space="0" w:color="C0C0C0"/>
            </w:tcBorders>
            <w:shd w:val="clear" w:color="auto" w:fill="auto"/>
            <w:vAlign w:val="center"/>
            <w:hideMark/>
          </w:tcPr>
          <w:p w14:paraId="679F85BC"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auto" w:fill="auto"/>
            <w:vAlign w:val="center"/>
            <w:hideMark/>
          </w:tcPr>
          <w:p w14:paraId="6DDA63B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0,34   </w:t>
            </w:r>
          </w:p>
        </w:tc>
        <w:tc>
          <w:tcPr>
            <w:tcW w:w="906" w:type="dxa"/>
            <w:tcBorders>
              <w:top w:val="nil"/>
              <w:left w:val="nil"/>
              <w:bottom w:val="single" w:sz="4" w:space="0" w:color="C0C0C0"/>
              <w:right w:val="single" w:sz="4" w:space="0" w:color="C0C0C0"/>
            </w:tcBorders>
            <w:shd w:val="clear" w:color="auto" w:fill="auto"/>
            <w:vAlign w:val="center"/>
            <w:hideMark/>
          </w:tcPr>
          <w:p w14:paraId="6E3095A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0,34   </w:t>
            </w:r>
          </w:p>
        </w:tc>
        <w:tc>
          <w:tcPr>
            <w:tcW w:w="835" w:type="dxa"/>
            <w:tcBorders>
              <w:top w:val="nil"/>
              <w:left w:val="nil"/>
              <w:bottom w:val="single" w:sz="4" w:space="0" w:color="C0C0C0"/>
              <w:right w:val="single" w:sz="4" w:space="0" w:color="C0C0C0"/>
            </w:tcBorders>
            <w:shd w:val="clear" w:color="auto" w:fill="auto"/>
            <w:vAlign w:val="center"/>
            <w:hideMark/>
          </w:tcPr>
          <w:p w14:paraId="58EA4C2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15,89   </w:t>
            </w:r>
          </w:p>
        </w:tc>
        <w:tc>
          <w:tcPr>
            <w:tcW w:w="638" w:type="dxa"/>
            <w:tcBorders>
              <w:top w:val="nil"/>
              <w:left w:val="nil"/>
              <w:bottom w:val="single" w:sz="4" w:space="0" w:color="C0C0C0"/>
              <w:right w:val="single" w:sz="4" w:space="0" w:color="C0C0C0"/>
            </w:tcBorders>
            <w:shd w:val="clear" w:color="auto" w:fill="auto"/>
            <w:vAlign w:val="center"/>
            <w:hideMark/>
          </w:tcPr>
          <w:p w14:paraId="2F77A92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1CA190E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1,47   </w:t>
            </w:r>
          </w:p>
        </w:tc>
        <w:tc>
          <w:tcPr>
            <w:tcW w:w="805" w:type="dxa"/>
            <w:tcBorders>
              <w:top w:val="nil"/>
              <w:left w:val="nil"/>
              <w:bottom w:val="single" w:sz="4" w:space="0" w:color="C0C0C0"/>
              <w:right w:val="single" w:sz="4" w:space="0" w:color="C0C0C0"/>
            </w:tcBorders>
            <w:shd w:val="clear" w:color="auto" w:fill="auto"/>
            <w:vAlign w:val="center"/>
            <w:hideMark/>
          </w:tcPr>
          <w:p w14:paraId="7D4146F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14,42   </w:t>
            </w:r>
          </w:p>
        </w:tc>
        <w:tc>
          <w:tcPr>
            <w:tcW w:w="785" w:type="dxa"/>
            <w:tcBorders>
              <w:top w:val="nil"/>
              <w:left w:val="nil"/>
              <w:bottom w:val="single" w:sz="4" w:space="0" w:color="C0C0C0"/>
              <w:right w:val="single" w:sz="4" w:space="0" w:color="C0C0C0"/>
            </w:tcBorders>
            <w:shd w:val="clear" w:color="auto" w:fill="auto"/>
            <w:vAlign w:val="center"/>
            <w:hideMark/>
          </w:tcPr>
          <w:p w14:paraId="4C4D138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14,42   </w:t>
            </w:r>
          </w:p>
        </w:tc>
        <w:tc>
          <w:tcPr>
            <w:tcW w:w="789" w:type="dxa"/>
            <w:tcBorders>
              <w:top w:val="nil"/>
              <w:left w:val="nil"/>
              <w:bottom w:val="single" w:sz="4" w:space="0" w:color="C0C0C0"/>
              <w:right w:val="single" w:sz="4" w:space="0" w:color="C0C0C0"/>
            </w:tcBorders>
            <w:shd w:val="clear" w:color="auto" w:fill="auto"/>
            <w:vAlign w:val="center"/>
            <w:hideMark/>
          </w:tcPr>
          <w:p w14:paraId="43F3F88A"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784" w:type="dxa"/>
            <w:tcBorders>
              <w:top w:val="nil"/>
              <w:left w:val="nil"/>
              <w:bottom w:val="single" w:sz="4" w:space="0" w:color="C0C0C0"/>
              <w:right w:val="single" w:sz="4" w:space="0" w:color="C0C0C0"/>
            </w:tcBorders>
            <w:shd w:val="clear" w:color="auto" w:fill="auto"/>
            <w:vAlign w:val="center"/>
            <w:hideMark/>
          </w:tcPr>
          <w:p w14:paraId="0192AAB1"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2,08   </w:t>
            </w:r>
          </w:p>
        </w:tc>
        <w:tc>
          <w:tcPr>
            <w:tcW w:w="790" w:type="dxa"/>
            <w:tcBorders>
              <w:top w:val="nil"/>
              <w:left w:val="nil"/>
              <w:bottom w:val="single" w:sz="4" w:space="0" w:color="C0C0C0"/>
              <w:right w:val="single" w:sz="4" w:space="0" w:color="C0C0C0"/>
            </w:tcBorders>
            <w:shd w:val="clear" w:color="auto" w:fill="auto"/>
            <w:vAlign w:val="center"/>
            <w:hideMark/>
          </w:tcPr>
          <w:p w14:paraId="72AAF2A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12,34   </w:t>
            </w:r>
          </w:p>
        </w:tc>
        <w:tc>
          <w:tcPr>
            <w:tcW w:w="627" w:type="dxa"/>
            <w:tcBorders>
              <w:top w:val="nil"/>
              <w:left w:val="nil"/>
              <w:bottom w:val="single" w:sz="4" w:space="0" w:color="C0C0C0"/>
              <w:right w:val="single" w:sz="4" w:space="0" w:color="C0C0C0"/>
            </w:tcBorders>
            <w:shd w:val="clear" w:color="auto" w:fill="auto"/>
            <w:vAlign w:val="center"/>
            <w:hideMark/>
          </w:tcPr>
          <w:p w14:paraId="232B22B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     </w:t>
            </w:r>
          </w:p>
        </w:tc>
        <w:tc>
          <w:tcPr>
            <w:tcW w:w="628" w:type="dxa"/>
            <w:tcBorders>
              <w:top w:val="nil"/>
              <w:left w:val="nil"/>
              <w:bottom w:val="single" w:sz="4" w:space="0" w:color="C0C0C0"/>
              <w:right w:val="single" w:sz="4" w:space="0" w:color="C0C0C0"/>
            </w:tcBorders>
            <w:shd w:val="clear" w:color="auto" w:fill="auto"/>
            <w:vAlign w:val="center"/>
            <w:hideMark/>
          </w:tcPr>
          <w:p w14:paraId="48E0BBF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12,34   </w:t>
            </w:r>
          </w:p>
        </w:tc>
        <w:tc>
          <w:tcPr>
            <w:tcW w:w="1877" w:type="dxa"/>
            <w:tcBorders>
              <w:top w:val="nil"/>
              <w:left w:val="nil"/>
              <w:bottom w:val="nil"/>
              <w:right w:val="nil"/>
            </w:tcBorders>
            <w:shd w:val="clear" w:color="auto" w:fill="auto"/>
            <w:vAlign w:val="center"/>
            <w:hideMark/>
          </w:tcPr>
          <w:p w14:paraId="709911D5"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38D7BA43" w14:textId="77777777" w:rsidTr="00D114BB">
        <w:trPr>
          <w:trHeight w:val="225"/>
          <w:jc w:val="center"/>
        </w:trPr>
        <w:tc>
          <w:tcPr>
            <w:tcW w:w="180" w:type="dxa"/>
            <w:tcBorders>
              <w:top w:val="nil"/>
              <w:left w:val="nil"/>
              <w:bottom w:val="nil"/>
              <w:right w:val="nil"/>
            </w:tcBorders>
            <w:shd w:val="clear" w:color="auto" w:fill="auto"/>
            <w:vAlign w:val="center"/>
            <w:hideMark/>
          </w:tcPr>
          <w:p w14:paraId="39FB8CF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025B2A8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7E7B7E97"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single" w:sz="4" w:space="0" w:color="C0C0C0"/>
              <w:bottom w:val="single" w:sz="4" w:space="0" w:color="C0C0C0"/>
              <w:right w:val="single" w:sz="4" w:space="0" w:color="C0C0C0"/>
            </w:tcBorders>
            <w:shd w:val="clear" w:color="auto" w:fill="auto"/>
            <w:vAlign w:val="center"/>
            <w:hideMark/>
          </w:tcPr>
          <w:p w14:paraId="62B4693B" w14:textId="77777777" w:rsidR="0086693A" w:rsidRPr="0086693A" w:rsidRDefault="0086693A" w:rsidP="0086693A">
            <w:pPr>
              <w:spacing w:after="0" w:line="240" w:lineRule="auto"/>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ВСЕГО:</w:t>
            </w:r>
          </w:p>
        </w:tc>
        <w:tc>
          <w:tcPr>
            <w:tcW w:w="548" w:type="dxa"/>
            <w:tcBorders>
              <w:top w:val="nil"/>
              <w:left w:val="nil"/>
              <w:bottom w:val="single" w:sz="4" w:space="0" w:color="C0C0C0"/>
              <w:right w:val="single" w:sz="4" w:space="0" w:color="C0C0C0"/>
            </w:tcBorders>
            <w:shd w:val="clear" w:color="auto" w:fill="auto"/>
            <w:vAlign w:val="center"/>
            <w:hideMark/>
          </w:tcPr>
          <w:p w14:paraId="3E35EF7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roofErr w:type="spellStart"/>
            <w:r w:rsidRPr="0086693A">
              <w:rPr>
                <w:rFonts w:ascii="Tahoma" w:eastAsia="Times New Roman" w:hAnsi="Tahoma" w:cs="Tahoma"/>
                <w:b/>
                <w:bCs/>
                <w:kern w:val="0"/>
                <w:sz w:val="11"/>
                <w:szCs w:val="11"/>
                <w:lang w:eastAsia="ru-RU"/>
                <w14:ligatures w14:val="none"/>
              </w:rPr>
              <w:t>тыс</w:t>
            </w:r>
            <w:proofErr w:type="spellEnd"/>
            <w:r w:rsidRPr="0086693A">
              <w:rPr>
                <w:rFonts w:ascii="Tahoma" w:eastAsia="Times New Roman" w:hAnsi="Tahoma" w:cs="Tahoma"/>
                <w:b/>
                <w:bCs/>
                <w:kern w:val="0"/>
                <w:sz w:val="11"/>
                <w:szCs w:val="11"/>
                <w:lang w:eastAsia="ru-RU"/>
                <w14:ligatures w14:val="none"/>
              </w:rPr>
              <w:t xml:space="preserve"> </w:t>
            </w:r>
            <w:proofErr w:type="spellStart"/>
            <w:r w:rsidRPr="0086693A">
              <w:rPr>
                <w:rFonts w:ascii="Tahoma" w:eastAsia="Times New Roman" w:hAnsi="Tahoma" w:cs="Tahoma"/>
                <w:b/>
                <w:bCs/>
                <w:kern w:val="0"/>
                <w:sz w:val="11"/>
                <w:szCs w:val="11"/>
                <w:lang w:eastAsia="ru-RU"/>
                <w14:ligatures w14:val="none"/>
              </w:rPr>
              <w:t>руб</w:t>
            </w:r>
            <w:proofErr w:type="spellEnd"/>
          </w:p>
        </w:tc>
        <w:tc>
          <w:tcPr>
            <w:tcW w:w="828" w:type="dxa"/>
            <w:tcBorders>
              <w:top w:val="nil"/>
              <w:left w:val="nil"/>
              <w:bottom w:val="single" w:sz="4" w:space="0" w:color="C0C0C0"/>
              <w:right w:val="single" w:sz="4" w:space="0" w:color="C0C0C0"/>
            </w:tcBorders>
            <w:shd w:val="clear" w:color="auto" w:fill="auto"/>
            <w:vAlign w:val="center"/>
            <w:hideMark/>
          </w:tcPr>
          <w:p w14:paraId="362FE1A6"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1 795,49   </w:t>
            </w:r>
          </w:p>
        </w:tc>
        <w:tc>
          <w:tcPr>
            <w:tcW w:w="906" w:type="dxa"/>
            <w:tcBorders>
              <w:top w:val="nil"/>
              <w:left w:val="nil"/>
              <w:bottom w:val="single" w:sz="4" w:space="0" w:color="C0C0C0"/>
              <w:right w:val="single" w:sz="4" w:space="0" w:color="C0C0C0"/>
            </w:tcBorders>
            <w:shd w:val="clear" w:color="auto" w:fill="auto"/>
            <w:vAlign w:val="center"/>
            <w:hideMark/>
          </w:tcPr>
          <w:p w14:paraId="65F07318"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1 799,55   </w:t>
            </w:r>
          </w:p>
        </w:tc>
        <w:tc>
          <w:tcPr>
            <w:tcW w:w="835" w:type="dxa"/>
            <w:tcBorders>
              <w:top w:val="nil"/>
              <w:left w:val="nil"/>
              <w:bottom w:val="single" w:sz="4" w:space="0" w:color="C0C0C0"/>
              <w:right w:val="single" w:sz="4" w:space="0" w:color="C0C0C0"/>
            </w:tcBorders>
            <w:shd w:val="clear" w:color="auto" w:fill="auto"/>
            <w:vAlign w:val="center"/>
            <w:hideMark/>
          </w:tcPr>
          <w:p w14:paraId="547C5F19"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1 840,25   </w:t>
            </w:r>
          </w:p>
        </w:tc>
        <w:tc>
          <w:tcPr>
            <w:tcW w:w="638" w:type="dxa"/>
            <w:tcBorders>
              <w:top w:val="nil"/>
              <w:left w:val="nil"/>
              <w:bottom w:val="single" w:sz="4" w:space="0" w:color="C0C0C0"/>
              <w:right w:val="single" w:sz="4" w:space="0" w:color="C0C0C0"/>
            </w:tcBorders>
            <w:shd w:val="clear" w:color="auto" w:fill="auto"/>
            <w:vAlign w:val="center"/>
            <w:hideMark/>
          </w:tcPr>
          <w:p w14:paraId="425913D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12 465,03   </w:t>
            </w:r>
          </w:p>
        </w:tc>
        <w:tc>
          <w:tcPr>
            <w:tcW w:w="906" w:type="dxa"/>
            <w:tcBorders>
              <w:top w:val="nil"/>
              <w:left w:val="nil"/>
              <w:bottom w:val="single" w:sz="4" w:space="0" w:color="C0C0C0"/>
              <w:right w:val="single" w:sz="4" w:space="0" w:color="C0C0C0"/>
            </w:tcBorders>
            <w:shd w:val="clear" w:color="auto" w:fill="auto"/>
            <w:vAlign w:val="center"/>
            <w:hideMark/>
          </w:tcPr>
          <w:p w14:paraId="6E5A8C5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1 912,76   </w:t>
            </w:r>
          </w:p>
        </w:tc>
        <w:tc>
          <w:tcPr>
            <w:tcW w:w="805" w:type="dxa"/>
            <w:tcBorders>
              <w:top w:val="nil"/>
              <w:left w:val="nil"/>
              <w:bottom w:val="single" w:sz="4" w:space="0" w:color="C0C0C0"/>
              <w:right w:val="single" w:sz="4" w:space="0" w:color="C0C0C0"/>
            </w:tcBorders>
            <w:shd w:val="clear" w:color="auto" w:fill="auto"/>
            <w:vAlign w:val="center"/>
            <w:hideMark/>
          </w:tcPr>
          <w:p w14:paraId="22C808F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2 039,85   </w:t>
            </w:r>
          </w:p>
        </w:tc>
        <w:tc>
          <w:tcPr>
            <w:tcW w:w="785" w:type="dxa"/>
            <w:tcBorders>
              <w:top w:val="nil"/>
              <w:left w:val="nil"/>
              <w:bottom w:val="single" w:sz="4" w:space="0" w:color="C0C0C0"/>
              <w:right w:val="single" w:sz="4" w:space="0" w:color="C0C0C0"/>
            </w:tcBorders>
            <w:shd w:val="clear" w:color="auto" w:fill="auto"/>
            <w:vAlign w:val="center"/>
            <w:hideMark/>
          </w:tcPr>
          <w:p w14:paraId="6F0D5162"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12 436,81   </w:t>
            </w:r>
          </w:p>
        </w:tc>
        <w:tc>
          <w:tcPr>
            <w:tcW w:w="789" w:type="dxa"/>
            <w:tcBorders>
              <w:top w:val="nil"/>
              <w:left w:val="nil"/>
              <w:bottom w:val="single" w:sz="4" w:space="0" w:color="C0C0C0"/>
              <w:right w:val="single" w:sz="4" w:space="0" w:color="C0C0C0"/>
            </w:tcBorders>
            <w:shd w:val="clear" w:color="auto" w:fill="auto"/>
            <w:vAlign w:val="center"/>
            <w:hideMark/>
          </w:tcPr>
          <w:p w14:paraId="6CF81263"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14 476,65   </w:t>
            </w:r>
          </w:p>
        </w:tc>
        <w:tc>
          <w:tcPr>
            <w:tcW w:w="784" w:type="dxa"/>
            <w:tcBorders>
              <w:top w:val="nil"/>
              <w:left w:val="nil"/>
              <w:bottom w:val="single" w:sz="4" w:space="0" w:color="C0C0C0"/>
              <w:right w:val="single" w:sz="4" w:space="0" w:color="C0C0C0"/>
            </w:tcBorders>
            <w:shd w:val="clear" w:color="auto" w:fill="auto"/>
            <w:vAlign w:val="center"/>
            <w:hideMark/>
          </w:tcPr>
          <w:p w14:paraId="03E64E7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5,38   </w:t>
            </w:r>
          </w:p>
        </w:tc>
        <w:tc>
          <w:tcPr>
            <w:tcW w:w="790" w:type="dxa"/>
            <w:tcBorders>
              <w:top w:val="nil"/>
              <w:left w:val="nil"/>
              <w:bottom w:val="single" w:sz="4" w:space="0" w:color="C0C0C0"/>
              <w:right w:val="single" w:sz="4" w:space="0" w:color="C0C0C0"/>
            </w:tcBorders>
            <w:shd w:val="clear" w:color="auto" w:fill="auto"/>
            <w:vAlign w:val="center"/>
            <w:hideMark/>
          </w:tcPr>
          <w:p w14:paraId="355DC1E4"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2 034,47   </w:t>
            </w:r>
          </w:p>
        </w:tc>
        <w:tc>
          <w:tcPr>
            <w:tcW w:w="627" w:type="dxa"/>
            <w:tcBorders>
              <w:top w:val="nil"/>
              <w:left w:val="nil"/>
              <w:bottom w:val="single" w:sz="4" w:space="0" w:color="C0C0C0"/>
              <w:right w:val="single" w:sz="4" w:space="0" w:color="C0C0C0"/>
            </w:tcBorders>
            <w:shd w:val="clear" w:color="auto" w:fill="auto"/>
            <w:vAlign w:val="center"/>
            <w:hideMark/>
          </w:tcPr>
          <w:p w14:paraId="68E40F4F"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974,31   </w:t>
            </w:r>
          </w:p>
        </w:tc>
        <w:tc>
          <w:tcPr>
            <w:tcW w:w="628" w:type="dxa"/>
            <w:tcBorders>
              <w:top w:val="nil"/>
              <w:left w:val="nil"/>
              <w:bottom w:val="single" w:sz="4" w:space="0" w:color="C0C0C0"/>
              <w:right w:val="single" w:sz="4" w:space="0" w:color="C0C0C0"/>
            </w:tcBorders>
            <w:shd w:val="clear" w:color="auto" w:fill="auto"/>
            <w:vAlign w:val="center"/>
            <w:hideMark/>
          </w:tcPr>
          <w:p w14:paraId="102C2E7B"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r w:rsidRPr="0086693A">
              <w:rPr>
                <w:rFonts w:ascii="Tahoma" w:eastAsia="Times New Roman" w:hAnsi="Tahoma" w:cs="Tahoma"/>
                <w:b/>
                <w:bCs/>
                <w:kern w:val="0"/>
                <w:sz w:val="11"/>
                <w:szCs w:val="11"/>
                <w:lang w:eastAsia="ru-RU"/>
                <w14:ligatures w14:val="none"/>
              </w:rPr>
              <w:t xml:space="preserve">    1 060,16   </w:t>
            </w:r>
          </w:p>
        </w:tc>
        <w:tc>
          <w:tcPr>
            <w:tcW w:w="1877" w:type="dxa"/>
            <w:tcBorders>
              <w:top w:val="nil"/>
              <w:left w:val="nil"/>
              <w:bottom w:val="nil"/>
              <w:right w:val="nil"/>
            </w:tcBorders>
            <w:shd w:val="clear" w:color="auto" w:fill="auto"/>
            <w:vAlign w:val="center"/>
            <w:hideMark/>
          </w:tcPr>
          <w:p w14:paraId="09FFE3ED" w14:textId="77777777" w:rsidR="0086693A" w:rsidRPr="0086693A" w:rsidRDefault="0086693A" w:rsidP="0086693A">
            <w:pPr>
              <w:spacing w:after="0" w:line="240" w:lineRule="auto"/>
              <w:jc w:val="center"/>
              <w:rPr>
                <w:rFonts w:ascii="Tahoma" w:eastAsia="Times New Roman" w:hAnsi="Tahoma" w:cs="Tahoma"/>
                <w:b/>
                <w:bCs/>
                <w:kern w:val="0"/>
                <w:sz w:val="11"/>
                <w:szCs w:val="11"/>
                <w:lang w:eastAsia="ru-RU"/>
                <w14:ligatures w14:val="none"/>
              </w:rPr>
            </w:pPr>
          </w:p>
        </w:tc>
      </w:tr>
      <w:tr w:rsidR="0086693A" w:rsidRPr="0086693A" w14:paraId="3CB76BE1" w14:textId="77777777" w:rsidTr="00D114BB">
        <w:trPr>
          <w:trHeight w:val="225"/>
          <w:jc w:val="center"/>
        </w:trPr>
        <w:tc>
          <w:tcPr>
            <w:tcW w:w="180" w:type="dxa"/>
            <w:tcBorders>
              <w:top w:val="nil"/>
              <w:left w:val="nil"/>
              <w:bottom w:val="nil"/>
              <w:right w:val="nil"/>
            </w:tcBorders>
            <w:shd w:val="clear" w:color="auto" w:fill="auto"/>
            <w:vAlign w:val="center"/>
            <w:hideMark/>
          </w:tcPr>
          <w:p w14:paraId="47117AE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13" w:type="dxa"/>
            <w:tcBorders>
              <w:top w:val="nil"/>
              <w:left w:val="nil"/>
              <w:bottom w:val="nil"/>
              <w:right w:val="nil"/>
            </w:tcBorders>
            <w:shd w:val="clear" w:color="auto" w:fill="auto"/>
            <w:vAlign w:val="center"/>
            <w:hideMark/>
          </w:tcPr>
          <w:p w14:paraId="04A4AC3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476" w:type="dxa"/>
            <w:tcBorders>
              <w:top w:val="nil"/>
              <w:left w:val="nil"/>
              <w:bottom w:val="nil"/>
              <w:right w:val="nil"/>
            </w:tcBorders>
            <w:shd w:val="clear" w:color="auto" w:fill="auto"/>
            <w:vAlign w:val="center"/>
            <w:hideMark/>
          </w:tcPr>
          <w:p w14:paraId="3C705C1A"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2196" w:type="dxa"/>
            <w:tcBorders>
              <w:top w:val="nil"/>
              <w:left w:val="nil"/>
              <w:bottom w:val="nil"/>
              <w:right w:val="nil"/>
            </w:tcBorders>
            <w:shd w:val="clear" w:color="auto" w:fill="auto"/>
            <w:vAlign w:val="center"/>
            <w:hideMark/>
          </w:tcPr>
          <w:p w14:paraId="3D8A3746"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548" w:type="dxa"/>
            <w:tcBorders>
              <w:top w:val="nil"/>
              <w:left w:val="nil"/>
              <w:bottom w:val="nil"/>
              <w:right w:val="nil"/>
            </w:tcBorders>
            <w:shd w:val="clear" w:color="auto" w:fill="auto"/>
            <w:vAlign w:val="center"/>
            <w:hideMark/>
          </w:tcPr>
          <w:p w14:paraId="7A774C7F"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28" w:type="dxa"/>
            <w:tcBorders>
              <w:top w:val="nil"/>
              <w:left w:val="nil"/>
              <w:bottom w:val="nil"/>
              <w:right w:val="nil"/>
            </w:tcBorders>
            <w:shd w:val="clear" w:color="auto" w:fill="auto"/>
            <w:vAlign w:val="center"/>
            <w:hideMark/>
          </w:tcPr>
          <w:p w14:paraId="4DBE9CB2"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248E3C8C"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35" w:type="dxa"/>
            <w:tcBorders>
              <w:top w:val="nil"/>
              <w:left w:val="nil"/>
              <w:bottom w:val="nil"/>
              <w:right w:val="nil"/>
            </w:tcBorders>
            <w:shd w:val="clear" w:color="auto" w:fill="auto"/>
            <w:vAlign w:val="center"/>
            <w:hideMark/>
          </w:tcPr>
          <w:p w14:paraId="7FB57F3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638" w:type="dxa"/>
            <w:tcBorders>
              <w:top w:val="nil"/>
              <w:left w:val="nil"/>
              <w:bottom w:val="nil"/>
              <w:right w:val="nil"/>
            </w:tcBorders>
            <w:shd w:val="clear" w:color="auto" w:fill="auto"/>
            <w:vAlign w:val="center"/>
            <w:hideMark/>
          </w:tcPr>
          <w:p w14:paraId="70DDDE8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906" w:type="dxa"/>
            <w:tcBorders>
              <w:top w:val="nil"/>
              <w:left w:val="nil"/>
              <w:bottom w:val="nil"/>
              <w:right w:val="nil"/>
            </w:tcBorders>
            <w:shd w:val="clear" w:color="auto" w:fill="auto"/>
            <w:vAlign w:val="center"/>
            <w:hideMark/>
          </w:tcPr>
          <w:p w14:paraId="0AADFB5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805" w:type="dxa"/>
            <w:tcBorders>
              <w:top w:val="nil"/>
              <w:left w:val="nil"/>
              <w:bottom w:val="nil"/>
              <w:right w:val="nil"/>
            </w:tcBorders>
            <w:shd w:val="clear" w:color="auto" w:fill="auto"/>
            <w:vAlign w:val="center"/>
            <w:hideMark/>
          </w:tcPr>
          <w:p w14:paraId="4F910C68"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5" w:type="dxa"/>
            <w:tcBorders>
              <w:top w:val="nil"/>
              <w:left w:val="nil"/>
              <w:bottom w:val="nil"/>
              <w:right w:val="nil"/>
            </w:tcBorders>
            <w:shd w:val="clear" w:color="auto" w:fill="auto"/>
            <w:vAlign w:val="center"/>
            <w:hideMark/>
          </w:tcPr>
          <w:p w14:paraId="0A95C1A9"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9" w:type="dxa"/>
            <w:tcBorders>
              <w:top w:val="nil"/>
              <w:left w:val="nil"/>
              <w:bottom w:val="nil"/>
              <w:right w:val="nil"/>
            </w:tcBorders>
            <w:shd w:val="clear" w:color="auto" w:fill="auto"/>
            <w:vAlign w:val="center"/>
            <w:hideMark/>
          </w:tcPr>
          <w:p w14:paraId="2E3315A3"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84" w:type="dxa"/>
            <w:tcBorders>
              <w:top w:val="nil"/>
              <w:left w:val="nil"/>
              <w:bottom w:val="nil"/>
              <w:right w:val="nil"/>
            </w:tcBorders>
            <w:shd w:val="clear" w:color="auto" w:fill="auto"/>
            <w:vAlign w:val="center"/>
            <w:hideMark/>
          </w:tcPr>
          <w:p w14:paraId="78D1CC4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790" w:type="dxa"/>
            <w:tcBorders>
              <w:top w:val="nil"/>
              <w:left w:val="nil"/>
              <w:bottom w:val="nil"/>
              <w:right w:val="nil"/>
            </w:tcBorders>
            <w:shd w:val="clear" w:color="auto" w:fill="auto"/>
            <w:vAlign w:val="center"/>
            <w:hideMark/>
          </w:tcPr>
          <w:p w14:paraId="2395C2BD"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627" w:type="dxa"/>
            <w:tcBorders>
              <w:top w:val="nil"/>
              <w:left w:val="nil"/>
              <w:bottom w:val="nil"/>
              <w:right w:val="nil"/>
            </w:tcBorders>
            <w:shd w:val="clear" w:color="auto" w:fill="auto"/>
            <w:vAlign w:val="center"/>
            <w:hideMark/>
          </w:tcPr>
          <w:p w14:paraId="435CA081"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628" w:type="dxa"/>
            <w:tcBorders>
              <w:top w:val="nil"/>
              <w:left w:val="nil"/>
              <w:bottom w:val="nil"/>
              <w:right w:val="nil"/>
            </w:tcBorders>
            <w:shd w:val="clear" w:color="auto" w:fill="auto"/>
            <w:vAlign w:val="center"/>
            <w:hideMark/>
          </w:tcPr>
          <w:p w14:paraId="53865884"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c>
          <w:tcPr>
            <w:tcW w:w="1877" w:type="dxa"/>
            <w:tcBorders>
              <w:top w:val="nil"/>
              <w:left w:val="nil"/>
              <w:bottom w:val="nil"/>
              <w:right w:val="nil"/>
            </w:tcBorders>
            <w:shd w:val="clear" w:color="auto" w:fill="auto"/>
            <w:vAlign w:val="center"/>
            <w:hideMark/>
          </w:tcPr>
          <w:p w14:paraId="63FEB01E" w14:textId="77777777" w:rsidR="0086693A" w:rsidRPr="0086693A" w:rsidRDefault="0086693A" w:rsidP="0086693A">
            <w:pPr>
              <w:spacing w:after="0" w:line="240" w:lineRule="auto"/>
              <w:rPr>
                <w:rFonts w:ascii="Times New Roman" w:eastAsia="Times New Roman" w:hAnsi="Times New Roman" w:cs="Times New Roman"/>
                <w:kern w:val="0"/>
                <w:sz w:val="11"/>
                <w:szCs w:val="11"/>
                <w:lang w:eastAsia="ru-RU"/>
                <w14:ligatures w14:val="none"/>
              </w:rPr>
            </w:pPr>
          </w:p>
        </w:tc>
      </w:tr>
    </w:tbl>
    <w:p w14:paraId="63B26FAD" w14:textId="77777777" w:rsidR="0086693A" w:rsidRPr="0086693A" w:rsidRDefault="0086693A" w:rsidP="0086693A">
      <w:pPr>
        <w:tabs>
          <w:tab w:val="left" w:pos="5580"/>
          <w:tab w:val="left" w:pos="9498"/>
        </w:tabs>
        <w:spacing w:after="0" w:line="240" w:lineRule="auto"/>
        <w:ind w:right="-567"/>
        <w:rPr>
          <w:rFonts w:ascii="Times New Roman" w:eastAsia="Times New Roman" w:hAnsi="Times New Roman" w:cs="Times New Roman"/>
          <w:kern w:val="0"/>
          <w:sz w:val="24"/>
          <w:szCs w:val="24"/>
          <w:lang w:eastAsia="ru-RU"/>
          <w14:ligatures w14:val="none"/>
        </w:rPr>
      </w:pPr>
    </w:p>
    <w:p w14:paraId="4EA7EEE1" w14:textId="31A15A3D" w:rsidR="0086693A" w:rsidRDefault="0086693A">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br w:type="page"/>
      </w:r>
    </w:p>
    <w:p w14:paraId="440B8A0D" w14:textId="77777777" w:rsidR="0086693A" w:rsidRPr="0086693A" w:rsidRDefault="0086693A" w:rsidP="0086693A">
      <w:pPr>
        <w:tabs>
          <w:tab w:val="left" w:pos="5580"/>
          <w:tab w:val="left" w:pos="9498"/>
        </w:tabs>
        <w:spacing w:after="0" w:line="240" w:lineRule="auto"/>
        <w:ind w:left="-5183" w:right="-567" w:firstLine="16240"/>
        <w:rPr>
          <w:rFonts w:ascii="Times New Roman" w:eastAsia="Times New Roman" w:hAnsi="Times New Roman" w:cs="Times New Roman"/>
          <w:kern w:val="0"/>
          <w:sz w:val="24"/>
          <w:szCs w:val="24"/>
          <w:lang w:eastAsia="ru-RU"/>
          <w14:ligatures w14:val="none"/>
        </w:rPr>
      </w:pPr>
      <w:r w:rsidRPr="0086693A">
        <w:rPr>
          <w:rFonts w:ascii="Times New Roman" w:eastAsia="Times New Roman" w:hAnsi="Times New Roman" w:cs="Times New Roman"/>
          <w:kern w:val="0"/>
          <w:sz w:val="24"/>
          <w:szCs w:val="24"/>
          <w:lang w:eastAsia="ru-RU"/>
          <w14:ligatures w14:val="none"/>
        </w:rPr>
        <w:lastRenderedPageBreak/>
        <w:t>Приложение № 12 к протоколу № 44</w:t>
      </w:r>
    </w:p>
    <w:p w14:paraId="09BBE340" w14:textId="77777777" w:rsidR="0086693A" w:rsidRPr="0086693A" w:rsidRDefault="0086693A" w:rsidP="0086693A">
      <w:pPr>
        <w:tabs>
          <w:tab w:val="left" w:pos="5580"/>
          <w:tab w:val="left" w:pos="9498"/>
        </w:tabs>
        <w:spacing w:after="0" w:line="240" w:lineRule="auto"/>
        <w:ind w:left="-5183" w:right="-567" w:firstLine="16240"/>
        <w:rPr>
          <w:rFonts w:ascii="Times New Roman" w:eastAsia="Times New Roman" w:hAnsi="Times New Roman" w:cs="Times New Roman"/>
          <w:kern w:val="0"/>
          <w:sz w:val="24"/>
          <w:szCs w:val="24"/>
          <w:lang w:eastAsia="ru-RU"/>
          <w14:ligatures w14:val="none"/>
        </w:rPr>
      </w:pPr>
      <w:r w:rsidRPr="0086693A">
        <w:rPr>
          <w:rFonts w:ascii="Times New Roman" w:eastAsia="Times New Roman" w:hAnsi="Times New Roman" w:cs="Times New Roman"/>
          <w:kern w:val="0"/>
          <w:sz w:val="24"/>
          <w:szCs w:val="24"/>
          <w:lang w:eastAsia="ru-RU"/>
          <w14:ligatures w14:val="none"/>
        </w:rPr>
        <w:t>заседания правления Региональной</w:t>
      </w:r>
    </w:p>
    <w:p w14:paraId="0809CF84" w14:textId="77777777" w:rsidR="0086693A" w:rsidRPr="0086693A" w:rsidRDefault="0086693A" w:rsidP="0086693A">
      <w:pPr>
        <w:tabs>
          <w:tab w:val="left" w:pos="5580"/>
          <w:tab w:val="left" w:pos="9498"/>
        </w:tabs>
        <w:spacing w:after="0" w:line="240" w:lineRule="auto"/>
        <w:ind w:left="-5183" w:right="-567" w:firstLine="16240"/>
        <w:rPr>
          <w:rFonts w:ascii="Times New Roman" w:eastAsia="Times New Roman" w:hAnsi="Times New Roman" w:cs="Times New Roman"/>
          <w:kern w:val="0"/>
          <w:sz w:val="24"/>
          <w:szCs w:val="24"/>
          <w:lang w:eastAsia="ru-RU"/>
          <w14:ligatures w14:val="none"/>
        </w:rPr>
      </w:pPr>
      <w:r w:rsidRPr="0086693A">
        <w:rPr>
          <w:rFonts w:ascii="Times New Roman" w:eastAsia="Times New Roman" w:hAnsi="Times New Roman" w:cs="Times New Roman"/>
          <w:kern w:val="0"/>
          <w:sz w:val="24"/>
          <w:szCs w:val="24"/>
          <w:lang w:eastAsia="ru-RU"/>
          <w14:ligatures w14:val="none"/>
        </w:rPr>
        <w:t>энергетической комиссии</w:t>
      </w:r>
    </w:p>
    <w:p w14:paraId="7B6AB671" w14:textId="77777777" w:rsidR="0086693A" w:rsidRPr="0086693A" w:rsidRDefault="0086693A" w:rsidP="0086693A">
      <w:pPr>
        <w:tabs>
          <w:tab w:val="left" w:pos="5580"/>
          <w:tab w:val="left" w:pos="9498"/>
        </w:tabs>
        <w:spacing w:after="0" w:line="240" w:lineRule="auto"/>
        <w:ind w:left="-5183" w:right="-567" w:firstLine="16240"/>
        <w:rPr>
          <w:rFonts w:ascii="Times New Roman" w:eastAsia="Times New Roman" w:hAnsi="Times New Roman" w:cs="Times New Roman"/>
          <w:kern w:val="0"/>
          <w:sz w:val="24"/>
          <w:szCs w:val="24"/>
          <w:lang w:eastAsia="ru-RU"/>
          <w14:ligatures w14:val="none"/>
        </w:rPr>
      </w:pPr>
      <w:r w:rsidRPr="0086693A">
        <w:rPr>
          <w:rFonts w:ascii="Times New Roman" w:eastAsia="Times New Roman" w:hAnsi="Times New Roman" w:cs="Times New Roman"/>
          <w:kern w:val="0"/>
          <w:sz w:val="24"/>
          <w:szCs w:val="24"/>
          <w:lang w:eastAsia="ru-RU"/>
          <w14:ligatures w14:val="none"/>
        </w:rPr>
        <w:t>Кузбасса от 07.07.2022</w:t>
      </w:r>
    </w:p>
    <w:p w14:paraId="47E615CB" w14:textId="77777777" w:rsidR="0086693A" w:rsidRPr="0086693A" w:rsidRDefault="0086693A" w:rsidP="0086693A">
      <w:pPr>
        <w:tabs>
          <w:tab w:val="left" w:pos="0"/>
          <w:tab w:val="left" w:pos="3052"/>
        </w:tabs>
        <w:spacing w:after="0" w:line="240" w:lineRule="auto"/>
        <w:ind w:left="3544"/>
        <w:rPr>
          <w:rFonts w:ascii="Times New Roman" w:eastAsia="Times New Roman" w:hAnsi="Times New Roman" w:cs="Times New Roman"/>
          <w:kern w:val="0"/>
          <w:sz w:val="18"/>
          <w:szCs w:val="18"/>
          <w14:ligatures w14:val="none"/>
        </w:rPr>
      </w:pPr>
    </w:p>
    <w:p w14:paraId="60DEF99D" w14:textId="77777777" w:rsidR="0086693A" w:rsidRPr="0086693A" w:rsidRDefault="0086693A" w:rsidP="0086693A">
      <w:pPr>
        <w:spacing w:after="0" w:line="240" w:lineRule="auto"/>
        <w:jc w:val="center"/>
        <w:rPr>
          <w:rFonts w:ascii="Times New Roman" w:eastAsia="Times New Roman" w:hAnsi="Times New Roman" w:cs="Times New Roman"/>
          <w:b/>
          <w:kern w:val="0"/>
          <w:sz w:val="28"/>
          <w:szCs w:val="28"/>
          <w14:ligatures w14:val="none"/>
        </w:rPr>
      </w:pPr>
      <w:proofErr w:type="spellStart"/>
      <w:r w:rsidRPr="0086693A">
        <w:rPr>
          <w:rFonts w:ascii="Times New Roman" w:eastAsia="Times New Roman" w:hAnsi="Times New Roman" w:cs="Times New Roman"/>
          <w:b/>
          <w:kern w:val="0"/>
          <w:sz w:val="28"/>
          <w:szCs w:val="28"/>
          <w14:ligatures w14:val="none"/>
        </w:rPr>
        <w:t>Одноставочные</w:t>
      </w:r>
      <w:proofErr w:type="spellEnd"/>
      <w:r w:rsidRPr="0086693A">
        <w:rPr>
          <w:rFonts w:ascii="Times New Roman" w:eastAsia="Times New Roman" w:hAnsi="Times New Roman" w:cs="Times New Roman"/>
          <w:b/>
          <w:kern w:val="0"/>
          <w:sz w:val="28"/>
          <w:szCs w:val="28"/>
          <w14:ligatures w14:val="none"/>
        </w:rPr>
        <w:t xml:space="preserve"> тарифы на питьевую воду, водоотведение </w:t>
      </w:r>
    </w:p>
    <w:p w14:paraId="651AF950" w14:textId="77777777" w:rsidR="0086693A" w:rsidRPr="0086693A" w:rsidRDefault="0086693A" w:rsidP="0086693A">
      <w:pPr>
        <w:spacing w:after="0" w:line="240" w:lineRule="auto"/>
        <w:jc w:val="center"/>
        <w:rPr>
          <w:rFonts w:ascii="Times New Roman" w:eastAsia="Times New Roman" w:hAnsi="Times New Roman" w:cs="Times New Roman"/>
          <w:b/>
          <w:kern w:val="0"/>
          <w:sz w:val="28"/>
          <w:szCs w:val="28"/>
          <w14:ligatures w14:val="none"/>
        </w:rPr>
      </w:pPr>
      <w:r w:rsidRPr="0086693A">
        <w:rPr>
          <w:rFonts w:ascii="Times New Roman" w:eastAsia="Times New Roman" w:hAnsi="Times New Roman" w:cs="Times New Roman"/>
          <w:b/>
          <w:kern w:val="0"/>
          <w:sz w:val="28"/>
          <w:szCs w:val="28"/>
          <w14:ligatures w14:val="none"/>
        </w:rPr>
        <w:t>АО «Угольная компания «</w:t>
      </w:r>
      <w:proofErr w:type="spellStart"/>
      <w:r w:rsidRPr="0086693A">
        <w:rPr>
          <w:rFonts w:ascii="Times New Roman" w:eastAsia="Times New Roman" w:hAnsi="Times New Roman" w:cs="Times New Roman"/>
          <w:b/>
          <w:kern w:val="0"/>
          <w:sz w:val="28"/>
          <w:szCs w:val="28"/>
          <w14:ligatures w14:val="none"/>
        </w:rPr>
        <w:t>Кузбассразрезуголь</w:t>
      </w:r>
      <w:proofErr w:type="spellEnd"/>
      <w:r w:rsidRPr="0086693A">
        <w:rPr>
          <w:rFonts w:ascii="Times New Roman" w:eastAsia="Times New Roman" w:hAnsi="Times New Roman" w:cs="Times New Roman"/>
          <w:b/>
          <w:kern w:val="0"/>
          <w:sz w:val="28"/>
          <w:szCs w:val="28"/>
          <w14:ligatures w14:val="none"/>
        </w:rPr>
        <w:t>» (филиал «</w:t>
      </w:r>
      <w:proofErr w:type="spellStart"/>
      <w:r w:rsidRPr="0086693A">
        <w:rPr>
          <w:rFonts w:ascii="Times New Roman" w:eastAsia="Times New Roman" w:hAnsi="Times New Roman" w:cs="Times New Roman"/>
          <w:b/>
          <w:kern w:val="0"/>
          <w:sz w:val="28"/>
          <w:szCs w:val="28"/>
          <w14:ligatures w14:val="none"/>
        </w:rPr>
        <w:t>Моховский</w:t>
      </w:r>
      <w:proofErr w:type="spellEnd"/>
      <w:r w:rsidRPr="0086693A">
        <w:rPr>
          <w:rFonts w:ascii="Times New Roman" w:eastAsia="Times New Roman" w:hAnsi="Times New Roman" w:cs="Times New Roman"/>
          <w:b/>
          <w:kern w:val="0"/>
          <w:sz w:val="28"/>
          <w:szCs w:val="28"/>
          <w14:ligatures w14:val="none"/>
        </w:rPr>
        <w:t xml:space="preserve"> угольный разрез», </w:t>
      </w:r>
      <w:r w:rsidRPr="0086693A">
        <w:rPr>
          <w:rFonts w:ascii="Times New Roman" w:eastAsia="Times New Roman" w:hAnsi="Times New Roman" w:cs="Times New Roman"/>
          <w:b/>
          <w:bCs/>
          <w:kern w:val="32"/>
          <w:sz w:val="28"/>
          <w:szCs w:val="28"/>
          <w14:ligatures w14:val="none"/>
        </w:rPr>
        <w:t xml:space="preserve">Беловский муниципальный округ) </w:t>
      </w:r>
      <w:r w:rsidRPr="0086693A">
        <w:rPr>
          <w:rFonts w:ascii="Times New Roman" w:eastAsia="Times New Roman" w:hAnsi="Times New Roman" w:cs="Times New Roman"/>
          <w:b/>
          <w:kern w:val="0"/>
          <w:sz w:val="28"/>
          <w:szCs w:val="28"/>
          <w14:ligatures w14:val="none"/>
        </w:rPr>
        <w:t>на период с 01.01.2019 по 31.12.2023</w:t>
      </w:r>
    </w:p>
    <w:p w14:paraId="56DB66E0" w14:textId="77777777" w:rsidR="0086693A" w:rsidRPr="0086693A" w:rsidRDefault="0086693A" w:rsidP="0086693A">
      <w:pPr>
        <w:spacing w:after="0" w:line="240" w:lineRule="auto"/>
        <w:jc w:val="center"/>
        <w:rPr>
          <w:rFonts w:ascii="Times New Roman" w:eastAsia="Times New Roman" w:hAnsi="Times New Roman" w:cs="Times New Roman"/>
          <w:b/>
          <w:kern w:val="0"/>
          <w:sz w:val="28"/>
          <w:szCs w:val="28"/>
          <w14:ligatures w14:val="none"/>
        </w:rPr>
      </w:pPr>
    </w:p>
    <w:tbl>
      <w:tblPr>
        <w:tblW w:w="15309" w:type="dxa"/>
        <w:tblInd w:w="-572" w:type="dxa"/>
        <w:tblLayout w:type="fixed"/>
        <w:tblLook w:val="04A0" w:firstRow="1" w:lastRow="0" w:firstColumn="1" w:lastColumn="0" w:noHBand="0" w:noVBand="1"/>
      </w:tblPr>
      <w:tblGrid>
        <w:gridCol w:w="619"/>
        <w:gridCol w:w="2004"/>
        <w:gridCol w:w="1270"/>
        <w:gridCol w:w="1272"/>
        <w:gridCol w:w="1271"/>
        <w:gridCol w:w="1272"/>
        <w:gridCol w:w="1272"/>
        <w:gridCol w:w="1272"/>
        <w:gridCol w:w="1271"/>
        <w:gridCol w:w="1272"/>
        <w:gridCol w:w="1271"/>
        <w:gridCol w:w="1243"/>
      </w:tblGrid>
      <w:tr w:rsidR="0086693A" w:rsidRPr="0086693A" w14:paraId="2F761421" w14:textId="77777777" w:rsidTr="0086693A">
        <w:trPr>
          <w:trHeight w:val="237"/>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068008"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п/п</w:t>
            </w:r>
          </w:p>
        </w:tc>
        <w:tc>
          <w:tcPr>
            <w:tcW w:w="20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6A98E3"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Наименование услуг, потребителей</w:t>
            </w:r>
          </w:p>
        </w:tc>
        <w:tc>
          <w:tcPr>
            <w:tcW w:w="12686" w:type="dxa"/>
            <w:gridSpan w:val="10"/>
            <w:tcBorders>
              <w:top w:val="single" w:sz="4" w:space="0" w:color="auto"/>
              <w:left w:val="nil"/>
              <w:bottom w:val="single" w:sz="4" w:space="0" w:color="auto"/>
              <w:right w:val="single" w:sz="4" w:space="0" w:color="auto"/>
            </w:tcBorders>
            <w:shd w:val="clear" w:color="000000" w:fill="FFFFFF"/>
            <w:vAlign w:val="center"/>
            <w:hideMark/>
          </w:tcPr>
          <w:p w14:paraId="6277F81B"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Тариф, руб./м</w:t>
            </w:r>
            <w:r w:rsidRPr="0086693A">
              <w:rPr>
                <w:rFonts w:ascii="Times New Roman" w:eastAsia="Times New Roman" w:hAnsi="Times New Roman" w:cs="Times New Roman"/>
                <w:kern w:val="0"/>
                <w:sz w:val="28"/>
                <w:szCs w:val="28"/>
                <w:vertAlign w:val="superscript"/>
                <w:lang w:eastAsia="ru-RU"/>
                <w14:ligatures w14:val="none"/>
              </w:rPr>
              <w:t>3</w:t>
            </w:r>
          </w:p>
        </w:tc>
      </w:tr>
      <w:tr w:rsidR="0086693A" w:rsidRPr="0086693A" w14:paraId="2AD6A52C" w14:textId="77777777" w:rsidTr="0086693A">
        <w:trPr>
          <w:trHeight w:val="187"/>
        </w:trPr>
        <w:tc>
          <w:tcPr>
            <w:tcW w:w="619" w:type="dxa"/>
            <w:vMerge/>
            <w:tcBorders>
              <w:top w:val="single" w:sz="4" w:space="0" w:color="auto"/>
              <w:left w:val="single" w:sz="4" w:space="0" w:color="auto"/>
              <w:bottom w:val="single" w:sz="4" w:space="0" w:color="auto"/>
              <w:right w:val="single" w:sz="4" w:space="0" w:color="auto"/>
            </w:tcBorders>
            <w:vAlign w:val="center"/>
          </w:tcPr>
          <w:p w14:paraId="5FEEF42D"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6D1A5968"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p>
        </w:tc>
        <w:tc>
          <w:tcPr>
            <w:tcW w:w="2542" w:type="dxa"/>
            <w:gridSpan w:val="2"/>
            <w:tcBorders>
              <w:top w:val="nil"/>
              <w:left w:val="nil"/>
              <w:bottom w:val="single" w:sz="4" w:space="0" w:color="auto"/>
              <w:right w:val="single" w:sz="4" w:space="0" w:color="auto"/>
            </w:tcBorders>
            <w:shd w:val="clear" w:color="000000" w:fill="FFFFFF"/>
            <w:vAlign w:val="center"/>
          </w:tcPr>
          <w:p w14:paraId="26E4DCAD"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2019 год</w:t>
            </w:r>
          </w:p>
        </w:tc>
        <w:tc>
          <w:tcPr>
            <w:tcW w:w="2543" w:type="dxa"/>
            <w:gridSpan w:val="2"/>
            <w:tcBorders>
              <w:top w:val="nil"/>
              <w:left w:val="nil"/>
              <w:bottom w:val="single" w:sz="4" w:space="0" w:color="auto"/>
              <w:right w:val="single" w:sz="4" w:space="0" w:color="auto"/>
            </w:tcBorders>
            <w:shd w:val="clear" w:color="000000" w:fill="FFFFFF"/>
            <w:vAlign w:val="center"/>
          </w:tcPr>
          <w:p w14:paraId="34F28FEC"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2020 год</w:t>
            </w:r>
          </w:p>
        </w:tc>
        <w:tc>
          <w:tcPr>
            <w:tcW w:w="2544" w:type="dxa"/>
            <w:gridSpan w:val="2"/>
            <w:tcBorders>
              <w:top w:val="nil"/>
              <w:left w:val="nil"/>
              <w:bottom w:val="single" w:sz="4" w:space="0" w:color="auto"/>
              <w:right w:val="single" w:sz="4" w:space="0" w:color="auto"/>
            </w:tcBorders>
            <w:shd w:val="clear" w:color="000000" w:fill="FFFFFF"/>
            <w:vAlign w:val="center"/>
          </w:tcPr>
          <w:p w14:paraId="5888179E"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2021 год</w:t>
            </w:r>
          </w:p>
        </w:tc>
        <w:tc>
          <w:tcPr>
            <w:tcW w:w="2543" w:type="dxa"/>
            <w:gridSpan w:val="2"/>
            <w:tcBorders>
              <w:top w:val="nil"/>
              <w:left w:val="nil"/>
              <w:bottom w:val="single" w:sz="4" w:space="0" w:color="auto"/>
              <w:right w:val="single" w:sz="4" w:space="0" w:color="auto"/>
            </w:tcBorders>
            <w:shd w:val="clear" w:color="000000" w:fill="FFFFFF"/>
            <w:vAlign w:val="center"/>
          </w:tcPr>
          <w:p w14:paraId="77FEDBCA"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2022 год</w:t>
            </w:r>
          </w:p>
        </w:tc>
        <w:tc>
          <w:tcPr>
            <w:tcW w:w="2514" w:type="dxa"/>
            <w:gridSpan w:val="2"/>
            <w:tcBorders>
              <w:top w:val="nil"/>
              <w:left w:val="nil"/>
              <w:bottom w:val="single" w:sz="4" w:space="0" w:color="auto"/>
              <w:right w:val="single" w:sz="4" w:space="0" w:color="auto"/>
            </w:tcBorders>
            <w:shd w:val="clear" w:color="000000" w:fill="FFFFFF"/>
            <w:vAlign w:val="center"/>
          </w:tcPr>
          <w:p w14:paraId="0742DAF5"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2023 год</w:t>
            </w:r>
          </w:p>
        </w:tc>
      </w:tr>
      <w:tr w:rsidR="0086693A" w:rsidRPr="0086693A" w14:paraId="1D57C34B" w14:textId="77777777" w:rsidTr="0086693A">
        <w:trPr>
          <w:trHeight w:val="604"/>
        </w:trPr>
        <w:tc>
          <w:tcPr>
            <w:tcW w:w="619" w:type="dxa"/>
            <w:vMerge/>
            <w:tcBorders>
              <w:top w:val="single" w:sz="4" w:space="0" w:color="auto"/>
              <w:left w:val="single" w:sz="4" w:space="0" w:color="auto"/>
              <w:bottom w:val="single" w:sz="4" w:space="0" w:color="auto"/>
              <w:right w:val="single" w:sz="4" w:space="0" w:color="auto"/>
            </w:tcBorders>
            <w:vAlign w:val="center"/>
            <w:hideMark/>
          </w:tcPr>
          <w:p w14:paraId="078B5D5B"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088933C5"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p>
        </w:tc>
        <w:tc>
          <w:tcPr>
            <w:tcW w:w="1270" w:type="dxa"/>
            <w:tcBorders>
              <w:top w:val="nil"/>
              <w:left w:val="nil"/>
              <w:bottom w:val="single" w:sz="4" w:space="0" w:color="auto"/>
              <w:right w:val="single" w:sz="4" w:space="0" w:color="auto"/>
            </w:tcBorders>
            <w:shd w:val="clear" w:color="000000" w:fill="FFFFFF"/>
            <w:vAlign w:val="center"/>
            <w:hideMark/>
          </w:tcPr>
          <w:p w14:paraId="1293B987"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с 01.01. </w:t>
            </w:r>
          </w:p>
          <w:p w14:paraId="484122EB"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по 30.06.</w:t>
            </w:r>
          </w:p>
        </w:tc>
        <w:tc>
          <w:tcPr>
            <w:tcW w:w="1272" w:type="dxa"/>
            <w:tcBorders>
              <w:top w:val="nil"/>
              <w:left w:val="nil"/>
              <w:bottom w:val="single" w:sz="4" w:space="0" w:color="auto"/>
              <w:right w:val="single" w:sz="4" w:space="0" w:color="auto"/>
            </w:tcBorders>
            <w:shd w:val="clear" w:color="000000" w:fill="FFFFFF"/>
            <w:vAlign w:val="center"/>
            <w:hideMark/>
          </w:tcPr>
          <w:p w14:paraId="05E57807"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с 01.07. по 31.12.</w:t>
            </w:r>
          </w:p>
        </w:tc>
        <w:tc>
          <w:tcPr>
            <w:tcW w:w="1271" w:type="dxa"/>
            <w:tcBorders>
              <w:top w:val="nil"/>
              <w:left w:val="nil"/>
              <w:bottom w:val="single" w:sz="4" w:space="0" w:color="auto"/>
              <w:right w:val="single" w:sz="4" w:space="0" w:color="auto"/>
            </w:tcBorders>
            <w:shd w:val="clear" w:color="000000" w:fill="FFFFFF"/>
            <w:vAlign w:val="center"/>
          </w:tcPr>
          <w:p w14:paraId="4F3A522C"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с 01.01. </w:t>
            </w:r>
          </w:p>
          <w:p w14:paraId="0B6F5394"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по 30.06.</w:t>
            </w:r>
          </w:p>
        </w:tc>
        <w:tc>
          <w:tcPr>
            <w:tcW w:w="1272" w:type="dxa"/>
            <w:tcBorders>
              <w:top w:val="nil"/>
              <w:left w:val="nil"/>
              <w:bottom w:val="single" w:sz="4" w:space="0" w:color="auto"/>
              <w:right w:val="single" w:sz="4" w:space="0" w:color="auto"/>
            </w:tcBorders>
            <w:shd w:val="clear" w:color="000000" w:fill="FFFFFF"/>
            <w:vAlign w:val="center"/>
          </w:tcPr>
          <w:p w14:paraId="48E61654"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с 01.07. по 31.12.</w:t>
            </w:r>
          </w:p>
        </w:tc>
        <w:tc>
          <w:tcPr>
            <w:tcW w:w="1272" w:type="dxa"/>
            <w:tcBorders>
              <w:top w:val="nil"/>
              <w:left w:val="nil"/>
              <w:bottom w:val="single" w:sz="4" w:space="0" w:color="auto"/>
              <w:right w:val="single" w:sz="4" w:space="0" w:color="auto"/>
            </w:tcBorders>
            <w:shd w:val="clear" w:color="000000" w:fill="FFFFFF"/>
            <w:vAlign w:val="center"/>
          </w:tcPr>
          <w:p w14:paraId="3DF36BE2"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с 01.01. </w:t>
            </w:r>
          </w:p>
          <w:p w14:paraId="3E7E8F00"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по 30.06.</w:t>
            </w:r>
          </w:p>
        </w:tc>
        <w:tc>
          <w:tcPr>
            <w:tcW w:w="1272" w:type="dxa"/>
            <w:tcBorders>
              <w:top w:val="nil"/>
              <w:left w:val="nil"/>
              <w:bottom w:val="single" w:sz="4" w:space="0" w:color="auto"/>
              <w:right w:val="single" w:sz="4" w:space="0" w:color="auto"/>
            </w:tcBorders>
            <w:shd w:val="clear" w:color="000000" w:fill="FFFFFF"/>
            <w:vAlign w:val="center"/>
          </w:tcPr>
          <w:p w14:paraId="1840BAEF"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с 01.07. по 31.12.</w:t>
            </w:r>
          </w:p>
        </w:tc>
        <w:tc>
          <w:tcPr>
            <w:tcW w:w="1271" w:type="dxa"/>
            <w:tcBorders>
              <w:top w:val="nil"/>
              <w:left w:val="nil"/>
              <w:bottom w:val="single" w:sz="4" w:space="0" w:color="auto"/>
              <w:right w:val="single" w:sz="4" w:space="0" w:color="auto"/>
            </w:tcBorders>
            <w:shd w:val="clear" w:color="000000" w:fill="FFFFFF"/>
            <w:vAlign w:val="center"/>
          </w:tcPr>
          <w:p w14:paraId="065024B1"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с 01.01. </w:t>
            </w:r>
          </w:p>
          <w:p w14:paraId="4B9C40D0"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по 30.06.</w:t>
            </w:r>
          </w:p>
        </w:tc>
        <w:tc>
          <w:tcPr>
            <w:tcW w:w="1272" w:type="dxa"/>
            <w:tcBorders>
              <w:top w:val="nil"/>
              <w:left w:val="nil"/>
              <w:bottom w:val="single" w:sz="4" w:space="0" w:color="auto"/>
              <w:right w:val="single" w:sz="4" w:space="0" w:color="auto"/>
            </w:tcBorders>
            <w:shd w:val="clear" w:color="000000" w:fill="FFFFFF"/>
            <w:vAlign w:val="center"/>
          </w:tcPr>
          <w:p w14:paraId="446F5357"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с 01.07. по 31.12.</w:t>
            </w:r>
          </w:p>
        </w:tc>
        <w:tc>
          <w:tcPr>
            <w:tcW w:w="1271" w:type="dxa"/>
            <w:tcBorders>
              <w:top w:val="nil"/>
              <w:left w:val="nil"/>
              <w:bottom w:val="single" w:sz="4" w:space="0" w:color="auto"/>
              <w:right w:val="single" w:sz="4" w:space="0" w:color="auto"/>
            </w:tcBorders>
            <w:shd w:val="clear" w:color="000000" w:fill="FFFFFF"/>
            <w:vAlign w:val="center"/>
          </w:tcPr>
          <w:p w14:paraId="7DDCFA08"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с 01.01. </w:t>
            </w:r>
          </w:p>
          <w:p w14:paraId="21710569"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по 30.06.</w:t>
            </w:r>
          </w:p>
        </w:tc>
        <w:tc>
          <w:tcPr>
            <w:tcW w:w="1243" w:type="dxa"/>
            <w:tcBorders>
              <w:top w:val="nil"/>
              <w:left w:val="nil"/>
              <w:bottom w:val="single" w:sz="4" w:space="0" w:color="auto"/>
              <w:right w:val="single" w:sz="4" w:space="0" w:color="auto"/>
            </w:tcBorders>
            <w:shd w:val="clear" w:color="000000" w:fill="FFFFFF"/>
            <w:vAlign w:val="center"/>
          </w:tcPr>
          <w:p w14:paraId="07E95468"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с 01.07. по 31.12.</w:t>
            </w:r>
          </w:p>
        </w:tc>
      </w:tr>
      <w:tr w:rsidR="0086693A" w:rsidRPr="0086693A" w14:paraId="55F76C3C" w14:textId="77777777" w:rsidTr="0086693A">
        <w:trPr>
          <w:trHeight w:val="324"/>
        </w:trPr>
        <w:tc>
          <w:tcPr>
            <w:tcW w:w="15309" w:type="dxa"/>
            <w:gridSpan w:val="12"/>
            <w:tcBorders>
              <w:top w:val="single" w:sz="4" w:space="0" w:color="auto"/>
              <w:left w:val="single" w:sz="4" w:space="0" w:color="auto"/>
              <w:bottom w:val="single" w:sz="4" w:space="0" w:color="auto"/>
              <w:right w:val="single" w:sz="4" w:space="0" w:color="auto"/>
            </w:tcBorders>
            <w:vAlign w:val="center"/>
          </w:tcPr>
          <w:p w14:paraId="4AEBDFD9"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 Питьевая вода</w:t>
            </w:r>
          </w:p>
        </w:tc>
      </w:tr>
      <w:tr w:rsidR="0086693A" w:rsidRPr="0086693A" w14:paraId="29EF0FDB" w14:textId="77777777" w:rsidTr="0086693A">
        <w:trPr>
          <w:trHeight w:val="936"/>
        </w:trPr>
        <w:tc>
          <w:tcPr>
            <w:tcW w:w="619" w:type="dxa"/>
            <w:tcBorders>
              <w:top w:val="nil"/>
              <w:left w:val="single" w:sz="4" w:space="0" w:color="auto"/>
              <w:bottom w:val="single" w:sz="4" w:space="0" w:color="auto"/>
              <w:right w:val="single" w:sz="4" w:space="0" w:color="auto"/>
            </w:tcBorders>
            <w:shd w:val="clear" w:color="000000" w:fill="FFFFFF"/>
            <w:vAlign w:val="center"/>
            <w:hideMark/>
          </w:tcPr>
          <w:p w14:paraId="100022ED"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1.1.</w:t>
            </w:r>
          </w:p>
        </w:tc>
        <w:tc>
          <w:tcPr>
            <w:tcW w:w="2004" w:type="dxa"/>
            <w:tcBorders>
              <w:top w:val="nil"/>
              <w:left w:val="single" w:sz="4" w:space="0" w:color="auto"/>
              <w:bottom w:val="single" w:sz="4" w:space="0" w:color="auto"/>
              <w:right w:val="single" w:sz="4" w:space="0" w:color="auto"/>
            </w:tcBorders>
            <w:shd w:val="clear" w:color="000000" w:fill="FFFFFF"/>
            <w:vAlign w:val="center"/>
            <w:hideMark/>
          </w:tcPr>
          <w:p w14:paraId="70488B80"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Население      </w:t>
            </w:r>
          </w:p>
          <w:p w14:paraId="2A1CB08D"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(с </w:t>
            </w:r>
            <w:proofErr w:type="gramStart"/>
            <w:r w:rsidRPr="0086693A">
              <w:rPr>
                <w:rFonts w:ascii="Times New Roman" w:eastAsia="Times New Roman" w:hAnsi="Times New Roman" w:cs="Times New Roman"/>
                <w:kern w:val="0"/>
                <w:sz w:val="28"/>
                <w:szCs w:val="28"/>
                <w:lang w:eastAsia="ru-RU"/>
                <w14:ligatures w14:val="none"/>
              </w:rPr>
              <w:t>НДС)*</w:t>
            </w:r>
            <w:proofErr w:type="gramEnd"/>
          </w:p>
        </w:tc>
        <w:tc>
          <w:tcPr>
            <w:tcW w:w="1270" w:type="dxa"/>
            <w:tcBorders>
              <w:top w:val="nil"/>
              <w:left w:val="nil"/>
              <w:bottom w:val="single" w:sz="4" w:space="0" w:color="auto"/>
              <w:right w:val="single" w:sz="4" w:space="0" w:color="auto"/>
            </w:tcBorders>
            <w:shd w:val="clear" w:color="000000" w:fill="FFFFFF"/>
            <w:vAlign w:val="center"/>
          </w:tcPr>
          <w:p w14:paraId="29ADDF3A"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20,03</w:t>
            </w:r>
          </w:p>
        </w:tc>
        <w:tc>
          <w:tcPr>
            <w:tcW w:w="1272" w:type="dxa"/>
            <w:tcBorders>
              <w:top w:val="nil"/>
              <w:left w:val="nil"/>
              <w:bottom w:val="single" w:sz="4" w:space="0" w:color="auto"/>
              <w:right w:val="single" w:sz="4" w:space="0" w:color="auto"/>
            </w:tcBorders>
            <w:shd w:val="clear" w:color="000000" w:fill="FFFFFF"/>
            <w:vAlign w:val="center"/>
          </w:tcPr>
          <w:p w14:paraId="0E596AEC"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21,02</w:t>
            </w:r>
          </w:p>
        </w:tc>
        <w:tc>
          <w:tcPr>
            <w:tcW w:w="1271" w:type="dxa"/>
            <w:tcBorders>
              <w:top w:val="nil"/>
              <w:left w:val="nil"/>
              <w:bottom w:val="single" w:sz="4" w:space="0" w:color="auto"/>
              <w:right w:val="single" w:sz="4" w:space="0" w:color="auto"/>
            </w:tcBorders>
            <w:shd w:val="clear" w:color="000000" w:fill="FFFFFF"/>
            <w:vAlign w:val="center"/>
          </w:tcPr>
          <w:p w14:paraId="176791B7"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21,02</w:t>
            </w:r>
          </w:p>
        </w:tc>
        <w:tc>
          <w:tcPr>
            <w:tcW w:w="1272" w:type="dxa"/>
            <w:tcBorders>
              <w:top w:val="nil"/>
              <w:left w:val="nil"/>
              <w:bottom w:val="single" w:sz="4" w:space="0" w:color="auto"/>
              <w:right w:val="single" w:sz="4" w:space="0" w:color="auto"/>
            </w:tcBorders>
            <w:shd w:val="clear" w:color="000000" w:fill="FFFFFF"/>
            <w:vAlign w:val="center"/>
          </w:tcPr>
          <w:p w14:paraId="7B4DD2DF"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22,73</w:t>
            </w:r>
          </w:p>
        </w:tc>
        <w:tc>
          <w:tcPr>
            <w:tcW w:w="1272" w:type="dxa"/>
            <w:tcBorders>
              <w:top w:val="nil"/>
              <w:left w:val="nil"/>
              <w:bottom w:val="single" w:sz="4" w:space="0" w:color="auto"/>
              <w:right w:val="single" w:sz="4" w:space="0" w:color="auto"/>
            </w:tcBorders>
            <w:shd w:val="clear" w:color="000000" w:fill="FFFFFF"/>
            <w:vAlign w:val="center"/>
          </w:tcPr>
          <w:p w14:paraId="739FBA75"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22,73</w:t>
            </w:r>
          </w:p>
        </w:tc>
        <w:tc>
          <w:tcPr>
            <w:tcW w:w="1272" w:type="dxa"/>
            <w:tcBorders>
              <w:top w:val="nil"/>
              <w:left w:val="nil"/>
              <w:bottom w:val="single" w:sz="4" w:space="0" w:color="auto"/>
              <w:right w:val="single" w:sz="4" w:space="0" w:color="auto"/>
            </w:tcBorders>
            <w:shd w:val="clear" w:color="000000" w:fill="FFFFFF"/>
            <w:vAlign w:val="center"/>
          </w:tcPr>
          <w:p w14:paraId="51C107AC"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23,03</w:t>
            </w:r>
          </w:p>
        </w:tc>
        <w:tc>
          <w:tcPr>
            <w:tcW w:w="1271" w:type="dxa"/>
            <w:tcBorders>
              <w:top w:val="nil"/>
              <w:left w:val="nil"/>
              <w:bottom w:val="single" w:sz="4" w:space="0" w:color="auto"/>
              <w:right w:val="single" w:sz="4" w:space="0" w:color="auto"/>
            </w:tcBorders>
            <w:shd w:val="clear" w:color="000000" w:fill="FFFFFF"/>
            <w:vAlign w:val="center"/>
          </w:tcPr>
          <w:p w14:paraId="75504459"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23,03</w:t>
            </w:r>
          </w:p>
        </w:tc>
        <w:tc>
          <w:tcPr>
            <w:tcW w:w="1272" w:type="dxa"/>
            <w:tcBorders>
              <w:top w:val="nil"/>
              <w:left w:val="nil"/>
              <w:bottom w:val="single" w:sz="4" w:space="0" w:color="auto"/>
              <w:right w:val="single" w:sz="4" w:space="0" w:color="auto"/>
            </w:tcBorders>
            <w:shd w:val="clear" w:color="000000" w:fill="FFFFFF"/>
            <w:vAlign w:val="center"/>
          </w:tcPr>
          <w:p w14:paraId="235AF5A2"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23,99</w:t>
            </w:r>
          </w:p>
        </w:tc>
        <w:tc>
          <w:tcPr>
            <w:tcW w:w="1271" w:type="dxa"/>
            <w:tcBorders>
              <w:top w:val="nil"/>
              <w:left w:val="nil"/>
              <w:bottom w:val="single" w:sz="4" w:space="0" w:color="auto"/>
              <w:right w:val="single" w:sz="4" w:space="0" w:color="auto"/>
            </w:tcBorders>
            <w:shd w:val="clear" w:color="000000" w:fill="FFFFFF"/>
            <w:vAlign w:val="center"/>
          </w:tcPr>
          <w:p w14:paraId="738DFF85"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23,99</w:t>
            </w:r>
          </w:p>
        </w:tc>
        <w:tc>
          <w:tcPr>
            <w:tcW w:w="1243" w:type="dxa"/>
            <w:tcBorders>
              <w:top w:val="nil"/>
              <w:left w:val="nil"/>
              <w:bottom w:val="single" w:sz="4" w:space="0" w:color="auto"/>
              <w:right w:val="single" w:sz="4" w:space="0" w:color="auto"/>
            </w:tcBorders>
            <w:shd w:val="clear" w:color="000000" w:fill="FFFFFF"/>
            <w:vAlign w:val="center"/>
          </w:tcPr>
          <w:p w14:paraId="29908FF2"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27,97</w:t>
            </w:r>
          </w:p>
        </w:tc>
      </w:tr>
      <w:tr w:rsidR="0086693A" w:rsidRPr="0086693A" w14:paraId="07AAC6E0" w14:textId="77777777" w:rsidTr="0086693A">
        <w:trPr>
          <w:trHeight w:val="936"/>
        </w:trPr>
        <w:tc>
          <w:tcPr>
            <w:tcW w:w="619" w:type="dxa"/>
            <w:tcBorders>
              <w:top w:val="nil"/>
              <w:left w:val="single" w:sz="4" w:space="0" w:color="auto"/>
              <w:bottom w:val="single" w:sz="4" w:space="0" w:color="auto"/>
              <w:right w:val="single" w:sz="4" w:space="0" w:color="auto"/>
            </w:tcBorders>
            <w:shd w:val="clear" w:color="000000" w:fill="FFFFFF"/>
            <w:vAlign w:val="center"/>
            <w:hideMark/>
          </w:tcPr>
          <w:p w14:paraId="53400F56"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1.2.</w:t>
            </w:r>
          </w:p>
        </w:tc>
        <w:tc>
          <w:tcPr>
            <w:tcW w:w="2004" w:type="dxa"/>
            <w:tcBorders>
              <w:top w:val="nil"/>
              <w:left w:val="single" w:sz="4" w:space="0" w:color="auto"/>
              <w:bottom w:val="single" w:sz="4" w:space="0" w:color="auto"/>
              <w:right w:val="single" w:sz="4" w:space="0" w:color="auto"/>
            </w:tcBorders>
            <w:shd w:val="clear" w:color="000000" w:fill="FFFFFF"/>
            <w:vAlign w:val="center"/>
            <w:hideMark/>
          </w:tcPr>
          <w:p w14:paraId="5B993AB8"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Прочие потребители  </w:t>
            </w:r>
          </w:p>
          <w:p w14:paraId="206E94F0"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(без НДС)</w:t>
            </w:r>
          </w:p>
        </w:tc>
        <w:tc>
          <w:tcPr>
            <w:tcW w:w="1270" w:type="dxa"/>
            <w:tcBorders>
              <w:top w:val="nil"/>
              <w:left w:val="nil"/>
              <w:bottom w:val="single" w:sz="4" w:space="0" w:color="auto"/>
              <w:right w:val="single" w:sz="4" w:space="0" w:color="auto"/>
            </w:tcBorders>
            <w:shd w:val="clear" w:color="000000" w:fill="FFFFFF"/>
            <w:vAlign w:val="center"/>
          </w:tcPr>
          <w:p w14:paraId="4D548AD6"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16,69</w:t>
            </w:r>
          </w:p>
        </w:tc>
        <w:tc>
          <w:tcPr>
            <w:tcW w:w="1272" w:type="dxa"/>
            <w:tcBorders>
              <w:top w:val="nil"/>
              <w:left w:val="nil"/>
              <w:bottom w:val="single" w:sz="4" w:space="0" w:color="auto"/>
              <w:right w:val="single" w:sz="4" w:space="0" w:color="auto"/>
            </w:tcBorders>
            <w:shd w:val="clear" w:color="000000" w:fill="FFFFFF"/>
            <w:vAlign w:val="center"/>
          </w:tcPr>
          <w:p w14:paraId="3F5F10CE"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17,52</w:t>
            </w:r>
          </w:p>
        </w:tc>
        <w:tc>
          <w:tcPr>
            <w:tcW w:w="1271" w:type="dxa"/>
            <w:tcBorders>
              <w:top w:val="nil"/>
              <w:left w:val="nil"/>
              <w:bottom w:val="single" w:sz="4" w:space="0" w:color="auto"/>
              <w:right w:val="single" w:sz="4" w:space="0" w:color="auto"/>
            </w:tcBorders>
            <w:shd w:val="clear" w:color="000000" w:fill="FFFFFF"/>
            <w:vAlign w:val="center"/>
          </w:tcPr>
          <w:p w14:paraId="3D14793E"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17,52</w:t>
            </w:r>
          </w:p>
        </w:tc>
        <w:tc>
          <w:tcPr>
            <w:tcW w:w="1272" w:type="dxa"/>
            <w:tcBorders>
              <w:top w:val="nil"/>
              <w:left w:val="nil"/>
              <w:bottom w:val="single" w:sz="4" w:space="0" w:color="auto"/>
              <w:right w:val="single" w:sz="4" w:space="0" w:color="auto"/>
            </w:tcBorders>
            <w:shd w:val="clear" w:color="000000" w:fill="FFFFFF"/>
            <w:vAlign w:val="center"/>
          </w:tcPr>
          <w:p w14:paraId="557C0129"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18,94</w:t>
            </w:r>
          </w:p>
        </w:tc>
        <w:tc>
          <w:tcPr>
            <w:tcW w:w="1272" w:type="dxa"/>
            <w:tcBorders>
              <w:top w:val="nil"/>
              <w:left w:val="nil"/>
              <w:bottom w:val="single" w:sz="4" w:space="0" w:color="auto"/>
              <w:right w:val="single" w:sz="4" w:space="0" w:color="auto"/>
            </w:tcBorders>
            <w:shd w:val="clear" w:color="000000" w:fill="FFFFFF"/>
            <w:vAlign w:val="center"/>
          </w:tcPr>
          <w:p w14:paraId="1145603C"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18,94</w:t>
            </w:r>
          </w:p>
        </w:tc>
        <w:tc>
          <w:tcPr>
            <w:tcW w:w="1272" w:type="dxa"/>
            <w:tcBorders>
              <w:top w:val="nil"/>
              <w:left w:val="nil"/>
              <w:bottom w:val="single" w:sz="4" w:space="0" w:color="auto"/>
              <w:right w:val="single" w:sz="4" w:space="0" w:color="auto"/>
            </w:tcBorders>
            <w:shd w:val="clear" w:color="000000" w:fill="FFFFFF"/>
            <w:vAlign w:val="center"/>
          </w:tcPr>
          <w:p w14:paraId="2D898536"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19,19</w:t>
            </w:r>
          </w:p>
        </w:tc>
        <w:tc>
          <w:tcPr>
            <w:tcW w:w="1271" w:type="dxa"/>
            <w:tcBorders>
              <w:top w:val="nil"/>
              <w:left w:val="nil"/>
              <w:bottom w:val="single" w:sz="4" w:space="0" w:color="auto"/>
              <w:right w:val="single" w:sz="4" w:space="0" w:color="auto"/>
            </w:tcBorders>
            <w:shd w:val="clear" w:color="000000" w:fill="FFFFFF"/>
            <w:vAlign w:val="center"/>
          </w:tcPr>
          <w:p w14:paraId="0FC830ED"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19,19</w:t>
            </w:r>
          </w:p>
        </w:tc>
        <w:tc>
          <w:tcPr>
            <w:tcW w:w="1272" w:type="dxa"/>
            <w:tcBorders>
              <w:top w:val="nil"/>
              <w:left w:val="nil"/>
              <w:bottom w:val="single" w:sz="4" w:space="0" w:color="auto"/>
              <w:right w:val="single" w:sz="4" w:space="0" w:color="auto"/>
            </w:tcBorders>
            <w:shd w:val="clear" w:color="000000" w:fill="FFFFFF"/>
            <w:vAlign w:val="center"/>
          </w:tcPr>
          <w:p w14:paraId="0E09B271"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19,99</w:t>
            </w:r>
          </w:p>
        </w:tc>
        <w:tc>
          <w:tcPr>
            <w:tcW w:w="1271" w:type="dxa"/>
            <w:tcBorders>
              <w:top w:val="nil"/>
              <w:left w:val="nil"/>
              <w:bottom w:val="single" w:sz="4" w:space="0" w:color="auto"/>
              <w:right w:val="single" w:sz="4" w:space="0" w:color="auto"/>
            </w:tcBorders>
            <w:shd w:val="clear" w:color="000000" w:fill="FFFFFF"/>
            <w:vAlign w:val="center"/>
          </w:tcPr>
          <w:p w14:paraId="250F5153"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19,99</w:t>
            </w:r>
          </w:p>
        </w:tc>
        <w:tc>
          <w:tcPr>
            <w:tcW w:w="1243" w:type="dxa"/>
            <w:tcBorders>
              <w:top w:val="nil"/>
              <w:left w:val="nil"/>
              <w:bottom w:val="single" w:sz="4" w:space="0" w:color="auto"/>
              <w:right w:val="single" w:sz="4" w:space="0" w:color="auto"/>
            </w:tcBorders>
            <w:shd w:val="clear" w:color="000000" w:fill="FFFFFF"/>
            <w:vAlign w:val="center"/>
          </w:tcPr>
          <w:p w14:paraId="57AFA070"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23,31</w:t>
            </w:r>
          </w:p>
        </w:tc>
      </w:tr>
      <w:tr w:rsidR="0086693A" w:rsidRPr="0086693A" w14:paraId="2E31F188" w14:textId="77777777" w:rsidTr="0086693A">
        <w:trPr>
          <w:trHeight w:val="301"/>
        </w:trPr>
        <w:tc>
          <w:tcPr>
            <w:tcW w:w="15309" w:type="dxa"/>
            <w:gridSpan w:val="12"/>
            <w:tcBorders>
              <w:top w:val="nil"/>
              <w:left w:val="single" w:sz="4" w:space="0" w:color="auto"/>
              <w:bottom w:val="single" w:sz="4" w:space="0" w:color="auto"/>
              <w:right w:val="single" w:sz="4" w:space="0" w:color="auto"/>
            </w:tcBorders>
            <w:shd w:val="clear" w:color="000000" w:fill="FFFFFF"/>
            <w:vAlign w:val="center"/>
          </w:tcPr>
          <w:p w14:paraId="3D9C3F37"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 Водоотведение</w:t>
            </w:r>
          </w:p>
        </w:tc>
      </w:tr>
      <w:tr w:rsidR="0086693A" w:rsidRPr="0086693A" w14:paraId="6B1AA979" w14:textId="77777777" w:rsidTr="0086693A">
        <w:trPr>
          <w:trHeight w:val="936"/>
        </w:trPr>
        <w:tc>
          <w:tcPr>
            <w:tcW w:w="619" w:type="dxa"/>
            <w:tcBorders>
              <w:top w:val="nil"/>
              <w:left w:val="single" w:sz="4" w:space="0" w:color="auto"/>
              <w:bottom w:val="single" w:sz="4" w:space="0" w:color="auto"/>
              <w:right w:val="single" w:sz="4" w:space="0" w:color="auto"/>
            </w:tcBorders>
            <w:shd w:val="clear" w:color="000000" w:fill="FFFFFF"/>
            <w:vAlign w:val="center"/>
            <w:hideMark/>
          </w:tcPr>
          <w:p w14:paraId="4D0BABFF"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2.1.</w:t>
            </w:r>
          </w:p>
        </w:tc>
        <w:tc>
          <w:tcPr>
            <w:tcW w:w="2004" w:type="dxa"/>
            <w:tcBorders>
              <w:top w:val="nil"/>
              <w:left w:val="single" w:sz="4" w:space="0" w:color="auto"/>
              <w:bottom w:val="single" w:sz="4" w:space="0" w:color="auto"/>
              <w:right w:val="single" w:sz="4" w:space="0" w:color="auto"/>
            </w:tcBorders>
            <w:shd w:val="clear" w:color="000000" w:fill="FFFFFF"/>
            <w:vAlign w:val="center"/>
            <w:hideMark/>
          </w:tcPr>
          <w:p w14:paraId="53D23B50"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Население   </w:t>
            </w:r>
          </w:p>
          <w:p w14:paraId="433A588F"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 xml:space="preserve">(с </w:t>
            </w:r>
            <w:proofErr w:type="gramStart"/>
            <w:r w:rsidRPr="0086693A">
              <w:rPr>
                <w:rFonts w:ascii="Times New Roman" w:eastAsia="Times New Roman" w:hAnsi="Times New Roman" w:cs="Times New Roman"/>
                <w:kern w:val="0"/>
                <w:sz w:val="28"/>
                <w:szCs w:val="28"/>
                <w:lang w:eastAsia="ru-RU"/>
                <w14:ligatures w14:val="none"/>
              </w:rPr>
              <w:t>НДС)*</w:t>
            </w:r>
            <w:proofErr w:type="gramEnd"/>
          </w:p>
        </w:tc>
        <w:tc>
          <w:tcPr>
            <w:tcW w:w="1270" w:type="dxa"/>
            <w:tcBorders>
              <w:top w:val="nil"/>
              <w:left w:val="nil"/>
              <w:bottom w:val="single" w:sz="4" w:space="0" w:color="auto"/>
              <w:right w:val="single" w:sz="4" w:space="0" w:color="auto"/>
            </w:tcBorders>
            <w:shd w:val="clear" w:color="000000" w:fill="FFFFFF"/>
            <w:vAlign w:val="center"/>
          </w:tcPr>
          <w:p w14:paraId="30644064"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7,98</w:t>
            </w:r>
          </w:p>
        </w:tc>
        <w:tc>
          <w:tcPr>
            <w:tcW w:w="1272" w:type="dxa"/>
            <w:tcBorders>
              <w:top w:val="nil"/>
              <w:left w:val="nil"/>
              <w:bottom w:val="single" w:sz="4" w:space="0" w:color="auto"/>
              <w:right w:val="single" w:sz="4" w:space="0" w:color="auto"/>
            </w:tcBorders>
            <w:shd w:val="clear" w:color="000000" w:fill="FFFFFF"/>
            <w:vAlign w:val="center"/>
          </w:tcPr>
          <w:p w14:paraId="1106F906"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7,98</w:t>
            </w:r>
          </w:p>
        </w:tc>
        <w:tc>
          <w:tcPr>
            <w:tcW w:w="1271" w:type="dxa"/>
            <w:tcBorders>
              <w:top w:val="nil"/>
              <w:left w:val="nil"/>
              <w:bottom w:val="single" w:sz="4" w:space="0" w:color="auto"/>
              <w:right w:val="single" w:sz="4" w:space="0" w:color="auto"/>
            </w:tcBorders>
            <w:shd w:val="clear" w:color="000000" w:fill="FFFFFF"/>
            <w:vAlign w:val="center"/>
          </w:tcPr>
          <w:p w14:paraId="538C139A"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7,98</w:t>
            </w:r>
          </w:p>
        </w:tc>
        <w:tc>
          <w:tcPr>
            <w:tcW w:w="1272" w:type="dxa"/>
            <w:tcBorders>
              <w:top w:val="nil"/>
              <w:left w:val="nil"/>
              <w:bottom w:val="single" w:sz="4" w:space="0" w:color="auto"/>
              <w:right w:val="single" w:sz="4" w:space="0" w:color="auto"/>
            </w:tcBorders>
            <w:shd w:val="clear" w:color="000000" w:fill="FFFFFF"/>
            <w:vAlign w:val="center"/>
          </w:tcPr>
          <w:p w14:paraId="3FD8CC2B"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8,02</w:t>
            </w:r>
          </w:p>
        </w:tc>
        <w:tc>
          <w:tcPr>
            <w:tcW w:w="1272" w:type="dxa"/>
            <w:tcBorders>
              <w:top w:val="nil"/>
              <w:left w:val="nil"/>
              <w:bottom w:val="single" w:sz="4" w:space="0" w:color="auto"/>
              <w:right w:val="single" w:sz="4" w:space="0" w:color="auto"/>
            </w:tcBorders>
            <w:shd w:val="clear" w:color="000000" w:fill="FFFFFF"/>
            <w:vAlign w:val="center"/>
          </w:tcPr>
          <w:p w14:paraId="7B1D6390"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8,02</w:t>
            </w:r>
          </w:p>
        </w:tc>
        <w:tc>
          <w:tcPr>
            <w:tcW w:w="1272" w:type="dxa"/>
            <w:tcBorders>
              <w:top w:val="nil"/>
              <w:left w:val="nil"/>
              <w:bottom w:val="single" w:sz="4" w:space="0" w:color="auto"/>
              <w:right w:val="single" w:sz="4" w:space="0" w:color="auto"/>
            </w:tcBorders>
            <w:shd w:val="clear" w:color="000000" w:fill="FFFFFF"/>
            <w:vAlign w:val="center"/>
          </w:tcPr>
          <w:p w14:paraId="31817244"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8,34</w:t>
            </w:r>
          </w:p>
        </w:tc>
        <w:tc>
          <w:tcPr>
            <w:tcW w:w="1271" w:type="dxa"/>
            <w:tcBorders>
              <w:top w:val="nil"/>
              <w:left w:val="nil"/>
              <w:bottom w:val="single" w:sz="4" w:space="0" w:color="auto"/>
              <w:right w:val="single" w:sz="4" w:space="0" w:color="auto"/>
            </w:tcBorders>
            <w:shd w:val="clear" w:color="000000" w:fill="FFFFFF"/>
            <w:vAlign w:val="center"/>
          </w:tcPr>
          <w:p w14:paraId="4E09645B"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8,34</w:t>
            </w:r>
          </w:p>
        </w:tc>
        <w:tc>
          <w:tcPr>
            <w:tcW w:w="1272" w:type="dxa"/>
            <w:tcBorders>
              <w:top w:val="nil"/>
              <w:left w:val="nil"/>
              <w:bottom w:val="single" w:sz="4" w:space="0" w:color="auto"/>
              <w:right w:val="single" w:sz="4" w:space="0" w:color="auto"/>
            </w:tcBorders>
            <w:shd w:val="clear" w:color="000000" w:fill="FFFFFF"/>
            <w:vAlign w:val="center"/>
          </w:tcPr>
          <w:p w14:paraId="595BE61A"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8,66</w:t>
            </w:r>
          </w:p>
        </w:tc>
        <w:tc>
          <w:tcPr>
            <w:tcW w:w="1271" w:type="dxa"/>
            <w:tcBorders>
              <w:top w:val="nil"/>
              <w:left w:val="nil"/>
              <w:bottom w:val="single" w:sz="4" w:space="0" w:color="auto"/>
              <w:right w:val="single" w:sz="4" w:space="0" w:color="auto"/>
            </w:tcBorders>
            <w:shd w:val="clear" w:color="000000" w:fill="FFFFFF"/>
            <w:vAlign w:val="center"/>
          </w:tcPr>
          <w:p w14:paraId="359754A1"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8,66</w:t>
            </w:r>
          </w:p>
        </w:tc>
        <w:tc>
          <w:tcPr>
            <w:tcW w:w="1243" w:type="dxa"/>
            <w:tcBorders>
              <w:top w:val="nil"/>
              <w:left w:val="nil"/>
              <w:bottom w:val="single" w:sz="4" w:space="0" w:color="auto"/>
              <w:right w:val="single" w:sz="4" w:space="0" w:color="auto"/>
            </w:tcBorders>
            <w:shd w:val="clear" w:color="000000" w:fill="FFFFFF"/>
            <w:vAlign w:val="center"/>
          </w:tcPr>
          <w:p w14:paraId="09966E85"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9,42</w:t>
            </w:r>
          </w:p>
        </w:tc>
      </w:tr>
      <w:tr w:rsidR="0086693A" w:rsidRPr="0086693A" w14:paraId="2131A46C" w14:textId="77777777" w:rsidTr="0086693A">
        <w:trPr>
          <w:trHeight w:val="936"/>
        </w:trPr>
        <w:tc>
          <w:tcPr>
            <w:tcW w:w="619" w:type="dxa"/>
            <w:tcBorders>
              <w:top w:val="nil"/>
              <w:left w:val="single" w:sz="4" w:space="0" w:color="auto"/>
              <w:bottom w:val="single" w:sz="4" w:space="0" w:color="auto"/>
              <w:right w:val="single" w:sz="4" w:space="0" w:color="auto"/>
            </w:tcBorders>
            <w:shd w:val="clear" w:color="000000" w:fill="FFFFFF"/>
            <w:vAlign w:val="center"/>
            <w:hideMark/>
          </w:tcPr>
          <w:p w14:paraId="78E479E5"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2.2.</w:t>
            </w:r>
          </w:p>
        </w:tc>
        <w:tc>
          <w:tcPr>
            <w:tcW w:w="2004" w:type="dxa"/>
            <w:tcBorders>
              <w:top w:val="nil"/>
              <w:left w:val="single" w:sz="4" w:space="0" w:color="auto"/>
              <w:bottom w:val="single" w:sz="4" w:space="0" w:color="auto"/>
              <w:right w:val="single" w:sz="4" w:space="0" w:color="auto"/>
            </w:tcBorders>
            <w:shd w:val="clear" w:color="000000" w:fill="FFFFFF"/>
            <w:vAlign w:val="center"/>
            <w:hideMark/>
          </w:tcPr>
          <w:p w14:paraId="7025389B"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Прочие потребители</w:t>
            </w:r>
          </w:p>
          <w:p w14:paraId="5EF97A3C" w14:textId="77777777" w:rsidR="0086693A" w:rsidRPr="0086693A" w:rsidRDefault="0086693A" w:rsidP="0086693A">
            <w:pPr>
              <w:spacing w:after="0" w:line="240" w:lineRule="auto"/>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(без НДС)</w:t>
            </w:r>
          </w:p>
        </w:tc>
        <w:tc>
          <w:tcPr>
            <w:tcW w:w="1270" w:type="dxa"/>
            <w:tcBorders>
              <w:top w:val="nil"/>
              <w:left w:val="nil"/>
              <w:bottom w:val="single" w:sz="4" w:space="0" w:color="auto"/>
              <w:right w:val="single" w:sz="4" w:space="0" w:color="auto"/>
            </w:tcBorders>
            <w:shd w:val="clear" w:color="000000" w:fill="FFFFFF"/>
            <w:vAlign w:val="center"/>
          </w:tcPr>
          <w:p w14:paraId="23D3273E"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6,65</w:t>
            </w:r>
          </w:p>
        </w:tc>
        <w:tc>
          <w:tcPr>
            <w:tcW w:w="1272" w:type="dxa"/>
            <w:tcBorders>
              <w:top w:val="nil"/>
              <w:left w:val="nil"/>
              <w:bottom w:val="single" w:sz="4" w:space="0" w:color="auto"/>
              <w:right w:val="single" w:sz="4" w:space="0" w:color="auto"/>
            </w:tcBorders>
            <w:shd w:val="clear" w:color="000000" w:fill="FFFFFF"/>
            <w:vAlign w:val="center"/>
          </w:tcPr>
          <w:p w14:paraId="76952806"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6,65</w:t>
            </w:r>
          </w:p>
        </w:tc>
        <w:tc>
          <w:tcPr>
            <w:tcW w:w="1271" w:type="dxa"/>
            <w:tcBorders>
              <w:top w:val="nil"/>
              <w:left w:val="nil"/>
              <w:bottom w:val="single" w:sz="4" w:space="0" w:color="auto"/>
              <w:right w:val="single" w:sz="4" w:space="0" w:color="auto"/>
            </w:tcBorders>
            <w:shd w:val="clear" w:color="000000" w:fill="FFFFFF"/>
            <w:vAlign w:val="center"/>
          </w:tcPr>
          <w:p w14:paraId="532D585A"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6,65</w:t>
            </w:r>
          </w:p>
        </w:tc>
        <w:tc>
          <w:tcPr>
            <w:tcW w:w="1272" w:type="dxa"/>
            <w:tcBorders>
              <w:top w:val="nil"/>
              <w:left w:val="nil"/>
              <w:bottom w:val="single" w:sz="4" w:space="0" w:color="auto"/>
              <w:right w:val="single" w:sz="4" w:space="0" w:color="auto"/>
            </w:tcBorders>
            <w:shd w:val="clear" w:color="000000" w:fill="FFFFFF"/>
            <w:vAlign w:val="center"/>
          </w:tcPr>
          <w:p w14:paraId="0DA35D60"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6,68</w:t>
            </w:r>
          </w:p>
        </w:tc>
        <w:tc>
          <w:tcPr>
            <w:tcW w:w="1272" w:type="dxa"/>
            <w:tcBorders>
              <w:top w:val="nil"/>
              <w:left w:val="nil"/>
              <w:bottom w:val="single" w:sz="4" w:space="0" w:color="auto"/>
              <w:right w:val="single" w:sz="4" w:space="0" w:color="auto"/>
            </w:tcBorders>
            <w:shd w:val="clear" w:color="000000" w:fill="FFFFFF"/>
            <w:vAlign w:val="center"/>
          </w:tcPr>
          <w:p w14:paraId="4F41D5D6"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6,68</w:t>
            </w:r>
          </w:p>
        </w:tc>
        <w:tc>
          <w:tcPr>
            <w:tcW w:w="1272" w:type="dxa"/>
            <w:tcBorders>
              <w:top w:val="nil"/>
              <w:left w:val="nil"/>
              <w:bottom w:val="single" w:sz="4" w:space="0" w:color="auto"/>
              <w:right w:val="single" w:sz="4" w:space="0" w:color="auto"/>
            </w:tcBorders>
            <w:shd w:val="clear" w:color="000000" w:fill="FFFFFF"/>
            <w:vAlign w:val="center"/>
          </w:tcPr>
          <w:p w14:paraId="2BB541CB"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6,95</w:t>
            </w:r>
          </w:p>
        </w:tc>
        <w:tc>
          <w:tcPr>
            <w:tcW w:w="1271" w:type="dxa"/>
            <w:tcBorders>
              <w:top w:val="nil"/>
              <w:left w:val="nil"/>
              <w:bottom w:val="single" w:sz="4" w:space="0" w:color="auto"/>
              <w:right w:val="single" w:sz="4" w:space="0" w:color="auto"/>
            </w:tcBorders>
            <w:shd w:val="clear" w:color="000000" w:fill="FFFFFF"/>
            <w:vAlign w:val="center"/>
          </w:tcPr>
          <w:p w14:paraId="63A9D46C"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6,95</w:t>
            </w:r>
          </w:p>
        </w:tc>
        <w:tc>
          <w:tcPr>
            <w:tcW w:w="1272" w:type="dxa"/>
            <w:tcBorders>
              <w:top w:val="nil"/>
              <w:left w:val="nil"/>
              <w:bottom w:val="single" w:sz="4" w:space="0" w:color="auto"/>
              <w:right w:val="single" w:sz="4" w:space="0" w:color="auto"/>
            </w:tcBorders>
            <w:shd w:val="clear" w:color="000000" w:fill="FFFFFF"/>
            <w:vAlign w:val="center"/>
          </w:tcPr>
          <w:p w14:paraId="05471E9C"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7,22</w:t>
            </w:r>
          </w:p>
        </w:tc>
        <w:tc>
          <w:tcPr>
            <w:tcW w:w="1271" w:type="dxa"/>
            <w:tcBorders>
              <w:top w:val="nil"/>
              <w:left w:val="nil"/>
              <w:bottom w:val="single" w:sz="4" w:space="0" w:color="auto"/>
              <w:right w:val="single" w:sz="4" w:space="0" w:color="auto"/>
            </w:tcBorders>
            <w:shd w:val="clear" w:color="000000" w:fill="FFFFFF"/>
            <w:vAlign w:val="center"/>
          </w:tcPr>
          <w:p w14:paraId="146E0551"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7,22</w:t>
            </w:r>
          </w:p>
        </w:tc>
        <w:tc>
          <w:tcPr>
            <w:tcW w:w="1243" w:type="dxa"/>
            <w:tcBorders>
              <w:top w:val="nil"/>
              <w:left w:val="nil"/>
              <w:bottom w:val="single" w:sz="4" w:space="0" w:color="auto"/>
              <w:right w:val="single" w:sz="4" w:space="0" w:color="auto"/>
            </w:tcBorders>
            <w:shd w:val="clear" w:color="000000" w:fill="FFFFFF"/>
            <w:vAlign w:val="center"/>
          </w:tcPr>
          <w:p w14:paraId="5BCEA235" w14:textId="77777777" w:rsidR="0086693A" w:rsidRPr="0086693A" w:rsidRDefault="0086693A" w:rsidP="0086693A">
            <w:pPr>
              <w:spacing w:after="0" w:line="240" w:lineRule="auto"/>
              <w:jc w:val="center"/>
              <w:rPr>
                <w:rFonts w:ascii="Times New Roman" w:eastAsia="Times New Roman" w:hAnsi="Times New Roman" w:cs="Times New Roman"/>
                <w:kern w:val="0"/>
                <w:sz w:val="28"/>
                <w:szCs w:val="28"/>
                <w:lang w:eastAsia="ru-RU"/>
                <w14:ligatures w14:val="none"/>
              </w:rPr>
            </w:pPr>
            <w:r w:rsidRPr="0086693A">
              <w:rPr>
                <w:rFonts w:ascii="Times New Roman" w:eastAsia="Times New Roman" w:hAnsi="Times New Roman" w:cs="Times New Roman"/>
                <w:kern w:val="0"/>
                <w:sz w:val="28"/>
                <w:szCs w:val="28"/>
                <w:lang w:eastAsia="ru-RU"/>
                <w14:ligatures w14:val="none"/>
              </w:rPr>
              <w:t>7,85</w:t>
            </w:r>
          </w:p>
        </w:tc>
      </w:tr>
    </w:tbl>
    <w:p w14:paraId="087D7C8F" w14:textId="77777777" w:rsidR="0086693A" w:rsidRPr="0086693A" w:rsidRDefault="0086693A" w:rsidP="0086693A">
      <w:pPr>
        <w:spacing w:after="0" w:line="240" w:lineRule="auto"/>
        <w:ind w:firstLine="709"/>
        <w:jc w:val="both"/>
        <w:rPr>
          <w:rFonts w:ascii="Times New Roman" w:eastAsia="Times New Roman" w:hAnsi="Times New Roman" w:cs="Times New Roman"/>
          <w:kern w:val="0"/>
          <w14:ligatures w14:val="none"/>
        </w:rPr>
      </w:pPr>
    </w:p>
    <w:p w14:paraId="51202BB3" w14:textId="77777777" w:rsidR="0086693A" w:rsidRPr="0086693A" w:rsidRDefault="0086693A" w:rsidP="0086693A">
      <w:pPr>
        <w:spacing w:after="0" w:line="240" w:lineRule="auto"/>
        <w:ind w:firstLine="709"/>
        <w:jc w:val="both"/>
        <w:rPr>
          <w:rFonts w:ascii="Times New Roman" w:eastAsia="Times New Roman" w:hAnsi="Times New Roman" w:cs="Times New Roman"/>
          <w:kern w:val="0"/>
          <w:sz w:val="28"/>
          <w:szCs w:val="28"/>
          <w14:ligatures w14:val="none"/>
        </w:rPr>
      </w:pPr>
      <w:r w:rsidRPr="0086693A">
        <w:rPr>
          <w:rFonts w:ascii="Times New Roman" w:eastAsia="Times New Roman" w:hAnsi="Times New Roman" w:cs="Times New Roman"/>
          <w:kern w:val="0"/>
          <w:sz w:val="28"/>
          <w:szCs w:val="28"/>
          <w14:ligatures w14:val="none"/>
        </w:rPr>
        <w:t>*Выделяется в целях реализации пункта 6 статьи 168 Налогового кодекса Российской Федерации.</w:t>
      </w:r>
    </w:p>
    <w:sectPr w:rsidR="0086693A" w:rsidRPr="0086693A" w:rsidSect="0086693A">
      <w:pgSz w:w="16838" w:h="11906" w:orient="landscape" w:code="9"/>
      <w:pgMar w:top="1134" w:right="85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Content>
      <w:p w14:paraId="4C532222" w14:textId="77777777" w:rsidR="003C5482" w:rsidRDefault="003C5482">
        <w:pPr>
          <w:pStyle w:val="a5"/>
          <w:jc w:val="center"/>
        </w:pPr>
      </w:p>
      <w:p w14:paraId="2C51411A" w14:textId="77777777" w:rsidR="003C5482" w:rsidRDefault="003C5482" w:rsidP="00DE595E">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33C35488" w14:textId="77777777" w:rsidR="003C5482" w:rsidRDefault="003C5482">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678EA28C" w14:textId="77777777" w:rsidR="003C5482" w:rsidRDefault="003C54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Content>
      <w:p w14:paraId="77C2CC36" w14:textId="77777777" w:rsidR="003C5482" w:rsidRDefault="003C5482">
        <w:pPr>
          <w:pStyle w:val="a5"/>
          <w:jc w:val="center"/>
        </w:pPr>
        <w:r>
          <w:fldChar w:fldCharType="begin"/>
        </w:r>
        <w:r>
          <w:instrText>PAGE   \* MERGEFORMAT</w:instrText>
        </w:r>
        <w:r>
          <w:fldChar w:fldCharType="separate"/>
        </w:r>
        <w:r>
          <w:rPr>
            <w:noProof/>
          </w:rPr>
          <w:t>21</w:t>
        </w:r>
        <w:r>
          <w:fldChar w:fldCharType="end"/>
        </w:r>
      </w:p>
    </w:sdtContent>
  </w:sdt>
  <w:p w14:paraId="0721322D" w14:textId="77777777" w:rsidR="003C5482" w:rsidRDefault="003C5482">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68980"/>
      <w:docPartObj>
        <w:docPartGallery w:val="Page Numbers (Top of Page)"/>
        <w:docPartUnique/>
      </w:docPartObj>
    </w:sdtPr>
    <w:sdtContent>
      <w:p w14:paraId="3BCC0D09" w14:textId="77777777" w:rsidR="003C5482" w:rsidRDefault="003C5482">
        <w:pPr>
          <w:pStyle w:val="a5"/>
          <w:jc w:val="center"/>
        </w:pPr>
        <w:r>
          <w:fldChar w:fldCharType="begin"/>
        </w:r>
        <w:r>
          <w:instrText>PAGE   \* MERGEFORMAT</w:instrText>
        </w:r>
        <w:r>
          <w:fldChar w:fldCharType="separate"/>
        </w:r>
        <w:r>
          <w:rPr>
            <w:noProof/>
          </w:rPr>
          <w:t>12</w:t>
        </w:r>
        <w:r>
          <w:fldChar w:fldCharType="end"/>
        </w:r>
      </w:p>
    </w:sdtContent>
  </w:sdt>
  <w:p w14:paraId="1E1CD422" w14:textId="77777777" w:rsidR="003C5482" w:rsidRDefault="003C5482">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DD9" w14:textId="77777777" w:rsidR="003C5482" w:rsidRDefault="003C5482" w:rsidP="00533EC3">
    <w:pPr>
      <w:pStyle w:val="a5"/>
      <w:tabs>
        <w:tab w:val="clear" w:pos="9355"/>
        <w:tab w:val="left" w:pos="4185"/>
        <w:tab w:val="left" w:pos="8505"/>
      </w:tabs>
    </w:pPr>
    <w:r>
      <w:tab/>
    </w:r>
    <w:r>
      <w:tab/>
    </w:r>
    <w:r>
      <w:tab/>
    </w:r>
  </w:p>
  <w:p w14:paraId="50E37743" w14:textId="77777777" w:rsidR="003C5482" w:rsidRDefault="003C5482">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711592"/>
      <w:docPartObj>
        <w:docPartGallery w:val="Page Numbers (Top of Page)"/>
        <w:docPartUnique/>
      </w:docPartObj>
    </w:sdtPr>
    <w:sdtContent>
      <w:p w14:paraId="12BB78DE" w14:textId="77777777" w:rsidR="003C5482" w:rsidRDefault="003C5482">
        <w:pPr>
          <w:pStyle w:val="a5"/>
          <w:jc w:val="center"/>
        </w:pPr>
        <w:r>
          <w:fldChar w:fldCharType="begin"/>
        </w:r>
        <w:r>
          <w:instrText>PAGE   \* MERGEFORMAT</w:instrText>
        </w:r>
        <w:r>
          <w:fldChar w:fldCharType="separate"/>
        </w:r>
        <w:r>
          <w:rPr>
            <w:noProof/>
          </w:rPr>
          <w:t>21</w:t>
        </w:r>
        <w:r>
          <w:fldChar w:fldCharType="end"/>
        </w:r>
      </w:p>
    </w:sdtContent>
  </w:sdt>
  <w:p w14:paraId="3D18A58E" w14:textId="77777777" w:rsidR="003C5482" w:rsidRDefault="003C5482">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600928"/>
      <w:docPartObj>
        <w:docPartGallery w:val="Page Numbers (Top of Page)"/>
        <w:docPartUnique/>
      </w:docPartObj>
    </w:sdtPr>
    <w:sdtContent>
      <w:p w14:paraId="4B0FA2BA" w14:textId="77777777" w:rsidR="003C5482" w:rsidRDefault="003C5482">
        <w:pPr>
          <w:pStyle w:val="a5"/>
          <w:jc w:val="center"/>
        </w:pPr>
        <w:r>
          <w:fldChar w:fldCharType="begin"/>
        </w:r>
        <w:r>
          <w:instrText>PAGE   \* MERGEFORMAT</w:instrText>
        </w:r>
        <w:r>
          <w:fldChar w:fldCharType="separate"/>
        </w:r>
        <w:r>
          <w:rPr>
            <w:noProof/>
          </w:rPr>
          <w:t>18</w:t>
        </w:r>
        <w:r>
          <w:fldChar w:fldCharType="end"/>
        </w:r>
      </w:p>
    </w:sdtContent>
  </w:sdt>
  <w:p w14:paraId="31E2A64B" w14:textId="77777777" w:rsidR="003C5482" w:rsidRDefault="003C5482">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576735"/>
      <w:docPartObj>
        <w:docPartGallery w:val="Page Numbers (Top of Page)"/>
        <w:docPartUnique/>
      </w:docPartObj>
    </w:sdtPr>
    <w:sdtContent>
      <w:p w14:paraId="5D360BC3" w14:textId="77777777" w:rsidR="003C5482" w:rsidRDefault="003C5482">
        <w:pPr>
          <w:pStyle w:val="a5"/>
          <w:jc w:val="center"/>
        </w:pPr>
        <w:r>
          <w:fldChar w:fldCharType="begin"/>
        </w:r>
        <w:r>
          <w:instrText xml:space="preserve"> PAGE   \* MERGEFORMAT </w:instrText>
        </w:r>
        <w:r>
          <w:fldChar w:fldCharType="separate"/>
        </w:r>
        <w:r>
          <w:rPr>
            <w:noProof/>
          </w:rPr>
          <w:t>18</w:t>
        </w:r>
        <w:r>
          <w:rPr>
            <w:noProof/>
          </w:rPr>
          <w:fldChar w:fldCharType="end"/>
        </w:r>
      </w:p>
    </w:sdtContent>
  </w:sdt>
  <w:p w14:paraId="7D6E17BF" w14:textId="77777777" w:rsidR="003C5482" w:rsidRDefault="003C5482">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556569"/>
      <w:docPartObj>
        <w:docPartGallery w:val="Page Numbers (Top of Page)"/>
        <w:docPartUnique/>
      </w:docPartObj>
    </w:sdtPr>
    <w:sdtContent>
      <w:p w14:paraId="0F6765B7" w14:textId="77777777" w:rsidR="003C5482" w:rsidRDefault="003C5482">
        <w:pPr>
          <w:pStyle w:val="a5"/>
          <w:jc w:val="center"/>
        </w:pPr>
        <w:r>
          <w:fldChar w:fldCharType="begin"/>
        </w:r>
        <w:r>
          <w:instrText>PAGE   \* MERGEFORMAT</w:instrText>
        </w:r>
        <w:r>
          <w:fldChar w:fldCharType="separate"/>
        </w:r>
        <w:r>
          <w:rPr>
            <w:noProof/>
          </w:rPr>
          <w:t>14</w:t>
        </w:r>
        <w:r>
          <w:fldChar w:fldCharType="end"/>
        </w:r>
      </w:p>
    </w:sdtContent>
  </w:sdt>
  <w:p w14:paraId="0CB5C44C" w14:textId="77777777" w:rsidR="003C5482" w:rsidRDefault="003C54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24224C"/>
    <w:multiLevelType w:val="hybridMultilevel"/>
    <w:tmpl w:val="E9E6D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1211"/>
        </w:tabs>
        <w:ind w:left="1211"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25283D"/>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5E196E"/>
    <w:multiLevelType w:val="hybridMultilevel"/>
    <w:tmpl w:val="FC0A97BC"/>
    <w:lvl w:ilvl="0" w:tplc="9112E55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5747D1"/>
    <w:multiLevelType w:val="hybridMultilevel"/>
    <w:tmpl w:val="CB38A240"/>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64D80C6C"/>
    <w:multiLevelType w:val="hybridMultilevel"/>
    <w:tmpl w:val="94A87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CE45C4"/>
    <w:multiLevelType w:val="hybridMultilevel"/>
    <w:tmpl w:val="56D47A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16cid:durableId="1455516287">
    <w:abstractNumId w:val="2"/>
  </w:num>
  <w:num w:numId="2" w16cid:durableId="1493639366">
    <w:abstractNumId w:val="1"/>
  </w:num>
  <w:num w:numId="3" w16cid:durableId="176312097">
    <w:abstractNumId w:val="0"/>
  </w:num>
  <w:num w:numId="4" w16cid:durableId="662321749">
    <w:abstractNumId w:val="3"/>
    <w:lvlOverride w:ilvl="0">
      <w:lvl w:ilvl="0">
        <w:numFmt w:val="bullet"/>
        <w:lvlText w:val="-"/>
        <w:legacy w:legacy="1" w:legacySpace="0" w:legacyIndent="139"/>
        <w:lvlJc w:val="left"/>
        <w:rPr>
          <w:rFonts w:ascii="Times New Roman" w:hAnsi="Times New Roman" w:hint="default"/>
        </w:rPr>
      </w:lvl>
    </w:lvlOverride>
  </w:num>
  <w:num w:numId="5" w16cid:durableId="1461652993">
    <w:abstractNumId w:val="7"/>
  </w:num>
  <w:num w:numId="6" w16cid:durableId="1715890125">
    <w:abstractNumId w:val="12"/>
  </w:num>
  <w:num w:numId="7" w16cid:durableId="2086801319">
    <w:abstractNumId w:val="5"/>
  </w:num>
  <w:num w:numId="8" w16cid:durableId="708989223">
    <w:abstractNumId w:val="4"/>
  </w:num>
  <w:num w:numId="9" w16cid:durableId="2096390001">
    <w:abstractNumId w:val="13"/>
  </w:num>
  <w:num w:numId="10" w16cid:durableId="961694350">
    <w:abstractNumId w:val="15"/>
  </w:num>
  <w:num w:numId="11" w16cid:durableId="1572429642">
    <w:abstractNumId w:val="18"/>
  </w:num>
  <w:num w:numId="12" w16cid:durableId="1885560302">
    <w:abstractNumId w:val="6"/>
  </w:num>
  <w:num w:numId="13" w16cid:durableId="1030838213">
    <w:abstractNumId w:val="14"/>
  </w:num>
  <w:num w:numId="14" w16cid:durableId="1872378573">
    <w:abstractNumId w:val="9"/>
  </w:num>
  <w:num w:numId="15" w16cid:durableId="45840319">
    <w:abstractNumId w:val="8"/>
  </w:num>
  <w:num w:numId="16" w16cid:durableId="499662839">
    <w:abstractNumId w:val="17"/>
  </w:num>
  <w:num w:numId="17" w16cid:durableId="536234899">
    <w:abstractNumId w:val="10"/>
  </w:num>
  <w:num w:numId="18" w16cid:durableId="434180677">
    <w:abstractNumId w:val="19"/>
  </w:num>
  <w:num w:numId="19" w16cid:durableId="626163327">
    <w:abstractNumId w:val="11"/>
  </w:num>
  <w:num w:numId="20" w16cid:durableId="3316447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evenAndOddHeaders/>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82"/>
    <w:rsid w:val="00006231"/>
    <w:rsid w:val="003C5482"/>
    <w:rsid w:val="00545549"/>
    <w:rsid w:val="0086693A"/>
    <w:rsid w:val="00F0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6C7A"/>
  <w15:chartTrackingRefBased/>
  <w15:docId w15:val="{107170CE-44DF-4968-9B28-0039CC01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3C5482"/>
    <w:pPr>
      <w:keepNext/>
      <w:keepLines/>
      <w:spacing w:before="240" w:after="0"/>
      <w:outlineLvl w:val="0"/>
    </w:pPr>
    <w:rPr>
      <w:rFonts w:ascii="Calibri Light" w:eastAsia="Times New Roman" w:hAnsi="Calibri Light" w:cs="Times New Roman"/>
      <w:color w:val="2F5496"/>
      <w:sz w:val="32"/>
      <w:szCs w:val="32"/>
    </w:rPr>
  </w:style>
  <w:style w:type="paragraph" w:styleId="21">
    <w:name w:val="heading 2"/>
    <w:basedOn w:val="a1"/>
    <w:next w:val="a1"/>
    <w:link w:val="22"/>
    <w:uiPriority w:val="9"/>
    <w:qFormat/>
    <w:rsid w:val="003C5482"/>
    <w:pPr>
      <w:keepNext/>
      <w:spacing w:after="0" w:line="360" w:lineRule="auto"/>
      <w:jc w:val="center"/>
      <w:outlineLvl w:val="1"/>
    </w:pPr>
    <w:rPr>
      <w:rFonts w:ascii="Times New Roman" w:eastAsia="Times New Roman" w:hAnsi="Times New Roman" w:cs="Times New Roman"/>
      <w:b/>
      <w:kern w:val="0"/>
      <w:sz w:val="28"/>
      <w:szCs w:val="20"/>
      <w:lang w:eastAsia="ru-RU"/>
      <w14:ligatures w14:val="none"/>
    </w:rPr>
  </w:style>
  <w:style w:type="paragraph" w:styleId="3">
    <w:name w:val="heading 3"/>
    <w:basedOn w:val="a1"/>
    <w:next w:val="a1"/>
    <w:link w:val="30"/>
    <w:qFormat/>
    <w:rsid w:val="003C5482"/>
    <w:pPr>
      <w:keepNext/>
      <w:spacing w:after="0" w:line="240" w:lineRule="auto"/>
      <w:outlineLvl w:val="2"/>
    </w:pPr>
    <w:rPr>
      <w:rFonts w:ascii="Times New Roman" w:eastAsia="Times New Roman" w:hAnsi="Times New Roman" w:cs="Times New Roman"/>
      <w:b/>
      <w:kern w:val="0"/>
      <w:sz w:val="20"/>
      <w:szCs w:val="20"/>
      <w:lang w:eastAsia="ru-RU"/>
      <w14:ligatures w14:val="none"/>
    </w:rPr>
  </w:style>
  <w:style w:type="paragraph" w:styleId="4">
    <w:name w:val="heading 4"/>
    <w:basedOn w:val="a1"/>
    <w:next w:val="a1"/>
    <w:link w:val="40"/>
    <w:qFormat/>
    <w:rsid w:val="003C5482"/>
    <w:pPr>
      <w:keepNext/>
      <w:spacing w:after="0" w:line="240" w:lineRule="auto"/>
      <w:jc w:val="center"/>
      <w:outlineLvl w:val="3"/>
    </w:pPr>
    <w:rPr>
      <w:rFonts w:ascii="Times New Roman" w:eastAsia="Times New Roman" w:hAnsi="Times New Roman" w:cs="Times New Roman"/>
      <w:b/>
      <w:kern w:val="0"/>
      <w:sz w:val="36"/>
      <w:szCs w:val="20"/>
      <w:lang w:val="en-GB" w:eastAsia="x-none"/>
      <w14:ligatures w14:val="none"/>
    </w:rPr>
  </w:style>
  <w:style w:type="paragraph" w:styleId="5">
    <w:name w:val="heading 5"/>
    <w:basedOn w:val="a1"/>
    <w:next w:val="a1"/>
    <w:link w:val="50"/>
    <w:qFormat/>
    <w:rsid w:val="003C5482"/>
    <w:pPr>
      <w:keepNext/>
      <w:spacing w:before="120" w:after="0" w:line="240" w:lineRule="auto"/>
      <w:jc w:val="center"/>
      <w:outlineLvl w:val="4"/>
    </w:pPr>
    <w:rPr>
      <w:rFonts w:ascii="Times New Roman" w:eastAsia="Times New Roman" w:hAnsi="Times New Roman" w:cs="Times New Roman"/>
      <w:b/>
      <w:kern w:val="0"/>
      <w:sz w:val="28"/>
      <w:szCs w:val="20"/>
      <w:lang w:val="en-GB" w:eastAsia="x-none"/>
      <w14:ligatures w14:val="none"/>
    </w:rPr>
  </w:style>
  <w:style w:type="paragraph" w:styleId="6">
    <w:name w:val="heading 6"/>
    <w:basedOn w:val="a1"/>
    <w:next w:val="a1"/>
    <w:link w:val="60"/>
    <w:qFormat/>
    <w:rsid w:val="003C5482"/>
    <w:pPr>
      <w:keepNext/>
      <w:spacing w:after="200" w:line="276" w:lineRule="auto"/>
      <w:jc w:val="center"/>
      <w:outlineLvl w:val="5"/>
    </w:pPr>
    <w:rPr>
      <w:rFonts w:ascii="Calibri" w:eastAsia="Times New Roman" w:hAnsi="Calibri" w:cs="Times New Roman"/>
      <w:b/>
      <w:kern w:val="0"/>
      <w:sz w:val="20"/>
      <w:szCs w:val="20"/>
      <w:lang w:val="x-none" w:eastAsia="ru-RU"/>
      <w14:ligatures w14:val="none"/>
    </w:rPr>
  </w:style>
  <w:style w:type="paragraph" w:styleId="7">
    <w:name w:val="heading 7"/>
    <w:basedOn w:val="11"/>
    <w:next w:val="11"/>
    <w:link w:val="70"/>
    <w:qFormat/>
    <w:rsid w:val="003C5482"/>
    <w:pPr>
      <w:keepNext/>
      <w:jc w:val="center"/>
      <w:outlineLvl w:val="6"/>
    </w:pPr>
    <w:rPr>
      <w:b/>
      <w:snapToGrid/>
      <w:sz w:val="28"/>
      <w:lang w:val="x-none"/>
    </w:rPr>
  </w:style>
  <w:style w:type="paragraph" w:styleId="8">
    <w:name w:val="heading 8"/>
    <w:basedOn w:val="11"/>
    <w:next w:val="11"/>
    <w:link w:val="80"/>
    <w:qFormat/>
    <w:rsid w:val="003C5482"/>
    <w:pPr>
      <w:keepNext/>
      <w:ind w:left="5812"/>
      <w:jc w:val="both"/>
      <w:outlineLvl w:val="7"/>
    </w:pPr>
    <w:rPr>
      <w:snapToGrid/>
      <w:sz w:val="28"/>
      <w:lang w:val="x-none"/>
    </w:rPr>
  </w:style>
  <w:style w:type="paragraph" w:styleId="9">
    <w:name w:val="heading 9"/>
    <w:basedOn w:val="11"/>
    <w:next w:val="11"/>
    <w:link w:val="90"/>
    <w:qFormat/>
    <w:rsid w:val="003C5482"/>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qFormat/>
    <w:rsid w:val="003C5482"/>
    <w:pPr>
      <w:keepNext/>
      <w:keepLines/>
      <w:spacing w:before="240" w:after="0" w:line="256" w:lineRule="auto"/>
      <w:outlineLvl w:val="0"/>
    </w:pPr>
    <w:rPr>
      <w:rFonts w:ascii="Calibri Light" w:eastAsia="Times New Roman" w:hAnsi="Calibri Light" w:cs="Times New Roman"/>
      <w:color w:val="2F5496"/>
      <w:kern w:val="0"/>
      <w:sz w:val="32"/>
      <w:szCs w:val="32"/>
      <w14:ligatures w14:val="none"/>
    </w:rPr>
  </w:style>
  <w:style w:type="character" w:customStyle="1" w:styleId="22">
    <w:name w:val="Заголовок 2 Знак"/>
    <w:basedOn w:val="a2"/>
    <w:link w:val="21"/>
    <w:uiPriority w:val="9"/>
    <w:rsid w:val="003C5482"/>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2"/>
    <w:link w:val="3"/>
    <w:rsid w:val="003C5482"/>
    <w:rPr>
      <w:rFonts w:ascii="Times New Roman" w:eastAsia="Times New Roman" w:hAnsi="Times New Roman" w:cs="Times New Roman"/>
      <w:b/>
      <w:kern w:val="0"/>
      <w:sz w:val="20"/>
      <w:szCs w:val="20"/>
      <w:lang w:eastAsia="ru-RU"/>
      <w14:ligatures w14:val="none"/>
    </w:rPr>
  </w:style>
  <w:style w:type="character" w:customStyle="1" w:styleId="40">
    <w:name w:val="Заголовок 4 Знак"/>
    <w:basedOn w:val="a2"/>
    <w:link w:val="4"/>
    <w:rsid w:val="003C5482"/>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2"/>
    <w:link w:val="5"/>
    <w:rsid w:val="003C5482"/>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2"/>
    <w:link w:val="6"/>
    <w:rsid w:val="003C5482"/>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2"/>
    <w:link w:val="7"/>
    <w:rsid w:val="003C5482"/>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2"/>
    <w:link w:val="8"/>
    <w:rsid w:val="003C5482"/>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2"/>
    <w:link w:val="9"/>
    <w:rsid w:val="003C5482"/>
    <w:rPr>
      <w:rFonts w:ascii="Times New Roman" w:eastAsia="Times New Roman" w:hAnsi="Times New Roman" w:cs="Times New Roman"/>
      <w:b/>
      <w:kern w:val="0"/>
      <w:sz w:val="28"/>
      <w:szCs w:val="20"/>
      <w:lang w:val="x-none" w:eastAsia="ru-RU"/>
      <w14:ligatures w14:val="none"/>
    </w:rPr>
  </w:style>
  <w:style w:type="numbering" w:customStyle="1" w:styleId="12">
    <w:name w:val="Нет списка1"/>
    <w:next w:val="a4"/>
    <w:uiPriority w:val="99"/>
    <w:semiHidden/>
    <w:unhideWhenUsed/>
    <w:rsid w:val="003C5482"/>
  </w:style>
  <w:style w:type="character" w:customStyle="1" w:styleId="10">
    <w:name w:val="Заголовок 1 Знак"/>
    <w:basedOn w:val="a2"/>
    <w:link w:val="1"/>
    <w:rsid w:val="003C5482"/>
    <w:rPr>
      <w:rFonts w:ascii="Calibri Light" w:eastAsia="Times New Roman" w:hAnsi="Calibri Light" w:cs="Times New Roman"/>
      <w:color w:val="2F5496"/>
      <w:sz w:val="32"/>
      <w:szCs w:val="32"/>
    </w:rPr>
  </w:style>
  <w:style w:type="paragraph" w:styleId="a5">
    <w:name w:val="header"/>
    <w:basedOn w:val="a1"/>
    <w:link w:val="a6"/>
    <w:uiPriority w:val="99"/>
    <w:unhideWhenUsed/>
    <w:rsid w:val="003C5482"/>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6">
    <w:name w:val="Верхний колонтитул Знак"/>
    <w:basedOn w:val="a2"/>
    <w:link w:val="a5"/>
    <w:uiPriority w:val="99"/>
    <w:rsid w:val="003C5482"/>
    <w:rPr>
      <w:rFonts w:ascii="Times New Roman" w:eastAsia="Times New Roman" w:hAnsi="Times New Roman" w:cs="Times New Roman"/>
      <w:kern w:val="0"/>
      <w:sz w:val="24"/>
      <w:szCs w:val="24"/>
      <w:lang w:eastAsia="ru-RU"/>
      <w14:ligatures w14:val="none"/>
    </w:rPr>
  </w:style>
  <w:style w:type="paragraph" w:styleId="a7">
    <w:name w:val="footer"/>
    <w:basedOn w:val="a1"/>
    <w:link w:val="a8"/>
    <w:unhideWhenUsed/>
    <w:rsid w:val="003C5482"/>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8">
    <w:name w:val="Нижний колонтитул Знак"/>
    <w:basedOn w:val="a2"/>
    <w:link w:val="a7"/>
    <w:rsid w:val="003C5482"/>
    <w:rPr>
      <w:rFonts w:ascii="Times New Roman" w:eastAsia="Times New Roman" w:hAnsi="Times New Roman" w:cs="Times New Roman"/>
      <w:kern w:val="0"/>
      <w:sz w:val="24"/>
      <w:szCs w:val="24"/>
      <w:lang w:eastAsia="ru-RU"/>
      <w14:ligatures w14:val="none"/>
    </w:rPr>
  </w:style>
  <w:style w:type="paragraph" w:customStyle="1" w:styleId="a9">
    <w:name w:val="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styleId="aa">
    <w:name w:val="List Paragraph"/>
    <w:basedOn w:val="a1"/>
    <w:link w:val="ab"/>
    <w:uiPriority w:val="34"/>
    <w:qFormat/>
    <w:rsid w:val="003C5482"/>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13">
    <w:name w:val="Знак Знак Знак1"/>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ConsPlusTitle">
    <w:name w:val="ConsPlusTitle"/>
    <w:rsid w:val="003C548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c">
    <w:name w:val="Title"/>
    <w:basedOn w:val="a1"/>
    <w:link w:val="14"/>
    <w:qFormat/>
    <w:rsid w:val="003C5482"/>
    <w:pPr>
      <w:spacing w:after="0" w:line="240" w:lineRule="auto"/>
      <w:jc w:val="center"/>
    </w:pPr>
    <w:rPr>
      <w:rFonts w:ascii="Times New Roman" w:eastAsia="Times New Roman" w:hAnsi="Times New Roman" w:cs="Times New Roman"/>
      <w:b/>
      <w:kern w:val="0"/>
      <w:sz w:val="24"/>
      <w:szCs w:val="20"/>
      <w:lang w:eastAsia="ru-RU"/>
      <w14:ligatures w14:val="none"/>
    </w:rPr>
  </w:style>
  <w:style w:type="character" w:customStyle="1" w:styleId="ad">
    <w:name w:val="Заголовок Знак"/>
    <w:basedOn w:val="a2"/>
    <w:uiPriority w:val="10"/>
    <w:rsid w:val="003C5482"/>
    <w:rPr>
      <w:rFonts w:asciiTheme="majorHAnsi" w:eastAsiaTheme="majorEastAsia" w:hAnsiTheme="majorHAnsi" w:cstheme="majorBidi"/>
      <w:spacing w:val="-10"/>
      <w:kern w:val="28"/>
      <w:sz w:val="56"/>
      <w:szCs w:val="56"/>
    </w:rPr>
  </w:style>
  <w:style w:type="character" w:customStyle="1" w:styleId="14">
    <w:name w:val="Заголовок Знак1"/>
    <w:link w:val="ac"/>
    <w:rsid w:val="003C5482"/>
    <w:rPr>
      <w:rFonts w:ascii="Times New Roman" w:eastAsia="Times New Roman" w:hAnsi="Times New Roman" w:cs="Times New Roman"/>
      <w:b/>
      <w:kern w:val="0"/>
      <w:sz w:val="24"/>
      <w:szCs w:val="20"/>
      <w:lang w:eastAsia="ru-RU"/>
      <w14:ligatures w14:val="none"/>
    </w:rPr>
  </w:style>
  <w:style w:type="table" w:styleId="ae">
    <w:name w:val="Table Grid"/>
    <w:basedOn w:val="a3"/>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3C5482"/>
    <w:rPr>
      <w:color w:val="0000FF"/>
      <w:u w:val="single"/>
    </w:rPr>
  </w:style>
  <w:style w:type="character" w:styleId="af0">
    <w:name w:val="FollowedHyperlink"/>
    <w:basedOn w:val="a2"/>
    <w:uiPriority w:val="99"/>
    <w:unhideWhenUsed/>
    <w:rsid w:val="003C5482"/>
    <w:rPr>
      <w:color w:val="800080"/>
      <w:u w:val="single"/>
    </w:rPr>
  </w:style>
  <w:style w:type="paragraph" w:customStyle="1" w:styleId="msonormal0">
    <w:name w:val="msonormal"/>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5">
    <w:name w:val="font5"/>
    <w:basedOn w:val="a1"/>
    <w:rsid w:val="003C5482"/>
    <w:pPr>
      <w:spacing w:before="100" w:beforeAutospacing="1" w:after="100" w:afterAutospacing="1" w:line="240" w:lineRule="auto"/>
    </w:pPr>
    <w:rPr>
      <w:rFonts w:ascii="Tahoma" w:eastAsia="Times New Roman" w:hAnsi="Tahoma" w:cs="Tahoma"/>
      <w:color w:val="000000"/>
      <w:kern w:val="0"/>
      <w:sz w:val="18"/>
      <w:szCs w:val="18"/>
      <w:lang w:eastAsia="ru-RU"/>
      <w14:ligatures w14:val="none"/>
    </w:rPr>
  </w:style>
  <w:style w:type="paragraph" w:customStyle="1" w:styleId="font6">
    <w:name w:val="font6"/>
    <w:basedOn w:val="a1"/>
    <w:rsid w:val="003C5482"/>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xl84">
    <w:name w:val="xl84"/>
    <w:basedOn w:val="a1"/>
    <w:rsid w:val="003C5482"/>
    <w:pPr>
      <w:spacing w:before="100" w:beforeAutospacing="1" w:after="100" w:afterAutospacing="1" w:line="240" w:lineRule="auto"/>
      <w:textAlignment w:val="bottom"/>
    </w:pPr>
    <w:rPr>
      <w:rFonts w:ascii="Times New Roman" w:eastAsia="Times New Roman" w:hAnsi="Times New Roman" w:cs="Times New Roman"/>
      <w:kern w:val="0"/>
      <w:sz w:val="24"/>
      <w:szCs w:val="24"/>
      <w:lang w:eastAsia="ru-RU"/>
      <w14:ligatures w14:val="none"/>
    </w:rPr>
  </w:style>
  <w:style w:type="paragraph" w:customStyle="1" w:styleId="xl85">
    <w:name w:val="xl85"/>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86">
    <w:name w:val="xl86"/>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87">
    <w:name w:val="xl87"/>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88">
    <w:name w:val="xl88"/>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89">
    <w:name w:val="xl89"/>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0">
    <w:name w:val="xl90"/>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91">
    <w:name w:val="xl9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92">
    <w:name w:val="xl92"/>
    <w:basedOn w:val="a1"/>
    <w:rsid w:val="003C5482"/>
    <w:pPr>
      <w:spacing w:before="100" w:beforeAutospacing="1" w:after="100" w:afterAutospacing="1" w:line="240" w:lineRule="auto"/>
      <w:textAlignment w:val="bottom"/>
    </w:pPr>
    <w:rPr>
      <w:rFonts w:ascii="Times New Roman" w:eastAsia="Times New Roman" w:hAnsi="Times New Roman" w:cs="Times New Roman"/>
      <w:kern w:val="0"/>
      <w:sz w:val="24"/>
      <w:szCs w:val="24"/>
      <w:lang w:eastAsia="ru-RU"/>
      <w14:ligatures w14:val="none"/>
    </w:rPr>
  </w:style>
  <w:style w:type="paragraph" w:customStyle="1" w:styleId="xl93">
    <w:name w:val="xl93"/>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94">
    <w:name w:val="xl94"/>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95">
    <w:name w:val="xl95"/>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6">
    <w:name w:val="xl96"/>
    <w:basedOn w:val="a1"/>
    <w:rsid w:val="003C5482"/>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4"/>
      <w:szCs w:val="24"/>
      <w:lang w:eastAsia="ru-RU"/>
      <w14:ligatures w14:val="none"/>
    </w:rPr>
  </w:style>
  <w:style w:type="paragraph" w:customStyle="1" w:styleId="xl97">
    <w:name w:val="xl97"/>
    <w:basedOn w:val="a1"/>
    <w:rsid w:val="003C5482"/>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98">
    <w:name w:val="xl98"/>
    <w:basedOn w:val="a1"/>
    <w:rsid w:val="003C5482"/>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ru-RU"/>
      <w14:ligatures w14:val="none"/>
    </w:rPr>
  </w:style>
  <w:style w:type="paragraph" w:customStyle="1" w:styleId="xl99">
    <w:name w:val="xl99"/>
    <w:basedOn w:val="a1"/>
    <w:rsid w:val="003C5482"/>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00">
    <w:name w:val="xl100"/>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01">
    <w:name w:val="xl101"/>
    <w:basedOn w:val="a1"/>
    <w:rsid w:val="003C5482"/>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2">
    <w:name w:val="xl102"/>
    <w:basedOn w:val="a1"/>
    <w:rsid w:val="003C5482"/>
    <w:pPr>
      <w:pBdr>
        <w:top w:val="single" w:sz="4" w:space="0" w:color="C0C0C0"/>
        <w:left w:val="single" w:sz="4" w:space="31" w:color="C0C0C0"/>
        <w:bottom w:val="single" w:sz="4" w:space="0" w:color="C0C0C0"/>
        <w:right w:val="single" w:sz="4" w:space="0" w:color="C0C0C0"/>
      </w:pBdr>
      <w:spacing w:before="100" w:beforeAutospacing="1" w:after="100" w:afterAutospacing="1" w:line="240" w:lineRule="auto"/>
      <w:ind w:firstLineChars="400" w:firstLine="400"/>
      <w:textAlignment w:val="center"/>
    </w:pPr>
    <w:rPr>
      <w:rFonts w:ascii="Times New Roman" w:eastAsia="Times New Roman" w:hAnsi="Times New Roman" w:cs="Times New Roman"/>
      <w:kern w:val="0"/>
      <w:sz w:val="24"/>
      <w:szCs w:val="24"/>
      <w:lang w:eastAsia="ru-RU"/>
      <w14:ligatures w14:val="none"/>
    </w:rPr>
  </w:style>
  <w:style w:type="paragraph" w:customStyle="1" w:styleId="xl103">
    <w:name w:val="xl103"/>
    <w:basedOn w:val="a1"/>
    <w:rsid w:val="003C5482"/>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4">
    <w:name w:val="xl104"/>
    <w:basedOn w:val="a1"/>
    <w:rsid w:val="003C5482"/>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5">
    <w:name w:val="xl105"/>
    <w:basedOn w:val="a1"/>
    <w:rsid w:val="003C5482"/>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6">
    <w:name w:val="xl106"/>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07">
    <w:name w:val="xl107"/>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08">
    <w:name w:val="xl108"/>
    <w:basedOn w:val="a1"/>
    <w:rsid w:val="003C5482"/>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ru-RU"/>
      <w14:ligatures w14:val="none"/>
    </w:rPr>
  </w:style>
  <w:style w:type="paragraph" w:customStyle="1" w:styleId="xl109">
    <w:name w:val="xl109"/>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10">
    <w:name w:val="xl110"/>
    <w:basedOn w:val="a1"/>
    <w:rsid w:val="003C5482"/>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4"/>
      <w:szCs w:val="24"/>
      <w:lang w:eastAsia="ru-RU"/>
      <w14:ligatures w14:val="none"/>
    </w:rPr>
  </w:style>
  <w:style w:type="paragraph" w:customStyle="1" w:styleId="xl111">
    <w:name w:val="xl11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12">
    <w:name w:val="xl112"/>
    <w:basedOn w:val="a1"/>
    <w:rsid w:val="003C5482"/>
    <w:pPr>
      <w:pBdr>
        <w:top w:val="single" w:sz="4" w:space="0" w:color="C0C0C0"/>
        <w:left w:val="single" w:sz="4" w:space="31" w:color="C0C0C0"/>
        <w:bottom w:val="single" w:sz="4" w:space="0" w:color="C0C0C0"/>
        <w:right w:val="single" w:sz="4" w:space="0" w:color="C0C0C0"/>
      </w:pBdr>
      <w:spacing w:before="100" w:beforeAutospacing="1" w:after="100" w:afterAutospacing="1" w:line="240" w:lineRule="auto"/>
      <w:ind w:firstLineChars="400" w:firstLine="400"/>
      <w:textAlignment w:val="center"/>
    </w:pPr>
    <w:rPr>
      <w:rFonts w:ascii="Times New Roman" w:eastAsia="Times New Roman" w:hAnsi="Times New Roman" w:cs="Times New Roman"/>
      <w:kern w:val="0"/>
      <w:sz w:val="24"/>
      <w:szCs w:val="24"/>
      <w:lang w:eastAsia="ru-RU"/>
      <w14:ligatures w14:val="none"/>
    </w:rPr>
  </w:style>
  <w:style w:type="paragraph" w:customStyle="1" w:styleId="xl113">
    <w:name w:val="xl113"/>
    <w:basedOn w:val="a1"/>
    <w:rsid w:val="003C5482"/>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114">
    <w:name w:val="xl114"/>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15">
    <w:name w:val="xl115"/>
    <w:basedOn w:val="a1"/>
    <w:rsid w:val="003C5482"/>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C0C0C0"/>
      <w:kern w:val="0"/>
      <w:sz w:val="24"/>
      <w:szCs w:val="24"/>
      <w:lang w:eastAsia="ru-RU"/>
      <w14:ligatures w14:val="none"/>
    </w:rPr>
  </w:style>
  <w:style w:type="paragraph" w:customStyle="1" w:styleId="xl116">
    <w:name w:val="xl116"/>
    <w:basedOn w:val="a1"/>
    <w:rsid w:val="003C5482"/>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C0C0C0"/>
      <w:kern w:val="0"/>
      <w:sz w:val="24"/>
      <w:szCs w:val="24"/>
      <w:lang w:eastAsia="ru-RU"/>
      <w14:ligatures w14:val="none"/>
    </w:rPr>
  </w:style>
  <w:style w:type="paragraph" w:customStyle="1" w:styleId="xl117">
    <w:name w:val="xl117"/>
    <w:basedOn w:val="a1"/>
    <w:rsid w:val="003C5482"/>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18">
    <w:name w:val="xl118"/>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19">
    <w:name w:val="xl119"/>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0">
    <w:name w:val="xl120"/>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1">
    <w:name w:val="xl121"/>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2">
    <w:name w:val="xl122"/>
    <w:basedOn w:val="a1"/>
    <w:rsid w:val="003C548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3">
    <w:name w:val="xl123"/>
    <w:basedOn w:val="a1"/>
    <w:rsid w:val="003C548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4">
    <w:name w:val="xl124"/>
    <w:basedOn w:val="a1"/>
    <w:rsid w:val="003C548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5">
    <w:name w:val="xl125"/>
    <w:basedOn w:val="a1"/>
    <w:rsid w:val="003C548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6">
    <w:name w:val="xl126"/>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27">
    <w:name w:val="xl127"/>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8">
    <w:name w:val="xl128"/>
    <w:basedOn w:val="a1"/>
    <w:rsid w:val="003C5482"/>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9">
    <w:name w:val="xl129"/>
    <w:basedOn w:val="a1"/>
    <w:rsid w:val="003C5482"/>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0">
    <w:name w:val="xl130"/>
    <w:basedOn w:val="a1"/>
    <w:rsid w:val="003C5482"/>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1">
    <w:name w:val="xl131"/>
    <w:basedOn w:val="a1"/>
    <w:rsid w:val="003C5482"/>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2">
    <w:name w:val="xl132"/>
    <w:basedOn w:val="a1"/>
    <w:rsid w:val="003C548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133">
    <w:name w:val="xl133"/>
    <w:basedOn w:val="a1"/>
    <w:rsid w:val="003C548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134">
    <w:name w:val="xl134"/>
    <w:basedOn w:val="a1"/>
    <w:rsid w:val="003C5482"/>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5">
    <w:name w:val="xl135"/>
    <w:basedOn w:val="a1"/>
    <w:rsid w:val="003C5482"/>
    <w:pPr>
      <w:pBdr>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6">
    <w:name w:val="xl136"/>
    <w:basedOn w:val="a1"/>
    <w:rsid w:val="003C5482"/>
    <w:pPr>
      <w:pBdr>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7">
    <w:name w:val="xl137"/>
    <w:basedOn w:val="a1"/>
    <w:rsid w:val="003C548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ru-RU"/>
      <w14:ligatures w14:val="none"/>
    </w:rPr>
  </w:style>
  <w:style w:type="paragraph" w:customStyle="1" w:styleId="xl138">
    <w:name w:val="xl138"/>
    <w:basedOn w:val="a1"/>
    <w:rsid w:val="003C5482"/>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9">
    <w:name w:val="xl139"/>
    <w:basedOn w:val="a1"/>
    <w:rsid w:val="003C5482"/>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40">
    <w:name w:val="xl140"/>
    <w:basedOn w:val="a1"/>
    <w:rsid w:val="003C5482"/>
    <w:pPr>
      <w:pBdr>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141">
    <w:name w:val="xl141"/>
    <w:basedOn w:val="a1"/>
    <w:rsid w:val="003C5482"/>
    <w:pPr>
      <w:pBdr>
        <w:top w:val="single" w:sz="4" w:space="0" w:color="C0C0C0"/>
        <w:left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2">
    <w:name w:val="xl142"/>
    <w:basedOn w:val="a1"/>
    <w:rsid w:val="003C5482"/>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43">
    <w:name w:val="xl143"/>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4">
    <w:name w:val="xl144"/>
    <w:basedOn w:val="a1"/>
    <w:rsid w:val="003C5482"/>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5">
    <w:name w:val="xl145"/>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6">
    <w:name w:val="xl146"/>
    <w:basedOn w:val="a1"/>
    <w:rsid w:val="003C5482"/>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7">
    <w:name w:val="xl147"/>
    <w:basedOn w:val="a1"/>
    <w:rsid w:val="003C5482"/>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8">
    <w:name w:val="xl148"/>
    <w:basedOn w:val="a1"/>
    <w:rsid w:val="003C5482"/>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9">
    <w:name w:val="xl149"/>
    <w:basedOn w:val="a1"/>
    <w:rsid w:val="003C5482"/>
    <w:pPr>
      <w:pBdr>
        <w:top w:val="single" w:sz="4" w:space="0" w:color="C0C0C0"/>
        <w:left w:val="single" w:sz="4" w:space="18"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ru-RU"/>
      <w14:ligatures w14:val="none"/>
    </w:rPr>
  </w:style>
  <w:style w:type="paragraph" w:customStyle="1" w:styleId="xl150">
    <w:name w:val="xl150"/>
    <w:basedOn w:val="a1"/>
    <w:rsid w:val="003C5482"/>
    <w:pPr>
      <w:pBdr>
        <w:top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51">
    <w:name w:val="xl151"/>
    <w:basedOn w:val="a1"/>
    <w:rsid w:val="003C5482"/>
    <w:pPr>
      <w:pBdr>
        <w:top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52">
    <w:name w:val="xl152"/>
    <w:basedOn w:val="a1"/>
    <w:rsid w:val="003C5482"/>
    <w:pPr>
      <w:pBdr>
        <w:top w:val="single" w:sz="4" w:space="0" w:color="C0C0C0"/>
        <w:left w:val="single" w:sz="4" w:space="0" w:color="C0C0C0"/>
      </w:pBdr>
      <w:shd w:val="thinReverseDiagStripe" w:color="C0C0C0" w:fill="auto"/>
      <w:spacing w:before="100" w:beforeAutospacing="1" w:after="100" w:afterAutospacing="1" w:line="240" w:lineRule="auto"/>
      <w:jc w:val="center"/>
      <w:textAlignment w:val="bottom"/>
    </w:pPr>
    <w:rPr>
      <w:rFonts w:ascii="Times New Roman" w:eastAsia="Times New Roman" w:hAnsi="Times New Roman" w:cs="Times New Roman"/>
      <w:color w:val="FFFFFF"/>
      <w:kern w:val="0"/>
      <w:sz w:val="2"/>
      <w:szCs w:val="2"/>
      <w:lang w:eastAsia="ru-RU"/>
      <w14:ligatures w14:val="none"/>
    </w:rPr>
  </w:style>
  <w:style w:type="paragraph" w:customStyle="1" w:styleId="xl153">
    <w:name w:val="xl153"/>
    <w:basedOn w:val="a1"/>
    <w:rsid w:val="003C5482"/>
    <w:pPr>
      <w:pBdr>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54">
    <w:name w:val="xl154"/>
    <w:basedOn w:val="a1"/>
    <w:rsid w:val="003C5482"/>
    <w:pPr>
      <w:pBdr>
        <w:bottom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55">
    <w:name w:val="xl155"/>
    <w:basedOn w:val="a1"/>
    <w:rsid w:val="003C5482"/>
    <w:pP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56">
    <w:name w:val="xl156"/>
    <w:basedOn w:val="a1"/>
    <w:rsid w:val="003C5482"/>
    <w:pPr>
      <w:pBdr>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57">
    <w:name w:val="xl157"/>
    <w:basedOn w:val="a1"/>
    <w:rsid w:val="003C5482"/>
    <w:pPr>
      <w:pBdr>
        <w:left w:val="single" w:sz="4" w:space="0" w:color="C0C0C0"/>
      </w:pBdr>
      <w:shd w:val="thinReverseDiagStripe" w:color="C0C0C0" w:fill="auto"/>
      <w:spacing w:before="100" w:beforeAutospacing="1" w:after="100" w:afterAutospacing="1" w:line="240" w:lineRule="auto"/>
      <w:jc w:val="center"/>
      <w:textAlignment w:val="bottom"/>
    </w:pPr>
    <w:rPr>
      <w:rFonts w:ascii="Times New Roman" w:eastAsia="Times New Roman" w:hAnsi="Times New Roman" w:cs="Times New Roman"/>
      <w:color w:val="FFFFFF"/>
      <w:kern w:val="0"/>
      <w:sz w:val="2"/>
      <w:szCs w:val="2"/>
      <w:lang w:eastAsia="ru-RU"/>
      <w14:ligatures w14:val="none"/>
    </w:rPr>
  </w:style>
  <w:style w:type="paragraph" w:customStyle="1" w:styleId="xl158">
    <w:name w:val="xl158"/>
    <w:basedOn w:val="a1"/>
    <w:rsid w:val="003C5482"/>
    <w:pPr>
      <w:shd w:val="thinReverseDiagStripe" w:color="C0C0C0" w:fill="auto"/>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59">
    <w:name w:val="xl159"/>
    <w:basedOn w:val="a1"/>
    <w:rsid w:val="003C5482"/>
    <w:pPr>
      <w:pBdr>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60">
    <w:name w:val="xl160"/>
    <w:basedOn w:val="a1"/>
    <w:rsid w:val="003C5482"/>
    <w:pPr>
      <w:pBdr>
        <w:top w:val="single" w:sz="4" w:space="0" w:color="C0C0C0"/>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61">
    <w:name w:val="xl161"/>
    <w:basedOn w:val="a1"/>
    <w:rsid w:val="003C5482"/>
    <w:pPr>
      <w:pBdr>
        <w:top w:val="single" w:sz="4" w:space="0" w:color="C0C0C0"/>
        <w:bottom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62">
    <w:name w:val="xl162"/>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bottom"/>
    </w:pPr>
    <w:rPr>
      <w:rFonts w:ascii="Times New Roman" w:eastAsia="Times New Roman" w:hAnsi="Times New Roman" w:cs="Times New Roman"/>
      <w:color w:val="000000"/>
      <w:kern w:val="0"/>
      <w:sz w:val="24"/>
      <w:szCs w:val="24"/>
      <w:lang w:eastAsia="ru-RU"/>
      <w14:ligatures w14:val="none"/>
    </w:rPr>
  </w:style>
  <w:style w:type="paragraph" w:customStyle="1" w:styleId="xl163">
    <w:name w:val="xl163"/>
    <w:basedOn w:val="a1"/>
    <w:rsid w:val="003C5482"/>
    <w:pPr>
      <w:pBdr>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64">
    <w:name w:val="xl164"/>
    <w:basedOn w:val="a1"/>
    <w:rsid w:val="003C5482"/>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65">
    <w:name w:val="xl165"/>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66">
    <w:name w:val="xl166"/>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67">
    <w:name w:val="xl167"/>
    <w:basedOn w:val="a1"/>
    <w:rsid w:val="003C5482"/>
    <w:pPr>
      <w:shd w:val="clear" w:color="000000" w:fill="00B050"/>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68">
    <w:name w:val="xl168"/>
    <w:basedOn w:val="a1"/>
    <w:rsid w:val="003C548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69">
    <w:name w:val="xl169"/>
    <w:basedOn w:val="a1"/>
    <w:rsid w:val="003C548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70">
    <w:name w:val="xl170"/>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71">
    <w:name w:val="xl171"/>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72">
    <w:name w:val="xl172"/>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73">
    <w:name w:val="xl173"/>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74">
    <w:name w:val="xl174"/>
    <w:basedOn w:val="a1"/>
    <w:rsid w:val="003C5482"/>
    <w:pPr>
      <w:spacing w:before="100" w:beforeAutospacing="1" w:after="100" w:afterAutospacing="1" w:line="240" w:lineRule="auto"/>
      <w:textAlignment w:val="bottom"/>
    </w:pPr>
    <w:rPr>
      <w:rFonts w:ascii="Times New Roman" w:eastAsia="Times New Roman" w:hAnsi="Times New Roman" w:cs="Times New Roman"/>
      <w:color w:val="000000"/>
      <w:kern w:val="0"/>
      <w:sz w:val="24"/>
      <w:szCs w:val="24"/>
      <w:lang w:eastAsia="ru-RU"/>
      <w14:ligatures w14:val="none"/>
    </w:rPr>
  </w:style>
  <w:style w:type="paragraph" w:customStyle="1" w:styleId="xl175">
    <w:name w:val="xl175"/>
    <w:basedOn w:val="a1"/>
    <w:rsid w:val="003C5482"/>
    <w:pP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76">
    <w:name w:val="xl176"/>
    <w:basedOn w:val="a1"/>
    <w:rsid w:val="003C5482"/>
    <w:pP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77">
    <w:name w:val="xl177"/>
    <w:basedOn w:val="a1"/>
    <w:rsid w:val="003C5482"/>
    <w:pP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78">
    <w:name w:val="xl178"/>
    <w:basedOn w:val="a1"/>
    <w:rsid w:val="003C5482"/>
    <w:pPr>
      <w:shd w:val="clear" w:color="000000" w:fill="B7DEE8"/>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79">
    <w:name w:val="xl179"/>
    <w:basedOn w:val="a1"/>
    <w:rsid w:val="003C5482"/>
    <w:pPr>
      <w:shd w:val="clear" w:color="000000" w:fill="B1A0C7"/>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80">
    <w:name w:val="xl180"/>
    <w:basedOn w:val="a1"/>
    <w:rsid w:val="003C548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1">
    <w:name w:val="xl181"/>
    <w:basedOn w:val="a1"/>
    <w:rsid w:val="003C548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2">
    <w:name w:val="xl182"/>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3">
    <w:name w:val="xl183"/>
    <w:basedOn w:val="a1"/>
    <w:rsid w:val="003C548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4">
    <w:name w:val="xl184"/>
    <w:basedOn w:val="a1"/>
    <w:rsid w:val="003C548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5">
    <w:name w:val="xl185"/>
    <w:basedOn w:val="a1"/>
    <w:rsid w:val="003C5482"/>
    <w:pPr>
      <w:spacing w:before="100" w:beforeAutospacing="1" w:after="100" w:afterAutospacing="1" w:line="240" w:lineRule="auto"/>
      <w:jc w:val="center"/>
      <w:textAlignment w:val="center"/>
    </w:pPr>
    <w:rPr>
      <w:rFonts w:ascii="Wingdings 2" w:eastAsia="Times New Roman" w:hAnsi="Wingdings 2" w:cs="Times New Roman"/>
      <w:color w:val="5A5A5A"/>
      <w:kern w:val="0"/>
      <w:lang w:eastAsia="ru-RU"/>
      <w14:ligatures w14:val="none"/>
    </w:rPr>
  </w:style>
  <w:style w:type="paragraph" w:customStyle="1" w:styleId="xl186">
    <w:name w:val="xl186"/>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7">
    <w:name w:val="xl187"/>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8">
    <w:name w:val="xl188"/>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9">
    <w:name w:val="xl189"/>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90">
    <w:name w:val="xl190"/>
    <w:basedOn w:val="a1"/>
    <w:rsid w:val="003C5482"/>
    <w:pPr>
      <w:pBdr>
        <w:top w:val="single" w:sz="4" w:space="0" w:color="C0C0C0"/>
        <w:bottom w:val="single" w:sz="4" w:space="0" w:color="C0C0C0"/>
      </w:pBdr>
      <w:spacing w:before="100" w:beforeAutospacing="1" w:after="100" w:afterAutospacing="1" w:line="240" w:lineRule="auto"/>
      <w:textAlignment w:val="bottom"/>
    </w:pPr>
    <w:rPr>
      <w:rFonts w:ascii="Times New Roman" w:eastAsia="Times New Roman" w:hAnsi="Times New Roman" w:cs="Times New Roman"/>
      <w:kern w:val="0"/>
      <w:sz w:val="20"/>
      <w:szCs w:val="20"/>
      <w:lang w:eastAsia="ru-RU"/>
      <w14:ligatures w14:val="none"/>
    </w:rPr>
  </w:style>
  <w:style w:type="paragraph" w:customStyle="1" w:styleId="xl191">
    <w:name w:val="xl19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92">
    <w:name w:val="xl192"/>
    <w:basedOn w:val="a1"/>
    <w:rsid w:val="003C548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93">
    <w:name w:val="xl193"/>
    <w:basedOn w:val="a1"/>
    <w:rsid w:val="003C5482"/>
    <w:pPr>
      <w:shd w:val="clear" w:color="000000" w:fill="C4BD97"/>
      <w:spacing w:before="100" w:beforeAutospacing="1" w:after="100" w:afterAutospacing="1" w:line="240" w:lineRule="auto"/>
      <w:textAlignment w:val="bottom"/>
    </w:pPr>
    <w:rPr>
      <w:rFonts w:ascii="Times New Roman" w:eastAsia="Times New Roman" w:hAnsi="Times New Roman" w:cs="Times New Roman"/>
      <w:b/>
      <w:bCs/>
      <w:color w:val="000000"/>
      <w:kern w:val="0"/>
      <w:sz w:val="24"/>
      <w:szCs w:val="24"/>
      <w:lang w:eastAsia="ru-RU"/>
      <w14:ligatures w14:val="none"/>
    </w:rPr>
  </w:style>
  <w:style w:type="paragraph" w:customStyle="1" w:styleId="xl194">
    <w:name w:val="xl194"/>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195">
    <w:name w:val="xl195"/>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196">
    <w:name w:val="xl196"/>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97">
    <w:name w:val="xl197"/>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98">
    <w:name w:val="xl198"/>
    <w:basedOn w:val="a1"/>
    <w:rsid w:val="003C5482"/>
    <w:pPr>
      <w:spacing w:before="100" w:beforeAutospacing="1" w:after="100" w:afterAutospacing="1" w:line="240" w:lineRule="auto"/>
      <w:textAlignment w:val="bottom"/>
    </w:pPr>
    <w:rPr>
      <w:rFonts w:ascii="Times New Roman" w:eastAsia="Times New Roman" w:hAnsi="Times New Roman" w:cs="Times New Roman"/>
      <w:kern w:val="0"/>
      <w:sz w:val="20"/>
      <w:szCs w:val="20"/>
      <w:lang w:eastAsia="ru-RU"/>
      <w14:ligatures w14:val="none"/>
    </w:rPr>
  </w:style>
  <w:style w:type="paragraph" w:customStyle="1" w:styleId="xl199">
    <w:name w:val="xl199"/>
    <w:basedOn w:val="a1"/>
    <w:rsid w:val="003C5482"/>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00">
    <w:name w:val="xl200"/>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01">
    <w:name w:val="xl20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02">
    <w:name w:val="xl202"/>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03">
    <w:name w:val="xl203"/>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04">
    <w:name w:val="xl204"/>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205">
    <w:name w:val="xl205"/>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06">
    <w:name w:val="xl206"/>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07">
    <w:name w:val="xl207"/>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08">
    <w:name w:val="xl208"/>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09">
    <w:name w:val="xl209"/>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0">
    <w:name w:val="xl210"/>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1">
    <w:name w:val="xl21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2">
    <w:name w:val="xl212"/>
    <w:basedOn w:val="a1"/>
    <w:rsid w:val="003C5482"/>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213">
    <w:name w:val="xl213"/>
    <w:basedOn w:val="a1"/>
    <w:rsid w:val="003C5482"/>
    <w:pPr>
      <w:pBdr>
        <w:left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214">
    <w:name w:val="xl214"/>
    <w:basedOn w:val="a1"/>
    <w:rsid w:val="003C5482"/>
    <w:pPr>
      <w:pBdr>
        <w:top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15">
    <w:name w:val="xl215"/>
    <w:basedOn w:val="a1"/>
    <w:rsid w:val="003C5482"/>
    <w:pPr>
      <w:pBdr>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16">
    <w:name w:val="xl216"/>
    <w:basedOn w:val="a1"/>
    <w:rsid w:val="003C5482"/>
    <w:pPr>
      <w:pBdr>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17">
    <w:name w:val="xl217"/>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18">
    <w:name w:val="xl218"/>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19">
    <w:name w:val="xl219"/>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20">
    <w:name w:val="xl220"/>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21">
    <w:name w:val="xl221"/>
    <w:basedOn w:val="a1"/>
    <w:rsid w:val="003C5482"/>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2">
    <w:name w:val="xl222"/>
    <w:basedOn w:val="a1"/>
    <w:rsid w:val="003C5482"/>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3">
    <w:name w:val="xl223"/>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4">
    <w:name w:val="xl224"/>
    <w:basedOn w:val="a1"/>
    <w:rsid w:val="003C5482"/>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5">
    <w:name w:val="xl225"/>
    <w:basedOn w:val="a1"/>
    <w:rsid w:val="003C5482"/>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6">
    <w:name w:val="xl226"/>
    <w:basedOn w:val="a1"/>
    <w:rsid w:val="003C5482"/>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7">
    <w:name w:val="xl227"/>
    <w:basedOn w:val="a1"/>
    <w:rsid w:val="003C5482"/>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28">
    <w:name w:val="xl228"/>
    <w:basedOn w:val="a1"/>
    <w:rsid w:val="003C5482"/>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29">
    <w:name w:val="xl229"/>
    <w:basedOn w:val="a1"/>
    <w:rsid w:val="003C5482"/>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30">
    <w:name w:val="xl230"/>
    <w:basedOn w:val="a1"/>
    <w:rsid w:val="003C5482"/>
    <w:pPr>
      <w:pBdr>
        <w:top w:val="single" w:sz="4" w:space="0" w:color="C0C0C0"/>
        <w:bottom w:val="single" w:sz="4" w:space="0" w:color="C0C0C0"/>
      </w:pBdr>
      <w:spacing w:before="100" w:beforeAutospacing="1" w:after="100" w:afterAutospacing="1" w:line="240" w:lineRule="auto"/>
      <w:textAlignment w:val="bottom"/>
    </w:pPr>
    <w:rPr>
      <w:rFonts w:ascii="Times New Roman" w:eastAsia="Times New Roman" w:hAnsi="Times New Roman" w:cs="Times New Roman"/>
      <w:kern w:val="0"/>
      <w:sz w:val="20"/>
      <w:szCs w:val="20"/>
      <w:lang w:eastAsia="ru-RU"/>
      <w14:ligatures w14:val="none"/>
    </w:rPr>
  </w:style>
  <w:style w:type="paragraph" w:customStyle="1" w:styleId="xl231">
    <w:name w:val="xl23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32">
    <w:name w:val="xl232"/>
    <w:basedOn w:val="a1"/>
    <w:rsid w:val="003C5482"/>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33">
    <w:name w:val="xl233"/>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34">
    <w:name w:val="xl234"/>
    <w:basedOn w:val="a1"/>
    <w:rsid w:val="003C5482"/>
    <w:pPr>
      <w:pBdr>
        <w:right w:val="single" w:sz="4" w:space="0" w:color="C0C0C0"/>
      </w:pBdr>
      <w:spacing w:before="100" w:beforeAutospacing="1" w:after="100" w:afterAutospacing="1" w:line="240" w:lineRule="auto"/>
      <w:jc w:val="center"/>
      <w:textAlignment w:val="center"/>
    </w:pPr>
    <w:rPr>
      <w:rFonts w:ascii="Wingdings 2" w:eastAsia="Times New Roman" w:hAnsi="Wingdings 2" w:cs="Times New Roman"/>
      <w:color w:val="5A5A5A"/>
      <w:kern w:val="0"/>
      <w:lang w:eastAsia="ru-RU"/>
      <w14:ligatures w14:val="none"/>
    </w:rPr>
  </w:style>
  <w:style w:type="paragraph" w:customStyle="1" w:styleId="xl235">
    <w:name w:val="xl235"/>
    <w:basedOn w:val="a1"/>
    <w:rsid w:val="003C5482"/>
    <w:pPr>
      <w:pBdr>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36">
    <w:name w:val="xl236"/>
    <w:basedOn w:val="a1"/>
    <w:rsid w:val="003C5482"/>
    <w:pPr>
      <w:pBdr>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37">
    <w:name w:val="xl237"/>
    <w:basedOn w:val="a1"/>
    <w:rsid w:val="003C5482"/>
    <w:pPr>
      <w:pBdr>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38">
    <w:name w:val="xl238"/>
    <w:basedOn w:val="a1"/>
    <w:rsid w:val="003C5482"/>
    <w:pPr>
      <w:pBdr>
        <w:left w:val="single" w:sz="4" w:space="9"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39">
    <w:name w:val="xl239"/>
    <w:basedOn w:val="a1"/>
    <w:rsid w:val="003C5482"/>
    <w:pP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40">
    <w:name w:val="xl240"/>
    <w:basedOn w:val="a1"/>
    <w:rsid w:val="003C5482"/>
    <w:pPr>
      <w:pBdr>
        <w:top w:val="single" w:sz="4" w:space="0" w:color="C0C0C0"/>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41">
    <w:name w:val="xl241"/>
    <w:basedOn w:val="a1"/>
    <w:rsid w:val="003C5482"/>
    <w:pPr>
      <w:pBdr>
        <w:top w:val="single" w:sz="4" w:space="0"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42">
    <w:name w:val="xl242"/>
    <w:basedOn w:val="a1"/>
    <w:rsid w:val="003C5482"/>
    <w:pPr>
      <w:pBdr>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243">
    <w:name w:val="xl243"/>
    <w:basedOn w:val="a1"/>
    <w:rsid w:val="003C5482"/>
    <w:pPr>
      <w:pBdr>
        <w:top w:val="single" w:sz="4" w:space="0" w:color="C0C0C0"/>
        <w:left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44">
    <w:name w:val="xl244"/>
    <w:basedOn w:val="a1"/>
    <w:rsid w:val="003C548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styleId="af1">
    <w:name w:val="Balloon Text"/>
    <w:basedOn w:val="a1"/>
    <w:link w:val="af2"/>
    <w:unhideWhenUsed/>
    <w:rsid w:val="003C5482"/>
    <w:pPr>
      <w:spacing w:after="0" w:line="240" w:lineRule="auto"/>
    </w:pPr>
    <w:rPr>
      <w:rFonts w:ascii="Segoe UI" w:eastAsia="Calibri" w:hAnsi="Segoe UI" w:cs="Segoe UI"/>
      <w:kern w:val="0"/>
      <w:sz w:val="18"/>
      <w:szCs w:val="18"/>
      <w14:ligatures w14:val="none"/>
    </w:rPr>
  </w:style>
  <w:style w:type="character" w:customStyle="1" w:styleId="af2">
    <w:name w:val="Текст выноски Знак"/>
    <w:basedOn w:val="a2"/>
    <w:link w:val="af1"/>
    <w:rsid w:val="003C5482"/>
    <w:rPr>
      <w:rFonts w:ascii="Segoe UI" w:eastAsia="Calibri" w:hAnsi="Segoe UI" w:cs="Segoe UI"/>
      <w:kern w:val="0"/>
      <w:sz w:val="18"/>
      <w:szCs w:val="18"/>
      <w14:ligatures w14:val="none"/>
    </w:rPr>
  </w:style>
  <w:style w:type="character" w:customStyle="1" w:styleId="FontStyle193">
    <w:name w:val="Font Style193"/>
    <w:basedOn w:val="a2"/>
    <w:uiPriority w:val="99"/>
    <w:rsid w:val="003C5482"/>
    <w:rPr>
      <w:rFonts w:ascii="Times New Roman" w:hAnsi="Times New Roman" w:cs="Times New Roman"/>
      <w:b/>
      <w:bCs/>
      <w:sz w:val="22"/>
      <w:szCs w:val="22"/>
    </w:rPr>
  </w:style>
  <w:style w:type="paragraph" w:customStyle="1" w:styleId="Style23">
    <w:name w:val="Style23"/>
    <w:basedOn w:val="a1"/>
    <w:uiPriority w:val="99"/>
    <w:rsid w:val="003C5482"/>
    <w:pPr>
      <w:widowControl w:val="0"/>
      <w:autoSpaceDE w:val="0"/>
      <w:autoSpaceDN w:val="0"/>
      <w:adjustRightInd w:val="0"/>
      <w:spacing w:after="0" w:line="276" w:lineRule="exact"/>
      <w:ind w:firstLine="576"/>
      <w:jc w:val="both"/>
    </w:pPr>
    <w:rPr>
      <w:rFonts w:ascii="Times New Roman" w:eastAsia="Times New Roman" w:hAnsi="Times New Roman" w:cs="Times New Roman"/>
      <w:kern w:val="0"/>
      <w:sz w:val="24"/>
      <w:szCs w:val="24"/>
      <w:lang w:eastAsia="ru-RU"/>
      <w14:ligatures w14:val="none"/>
    </w:rPr>
  </w:style>
  <w:style w:type="paragraph" w:customStyle="1" w:styleId="Style68">
    <w:name w:val="Style68"/>
    <w:basedOn w:val="a1"/>
    <w:uiPriority w:val="99"/>
    <w:rsid w:val="003C5482"/>
    <w:pPr>
      <w:widowControl w:val="0"/>
      <w:autoSpaceDE w:val="0"/>
      <w:autoSpaceDN w:val="0"/>
      <w:adjustRightInd w:val="0"/>
      <w:spacing w:after="0" w:line="274" w:lineRule="exact"/>
      <w:ind w:firstLine="562"/>
    </w:pPr>
    <w:rPr>
      <w:rFonts w:ascii="Times New Roman" w:eastAsia="Times New Roman" w:hAnsi="Times New Roman" w:cs="Times New Roman"/>
      <w:kern w:val="0"/>
      <w:sz w:val="24"/>
      <w:szCs w:val="24"/>
      <w:lang w:eastAsia="ru-RU"/>
      <w14:ligatures w14:val="none"/>
    </w:rPr>
  </w:style>
  <w:style w:type="paragraph" w:customStyle="1" w:styleId="font0">
    <w:name w:val="font0"/>
    <w:basedOn w:val="a1"/>
    <w:rsid w:val="003C5482"/>
    <w:pPr>
      <w:spacing w:before="100" w:beforeAutospacing="1" w:after="100" w:afterAutospacing="1" w:line="240" w:lineRule="auto"/>
    </w:pPr>
    <w:rPr>
      <w:rFonts w:ascii="Tahoma" w:eastAsia="Times New Roman" w:hAnsi="Tahoma" w:cs="Tahoma"/>
      <w:kern w:val="0"/>
      <w:sz w:val="18"/>
      <w:szCs w:val="18"/>
      <w:lang w:eastAsia="ru-RU"/>
      <w14:ligatures w14:val="none"/>
    </w:rPr>
  </w:style>
  <w:style w:type="paragraph" w:customStyle="1" w:styleId="font7">
    <w:name w:val="font7"/>
    <w:basedOn w:val="a1"/>
    <w:rsid w:val="003C5482"/>
    <w:pPr>
      <w:spacing w:before="100" w:beforeAutospacing="1" w:after="100" w:afterAutospacing="1" w:line="240" w:lineRule="auto"/>
    </w:pPr>
    <w:rPr>
      <w:rFonts w:ascii="Tahoma" w:eastAsia="Times New Roman" w:hAnsi="Tahoma" w:cs="Tahoma"/>
      <w:color w:val="FF0000"/>
      <w:kern w:val="0"/>
      <w:sz w:val="36"/>
      <w:szCs w:val="36"/>
      <w:lang w:eastAsia="ru-RU"/>
      <w14:ligatures w14:val="none"/>
    </w:rPr>
  </w:style>
  <w:style w:type="paragraph" w:customStyle="1" w:styleId="xl245">
    <w:name w:val="xl245"/>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46">
    <w:name w:val="xl246"/>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47">
    <w:name w:val="xl247"/>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48">
    <w:name w:val="xl248"/>
    <w:basedOn w:val="a1"/>
    <w:rsid w:val="003C54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49">
    <w:name w:val="xl249"/>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50">
    <w:name w:val="xl25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51">
    <w:name w:val="xl25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52">
    <w:name w:val="xl252"/>
    <w:basedOn w:val="a1"/>
    <w:rsid w:val="003C5482"/>
    <w:pPr>
      <w:pBdr>
        <w:top w:val="single" w:sz="4" w:space="0" w:color="C0C0C0"/>
        <w:left w:val="single" w:sz="4" w:space="0" w:color="auto"/>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3">
    <w:name w:val="xl253"/>
    <w:basedOn w:val="a1"/>
    <w:rsid w:val="003C5482"/>
    <w:pPr>
      <w:pBdr>
        <w:left w:val="single" w:sz="4" w:space="0" w:color="auto"/>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4">
    <w:name w:val="xl254"/>
    <w:basedOn w:val="a1"/>
    <w:rsid w:val="003C5482"/>
    <w:pPr>
      <w:pBdr>
        <w:left w:val="single" w:sz="4" w:space="0" w:color="auto"/>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5">
    <w:name w:val="xl255"/>
    <w:basedOn w:val="a1"/>
    <w:rsid w:val="003C5482"/>
    <w:pPr>
      <w:pBdr>
        <w:top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6">
    <w:name w:val="xl256"/>
    <w:basedOn w:val="a1"/>
    <w:rsid w:val="003C5482"/>
    <w:pPr>
      <w:pBdr>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7">
    <w:name w:val="xl257"/>
    <w:basedOn w:val="a1"/>
    <w:rsid w:val="003C5482"/>
    <w:pPr>
      <w:pBdr>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8">
    <w:name w:val="xl25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59">
    <w:name w:val="xl259"/>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0">
    <w:name w:val="xl260"/>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1">
    <w:name w:val="xl261"/>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2">
    <w:name w:val="xl262"/>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3">
    <w:name w:val="xl263"/>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4">
    <w:name w:val="xl264"/>
    <w:basedOn w:val="a1"/>
    <w:rsid w:val="003C54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5">
    <w:name w:val="xl265"/>
    <w:basedOn w:val="a1"/>
    <w:rsid w:val="003C54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6">
    <w:name w:val="xl266"/>
    <w:basedOn w:val="a1"/>
    <w:rsid w:val="003C54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7">
    <w:name w:val="xl267"/>
    <w:basedOn w:val="a1"/>
    <w:rsid w:val="003C5482"/>
    <w:pPr>
      <w:pBdr>
        <w:top w:val="single" w:sz="4" w:space="0" w:color="C0C0C0"/>
      </w:pBdr>
      <w:spacing w:before="100" w:beforeAutospacing="1" w:after="100" w:afterAutospacing="1" w:line="240" w:lineRule="auto"/>
      <w:ind w:firstLineChars="100" w:firstLine="100"/>
      <w:textAlignment w:val="bottom"/>
    </w:pPr>
    <w:rPr>
      <w:rFonts w:ascii="Times New Roman" w:eastAsia="Times New Roman" w:hAnsi="Times New Roman" w:cs="Times New Roman"/>
      <w:kern w:val="0"/>
      <w:sz w:val="20"/>
      <w:szCs w:val="20"/>
      <w:lang w:eastAsia="ru-RU"/>
      <w14:ligatures w14:val="none"/>
    </w:rPr>
  </w:style>
  <w:style w:type="paragraph" w:customStyle="1" w:styleId="xl268">
    <w:name w:val="xl26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69">
    <w:name w:val="xl26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70">
    <w:name w:val="xl27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71">
    <w:name w:val="xl271"/>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72">
    <w:name w:val="xl272"/>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73">
    <w:name w:val="xl273"/>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74">
    <w:name w:val="xl274"/>
    <w:basedOn w:val="a1"/>
    <w:rsid w:val="003C548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75">
    <w:name w:val="xl275"/>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76">
    <w:name w:val="xl276"/>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77">
    <w:name w:val="xl277"/>
    <w:basedOn w:val="a1"/>
    <w:rsid w:val="003C548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78">
    <w:name w:val="xl27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79">
    <w:name w:val="xl279"/>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0">
    <w:name w:val="xl280"/>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1">
    <w:name w:val="xl281"/>
    <w:basedOn w:val="a1"/>
    <w:rsid w:val="003C548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2">
    <w:name w:val="xl282"/>
    <w:basedOn w:val="a1"/>
    <w:rsid w:val="003C548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3">
    <w:name w:val="xl283"/>
    <w:basedOn w:val="a1"/>
    <w:rsid w:val="003C548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4">
    <w:name w:val="xl284"/>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5">
    <w:name w:val="xl285"/>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6">
    <w:name w:val="xl286"/>
    <w:basedOn w:val="a1"/>
    <w:rsid w:val="003C5482"/>
    <w:pPr>
      <w:pBdr>
        <w:top w:val="single" w:sz="4" w:space="0" w:color="auto"/>
        <w:left w:val="single" w:sz="4" w:space="9" w:color="auto"/>
        <w:bottom w:val="single" w:sz="4" w:space="0" w:color="auto"/>
      </w:pBdr>
      <w:shd w:val="thinReverseDiagStripe" w:color="C0C0C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87">
    <w:name w:val="xl287"/>
    <w:basedOn w:val="a1"/>
    <w:rsid w:val="003C5482"/>
    <w:pPr>
      <w:pBdr>
        <w:top w:val="single" w:sz="4" w:space="0" w:color="auto"/>
        <w:bottom w:val="single" w:sz="4" w:space="0" w:color="auto"/>
        <w:right w:val="single" w:sz="4" w:space="0" w:color="auto"/>
      </w:pBdr>
      <w:shd w:val="thinReverseDiagStripe" w:color="C0C0C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88">
    <w:name w:val="xl288"/>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9">
    <w:name w:val="xl289"/>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0">
    <w:name w:val="xl290"/>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1">
    <w:name w:val="xl291"/>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2">
    <w:name w:val="xl292"/>
    <w:basedOn w:val="a1"/>
    <w:rsid w:val="003C5482"/>
    <w:pPr>
      <w:spacing w:before="100" w:beforeAutospacing="1" w:after="100" w:afterAutospacing="1" w:line="240" w:lineRule="auto"/>
      <w:jc w:val="center"/>
      <w:textAlignment w:val="center"/>
    </w:pPr>
    <w:rPr>
      <w:rFonts w:ascii="Wingdings 2" w:eastAsia="Times New Roman" w:hAnsi="Wingdings 2" w:cs="Times New Roman"/>
      <w:color w:val="5A5A5A"/>
      <w:kern w:val="0"/>
      <w:lang w:eastAsia="ru-RU"/>
      <w14:ligatures w14:val="none"/>
    </w:rPr>
  </w:style>
  <w:style w:type="paragraph" w:customStyle="1" w:styleId="xl293">
    <w:name w:val="xl293"/>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94">
    <w:name w:val="xl29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295">
    <w:name w:val="xl29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296">
    <w:name w:val="xl296"/>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7">
    <w:name w:val="xl297"/>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8">
    <w:name w:val="xl298"/>
    <w:basedOn w:val="a1"/>
    <w:rsid w:val="003C5482"/>
    <w:pPr>
      <w:pBdr>
        <w:top w:val="single" w:sz="4" w:space="0" w:color="C0C0C0"/>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99">
    <w:name w:val="xl299"/>
    <w:basedOn w:val="a1"/>
    <w:rsid w:val="003C5482"/>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00">
    <w:name w:val="xl300"/>
    <w:basedOn w:val="a1"/>
    <w:rsid w:val="003C5482"/>
    <w:pPr>
      <w:pBdr>
        <w:left w:val="single" w:sz="4" w:space="0" w:color="auto"/>
        <w:bottom w:val="single" w:sz="4" w:space="0" w:color="C0C0C0"/>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link w:val="ConsPlusNormal0"/>
    <w:rsid w:val="003C5482"/>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table" w:customStyle="1" w:styleId="15">
    <w:name w:val="Сетка таблицы1"/>
    <w:basedOn w:val="a3"/>
    <w:next w:val="ae"/>
    <w:uiPriority w:val="59"/>
    <w:rsid w:val="003C54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3C5482"/>
    <w:pPr>
      <w:spacing w:after="0" w:line="240" w:lineRule="auto"/>
    </w:pPr>
    <w:rPr>
      <w:rFonts w:ascii="Calibri" w:eastAsia="Calibri" w:hAnsi="Calibri" w:cs="Times New Roman"/>
      <w:kern w:val="0"/>
      <w14:ligatures w14:val="none"/>
    </w:rPr>
  </w:style>
  <w:style w:type="paragraph" w:customStyle="1" w:styleId="FR1">
    <w:name w:val="FR1"/>
    <w:rsid w:val="003C5482"/>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Default">
    <w:name w:val="Default"/>
    <w:rsid w:val="003C548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f4">
    <w:name w:val="page number"/>
    <w:basedOn w:val="a2"/>
    <w:rsid w:val="003C5482"/>
  </w:style>
  <w:style w:type="numbering" w:customStyle="1" w:styleId="111">
    <w:name w:val="Нет списка11"/>
    <w:next w:val="a4"/>
    <w:semiHidden/>
    <w:rsid w:val="003C5482"/>
  </w:style>
  <w:style w:type="paragraph" w:customStyle="1" w:styleId="16">
    <w:name w:val="Заголовок оглавления1"/>
    <w:basedOn w:val="1"/>
    <w:next w:val="a1"/>
    <w:uiPriority w:val="39"/>
    <w:unhideWhenUsed/>
    <w:qFormat/>
    <w:rsid w:val="003C5482"/>
  </w:style>
  <w:style w:type="paragraph" w:styleId="17">
    <w:name w:val="toc 1"/>
    <w:basedOn w:val="a1"/>
    <w:next w:val="a1"/>
    <w:autoRedefine/>
    <w:uiPriority w:val="39"/>
    <w:unhideWhenUsed/>
    <w:rsid w:val="003C5482"/>
    <w:pPr>
      <w:spacing w:after="100" w:line="360" w:lineRule="auto"/>
      <w:ind w:firstLine="709"/>
      <w:jc w:val="both"/>
    </w:pPr>
    <w:rPr>
      <w:rFonts w:ascii="Times New Roman" w:eastAsia="Calibri" w:hAnsi="Times New Roman" w:cs="Times New Roman"/>
      <w:kern w:val="0"/>
      <w:sz w:val="28"/>
      <w14:ligatures w14:val="none"/>
    </w:rPr>
  </w:style>
  <w:style w:type="character" w:styleId="af5">
    <w:name w:val="Unresolved Mention"/>
    <w:basedOn w:val="a2"/>
    <w:uiPriority w:val="99"/>
    <w:semiHidden/>
    <w:unhideWhenUsed/>
    <w:rsid w:val="003C5482"/>
    <w:rPr>
      <w:color w:val="605E5C"/>
      <w:shd w:val="clear" w:color="auto" w:fill="E1DFDD"/>
    </w:rPr>
  </w:style>
  <w:style w:type="paragraph" w:customStyle="1" w:styleId="xl65">
    <w:name w:val="xl65"/>
    <w:basedOn w:val="a1"/>
    <w:rsid w:val="003C54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66">
    <w:name w:val="xl66"/>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67">
    <w:name w:val="xl6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68">
    <w:name w:val="xl68"/>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69">
    <w:name w:val="xl6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70">
    <w:name w:val="xl70"/>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1">
    <w:name w:val="xl71"/>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2">
    <w:name w:val="xl72"/>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3">
    <w:name w:val="xl73"/>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74">
    <w:name w:val="xl74"/>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75">
    <w:name w:val="xl75"/>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76">
    <w:name w:val="xl76"/>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7">
    <w:name w:val="xl77"/>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8">
    <w:name w:val="xl78"/>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9">
    <w:name w:val="xl79"/>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80">
    <w:name w:val="xl80"/>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81">
    <w:name w:val="xl81"/>
    <w:basedOn w:val="a1"/>
    <w:rsid w:val="003C54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82">
    <w:name w:val="xl82"/>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83">
    <w:name w:val="xl83"/>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table" w:customStyle="1" w:styleId="100">
    <w:name w:val="Сетка таблицы10"/>
    <w:basedOn w:val="a3"/>
    <w:next w:val="ae"/>
    <w:uiPriority w:val="39"/>
    <w:rsid w:val="003C54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e"/>
    <w:uiPriority w:val="39"/>
    <w:rsid w:val="003C54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3C5482"/>
    <w:rPr>
      <w:rFonts w:ascii="Times New Roman" w:eastAsia="Times New Roman" w:hAnsi="Times New Roman" w:cs="Times New Roman"/>
      <w:kern w:val="0"/>
      <w:sz w:val="24"/>
      <w:szCs w:val="24"/>
      <w14:ligatures w14:val="none"/>
    </w:rPr>
  </w:style>
  <w:style w:type="paragraph" w:customStyle="1" w:styleId="18">
    <w:name w:val="Название объекта1"/>
    <w:basedOn w:val="a1"/>
    <w:next w:val="a1"/>
    <w:uiPriority w:val="35"/>
    <w:unhideWhenUsed/>
    <w:qFormat/>
    <w:rsid w:val="003C5482"/>
    <w:pPr>
      <w:spacing w:after="200" w:line="240" w:lineRule="auto"/>
      <w:ind w:firstLine="720"/>
      <w:jc w:val="both"/>
    </w:pPr>
    <w:rPr>
      <w:rFonts w:ascii="Times New Roman" w:eastAsia="Times New Roman" w:hAnsi="Times New Roman" w:cs="Times New Roman"/>
      <w:i/>
      <w:iCs/>
      <w:color w:val="44546A"/>
      <w:kern w:val="0"/>
      <w:sz w:val="18"/>
      <w:szCs w:val="18"/>
      <w:lang w:eastAsia="ru-RU"/>
      <w14:ligatures w14:val="none"/>
    </w:rPr>
  </w:style>
  <w:style w:type="character" w:customStyle="1" w:styleId="af6">
    <w:name w:val="Подпись к таблице"/>
    <w:rsid w:val="003C5482"/>
    <w:rPr>
      <w:sz w:val="22"/>
      <w:szCs w:val="22"/>
      <w:lang w:bidi="ar-SA"/>
    </w:rPr>
  </w:style>
  <w:style w:type="paragraph" w:customStyle="1" w:styleId="11">
    <w:name w:val="Обычный1"/>
    <w:rsid w:val="003C5482"/>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1"/>
    <w:rsid w:val="003C5482"/>
    <w:pPr>
      <w:spacing w:before="120" w:after="0" w:line="240" w:lineRule="auto"/>
      <w:ind w:firstLine="567"/>
      <w:jc w:val="both"/>
    </w:pPr>
    <w:rPr>
      <w:rFonts w:ascii="TimesDL" w:eastAsia="Times New Roman" w:hAnsi="TimesDL" w:cs="Times New Roman"/>
      <w:kern w:val="0"/>
      <w:sz w:val="24"/>
      <w:szCs w:val="20"/>
      <w:lang w:eastAsia="ru-RU"/>
      <w14:ligatures w14:val="none"/>
    </w:rPr>
  </w:style>
  <w:style w:type="table" w:customStyle="1" w:styleId="112">
    <w:name w:val="Сетка таблицы11"/>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3C5482"/>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eastAsia="ru-RU"/>
      <w14:ligatures w14:val="none"/>
    </w:rPr>
  </w:style>
  <w:style w:type="table" w:customStyle="1" w:styleId="120">
    <w:name w:val="Сетка таблицы12"/>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1"/>
    <w:link w:val="25"/>
    <w:uiPriority w:val="99"/>
    <w:rsid w:val="003C5482"/>
    <w:pPr>
      <w:spacing w:after="0" w:line="240" w:lineRule="auto"/>
      <w:ind w:firstLine="851"/>
      <w:jc w:val="center"/>
    </w:pPr>
    <w:rPr>
      <w:rFonts w:ascii="Times New Roman" w:eastAsia="Times New Roman" w:hAnsi="Times New Roman" w:cs="Times New Roman"/>
      <w:b/>
      <w:kern w:val="0"/>
      <w:sz w:val="28"/>
      <w:szCs w:val="20"/>
      <w:lang w:eastAsia="ru-RU"/>
      <w14:ligatures w14:val="none"/>
    </w:rPr>
  </w:style>
  <w:style w:type="character" w:customStyle="1" w:styleId="25">
    <w:name w:val="Основной текст с отступом 2 Знак"/>
    <w:basedOn w:val="a2"/>
    <w:link w:val="24"/>
    <w:uiPriority w:val="99"/>
    <w:rsid w:val="003C5482"/>
    <w:rPr>
      <w:rFonts w:ascii="Times New Roman" w:eastAsia="Times New Roman" w:hAnsi="Times New Roman" w:cs="Times New Roman"/>
      <w:b/>
      <w:kern w:val="0"/>
      <w:sz w:val="28"/>
      <w:szCs w:val="20"/>
      <w:lang w:eastAsia="ru-RU"/>
      <w14:ligatures w14:val="none"/>
    </w:rPr>
  </w:style>
  <w:style w:type="character" w:customStyle="1" w:styleId="19">
    <w:name w:val="Неразрешенное упоминание1"/>
    <w:basedOn w:val="a2"/>
    <w:uiPriority w:val="99"/>
    <w:semiHidden/>
    <w:unhideWhenUsed/>
    <w:rsid w:val="003C5482"/>
    <w:rPr>
      <w:color w:val="605E5C"/>
      <w:shd w:val="clear" w:color="auto" w:fill="E1DFDD"/>
    </w:rPr>
  </w:style>
  <w:style w:type="paragraph" w:styleId="af7">
    <w:name w:val="Body Text Indent"/>
    <w:basedOn w:val="a1"/>
    <w:link w:val="af8"/>
    <w:rsid w:val="003C5482"/>
    <w:pPr>
      <w:spacing w:after="120" w:line="240" w:lineRule="auto"/>
      <w:ind w:left="283"/>
    </w:pPr>
    <w:rPr>
      <w:rFonts w:ascii="Times New Roman" w:eastAsia="Times New Roman" w:hAnsi="Times New Roman" w:cs="Times New Roman"/>
      <w:kern w:val="0"/>
      <w:sz w:val="20"/>
      <w:szCs w:val="20"/>
      <w:lang w:eastAsia="ru-RU"/>
      <w14:ligatures w14:val="none"/>
    </w:rPr>
  </w:style>
  <w:style w:type="character" w:customStyle="1" w:styleId="af8">
    <w:name w:val="Основной текст с отступом Знак"/>
    <w:basedOn w:val="a2"/>
    <w:link w:val="af7"/>
    <w:rsid w:val="003C5482"/>
    <w:rPr>
      <w:rFonts w:ascii="Times New Roman" w:eastAsia="Times New Roman" w:hAnsi="Times New Roman" w:cs="Times New Roman"/>
      <w:kern w:val="0"/>
      <w:sz w:val="20"/>
      <w:szCs w:val="20"/>
      <w:lang w:eastAsia="ru-RU"/>
      <w14:ligatures w14:val="none"/>
    </w:rPr>
  </w:style>
  <w:style w:type="paragraph" w:customStyle="1" w:styleId="1a">
    <w:name w:val="Знак1 Знак Знак Знак Знак Знак Знак"/>
    <w:basedOn w:val="a1"/>
    <w:rsid w:val="003C5482"/>
    <w:pPr>
      <w:spacing w:line="240" w:lineRule="exact"/>
      <w:ind w:left="1"/>
    </w:pPr>
    <w:rPr>
      <w:rFonts w:ascii="Verdana" w:eastAsia="Times New Roman" w:hAnsi="Verdana" w:cs="Times New Roman"/>
      <w:b/>
      <w:kern w:val="0"/>
      <w:sz w:val="24"/>
      <w:szCs w:val="24"/>
      <w:lang w:val="en-US"/>
      <w14:ligatures w14:val="none"/>
    </w:rPr>
  </w:style>
  <w:style w:type="paragraph" w:styleId="26">
    <w:name w:val="Body Text 2"/>
    <w:basedOn w:val="a1"/>
    <w:link w:val="27"/>
    <w:rsid w:val="003C5482"/>
    <w:pPr>
      <w:spacing w:after="120" w:line="480" w:lineRule="auto"/>
    </w:pPr>
    <w:rPr>
      <w:rFonts w:ascii="Times New Roman" w:eastAsia="Times New Roman" w:hAnsi="Times New Roman" w:cs="Times New Roman"/>
      <w:kern w:val="0"/>
      <w:sz w:val="20"/>
      <w:szCs w:val="20"/>
      <w:lang w:eastAsia="ru-RU"/>
      <w14:ligatures w14:val="none"/>
    </w:rPr>
  </w:style>
  <w:style w:type="character" w:customStyle="1" w:styleId="27">
    <w:name w:val="Основной текст 2 Знак"/>
    <w:basedOn w:val="a2"/>
    <w:link w:val="26"/>
    <w:rsid w:val="003C5482"/>
    <w:rPr>
      <w:rFonts w:ascii="Times New Roman" w:eastAsia="Times New Roman" w:hAnsi="Times New Roman" w:cs="Times New Roman"/>
      <w:kern w:val="0"/>
      <w:sz w:val="20"/>
      <w:szCs w:val="20"/>
      <w:lang w:eastAsia="ru-RU"/>
      <w14:ligatures w14:val="none"/>
    </w:rPr>
  </w:style>
  <w:style w:type="paragraph" w:styleId="af9">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a"/>
    <w:rsid w:val="003C5482"/>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fa">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9"/>
    <w:rsid w:val="003C5482"/>
    <w:rPr>
      <w:rFonts w:ascii="Times New Roman" w:eastAsia="Times New Roman" w:hAnsi="Times New Roman" w:cs="Times New Roman"/>
      <w:kern w:val="0"/>
      <w:sz w:val="20"/>
      <w:szCs w:val="20"/>
      <w:lang w:eastAsia="ru-RU"/>
      <w14:ligatures w14:val="none"/>
    </w:rPr>
  </w:style>
  <w:style w:type="paragraph" w:styleId="32">
    <w:name w:val="Body Text Indent 3"/>
    <w:basedOn w:val="a1"/>
    <w:link w:val="33"/>
    <w:uiPriority w:val="99"/>
    <w:rsid w:val="003C5482"/>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3">
    <w:name w:val="Основной текст с отступом 3 Знак"/>
    <w:basedOn w:val="a2"/>
    <w:link w:val="32"/>
    <w:uiPriority w:val="99"/>
    <w:rsid w:val="003C5482"/>
    <w:rPr>
      <w:rFonts w:ascii="Times New Roman" w:eastAsia="Times New Roman" w:hAnsi="Times New Roman" w:cs="Times New Roman"/>
      <w:kern w:val="0"/>
      <w:sz w:val="16"/>
      <w:szCs w:val="16"/>
      <w:lang w:eastAsia="ru-RU"/>
      <w14:ligatures w14:val="none"/>
    </w:rPr>
  </w:style>
  <w:style w:type="table" w:customStyle="1" w:styleId="1120">
    <w:name w:val="Сетка таблицы112"/>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annotation reference"/>
    <w:rsid w:val="003C5482"/>
    <w:rPr>
      <w:sz w:val="16"/>
      <w:szCs w:val="16"/>
    </w:rPr>
  </w:style>
  <w:style w:type="character" w:customStyle="1" w:styleId="afc">
    <w:name w:val="Тема примечания Знак"/>
    <w:link w:val="afd"/>
    <w:rsid w:val="003C5482"/>
    <w:rPr>
      <w:rFonts w:ascii="Times New Roman" w:eastAsia="Times New Roman" w:hAnsi="Times New Roman"/>
      <w:b/>
      <w:bCs/>
    </w:rPr>
  </w:style>
  <w:style w:type="character" w:customStyle="1" w:styleId="apple-converted-space">
    <w:name w:val="apple-converted-space"/>
    <w:rsid w:val="003C5482"/>
  </w:style>
  <w:style w:type="character" w:customStyle="1" w:styleId="afe">
    <w:name w:val="Название Знак"/>
    <w:link w:val="aff"/>
    <w:rsid w:val="003C5482"/>
    <w:rPr>
      <w:rFonts w:ascii="Times New Roman" w:eastAsia="Times New Roman" w:hAnsi="Times New Roman"/>
      <w:b/>
      <w:sz w:val="24"/>
    </w:rPr>
  </w:style>
  <w:style w:type="character" w:customStyle="1" w:styleId="34">
    <w:name w:val="Основной текст 3 Знак"/>
    <w:link w:val="35"/>
    <w:rsid w:val="003C5482"/>
    <w:rPr>
      <w:rFonts w:ascii="Times New Roman" w:eastAsia="Times New Roman" w:hAnsi="Times New Roman"/>
      <w:sz w:val="18"/>
    </w:rPr>
  </w:style>
  <w:style w:type="character" w:customStyle="1" w:styleId="aff0">
    <w:name w:val="Текст примечания Знак"/>
    <w:link w:val="1b"/>
    <w:rsid w:val="003C5482"/>
    <w:rPr>
      <w:rFonts w:ascii="Times New Roman" w:eastAsia="Times New Roman" w:hAnsi="Times New Roman"/>
    </w:rPr>
  </w:style>
  <w:style w:type="character" w:customStyle="1" w:styleId="apple-style-span">
    <w:name w:val="apple-style-span"/>
    <w:rsid w:val="003C5482"/>
  </w:style>
  <w:style w:type="paragraph" w:styleId="61">
    <w:name w:val="toc 6"/>
    <w:basedOn w:val="a1"/>
    <w:next w:val="a1"/>
    <w:uiPriority w:val="39"/>
    <w:unhideWhenUsed/>
    <w:rsid w:val="003C5482"/>
    <w:pPr>
      <w:spacing w:after="100"/>
      <w:ind w:left="1100"/>
    </w:pPr>
    <w:rPr>
      <w:rFonts w:ascii="Calibri" w:eastAsia="Times New Roman" w:hAnsi="Calibri" w:cs="Times New Roman"/>
      <w:kern w:val="0"/>
      <w:lang w:eastAsia="ru-RU"/>
      <w14:ligatures w14:val="none"/>
    </w:rPr>
  </w:style>
  <w:style w:type="paragraph" w:customStyle="1" w:styleId="1b">
    <w:name w:val="Текст примечания1"/>
    <w:basedOn w:val="a1"/>
    <w:next w:val="aff1"/>
    <w:link w:val="aff0"/>
    <w:rsid w:val="003C5482"/>
    <w:pPr>
      <w:spacing w:after="0" w:line="240" w:lineRule="auto"/>
    </w:pPr>
    <w:rPr>
      <w:rFonts w:ascii="Times New Roman" w:eastAsia="Times New Roman" w:hAnsi="Times New Roman"/>
    </w:rPr>
  </w:style>
  <w:style w:type="character" w:customStyle="1" w:styleId="1c">
    <w:name w:val="Текст примечания Знак1"/>
    <w:basedOn w:val="a2"/>
    <w:rsid w:val="003C5482"/>
    <w:rPr>
      <w:rFonts w:ascii="Times New Roman" w:eastAsia="Times New Roman" w:hAnsi="Times New Roman" w:cs="Times New Roman"/>
      <w:sz w:val="20"/>
      <w:szCs w:val="20"/>
      <w:lang w:eastAsia="ru-RU"/>
    </w:rPr>
  </w:style>
  <w:style w:type="paragraph" w:customStyle="1" w:styleId="310">
    <w:name w:val="Основной текст 31"/>
    <w:basedOn w:val="a1"/>
    <w:next w:val="35"/>
    <w:rsid w:val="003C5482"/>
    <w:pPr>
      <w:spacing w:after="0" w:line="240" w:lineRule="auto"/>
      <w:jc w:val="both"/>
    </w:pPr>
    <w:rPr>
      <w:rFonts w:ascii="Times New Roman" w:eastAsia="Times New Roman" w:hAnsi="Times New Roman"/>
      <w:kern w:val="0"/>
      <w:sz w:val="18"/>
      <w14:ligatures w14:val="none"/>
    </w:rPr>
  </w:style>
  <w:style w:type="character" w:customStyle="1" w:styleId="311">
    <w:name w:val="Основной текст 3 Знак1"/>
    <w:basedOn w:val="a2"/>
    <w:uiPriority w:val="99"/>
    <w:semiHidden/>
    <w:rsid w:val="003C5482"/>
    <w:rPr>
      <w:rFonts w:ascii="Times New Roman" w:eastAsia="Times New Roman" w:hAnsi="Times New Roman" w:cs="Times New Roman"/>
      <w:sz w:val="16"/>
      <w:szCs w:val="16"/>
      <w:lang w:eastAsia="ru-RU"/>
    </w:rPr>
  </w:style>
  <w:style w:type="paragraph" w:customStyle="1" w:styleId="1d">
    <w:name w:val="Тема примечания1"/>
    <w:basedOn w:val="aff1"/>
    <w:next w:val="aff1"/>
    <w:rsid w:val="003C5482"/>
    <w:pPr>
      <w:spacing w:after="0"/>
    </w:pPr>
    <w:rPr>
      <w:rFonts w:ascii="Times New Roman" w:eastAsia="Times New Roman" w:hAnsi="Times New Roman"/>
      <w:b/>
      <w:bCs/>
      <w:kern w:val="0"/>
      <w:sz w:val="22"/>
      <w:szCs w:val="22"/>
      <w14:ligatures w14:val="none"/>
    </w:rPr>
  </w:style>
  <w:style w:type="character" w:customStyle="1" w:styleId="1e">
    <w:name w:val="Тема примечания Знак1"/>
    <w:basedOn w:val="1c"/>
    <w:uiPriority w:val="99"/>
    <w:semiHidden/>
    <w:rsid w:val="003C5482"/>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3C5482"/>
    <w:pPr>
      <w:spacing w:after="100"/>
      <w:ind w:left="1540"/>
    </w:pPr>
    <w:rPr>
      <w:rFonts w:ascii="Calibri" w:eastAsia="Times New Roman" w:hAnsi="Calibri" w:cs="Times New Roman"/>
      <w:kern w:val="0"/>
      <w:lang w:eastAsia="ru-RU"/>
      <w14:ligatures w14:val="none"/>
    </w:rPr>
  </w:style>
  <w:style w:type="paragraph" w:styleId="42">
    <w:name w:val="toc 4"/>
    <w:basedOn w:val="a1"/>
    <w:next w:val="a1"/>
    <w:uiPriority w:val="39"/>
    <w:unhideWhenUsed/>
    <w:rsid w:val="003C5482"/>
    <w:pPr>
      <w:spacing w:after="100"/>
      <w:ind w:left="660"/>
    </w:pPr>
    <w:rPr>
      <w:rFonts w:ascii="Calibri" w:eastAsia="Times New Roman" w:hAnsi="Calibri" w:cs="Times New Roman"/>
      <w:kern w:val="0"/>
      <w:lang w:eastAsia="ru-RU"/>
      <w14:ligatures w14:val="none"/>
    </w:rPr>
  </w:style>
  <w:style w:type="paragraph" w:styleId="36">
    <w:name w:val="toc 3"/>
    <w:basedOn w:val="a1"/>
    <w:next w:val="a1"/>
    <w:uiPriority w:val="39"/>
    <w:unhideWhenUsed/>
    <w:rsid w:val="003C5482"/>
    <w:pPr>
      <w:spacing w:after="100"/>
      <w:ind w:left="440"/>
    </w:pPr>
    <w:rPr>
      <w:rFonts w:ascii="Calibri" w:eastAsia="Times New Roman" w:hAnsi="Calibri" w:cs="Times New Roman"/>
      <w:kern w:val="0"/>
      <w:lang w:eastAsia="ru-RU"/>
      <w14:ligatures w14:val="none"/>
    </w:rPr>
  </w:style>
  <w:style w:type="paragraph" w:styleId="91">
    <w:name w:val="toc 9"/>
    <w:basedOn w:val="a1"/>
    <w:next w:val="a1"/>
    <w:uiPriority w:val="39"/>
    <w:unhideWhenUsed/>
    <w:rsid w:val="003C5482"/>
    <w:pPr>
      <w:spacing w:after="100"/>
      <w:ind w:left="1760"/>
    </w:pPr>
    <w:rPr>
      <w:rFonts w:ascii="Calibri" w:eastAsia="Times New Roman" w:hAnsi="Calibri" w:cs="Times New Roman"/>
      <w:kern w:val="0"/>
      <w:lang w:eastAsia="ru-RU"/>
      <w14:ligatures w14:val="none"/>
    </w:rPr>
  </w:style>
  <w:style w:type="paragraph" w:styleId="71">
    <w:name w:val="toc 7"/>
    <w:basedOn w:val="a1"/>
    <w:next w:val="a1"/>
    <w:uiPriority w:val="39"/>
    <w:unhideWhenUsed/>
    <w:rsid w:val="003C5482"/>
    <w:pPr>
      <w:spacing w:after="100"/>
      <w:ind w:left="1320"/>
    </w:pPr>
    <w:rPr>
      <w:rFonts w:ascii="Calibri" w:eastAsia="Times New Roman" w:hAnsi="Calibri" w:cs="Times New Roman"/>
      <w:kern w:val="0"/>
      <w:lang w:eastAsia="ru-RU"/>
      <w14:ligatures w14:val="none"/>
    </w:rPr>
  </w:style>
  <w:style w:type="paragraph" w:styleId="28">
    <w:name w:val="toc 2"/>
    <w:basedOn w:val="a1"/>
    <w:next w:val="a1"/>
    <w:uiPriority w:val="39"/>
    <w:rsid w:val="003C5482"/>
    <w:pPr>
      <w:spacing w:after="0" w:line="240" w:lineRule="auto"/>
      <w:ind w:left="240"/>
    </w:pPr>
    <w:rPr>
      <w:rFonts w:ascii="Times New Roman" w:eastAsia="Times New Roman" w:hAnsi="Times New Roman" w:cs="Times New Roman"/>
      <w:kern w:val="0"/>
      <w:sz w:val="24"/>
      <w:szCs w:val="20"/>
      <w:lang w:eastAsia="ru-RU"/>
      <w14:ligatures w14:val="none"/>
    </w:rPr>
  </w:style>
  <w:style w:type="paragraph" w:customStyle="1" w:styleId="aff">
    <w:name w:val="Название"/>
    <w:basedOn w:val="a1"/>
    <w:link w:val="afe"/>
    <w:qFormat/>
    <w:rsid w:val="003C5482"/>
    <w:pPr>
      <w:spacing w:after="0" w:line="240" w:lineRule="auto"/>
      <w:jc w:val="center"/>
    </w:pPr>
    <w:rPr>
      <w:rFonts w:ascii="Times New Roman" w:eastAsia="Times New Roman" w:hAnsi="Times New Roman"/>
      <w:b/>
      <w:sz w:val="24"/>
    </w:rPr>
  </w:style>
  <w:style w:type="paragraph" w:styleId="51">
    <w:name w:val="toc 5"/>
    <w:basedOn w:val="a1"/>
    <w:next w:val="a1"/>
    <w:uiPriority w:val="39"/>
    <w:unhideWhenUsed/>
    <w:rsid w:val="003C5482"/>
    <w:pPr>
      <w:spacing w:after="100"/>
      <w:ind w:left="880"/>
    </w:pPr>
    <w:rPr>
      <w:rFonts w:ascii="Calibri" w:eastAsia="Times New Roman" w:hAnsi="Calibri" w:cs="Times New Roman"/>
      <w:kern w:val="0"/>
      <w:lang w:eastAsia="ru-RU"/>
      <w14:ligatures w14:val="none"/>
    </w:rPr>
  </w:style>
  <w:style w:type="paragraph" w:customStyle="1" w:styleId="1f">
    <w:name w:val="Знак Знак1 Знак Знак"/>
    <w:basedOn w:val="a1"/>
    <w:rsid w:val="003C5482"/>
    <w:pPr>
      <w:tabs>
        <w:tab w:val="left" w:pos="360"/>
      </w:tabs>
      <w:spacing w:line="240" w:lineRule="exact"/>
    </w:pPr>
    <w:rPr>
      <w:rFonts w:ascii="Verdana" w:eastAsia="Times New Roman" w:hAnsi="Verdana" w:cs="Verdana"/>
      <w:kern w:val="0"/>
      <w:sz w:val="20"/>
      <w:szCs w:val="20"/>
      <w:lang w:val="en-US"/>
      <w14:ligatures w14:val="none"/>
    </w:rPr>
  </w:style>
  <w:style w:type="table" w:customStyle="1" w:styleId="52">
    <w:name w:val="Сетка таблицы5"/>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3C54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302">
    <w:name w:val="xl302"/>
    <w:basedOn w:val="a1"/>
    <w:rsid w:val="003C54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03">
    <w:name w:val="xl303"/>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04">
    <w:name w:val="xl304"/>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ru-RU"/>
      <w14:ligatures w14:val="none"/>
    </w:rPr>
  </w:style>
  <w:style w:type="paragraph" w:customStyle="1" w:styleId="xl305">
    <w:name w:val="xl305"/>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ru-RU"/>
      <w14:ligatures w14:val="none"/>
    </w:rPr>
  </w:style>
  <w:style w:type="paragraph" w:customStyle="1" w:styleId="xl306">
    <w:name w:val="xl306"/>
    <w:basedOn w:val="a1"/>
    <w:rsid w:val="003C54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07">
    <w:name w:val="xl307"/>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08">
    <w:name w:val="xl308"/>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09">
    <w:name w:val="xl309"/>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0">
    <w:name w:val="xl310"/>
    <w:basedOn w:val="a1"/>
    <w:rsid w:val="003C54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1">
    <w:name w:val="xl311"/>
    <w:basedOn w:val="a1"/>
    <w:rsid w:val="003C548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12">
    <w:name w:val="xl312"/>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3">
    <w:name w:val="xl313"/>
    <w:basedOn w:val="a1"/>
    <w:rsid w:val="003C54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4">
    <w:name w:val="xl314"/>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5">
    <w:name w:val="xl315"/>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6">
    <w:name w:val="xl316"/>
    <w:basedOn w:val="a1"/>
    <w:rsid w:val="003C54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7">
    <w:name w:val="xl317"/>
    <w:basedOn w:val="a1"/>
    <w:rsid w:val="003C548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8">
    <w:name w:val="xl318"/>
    <w:basedOn w:val="a1"/>
    <w:rsid w:val="003C54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9">
    <w:name w:val="xl319"/>
    <w:basedOn w:val="a1"/>
    <w:rsid w:val="003C548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ru-RU"/>
      <w14:ligatures w14:val="none"/>
    </w:rPr>
  </w:style>
  <w:style w:type="paragraph" w:customStyle="1" w:styleId="xl320">
    <w:name w:val="xl320"/>
    <w:basedOn w:val="a1"/>
    <w:rsid w:val="003C548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ru-RU"/>
      <w14:ligatures w14:val="none"/>
    </w:rPr>
  </w:style>
  <w:style w:type="paragraph" w:customStyle="1" w:styleId="xl321">
    <w:name w:val="xl321"/>
    <w:basedOn w:val="a1"/>
    <w:rsid w:val="003C548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2">
    <w:name w:val="xl322"/>
    <w:basedOn w:val="a1"/>
    <w:rsid w:val="003C54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3">
    <w:name w:val="xl323"/>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324">
    <w:name w:val="xl324"/>
    <w:basedOn w:val="a1"/>
    <w:rsid w:val="003C5482"/>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25">
    <w:name w:val="xl325"/>
    <w:basedOn w:val="a1"/>
    <w:rsid w:val="003C548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26">
    <w:name w:val="xl326"/>
    <w:basedOn w:val="a1"/>
    <w:rsid w:val="003C54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7">
    <w:name w:val="xl327"/>
    <w:basedOn w:val="a1"/>
    <w:rsid w:val="003C54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8">
    <w:name w:val="xl328"/>
    <w:basedOn w:val="a1"/>
    <w:rsid w:val="003C54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9">
    <w:name w:val="xl329"/>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0">
    <w:name w:val="xl330"/>
    <w:basedOn w:val="a1"/>
    <w:rsid w:val="003C54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331">
    <w:name w:val="xl331"/>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332">
    <w:name w:val="xl332"/>
    <w:basedOn w:val="a1"/>
    <w:rsid w:val="003C54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3">
    <w:name w:val="xl333"/>
    <w:basedOn w:val="a1"/>
    <w:rsid w:val="003C54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34">
    <w:name w:val="xl334"/>
    <w:basedOn w:val="a1"/>
    <w:rsid w:val="003C548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35">
    <w:name w:val="xl335"/>
    <w:basedOn w:val="a1"/>
    <w:rsid w:val="003C54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36">
    <w:name w:val="xl336"/>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7">
    <w:name w:val="xl337"/>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8">
    <w:name w:val="xl338"/>
    <w:basedOn w:val="a1"/>
    <w:rsid w:val="003C548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9">
    <w:name w:val="xl339"/>
    <w:basedOn w:val="a1"/>
    <w:rsid w:val="003C54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0">
    <w:name w:val="xl340"/>
    <w:basedOn w:val="a1"/>
    <w:rsid w:val="003C548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1">
    <w:name w:val="xl341"/>
    <w:basedOn w:val="a1"/>
    <w:rsid w:val="003C5482"/>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2">
    <w:name w:val="xl342"/>
    <w:basedOn w:val="a1"/>
    <w:rsid w:val="003C548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3">
    <w:name w:val="xl343"/>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4">
    <w:name w:val="xl344"/>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5">
    <w:name w:val="xl345"/>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346">
    <w:name w:val="xl346"/>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347">
    <w:name w:val="xl347"/>
    <w:basedOn w:val="a1"/>
    <w:rsid w:val="003C5482"/>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8">
    <w:name w:val="xl348"/>
    <w:basedOn w:val="a1"/>
    <w:rsid w:val="003C54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49">
    <w:name w:val="xl349"/>
    <w:basedOn w:val="a1"/>
    <w:rsid w:val="003C548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50">
    <w:name w:val="xl350"/>
    <w:basedOn w:val="a1"/>
    <w:rsid w:val="003C54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styleId="aff2">
    <w:name w:val="Subtitle"/>
    <w:basedOn w:val="a1"/>
    <w:next w:val="a1"/>
    <w:link w:val="aff3"/>
    <w:uiPriority w:val="11"/>
    <w:qFormat/>
    <w:rsid w:val="003C5482"/>
    <w:pPr>
      <w:spacing w:after="60" w:line="240" w:lineRule="auto"/>
      <w:jc w:val="center"/>
      <w:outlineLvl w:val="1"/>
    </w:pPr>
    <w:rPr>
      <w:rFonts w:ascii="Calibri Light" w:eastAsia="Times New Roman" w:hAnsi="Calibri Light" w:cs="Times New Roman"/>
      <w:kern w:val="0"/>
      <w:sz w:val="24"/>
      <w:szCs w:val="24"/>
      <w:lang w:eastAsia="ru-RU"/>
      <w14:ligatures w14:val="none"/>
    </w:rPr>
  </w:style>
  <w:style w:type="character" w:customStyle="1" w:styleId="aff3">
    <w:name w:val="Подзаголовок Знак"/>
    <w:basedOn w:val="a2"/>
    <w:link w:val="aff2"/>
    <w:uiPriority w:val="11"/>
    <w:rsid w:val="003C5482"/>
    <w:rPr>
      <w:rFonts w:ascii="Calibri Light" w:eastAsia="Times New Roman" w:hAnsi="Calibri Light" w:cs="Times New Roman"/>
      <w:kern w:val="0"/>
      <w:sz w:val="24"/>
      <w:szCs w:val="24"/>
      <w:lang w:eastAsia="ru-RU"/>
      <w14:ligatures w14:val="none"/>
    </w:rPr>
  </w:style>
  <w:style w:type="character" w:styleId="aff4">
    <w:name w:val="Emphasis"/>
    <w:uiPriority w:val="20"/>
    <w:qFormat/>
    <w:rsid w:val="003C5482"/>
    <w:rPr>
      <w:i/>
      <w:iCs/>
    </w:rPr>
  </w:style>
  <w:style w:type="character" w:styleId="aff5">
    <w:name w:val="Intense Emphasis"/>
    <w:uiPriority w:val="21"/>
    <w:qFormat/>
    <w:rsid w:val="003C5482"/>
    <w:rPr>
      <w:i/>
      <w:iCs/>
      <w:color w:val="5B9BD5"/>
    </w:rPr>
  </w:style>
  <w:style w:type="paragraph" w:customStyle="1" w:styleId="xl468">
    <w:name w:val="xl46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69">
    <w:name w:val="xl46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470">
    <w:name w:val="xl470"/>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471">
    <w:name w:val="xl47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472">
    <w:name w:val="xl47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73">
    <w:name w:val="xl47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74">
    <w:name w:val="xl47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75">
    <w:name w:val="xl475"/>
    <w:basedOn w:val="a1"/>
    <w:rsid w:val="003C5482"/>
    <w:pP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476">
    <w:name w:val="xl476"/>
    <w:basedOn w:val="a1"/>
    <w:rsid w:val="003C5482"/>
    <w:pPr>
      <w:shd w:val="clear" w:color="000000" w:fill="A0A7EE"/>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477">
    <w:name w:val="xl47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478">
    <w:name w:val="xl478"/>
    <w:basedOn w:val="a1"/>
    <w:rsid w:val="003C5482"/>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479">
    <w:name w:val="xl479"/>
    <w:basedOn w:val="a1"/>
    <w:rsid w:val="003C5482"/>
    <w:pP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480">
    <w:name w:val="xl48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81">
    <w:name w:val="xl48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24"/>
      <w:szCs w:val="24"/>
      <w:lang w:eastAsia="ru-RU"/>
      <w14:ligatures w14:val="none"/>
    </w:rPr>
  </w:style>
  <w:style w:type="paragraph" w:customStyle="1" w:styleId="xl482">
    <w:name w:val="xl482"/>
    <w:basedOn w:val="a1"/>
    <w:rsid w:val="003C5482"/>
    <w:pPr>
      <w:spacing w:before="100" w:beforeAutospacing="1" w:after="100" w:afterAutospacing="1" w:line="240" w:lineRule="auto"/>
    </w:pPr>
    <w:rPr>
      <w:rFonts w:ascii="Times New Roman" w:eastAsia="Times New Roman" w:hAnsi="Times New Roman" w:cs="Times New Roman"/>
      <w:i/>
      <w:iCs/>
      <w:kern w:val="0"/>
      <w:sz w:val="24"/>
      <w:szCs w:val="24"/>
      <w:lang w:eastAsia="ru-RU"/>
      <w14:ligatures w14:val="none"/>
    </w:rPr>
  </w:style>
  <w:style w:type="paragraph" w:customStyle="1" w:styleId="xl483">
    <w:name w:val="xl48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484">
    <w:name w:val="xl484"/>
    <w:basedOn w:val="a1"/>
    <w:rsid w:val="003C5482"/>
    <w:pPr>
      <w:spacing w:before="100" w:beforeAutospacing="1" w:after="100" w:afterAutospacing="1" w:line="240" w:lineRule="auto"/>
      <w:jc w:val="right"/>
    </w:pPr>
    <w:rPr>
      <w:rFonts w:ascii="Times New Roman" w:eastAsia="Times New Roman" w:hAnsi="Times New Roman" w:cs="Times New Roman"/>
      <w:kern w:val="0"/>
      <w:sz w:val="24"/>
      <w:szCs w:val="24"/>
      <w:lang w:eastAsia="ru-RU"/>
      <w14:ligatures w14:val="none"/>
    </w:rPr>
  </w:style>
  <w:style w:type="paragraph" w:customStyle="1" w:styleId="xl485">
    <w:name w:val="xl48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86">
    <w:name w:val="xl48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487">
    <w:name w:val="xl487"/>
    <w:basedOn w:val="a1"/>
    <w:rsid w:val="003C5482"/>
    <w:pP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488">
    <w:name w:val="xl488"/>
    <w:basedOn w:val="a1"/>
    <w:rsid w:val="003C5482"/>
    <w:pPr>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489">
    <w:name w:val="xl48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490">
    <w:name w:val="xl49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491">
    <w:name w:val="xl49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92">
    <w:name w:val="xl49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ru-RU"/>
      <w14:ligatures w14:val="none"/>
    </w:rPr>
  </w:style>
  <w:style w:type="paragraph" w:customStyle="1" w:styleId="xl493">
    <w:name w:val="xl49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494">
    <w:name w:val="xl494"/>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5">
    <w:name w:val="xl495"/>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6">
    <w:name w:val="xl496"/>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7">
    <w:name w:val="xl49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8">
    <w:name w:val="xl498"/>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9">
    <w:name w:val="xl49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00">
    <w:name w:val="xl50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01">
    <w:name w:val="xl50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02">
    <w:name w:val="xl50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03">
    <w:name w:val="xl50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kern w:val="0"/>
      <w:sz w:val="24"/>
      <w:szCs w:val="24"/>
      <w:lang w:eastAsia="ru-RU"/>
      <w14:ligatures w14:val="none"/>
    </w:rPr>
  </w:style>
  <w:style w:type="paragraph" w:customStyle="1" w:styleId="xl504">
    <w:name w:val="xl50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05">
    <w:name w:val="xl50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06">
    <w:name w:val="xl50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07">
    <w:name w:val="xl50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08">
    <w:name w:val="xl50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09">
    <w:name w:val="xl50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10">
    <w:name w:val="xl510"/>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1">
    <w:name w:val="xl511"/>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12">
    <w:name w:val="xl51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3">
    <w:name w:val="xl51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4">
    <w:name w:val="xl514"/>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5">
    <w:name w:val="xl51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16">
    <w:name w:val="xl516"/>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7">
    <w:name w:val="xl517"/>
    <w:basedOn w:val="a1"/>
    <w:rsid w:val="003C548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18">
    <w:name w:val="xl51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519">
    <w:name w:val="xl519"/>
    <w:basedOn w:val="a1"/>
    <w:rsid w:val="003C5482"/>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520">
    <w:name w:val="xl520"/>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21">
    <w:name w:val="xl52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22">
    <w:name w:val="xl52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23">
    <w:name w:val="xl52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24">
    <w:name w:val="xl52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25">
    <w:name w:val="xl525"/>
    <w:basedOn w:val="a1"/>
    <w:rsid w:val="003C5482"/>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26">
    <w:name w:val="xl526"/>
    <w:basedOn w:val="a1"/>
    <w:rsid w:val="003C54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27">
    <w:name w:val="xl527"/>
    <w:basedOn w:val="a1"/>
    <w:rsid w:val="003C54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28">
    <w:name w:val="xl52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29">
    <w:name w:val="xl52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30">
    <w:name w:val="xl53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31">
    <w:name w:val="xl53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32">
    <w:name w:val="xl532"/>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33">
    <w:name w:val="xl533"/>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34">
    <w:name w:val="xl534"/>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35">
    <w:name w:val="xl535"/>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36">
    <w:name w:val="xl536"/>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kern w:val="0"/>
      <w:sz w:val="24"/>
      <w:szCs w:val="24"/>
      <w:lang w:eastAsia="ru-RU"/>
      <w14:ligatures w14:val="none"/>
    </w:rPr>
  </w:style>
  <w:style w:type="paragraph" w:customStyle="1" w:styleId="xl537">
    <w:name w:val="xl537"/>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38">
    <w:name w:val="xl538"/>
    <w:basedOn w:val="a1"/>
    <w:rsid w:val="003C548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539">
    <w:name w:val="xl539"/>
    <w:basedOn w:val="a1"/>
    <w:rsid w:val="003C5482"/>
    <w:pP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40">
    <w:name w:val="xl54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41">
    <w:name w:val="xl54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42">
    <w:name w:val="xl54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43">
    <w:name w:val="xl54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544">
    <w:name w:val="xl54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45">
    <w:name w:val="xl545"/>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46">
    <w:name w:val="xl546"/>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547">
    <w:name w:val="xl54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24"/>
      <w:szCs w:val="24"/>
      <w:lang w:eastAsia="ru-RU"/>
      <w14:ligatures w14:val="none"/>
    </w:rPr>
  </w:style>
  <w:style w:type="paragraph" w:customStyle="1" w:styleId="xl548">
    <w:name w:val="xl548"/>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49">
    <w:name w:val="xl54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50">
    <w:name w:val="xl55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51">
    <w:name w:val="xl55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52">
    <w:name w:val="xl55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53">
    <w:name w:val="xl55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54">
    <w:name w:val="xl55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55">
    <w:name w:val="xl555"/>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56">
    <w:name w:val="xl556"/>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57">
    <w:name w:val="xl55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58">
    <w:name w:val="xl55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559">
    <w:name w:val="xl559"/>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60">
    <w:name w:val="xl56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61">
    <w:name w:val="xl561"/>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62">
    <w:name w:val="xl56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63">
    <w:name w:val="xl563"/>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64">
    <w:name w:val="xl56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65">
    <w:name w:val="xl56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66">
    <w:name w:val="xl56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67">
    <w:name w:val="xl567"/>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68">
    <w:name w:val="xl56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69">
    <w:name w:val="xl56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kern w:val="0"/>
      <w:sz w:val="24"/>
      <w:szCs w:val="24"/>
      <w:lang w:eastAsia="ru-RU"/>
      <w14:ligatures w14:val="none"/>
    </w:rPr>
  </w:style>
  <w:style w:type="paragraph" w:customStyle="1" w:styleId="xl570">
    <w:name w:val="xl57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71">
    <w:name w:val="xl57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kern w:val="0"/>
      <w:sz w:val="24"/>
      <w:szCs w:val="24"/>
      <w:lang w:eastAsia="ru-RU"/>
      <w14:ligatures w14:val="none"/>
    </w:rPr>
  </w:style>
  <w:style w:type="paragraph" w:customStyle="1" w:styleId="xl572">
    <w:name w:val="xl572"/>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lang w:eastAsia="ru-RU"/>
      <w14:ligatures w14:val="none"/>
    </w:rPr>
  </w:style>
  <w:style w:type="paragraph" w:customStyle="1" w:styleId="xl573">
    <w:name w:val="xl57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574">
    <w:name w:val="xl57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75">
    <w:name w:val="xl57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576">
    <w:name w:val="xl576"/>
    <w:basedOn w:val="a1"/>
    <w:rsid w:val="003C54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77">
    <w:name w:val="xl577"/>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78">
    <w:name w:val="xl578"/>
    <w:basedOn w:val="a1"/>
    <w:rsid w:val="003C548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Times New Roman"/>
      <w:color w:val="FF0000"/>
      <w:kern w:val="0"/>
      <w:sz w:val="20"/>
      <w:szCs w:val="20"/>
      <w:lang w:eastAsia="ru-RU"/>
      <w14:ligatures w14:val="none"/>
    </w:rPr>
  </w:style>
  <w:style w:type="paragraph" w:customStyle="1" w:styleId="xl579">
    <w:name w:val="xl57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580">
    <w:name w:val="xl58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81">
    <w:name w:val="xl58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582">
    <w:name w:val="xl582"/>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83">
    <w:name w:val="xl583"/>
    <w:basedOn w:val="a1"/>
    <w:rsid w:val="003C548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84">
    <w:name w:val="xl584"/>
    <w:basedOn w:val="a1"/>
    <w:rsid w:val="003C548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85">
    <w:name w:val="xl585"/>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86">
    <w:name w:val="xl586"/>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87">
    <w:name w:val="xl587"/>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88">
    <w:name w:val="xl58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89">
    <w:name w:val="xl589"/>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90">
    <w:name w:val="xl590"/>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91">
    <w:name w:val="xl591"/>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92">
    <w:name w:val="xl592"/>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3">
    <w:name w:val="xl59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4">
    <w:name w:val="xl59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5">
    <w:name w:val="xl595"/>
    <w:basedOn w:val="a1"/>
    <w:rsid w:val="003C5482"/>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6">
    <w:name w:val="xl59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7">
    <w:name w:val="xl597"/>
    <w:basedOn w:val="a1"/>
    <w:rsid w:val="003C54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98">
    <w:name w:val="xl59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99">
    <w:name w:val="xl59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600">
    <w:name w:val="xl60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01">
    <w:name w:val="xl601"/>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02">
    <w:name w:val="xl602"/>
    <w:basedOn w:val="a1"/>
    <w:rsid w:val="003C548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603">
    <w:name w:val="xl603"/>
    <w:basedOn w:val="a1"/>
    <w:rsid w:val="003C5482"/>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04">
    <w:name w:val="xl604"/>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05">
    <w:name w:val="xl605"/>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06">
    <w:name w:val="xl606"/>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07">
    <w:name w:val="xl607"/>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08">
    <w:name w:val="xl608"/>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09">
    <w:name w:val="xl609"/>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10">
    <w:name w:val="xl610"/>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11">
    <w:name w:val="xl611"/>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12">
    <w:name w:val="xl612"/>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613">
    <w:name w:val="xl613"/>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14">
    <w:name w:val="xl614"/>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615">
    <w:name w:val="xl615"/>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16">
    <w:name w:val="xl616"/>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17">
    <w:name w:val="xl617"/>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18">
    <w:name w:val="xl618"/>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19">
    <w:name w:val="xl619"/>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20">
    <w:name w:val="xl620"/>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21">
    <w:name w:val="xl621"/>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22">
    <w:name w:val="xl622"/>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623">
    <w:name w:val="xl623"/>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24">
    <w:name w:val="xl624"/>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25">
    <w:name w:val="xl625"/>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26">
    <w:name w:val="xl626"/>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color w:val="FF0000"/>
      <w:kern w:val="0"/>
      <w:sz w:val="24"/>
      <w:szCs w:val="24"/>
      <w:lang w:eastAsia="ru-RU"/>
      <w14:ligatures w14:val="none"/>
    </w:rPr>
  </w:style>
  <w:style w:type="paragraph" w:customStyle="1" w:styleId="xl627">
    <w:name w:val="xl627"/>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28">
    <w:name w:val="xl628"/>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29">
    <w:name w:val="xl629"/>
    <w:basedOn w:val="a1"/>
    <w:rsid w:val="003C5482"/>
    <w:pP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30">
    <w:name w:val="xl630"/>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31">
    <w:name w:val="xl631"/>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32">
    <w:name w:val="xl632"/>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33">
    <w:name w:val="xl633"/>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34">
    <w:name w:val="xl634"/>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35">
    <w:name w:val="xl635"/>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36">
    <w:name w:val="xl636"/>
    <w:basedOn w:val="a1"/>
    <w:rsid w:val="003C5482"/>
    <w:pP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37">
    <w:name w:val="xl637"/>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38">
    <w:name w:val="xl638"/>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39">
    <w:name w:val="xl639"/>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40">
    <w:name w:val="xl640"/>
    <w:basedOn w:val="a1"/>
    <w:rsid w:val="003C5482"/>
    <w:pP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41">
    <w:name w:val="xl641"/>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42">
    <w:name w:val="xl642"/>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43">
    <w:name w:val="xl643"/>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44">
    <w:name w:val="xl644"/>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45">
    <w:name w:val="xl645"/>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646">
    <w:name w:val="xl646"/>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47">
    <w:name w:val="xl647"/>
    <w:basedOn w:val="a1"/>
    <w:rsid w:val="003C5482"/>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48">
    <w:name w:val="xl648"/>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49">
    <w:name w:val="xl649"/>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650">
    <w:name w:val="xl650"/>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51">
    <w:name w:val="xl651"/>
    <w:basedOn w:val="a1"/>
    <w:rsid w:val="003C5482"/>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52">
    <w:name w:val="xl652"/>
    <w:basedOn w:val="a1"/>
    <w:rsid w:val="003C548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653">
    <w:name w:val="xl653"/>
    <w:basedOn w:val="a1"/>
    <w:rsid w:val="003C548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654">
    <w:name w:val="xl654"/>
    <w:basedOn w:val="a1"/>
    <w:rsid w:val="003C548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55">
    <w:name w:val="xl655"/>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56">
    <w:name w:val="xl656"/>
    <w:basedOn w:val="a1"/>
    <w:rsid w:val="003C54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57">
    <w:name w:val="xl657"/>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58">
    <w:name w:val="xl658"/>
    <w:basedOn w:val="a1"/>
    <w:rsid w:val="003C54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59">
    <w:name w:val="xl659"/>
    <w:basedOn w:val="a1"/>
    <w:rsid w:val="003C54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60">
    <w:name w:val="xl66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61">
    <w:name w:val="xl661"/>
    <w:basedOn w:val="a1"/>
    <w:rsid w:val="003C54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62">
    <w:name w:val="xl662"/>
    <w:basedOn w:val="a1"/>
    <w:rsid w:val="003C54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663">
    <w:name w:val="xl663"/>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64">
    <w:name w:val="xl664"/>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styleId="aff6">
    <w:name w:val="Normal (Web)"/>
    <w:basedOn w:val="a1"/>
    <w:rsid w:val="003C5482"/>
    <w:pPr>
      <w:spacing w:after="0" w:line="240" w:lineRule="auto"/>
      <w:textAlignment w:val="top"/>
    </w:pPr>
    <w:rPr>
      <w:rFonts w:ascii="Times New Roman" w:eastAsia="Calibri" w:hAnsi="Times New Roman" w:cs="Times New Roman"/>
      <w:kern w:val="0"/>
      <w:sz w:val="24"/>
      <w:szCs w:val="24"/>
      <w:lang w:eastAsia="ru-RU"/>
      <w14:ligatures w14:val="none"/>
    </w:rPr>
  </w:style>
  <w:style w:type="paragraph" w:styleId="aff7">
    <w:name w:val="Document Map"/>
    <w:basedOn w:val="a1"/>
    <w:link w:val="aff8"/>
    <w:uiPriority w:val="99"/>
    <w:unhideWhenUsed/>
    <w:rsid w:val="003C5482"/>
    <w:pPr>
      <w:spacing w:after="0" w:line="240" w:lineRule="auto"/>
    </w:pPr>
    <w:rPr>
      <w:rFonts w:ascii="Segoe UI" w:eastAsia="Times New Roman" w:hAnsi="Segoe UI" w:cs="Segoe UI"/>
      <w:kern w:val="0"/>
      <w:sz w:val="16"/>
      <w:szCs w:val="16"/>
      <w:lang w:eastAsia="ru-RU"/>
      <w14:ligatures w14:val="none"/>
    </w:rPr>
  </w:style>
  <w:style w:type="character" w:customStyle="1" w:styleId="aff8">
    <w:name w:val="Схема документа Знак"/>
    <w:basedOn w:val="a2"/>
    <w:link w:val="aff7"/>
    <w:rsid w:val="003C5482"/>
    <w:rPr>
      <w:rFonts w:ascii="Segoe UI" w:eastAsia="Times New Roman" w:hAnsi="Segoe UI" w:cs="Segoe UI"/>
      <w:kern w:val="0"/>
      <w:sz w:val="16"/>
      <w:szCs w:val="16"/>
      <w:lang w:eastAsia="ru-RU"/>
      <w14:ligatures w14:val="none"/>
    </w:rPr>
  </w:style>
  <w:style w:type="character" w:styleId="aff9">
    <w:name w:val="Subtle Emphasis"/>
    <w:uiPriority w:val="19"/>
    <w:qFormat/>
    <w:rsid w:val="003C5482"/>
    <w:rPr>
      <w:i/>
      <w:iCs/>
      <w:color w:val="404040"/>
    </w:rPr>
  </w:style>
  <w:style w:type="paragraph" w:customStyle="1" w:styleId="xl665">
    <w:name w:val="xl665"/>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66">
    <w:name w:val="xl666"/>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667">
    <w:name w:val="xl667"/>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68">
    <w:name w:val="xl668"/>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69">
    <w:name w:val="xl669"/>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0">
    <w:name w:val="xl670"/>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1">
    <w:name w:val="xl67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2">
    <w:name w:val="xl672"/>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3">
    <w:name w:val="xl673"/>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74">
    <w:name w:val="xl674"/>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75">
    <w:name w:val="xl675"/>
    <w:basedOn w:val="a1"/>
    <w:rsid w:val="003C5482"/>
    <w:pPr>
      <w:pBdr>
        <w:top w:val="single" w:sz="4" w:space="0" w:color="auto"/>
        <w:lef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6">
    <w:name w:val="xl676"/>
    <w:basedOn w:val="a1"/>
    <w:rsid w:val="003C5482"/>
    <w:pPr>
      <w:pBdr>
        <w:lef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7">
    <w:name w:val="xl677"/>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78">
    <w:name w:val="xl678"/>
    <w:basedOn w:val="a1"/>
    <w:rsid w:val="003C5482"/>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679">
    <w:name w:val="xl679"/>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0">
    <w:name w:val="xl680"/>
    <w:basedOn w:val="a1"/>
    <w:rsid w:val="003C5482"/>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1">
    <w:name w:val="xl681"/>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82">
    <w:name w:val="xl682"/>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83">
    <w:name w:val="xl683"/>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4">
    <w:name w:val="xl684"/>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85">
    <w:name w:val="xl685"/>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6">
    <w:name w:val="xl686"/>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7">
    <w:name w:val="xl687"/>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88">
    <w:name w:val="xl688"/>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89">
    <w:name w:val="xl689"/>
    <w:basedOn w:val="a1"/>
    <w:rsid w:val="003C5482"/>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90">
    <w:name w:val="xl690"/>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691">
    <w:name w:val="xl691"/>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692">
    <w:name w:val="xl692"/>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93">
    <w:name w:val="xl693"/>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94">
    <w:name w:val="xl694"/>
    <w:basedOn w:val="a1"/>
    <w:rsid w:val="003C5482"/>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95">
    <w:name w:val="xl695"/>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696">
    <w:name w:val="xl696"/>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697">
    <w:name w:val="xl697"/>
    <w:basedOn w:val="a1"/>
    <w:rsid w:val="003C5482"/>
    <w:pPr>
      <w:pBdr>
        <w:top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98">
    <w:name w:val="xl698"/>
    <w:basedOn w:val="a1"/>
    <w:rsid w:val="003C5482"/>
    <w:pPr>
      <w:pBdr>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99">
    <w:name w:val="xl699"/>
    <w:basedOn w:val="a1"/>
    <w:rsid w:val="003C5482"/>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00">
    <w:name w:val="xl700"/>
    <w:basedOn w:val="a1"/>
    <w:rsid w:val="003C5482"/>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01">
    <w:name w:val="xl701"/>
    <w:basedOn w:val="a1"/>
    <w:rsid w:val="003C5482"/>
    <w:pPr>
      <w:pBdr>
        <w:top w:val="single" w:sz="4" w:space="0" w:color="auto"/>
        <w:bottom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02">
    <w:name w:val="xl702"/>
    <w:basedOn w:val="a1"/>
    <w:rsid w:val="003C5482"/>
    <w:pPr>
      <w:pBdr>
        <w:top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03">
    <w:name w:val="xl703"/>
    <w:basedOn w:val="a1"/>
    <w:rsid w:val="003C5482"/>
    <w:pPr>
      <w:pBdr>
        <w:top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04">
    <w:name w:val="xl704"/>
    <w:basedOn w:val="a1"/>
    <w:rsid w:val="003C5482"/>
    <w:pPr>
      <w:pBdr>
        <w:top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05">
    <w:name w:val="xl705"/>
    <w:basedOn w:val="a1"/>
    <w:rsid w:val="003C5482"/>
    <w:pP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06">
    <w:name w:val="xl706"/>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07">
    <w:name w:val="xl707"/>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08">
    <w:name w:val="xl708"/>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09">
    <w:name w:val="xl709"/>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0">
    <w:name w:val="xl710"/>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1">
    <w:name w:val="xl71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2">
    <w:name w:val="xl712"/>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3">
    <w:name w:val="xl713"/>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4">
    <w:name w:val="xl714"/>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15">
    <w:name w:val="xl715"/>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6">
    <w:name w:val="xl71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17">
    <w:name w:val="xl717"/>
    <w:basedOn w:val="a1"/>
    <w:rsid w:val="003C5482"/>
    <w:pPr>
      <w:pBdr>
        <w:top w:val="single" w:sz="4" w:space="0" w:color="auto"/>
        <w:bottom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18">
    <w:name w:val="xl718"/>
    <w:basedOn w:val="a1"/>
    <w:rsid w:val="003C5482"/>
    <w:pPr>
      <w:pBdr>
        <w:top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9">
    <w:name w:val="xl719"/>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20">
    <w:name w:val="xl720"/>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21">
    <w:name w:val="xl721"/>
    <w:basedOn w:val="a1"/>
    <w:rsid w:val="003C5482"/>
    <w:pPr>
      <w:pBdr>
        <w:top w:val="single" w:sz="4" w:space="0" w:color="auto"/>
        <w:bottom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22">
    <w:name w:val="xl722"/>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23">
    <w:name w:val="xl72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24">
    <w:name w:val="xl724"/>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25">
    <w:name w:val="xl725"/>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26">
    <w:name w:val="xl726"/>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27">
    <w:name w:val="xl727"/>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28">
    <w:name w:val="xl728"/>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29">
    <w:name w:val="xl729"/>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0">
    <w:name w:val="xl730"/>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1">
    <w:name w:val="xl73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32">
    <w:name w:val="xl732"/>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33">
    <w:name w:val="xl733"/>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4">
    <w:name w:val="xl734"/>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5">
    <w:name w:val="xl735"/>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6">
    <w:name w:val="xl736"/>
    <w:basedOn w:val="a1"/>
    <w:rsid w:val="003C5482"/>
    <w:pP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37">
    <w:name w:val="xl737"/>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38">
    <w:name w:val="xl738"/>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39">
    <w:name w:val="xl739"/>
    <w:basedOn w:val="a1"/>
    <w:rsid w:val="003C5482"/>
    <w:pPr>
      <w:pBdr>
        <w:top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40">
    <w:name w:val="xl740"/>
    <w:basedOn w:val="a1"/>
    <w:rsid w:val="003C5482"/>
    <w:pPr>
      <w:pBdr>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41">
    <w:name w:val="xl741"/>
    <w:basedOn w:val="a1"/>
    <w:rsid w:val="003C5482"/>
    <w:pPr>
      <w:pBdr>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42">
    <w:name w:val="xl742"/>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43">
    <w:name w:val="xl743"/>
    <w:basedOn w:val="a1"/>
    <w:rsid w:val="003C5482"/>
    <w:pP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44">
    <w:name w:val="xl744"/>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45">
    <w:name w:val="xl745"/>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46">
    <w:name w:val="xl746"/>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47">
    <w:name w:val="xl747"/>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48">
    <w:name w:val="xl748"/>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49">
    <w:name w:val="xl749"/>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50">
    <w:name w:val="xl750"/>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51">
    <w:name w:val="xl751"/>
    <w:basedOn w:val="a1"/>
    <w:rsid w:val="003C5482"/>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52">
    <w:name w:val="xl752"/>
    <w:basedOn w:val="a1"/>
    <w:rsid w:val="003C5482"/>
    <w:pPr>
      <w:pBdr>
        <w:top w:val="single" w:sz="8" w:space="0" w:color="auto"/>
        <w:bottom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53">
    <w:name w:val="xl753"/>
    <w:basedOn w:val="a1"/>
    <w:rsid w:val="003C5482"/>
    <w:pP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54">
    <w:name w:val="xl754"/>
    <w:basedOn w:val="a1"/>
    <w:rsid w:val="003C5482"/>
    <w:pP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55">
    <w:name w:val="xl755"/>
    <w:basedOn w:val="a1"/>
    <w:rsid w:val="003C5482"/>
    <w:pP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56">
    <w:name w:val="xl756"/>
    <w:basedOn w:val="a1"/>
    <w:rsid w:val="003C5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57">
    <w:name w:val="xl757"/>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58">
    <w:name w:val="xl758"/>
    <w:basedOn w:val="a1"/>
    <w:rsid w:val="003C5482"/>
    <w:pPr>
      <w:spacing w:before="100" w:beforeAutospacing="1" w:after="100" w:afterAutospacing="1" w:line="240" w:lineRule="auto"/>
    </w:pPr>
    <w:rPr>
      <w:rFonts w:ascii="Arial CYR" w:eastAsia="Times New Roman" w:hAnsi="Arial CYR" w:cs="Arial CYR"/>
      <w:b/>
      <w:bCs/>
      <w:i/>
      <w:iCs/>
      <w:kern w:val="0"/>
      <w:sz w:val="20"/>
      <w:szCs w:val="20"/>
      <w:lang w:eastAsia="ru-RU"/>
      <w14:ligatures w14:val="none"/>
    </w:rPr>
  </w:style>
  <w:style w:type="paragraph" w:customStyle="1" w:styleId="xl759">
    <w:name w:val="xl759"/>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60">
    <w:name w:val="xl760"/>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61">
    <w:name w:val="xl761"/>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62">
    <w:name w:val="xl762"/>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63">
    <w:name w:val="xl763"/>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64">
    <w:name w:val="xl764"/>
    <w:basedOn w:val="a1"/>
    <w:rsid w:val="003C5482"/>
    <w:pPr>
      <w:shd w:val="clear" w:color="000000" w:fill="DAEEF3"/>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65">
    <w:name w:val="xl765"/>
    <w:basedOn w:val="a1"/>
    <w:rsid w:val="003C5482"/>
    <w:pP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66">
    <w:name w:val="xl766"/>
    <w:basedOn w:val="a1"/>
    <w:rsid w:val="003C5482"/>
    <w:pP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67">
    <w:name w:val="xl767"/>
    <w:basedOn w:val="a1"/>
    <w:rsid w:val="003C5482"/>
    <w:pPr>
      <w:pBdr>
        <w:left w:val="single" w:sz="4" w:space="0" w:color="auto"/>
        <w:right w:val="single" w:sz="8"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68">
    <w:name w:val="xl768"/>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69">
    <w:name w:val="xl769"/>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70">
    <w:name w:val="xl770"/>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71">
    <w:name w:val="xl771"/>
    <w:basedOn w:val="a1"/>
    <w:rsid w:val="003C5482"/>
    <w:pPr>
      <w:pBdr>
        <w:top w:val="single" w:sz="4" w:space="0" w:color="auto"/>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72">
    <w:name w:val="xl772"/>
    <w:basedOn w:val="a1"/>
    <w:rsid w:val="003C54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73">
    <w:name w:val="xl773"/>
    <w:basedOn w:val="a1"/>
    <w:rsid w:val="003C5482"/>
    <w:pPr>
      <w:pBdr>
        <w:top w:val="single" w:sz="4" w:space="0" w:color="auto"/>
        <w:left w:val="single" w:sz="4" w:space="0" w:color="auto"/>
        <w:bottom w:val="single" w:sz="8"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74">
    <w:name w:val="xl774"/>
    <w:basedOn w:val="a1"/>
    <w:rsid w:val="003C5482"/>
    <w:pPr>
      <w:pBdr>
        <w:top w:val="single" w:sz="4" w:space="0" w:color="auto"/>
        <w:bottom w:val="single" w:sz="8"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75">
    <w:name w:val="xl775"/>
    <w:basedOn w:val="a1"/>
    <w:rsid w:val="003C5482"/>
    <w:pPr>
      <w:pBdr>
        <w:top w:val="single" w:sz="4" w:space="0" w:color="auto"/>
        <w:bottom w:val="single" w:sz="8"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76">
    <w:name w:val="xl776"/>
    <w:basedOn w:val="a1"/>
    <w:rsid w:val="003C5482"/>
    <w:pPr>
      <w:pBdr>
        <w:top w:val="single" w:sz="4" w:space="0" w:color="auto"/>
        <w:bottom w:val="single" w:sz="8"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77">
    <w:name w:val="xl777"/>
    <w:basedOn w:val="a1"/>
    <w:rsid w:val="003C54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78">
    <w:name w:val="xl778"/>
    <w:basedOn w:val="a1"/>
    <w:rsid w:val="003C5482"/>
    <w:pPr>
      <w:pBdr>
        <w:top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79">
    <w:name w:val="xl779"/>
    <w:basedOn w:val="a1"/>
    <w:rsid w:val="003C5482"/>
    <w:pPr>
      <w:pBdr>
        <w:top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80">
    <w:name w:val="xl780"/>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1">
    <w:name w:val="xl781"/>
    <w:basedOn w:val="a1"/>
    <w:rsid w:val="003C5482"/>
    <w:pPr>
      <w:pBdr>
        <w:top w:val="single" w:sz="4" w:space="0" w:color="auto"/>
        <w:left w:val="single" w:sz="4" w:space="0" w:color="auto"/>
        <w:bottom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2">
    <w:name w:val="xl782"/>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3">
    <w:name w:val="xl783"/>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4">
    <w:name w:val="xl784"/>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5">
    <w:name w:val="xl785"/>
    <w:basedOn w:val="a1"/>
    <w:rsid w:val="003C5482"/>
    <w:pPr>
      <w:pBdr>
        <w:bottom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6">
    <w:name w:val="xl786"/>
    <w:basedOn w:val="a1"/>
    <w:rsid w:val="003C5482"/>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7">
    <w:name w:val="xl787"/>
    <w:basedOn w:val="a1"/>
    <w:rsid w:val="003C5482"/>
    <w:pPr>
      <w:pBdr>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88">
    <w:name w:val="xl788"/>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89">
    <w:name w:val="xl789"/>
    <w:basedOn w:val="a1"/>
    <w:rsid w:val="003C5482"/>
    <w:pPr>
      <w:pBdr>
        <w:left w:val="single" w:sz="4" w:space="0" w:color="auto"/>
        <w:right w:val="single" w:sz="4" w:space="0" w:color="auto"/>
      </w:pBdr>
      <w:shd w:val="clear" w:color="000000" w:fill="DAEEF3"/>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790">
    <w:name w:val="xl790"/>
    <w:basedOn w:val="a1"/>
    <w:rsid w:val="003C54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91">
    <w:name w:val="xl79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92">
    <w:name w:val="xl792"/>
    <w:basedOn w:val="a1"/>
    <w:rsid w:val="003C5482"/>
    <w:pP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93">
    <w:name w:val="xl793"/>
    <w:basedOn w:val="a1"/>
    <w:rsid w:val="003C5482"/>
    <w:pP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794">
    <w:name w:val="xl794"/>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95">
    <w:name w:val="xl795"/>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96">
    <w:name w:val="xl796"/>
    <w:basedOn w:val="a1"/>
    <w:rsid w:val="003C54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97">
    <w:name w:val="xl797"/>
    <w:basedOn w:val="a1"/>
    <w:rsid w:val="003C5482"/>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98">
    <w:name w:val="xl798"/>
    <w:basedOn w:val="a1"/>
    <w:rsid w:val="003C5482"/>
    <w:pPr>
      <w:pBdr>
        <w:top w:val="single" w:sz="8" w:space="0" w:color="auto"/>
        <w:left w:val="single" w:sz="8"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99">
    <w:name w:val="xl799"/>
    <w:basedOn w:val="a1"/>
    <w:rsid w:val="003C5482"/>
    <w:pPr>
      <w:pBdr>
        <w:top w:val="single" w:sz="8" w:space="0" w:color="auto"/>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00">
    <w:name w:val="xl800"/>
    <w:basedOn w:val="a1"/>
    <w:rsid w:val="003C5482"/>
    <w:pPr>
      <w:pBdr>
        <w:top w:val="single" w:sz="8"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01">
    <w:name w:val="xl801"/>
    <w:basedOn w:val="a1"/>
    <w:rsid w:val="003C5482"/>
    <w:pPr>
      <w:pBdr>
        <w:top w:val="single" w:sz="8"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02">
    <w:name w:val="xl802"/>
    <w:basedOn w:val="a1"/>
    <w:rsid w:val="003C5482"/>
    <w:pPr>
      <w:pBdr>
        <w:top w:val="single" w:sz="8" w:space="0" w:color="auto"/>
        <w:lef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3">
    <w:name w:val="xl803"/>
    <w:basedOn w:val="a1"/>
    <w:rsid w:val="003C5482"/>
    <w:pPr>
      <w:pBdr>
        <w:top w:val="single" w:sz="8"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4">
    <w:name w:val="xl804"/>
    <w:basedOn w:val="a1"/>
    <w:rsid w:val="003C5482"/>
    <w:pPr>
      <w:pBdr>
        <w:top w:val="single" w:sz="8" w:space="0" w:color="auto"/>
        <w:lef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5">
    <w:name w:val="xl805"/>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6">
    <w:name w:val="xl806"/>
    <w:basedOn w:val="a1"/>
    <w:rsid w:val="003C5482"/>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7">
    <w:name w:val="xl807"/>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8">
    <w:name w:val="xl808"/>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09">
    <w:name w:val="xl809"/>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0">
    <w:name w:val="xl810"/>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1">
    <w:name w:val="xl81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12">
    <w:name w:val="xl812"/>
    <w:basedOn w:val="a1"/>
    <w:rsid w:val="003C5482"/>
    <w:pPr>
      <w:pBdr>
        <w:top w:val="single" w:sz="8" w:space="0" w:color="auto"/>
        <w:left w:val="single" w:sz="8" w:space="0" w:color="auto"/>
        <w:bottom w:val="single" w:sz="8"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3">
    <w:name w:val="xl813"/>
    <w:basedOn w:val="a1"/>
    <w:rsid w:val="003C548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14">
    <w:name w:val="xl814"/>
    <w:basedOn w:val="a1"/>
    <w:rsid w:val="003C5482"/>
    <w:pPr>
      <w:shd w:val="clear" w:color="000000" w:fill="DAEEF3"/>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15">
    <w:name w:val="xl815"/>
    <w:basedOn w:val="a1"/>
    <w:rsid w:val="003C5482"/>
    <w:pPr>
      <w:pBdr>
        <w:top w:val="single" w:sz="8"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6">
    <w:name w:val="xl816"/>
    <w:basedOn w:val="a1"/>
    <w:rsid w:val="003C5482"/>
    <w:pPr>
      <w:pBdr>
        <w:left w:val="single" w:sz="4" w:space="0" w:color="auto"/>
        <w:bottom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7">
    <w:name w:val="xl817"/>
    <w:basedOn w:val="a1"/>
    <w:rsid w:val="003C5482"/>
    <w:pPr>
      <w:pBdr>
        <w:left w:val="single" w:sz="4" w:space="0" w:color="auto"/>
        <w:right w:val="single" w:sz="4" w:space="0" w:color="auto"/>
      </w:pBdr>
      <w:shd w:val="clear" w:color="000000" w:fill="DAEEF3"/>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18">
    <w:name w:val="xl818"/>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19">
    <w:name w:val="xl819"/>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20">
    <w:name w:val="xl820"/>
    <w:basedOn w:val="a1"/>
    <w:rsid w:val="003C5482"/>
    <w:pPr>
      <w:pBdr>
        <w:lef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821">
    <w:name w:val="xl821"/>
    <w:basedOn w:val="a1"/>
    <w:rsid w:val="003C5482"/>
    <w:pP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822">
    <w:name w:val="xl822"/>
    <w:basedOn w:val="a1"/>
    <w:rsid w:val="003C5482"/>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23">
    <w:name w:val="xl823"/>
    <w:basedOn w:val="a1"/>
    <w:rsid w:val="003C5482"/>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24">
    <w:name w:val="xl824"/>
    <w:basedOn w:val="a1"/>
    <w:rsid w:val="003C5482"/>
    <w:pPr>
      <w:shd w:val="clear" w:color="000000" w:fill="FFFF00"/>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25">
    <w:name w:val="xl825"/>
    <w:basedOn w:val="a1"/>
    <w:rsid w:val="003C5482"/>
    <w:pPr>
      <w:pBdr>
        <w:left w:val="single" w:sz="4" w:space="0" w:color="auto"/>
        <w:right w:val="single" w:sz="4" w:space="0" w:color="auto"/>
      </w:pBdr>
      <w:shd w:val="clear" w:color="000000" w:fill="FFFF00"/>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26">
    <w:name w:val="xl826"/>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27">
    <w:name w:val="xl827"/>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b/>
      <w:bCs/>
      <w:kern w:val="0"/>
      <w:sz w:val="20"/>
      <w:szCs w:val="20"/>
      <w:lang w:eastAsia="ru-RU"/>
      <w14:ligatures w14:val="none"/>
    </w:rPr>
  </w:style>
  <w:style w:type="paragraph" w:customStyle="1" w:styleId="xl828">
    <w:name w:val="xl828"/>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829">
    <w:name w:val="xl829"/>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830">
    <w:name w:val="xl830"/>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31">
    <w:name w:val="xl831"/>
    <w:basedOn w:val="a1"/>
    <w:rsid w:val="003C5482"/>
    <w:pPr>
      <w:shd w:val="clear" w:color="000000" w:fill="FFFFFF"/>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32">
    <w:name w:val="xl832"/>
    <w:basedOn w:val="a1"/>
    <w:rsid w:val="003C5482"/>
    <w:pPr>
      <w:shd w:val="clear" w:color="000000" w:fill="FFFFFF"/>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33">
    <w:name w:val="xl833"/>
    <w:basedOn w:val="a1"/>
    <w:rsid w:val="003C5482"/>
    <w:pPr>
      <w:pBdr>
        <w:top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4">
    <w:name w:val="xl834"/>
    <w:basedOn w:val="a1"/>
    <w:rsid w:val="003C5482"/>
    <w:pPr>
      <w:pBdr>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35">
    <w:name w:val="xl835"/>
    <w:basedOn w:val="a1"/>
    <w:rsid w:val="003C5482"/>
    <w:pP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6">
    <w:name w:val="xl836"/>
    <w:basedOn w:val="a1"/>
    <w:rsid w:val="003C5482"/>
    <w:pPr>
      <w:pBdr>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7">
    <w:name w:val="xl837"/>
    <w:basedOn w:val="a1"/>
    <w:rsid w:val="003C5482"/>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8">
    <w:name w:val="xl838"/>
    <w:basedOn w:val="a1"/>
    <w:rsid w:val="003C5482"/>
    <w:pPr>
      <w:pBdr>
        <w:bottom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9">
    <w:name w:val="xl839"/>
    <w:basedOn w:val="a1"/>
    <w:rsid w:val="003C548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0">
    <w:name w:val="xl840"/>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1">
    <w:name w:val="xl841"/>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2">
    <w:name w:val="xl842"/>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43">
    <w:name w:val="xl843"/>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44">
    <w:name w:val="xl844"/>
    <w:basedOn w:val="a1"/>
    <w:rsid w:val="003C5482"/>
    <w:pPr>
      <w:pBdr>
        <w:bottom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5">
    <w:name w:val="xl845"/>
    <w:basedOn w:val="a1"/>
    <w:rsid w:val="003C5482"/>
    <w:pPr>
      <w:pBdr>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6">
    <w:name w:val="xl846"/>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47">
    <w:name w:val="xl847"/>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48">
    <w:name w:val="xl848"/>
    <w:basedOn w:val="a1"/>
    <w:rsid w:val="003C5482"/>
    <w:pPr>
      <w:pBdr>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49">
    <w:name w:val="xl849"/>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0">
    <w:name w:val="xl850"/>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1">
    <w:name w:val="xl85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2">
    <w:name w:val="xl852"/>
    <w:basedOn w:val="a1"/>
    <w:rsid w:val="003C5482"/>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3">
    <w:name w:val="xl853"/>
    <w:basedOn w:val="a1"/>
    <w:rsid w:val="003C5482"/>
    <w:pPr>
      <w:pBdr>
        <w:top w:val="single" w:sz="8"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54">
    <w:name w:val="xl854"/>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5">
    <w:name w:val="xl855"/>
    <w:basedOn w:val="a1"/>
    <w:rsid w:val="003C5482"/>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56">
    <w:name w:val="xl856"/>
    <w:basedOn w:val="a1"/>
    <w:rsid w:val="003C5482"/>
    <w:pPr>
      <w:pBdr>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57">
    <w:name w:val="xl857"/>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8">
    <w:name w:val="xl858"/>
    <w:basedOn w:val="a1"/>
    <w:rsid w:val="003C5482"/>
    <w:pPr>
      <w:pBdr>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59">
    <w:name w:val="xl859"/>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0">
    <w:name w:val="xl860"/>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861">
    <w:name w:val="xl861"/>
    <w:basedOn w:val="a1"/>
    <w:rsid w:val="003C548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862">
    <w:name w:val="xl862"/>
    <w:basedOn w:val="a1"/>
    <w:rsid w:val="003C5482"/>
    <w:pPr>
      <w:pBdr>
        <w:right w:val="single" w:sz="8"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63">
    <w:name w:val="xl863"/>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64">
    <w:name w:val="xl864"/>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5">
    <w:name w:val="xl865"/>
    <w:basedOn w:val="a1"/>
    <w:rsid w:val="003C5482"/>
    <w:pPr>
      <w:pBdr>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6">
    <w:name w:val="xl866"/>
    <w:basedOn w:val="a1"/>
    <w:rsid w:val="003C5482"/>
    <w:pPr>
      <w:pBdr>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67">
    <w:name w:val="xl867"/>
    <w:basedOn w:val="a1"/>
    <w:rsid w:val="003C5482"/>
    <w:pPr>
      <w:pBdr>
        <w:top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8">
    <w:name w:val="xl868"/>
    <w:basedOn w:val="a1"/>
    <w:rsid w:val="003C5482"/>
    <w:pPr>
      <w:pBdr>
        <w:top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9">
    <w:name w:val="xl869"/>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70">
    <w:name w:val="xl870"/>
    <w:basedOn w:val="a1"/>
    <w:rsid w:val="003C5482"/>
    <w:pPr>
      <w:pBdr>
        <w:top w:val="single" w:sz="4" w:space="0" w:color="auto"/>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71">
    <w:name w:val="xl871"/>
    <w:basedOn w:val="a1"/>
    <w:rsid w:val="003C5482"/>
    <w:pPr>
      <w:pBdr>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72">
    <w:name w:val="xl872"/>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73">
    <w:name w:val="xl873"/>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874">
    <w:name w:val="xl874"/>
    <w:basedOn w:val="a1"/>
    <w:rsid w:val="003C5482"/>
    <w:pPr>
      <w:pBdr>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875">
    <w:name w:val="xl875"/>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76">
    <w:name w:val="xl876"/>
    <w:basedOn w:val="a1"/>
    <w:rsid w:val="003C5482"/>
    <w:pPr>
      <w:pBdr>
        <w:left w:val="single" w:sz="4" w:space="0" w:color="auto"/>
        <w:bottom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77">
    <w:name w:val="xl877"/>
    <w:basedOn w:val="a1"/>
    <w:rsid w:val="003C5482"/>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78">
    <w:name w:val="xl878"/>
    <w:basedOn w:val="a1"/>
    <w:rsid w:val="003C5482"/>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79">
    <w:name w:val="xl879"/>
    <w:basedOn w:val="a1"/>
    <w:rsid w:val="003C5482"/>
    <w:pPr>
      <w:pBdr>
        <w:top w:val="single" w:sz="4" w:space="0" w:color="auto"/>
        <w:lef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80">
    <w:name w:val="xl880"/>
    <w:basedOn w:val="a1"/>
    <w:rsid w:val="003C5482"/>
    <w:pPr>
      <w:pBdr>
        <w:top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81">
    <w:name w:val="xl881"/>
    <w:basedOn w:val="a1"/>
    <w:rsid w:val="003C5482"/>
    <w:pPr>
      <w:pBdr>
        <w:top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82">
    <w:name w:val="xl882"/>
    <w:basedOn w:val="a1"/>
    <w:rsid w:val="003C5482"/>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83">
    <w:name w:val="xl883"/>
    <w:basedOn w:val="a1"/>
    <w:rsid w:val="003C5482"/>
    <w:pPr>
      <w:pBdr>
        <w:lef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4">
    <w:name w:val="xl884"/>
    <w:basedOn w:val="a1"/>
    <w:rsid w:val="003C5482"/>
    <w:pP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5">
    <w:name w:val="xl885"/>
    <w:basedOn w:val="a1"/>
    <w:rsid w:val="003C5482"/>
    <w:pPr>
      <w:pBdr>
        <w:righ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6">
    <w:name w:val="xl886"/>
    <w:basedOn w:val="a1"/>
    <w:rsid w:val="003C5482"/>
    <w:pPr>
      <w:pBdr>
        <w:top w:val="single" w:sz="4" w:space="0" w:color="auto"/>
        <w:lef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7">
    <w:name w:val="xl887"/>
    <w:basedOn w:val="a1"/>
    <w:rsid w:val="003C5482"/>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8">
    <w:name w:val="xl888"/>
    <w:basedOn w:val="a1"/>
    <w:rsid w:val="003C5482"/>
    <w:pPr>
      <w:pBdr>
        <w:top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9">
    <w:name w:val="xl889"/>
    <w:basedOn w:val="a1"/>
    <w:rsid w:val="003C5482"/>
    <w:pPr>
      <w:pBdr>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90">
    <w:name w:val="xl890"/>
    <w:basedOn w:val="a1"/>
    <w:rsid w:val="003C5482"/>
    <w:pPr>
      <w:pBdr>
        <w:bottom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91">
    <w:name w:val="xl891"/>
    <w:basedOn w:val="a1"/>
    <w:rsid w:val="003C5482"/>
    <w:pPr>
      <w:pBdr>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92">
    <w:name w:val="xl892"/>
    <w:basedOn w:val="a1"/>
    <w:rsid w:val="003C5482"/>
    <w:pPr>
      <w:pBdr>
        <w:top w:val="single" w:sz="4" w:space="0" w:color="auto"/>
        <w:lef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3">
    <w:name w:val="xl893"/>
    <w:basedOn w:val="a1"/>
    <w:rsid w:val="003C5482"/>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4">
    <w:name w:val="xl894"/>
    <w:basedOn w:val="a1"/>
    <w:rsid w:val="003C5482"/>
    <w:pPr>
      <w:pBdr>
        <w:top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5">
    <w:name w:val="xl895"/>
    <w:basedOn w:val="a1"/>
    <w:rsid w:val="003C54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6">
    <w:name w:val="xl896"/>
    <w:basedOn w:val="a1"/>
    <w:rsid w:val="003C5482"/>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7">
    <w:name w:val="xl897"/>
    <w:basedOn w:val="a1"/>
    <w:rsid w:val="003C54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8">
    <w:name w:val="xl898"/>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9">
    <w:name w:val="xl899"/>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00">
    <w:name w:val="xl900"/>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4"/>
      <w:szCs w:val="24"/>
      <w:lang w:eastAsia="ru-RU"/>
      <w14:ligatures w14:val="none"/>
    </w:rPr>
  </w:style>
  <w:style w:type="paragraph" w:customStyle="1" w:styleId="xl901">
    <w:name w:val="xl901"/>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02">
    <w:name w:val="xl902"/>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03">
    <w:name w:val="xl903"/>
    <w:basedOn w:val="a1"/>
    <w:rsid w:val="003C5482"/>
    <w:pPr>
      <w:pBdr>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904">
    <w:name w:val="xl904"/>
    <w:basedOn w:val="a1"/>
    <w:rsid w:val="003C5482"/>
    <w:pPr>
      <w:pBdr>
        <w:bottom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905">
    <w:name w:val="xl905"/>
    <w:basedOn w:val="a1"/>
    <w:rsid w:val="003C5482"/>
    <w:pPr>
      <w:pBdr>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906">
    <w:name w:val="xl906"/>
    <w:basedOn w:val="a1"/>
    <w:rsid w:val="003C5482"/>
    <w:pPr>
      <w:pBdr>
        <w:lef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07">
    <w:name w:val="xl907"/>
    <w:basedOn w:val="a1"/>
    <w:rsid w:val="003C5482"/>
    <w:pP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08">
    <w:name w:val="xl908"/>
    <w:basedOn w:val="a1"/>
    <w:rsid w:val="003C5482"/>
    <w:pPr>
      <w:pBdr>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09">
    <w:name w:val="xl909"/>
    <w:basedOn w:val="a1"/>
    <w:rsid w:val="003C54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910">
    <w:name w:val="xl910"/>
    <w:basedOn w:val="a1"/>
    <w:rsid w:val="003C5482"/>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911">
    <w:name w:val="xl911"/>
    <w:basedOn w:val="a1"/>
    <w:rsid w:val="003C54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912">
    <w:name w:val="xl912"/>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13">
    <w:name w:val="xl913"/>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14">
    <w:name w:val="xl914"/>
    <w:basedOn w:val="a1"/>
    <w:rsid w:val="003C548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5">
    <w:name w:val="xl915"/>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6">
    <w:name w:val="xl916"/>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7">
    <w:name w:val="xl917"/>
    <w:basedOn w:val="a1"/>
    <w:rsid w:val="003C548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8">
    <w:name w:val="xl918"/>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9">
    <w:name w:val="xl919"/>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0">
    <w:name w:val="xl920"/>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1">
    <w:name w:val="xl921"/>
    <w:basedOn w:val="a1"/>
    <w:rsid w:val="003C54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2">
    <w:name w:val="xl922"/>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3">
    <w:name w:val="xl923"/>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4">
    <w:name w:val="xl924"/>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5">
    <w:name w:val="xl925"/>
    <w:basedOn w:val="a1"/>
    <w:rsid w:val="003C5482"/>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6">
    <w:name w:val="xl926"/>
    <w:basedOn w:val="a1"/>
    <w:rsid w:val="003C5482"/>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7">
    <w:name w:val="xl927"/>
    <w:basedOn w:val="a1"/>
    <w:rsid w:val="003C5482"/>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8">
    <w:name w:val="xl928"/>
    <w:basedOn w:val="a1"/>
    <w:rsid w:val="003C548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29">
    <w:name w:val="xl929"/>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30">
    <w:name w:val="xl930"/>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31">
    <w:name w:val="xl931"/>
    <w:basedOn w:val="a1"/>
    <w:rsid w:val="003C5482"/>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2">
    <w:name w:val="xl932"/>
    <w:basedOn w:val="a1"/>
    <w:rsid w:val="003C5482"/>
    <w:pPr>
      <w:pBdr>
        <w:top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3">
    <w:name w:val="xl933"/>
    <w:basedOn w:val="a1"/>
    <w:rsid w:val="003C5482"/>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4">
    <w:name w:val="xl934"/>
    <w:basedOn w:val="a1"/>
    <w:rsid w:val="003C5482"/>
    <w:pPr>
      <w:pBdr>
        <w:lef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5">
    <w:name w:val="xl935"/>
    <w:basedOn w:val="a1"/>
    <w:rsid w:val="003C5482"/>
    <w:pP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6">
    <w:name w:val="xl936"/>
    <w:basedOn w:val="a1"/>
    <w:rsid w:val="003C5482"/>
    <w:pPr>
      <w:pBdr>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7">
    <w:name w:val="xl937"/>
    <w:basedOn w:val="a1"/>
    <w:rsid w:val="003C5482"/>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8">
    <w:name w:val="xl938"/>
    <w:basedOn w:val="a1"/>
    <w:rsid w:val="003C5482"/>
    <w:pPr>
      <w:pBdr>
        <w:bottom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9">
    <w:name w:val="xl939"/>
    <w:basedOn w:val="a1"/>
    <w:rsid w:val="003C5482"/>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0">
    <w:name w:val="xl940"/>
    <w:basedOn w:val="a1"/>
    <w:rsid w:val="003C548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1">
    <w:name w:val="xl941"/>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2">
    <w:name w:val="xl942"/>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3">
    <w:name w:val="xl943"/>
    <w:basedOn w:val="a1"/>
    <w:rsid w:val="003C5482"/>
    <w:pP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944">
    <w:name w:val="xl944"/>
    <w:basedOn w:val="a1"/>
    <w:rsid w:val="003C5482"/>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5">
    <w:name w:val="xl945"/>
    <w:basedOn w:val="a1"/>
    <w:rsid w:val="003C5482"/>
    <w:pPr>
      <w:pBdr>
        <w:lef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6">
    <w:name w:val="xl946"/>
    <w:basedOn w:val="a1"/>
    <w:rsid w:val="003C5482"/>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7">
    <w:name w:val="xl947"/>
    <w:basedOn w:val="a1"/>
    <w:rsid w:val="003C54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8">
    <w:name w:val="xl948"/>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9">
    <w:name w:val="xl949"/>
    <w:basedOn w:val="a1"/>
    <w:rsid w:val="003C54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0">
    <w:name w:val="xl950"/>
    <w:basedOn w:val="a1"/>
    <w:rsid w:val="003C5482"/>
    <w:pPr>
      <w:pBdr>
        <w:top w:val="single" w:sz="8" w:space="0" w:color="auto"/>
        <w:lef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51">
    <w:name w:val="xl951"/>
    <w:basedOn w:val="a1"/>
    <w:rsid w:val="003C5482"/>
    <w:pPr>
      <w:pBdr>
        <w:top w:val="single" w:sz="8"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52">
    <w:name w:val="xl952"/>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53">
    <w:name w:val="xl953"/>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54">
    <w:name w:val="xl954"/>
    <w:basedOn w:val="a1"/>
    <w:rsid w:val="003C54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5">
    <w:name w:val="xl955"/>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6">
    <w:name w:val="xl956"/>
    <w:basedOn w:val="a1"/>
    <w:rsid w:val="003C54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7">
    <w:name w:val="xl957"/>
    <w:basedOn w:val="a1"/>
    <w:rsid w:val="003C54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8">
    <w:name w:val="xl958"/>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9">
    <w:name w:val="xl959"/>
    <w:basedOn w:val="a1"/>
    <w:rsid w:val="003C54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60">
    <w:name w:val="xl960"/>
    <w:basedOn w:val="a1"/>
    <w:rsid w:val="003C5482"/>
    <w:pPr>
      <w:pBdr>
        <w:top w:val="single" w:sz="8" w:space="0" w:color="auto"/>
        <w:lef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1">
    <w:name w:val="xl961"/>
    <w:basedOn w:val="a1"/>
    <w:rsid w:val="003C5482"/>
    <w:pPr>
      <w:pBdr>
        <w:top w:val="single" w:sz="8"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2">
    <w:name w:val="xl962"/>
    <w:basedOn w:val="a1"/>
    <w:rsid w:val="003C5482"/>
    <w:pPr>
      <w:pBdr>
        <w:top w:val="single" w:sz="8"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3">
    <w:name w:val="xl963"/>
    <w:basedOn w:val="a1"/>
    <w:rsid w:val="003C5482"/>
    <w:pPr>
      <w:pBdr>
        <w:left w:val="single" w:sz="4" w:space="0" w:color="auto"/>
        <w:bottom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4">
    <w:name w:val="xl964"/>
    <w:basedOn w:val="a1"/>
    <w:rsid w:val="003C5482"/>
    <w:pPr>
      <w:pBdr>
        <w:bottom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5">
    <w:name w:val="xl965"/>
    <w:basedOn w:val="a1"/>
    <w:rsid w:val="003C5482"/>
    <w:pPr>
      <w:pBdr>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6">
    <w:name w:val="xl966"/>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67">
    <w:name w:val="xl967"/>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68">
    <w:name w:val="xl968"/>
    <w:basedOn w:val="a1"/>
    <w:rsid w:val="003C5482"/>
    <w:pPr>
      <w:pBdr>
        <w:top w:val="single" w:sz="4" w:space="0" w:color="auto"/>
        <w:lef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69">
    <w:name w:val="xl969"/>
    <w:basedOn w:val="a1"/>
    <w:rsid w:val="003C5482"/>
    <w:pPr>
      <w:pBdr>
        <w:top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70">
    <w:name w:val="xl970"/>
    <w:basedOn w:val="a1"/>
    <w:rsid w:val="003C5482"/>
    <w:pPr>
      <w:pBdr>
        <w:top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71">
    <w:name w:val="xl971"/>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2">
    <w:name w:val="xl972"/>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3">
    <w:name w:val="xl973"/>
    <w:basedOn w:val="a1"/>
    <w:rsid w:val="003C5482"/>
    <w:pPr>
      <w:pBdr>
        <w:top w:val="single" w:sz="4" w:space="0" w:color="auto"/>
        <w:left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4">
    <w:name w:val="xl974"/>
    <w:basedOn w:val="a1"/>
    <w:rsid w:val="003C5482"/>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5">
    <w:name w:val="xl975"/>
    <w:basedOn w:val="a1"/>
    <w:rsid w:val="003C5482"/>
    <w:pPr>
      <w:pBdr>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6">
    <w:name w:val="xl976"/>
    <w:basedOn w:val="a1"/>
    <w:rsid w:val="003C5482"/>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7">
    <w:name w:val="xl977"/>
    <w:basedOn w:val="a1"/>
    <w:rsid w:val="003C5482"/>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78">
    <w:name w:val="xl978"/>
    <w:basedOn w:val="a1"/>
    <w:rsid w:val="003C5482"/>
    <w:pPr>
      <w:pBdr>
        <w:top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79">
    <w:name w:val="xl979"/>
    <w:basedOn w:val="a1"/>
    <w:rsid w:val="003C5482"/>
    <w:pPr>
      <w:pBdr>
        <w:top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80">
    <w:name w:val="xl980"/>
    <w:basedOn w:val="a1"/>
    <w:rsid w:val="003C548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81">
    <w:name w:val="xl981"/>
    <w:basedOn w:val="a1"/>
    <w:rsid w:val="003C54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82">
    <w:name w:val="xl982"/>
    <w:basedOn w:val="a1"/>
    <w:rsid w:val="003C54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83">
    <w:name w:val="xl983"/>
    <w:basedOn w:val="a1"/>
    <w:rsid w:val="003C5482"/>
    <w:pPr>
      <w:pBdr>
        <w:top w:val="single" w:sz="8" w:space="0" w:color="auto"/>
        <w:left w:val="single" w:sz="8" w:space="0" w:color="auto"/>
        <w:bottom w:val="single" w:sz="8" w:space="0" w:color="auto"/>
      </w:pBd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984">
    <w:name w:val="xl984"/>
    <w:basedOn w:val="a1"/>
    <w:rsid w:val="003C5482"/>
    <w:pPr>
      <w:pBdr>
        <w:top w:val="single" w:sz="8" w:space="0" w:color="auto"/>
        <w:bottom w:val="single" w:sz="8" w:space="0" w:color="auto"/>
      </w:pBd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985">
    <w:name w:val="xl985"/>
    <w:basedOn w:val="a1"/>
    <w:rsid w:val="003C5482"/>
    <w:pPr>
      <w:pBdr>
        <w:top w:val="single" w:sz="8" w:space="0" w:color="auto"/>
        <w:bottom w:val="single" w:sz="8" w:space="0" w:color="auto"/>
        <w:right w:val="single" w:sz="8" w:space="0" w:color="auto"/>
      </w:pBd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986">
    <w:name w:val="xl986"/>
    <w:basedOn w:val="a1"/>
    <w:rsid w:val="003C548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87">
    <w:name w:val="xl987"/>
    <w:basedOn w:val="a1"/>
    <w:rsid w:val="003C5482"/>
    <w:pPr>
      <w:pBdr>
        <w:top w:val="single" w:sz="8" w:space="0" w:color="auto"/>
        <w:bottom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88">
    <w:name w:val="xl988"/>
    <w:basedOn w:val="a1"/>
    <w:rsid w:val="003C548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table" w:customStyle="1" w:styleId="250">
    <w:name w:val="Сетка таблицы25"/>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C5482"/>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ffa">
    <w:name w:val="List"/>
    <w:basedOn w:val="a1"/>
    <w:rsid w:val="003C5482"/>
    <w:pPr>
      <w:spacing w:after="0" w:line="240" w:lineRule="auto"/>
      <w:ind w:left="283" w:hanging="283"/>
    </w:pPr>
    <w:rPr>
      <w:rFonts w:ascii="Times New Roman" w:eastAsia="Times New Roman" w:hAnsi="Times New Roman" w:cs="Times New Roman"/>
      <w:kern w:val="0"/>
      <w:sz w:val="24"/>
      <w:szCs w:val="24"/>
      <w:lang w:eastAsia="ru-RU"/>
      <w14:ligatures w14:val="none"/>
    </w:rPr>
  </w:style>
  <w:style w:type="table" w:customStyle="1" w:styleId="82">
    <w:name w:val="Сетка таблицы8"/>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3C5482"/>
    <w:pPr>
      <w:spacing w:after="0" w:line="240" w:lineRule="auto"/>
    </w:pPr>
    <w:rPr>
      <w:rFonts w:ascii="Verdana" w:eastAsia="Times New Roman" w:hAnsi="Verdana" w:cs="Verdana"/>
      <w:kern w:val="0"/>
      <w:sz w:val="20"/>
      <w:szCs w:val="20"/>
      <w:lang w:val="en-US"/>
      <w14:ligatures w14:val="none"/>
    </w:rPr>
  </w:style>
  <w:style w:type="paragraph" w:customStyle="1" w:styleId="211">
    <w:name w:val="Знак2 Знак Знак1 Знак"/>
    <w:basedOn w:val="a1"/>
    <w:rsid w:val="003C5482"/>
    <w:pPr>
      <w:widowControl w:val="0"/>
      <w:adjustRightInd w:val="0"/>
      <w:spacing w:after="0" w:line="360" w:lineRule="atLeast"/>
      <w:jc w:val="both"/>
      <w:textAlignment w:val="baseline"/>
    </w:pPr>
    <w:rPr>
      <w:rFonts w:ascii="Verdana" w:eastAsia="Times New Roman" w:hAnsi="Verdana" w:cs="Verdana"/>
      <w:kern w:val="0"/>
      <w:sz w:val="20"/>
      <w:szCs w:val="20"/>
      <w:lang w:val="en-US"/>
      <w14:ligatures w14:val="none"/>
    </w:rPr>
  </w:style>
  <w:style w:type="paragraph" w:customStyle="1" w:styleId="ConsPlusCell">
    <w:name w:val="ConsPlusCell"/>
    <w:uiPriority w:val="99"/>
    <w:rsid w:val="003C5482"/>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affb">
    <w:name w:val="Знак Знак Знак Знак"/>
    <w:basedOn w:val="a1"/>
    <w:rsid w:val="003C5482"/>
    <w:pPr>
      <w:spacing w:after="0" w:line="240" w:lineRule="auto"/>
    </w:pPr>
    <w:rPr>
      <w:rFonts w:ascii="Verdana" w:eastAsia="Times New Roman" w:hAnsi="Verdana" w:cs="Verdana"/>
      <w:kern w:val="0"/>
      <w:sz w:val="20"/>
      <w:szCs w:val="20"/>
      <w:lang w:val="en-US"/>
      <w14:ligatures w14:val="none"/>
    </w:rPr>
  </w:style>
  <w:style w:type="character" w:styleId="affc">
    <w:name w:val="footnote reference"/>
    <w:uiPriority w:val="99"/>
    <w:rsid w:val="003C5482"/>
    <w:rPr>
      <w:vertAlign w:val="superscript"/>
    </w:rPr>
  </w:style>
  <w:style w:type="paragraph" w:customStyle="1" w:styleId="1f1">
    <w:name w:val="Знак Знак Знак Знак1"/>
    <w:basedOn w:val="a1"/>
    <w:rsid w:val="003C5482"/>
    <w:pPr>
      <w:spacing w:after="0" w:line="240" w:lineRule="auto"/>
    </w:pPr>
    <w:rPr>
      <w:rFonts w:ascii="Verdana" w:eastAsia="Times New Roman" w:hAnsi="Verdana" w:cs="Verdana"/>
      <w:kern w:val="0"/>
      <w:sz w:val="20"/>
      <w:szCs w:val="20"/>
      <w:lang w:val="en-US"/>
      <w14:ligatures w14:val="none"/>
    </w:rPr>
  </w:style>
  <w:style w:type="paragraph" w:customStyle="1" w:styleId="1f2">
    <w:name w:val="Абзац списка1"/>
    <w:basedOn w:val="a1"/>
    <w:rsid w:val="003C5482"/>
    <w:pPr>
      <w:spacing w:after="200" w:line="276" w:lineRule="auto"/>
      <w:ind w:left="720"/>
    </w:pPr>
    <w:rPr>
      <w:rFonts w:ascii="Calibri" w:eastAsia="Times New Roman" w:hAnsi="Calibri" w:cs="Times New Roman"/>
      <w:kern w:val="0"/>
      <w:lang w:eastAsia="ru-RU"/>
      <w14:ligatures w14:val="none"/>
    </w:rPr>
  </w:style>
  <w:style w:type="paragraph" w:customStyle="1" w:styleId="affd">
    <w:name w:val="Знак"/>
    <w:basedOn w:val="a1"/>
    <w:rsid w:val="003C5482"/>
    <w:pPr>
      <w:spacing w:line="240" w:lineRule="exact"/>
    </w:pPr>
    <w:rPr>
      <w:rFonts w:ascii="Verdana" w:eastAsia="Times New Roman" w:hAnsi="Verdana" w:cs="Verdana"/>
      <w:kern w:val="0"/>
      <w:sz w:val="20"/>
      <w:szCs w:val="20"/>
      <w:lang w:val="en-US"/>
      <w14:ligatures w14:val="none"/>
    </w:rPr>
  </w:style>
  <w:style w:type="paragraph" w:customStyle="1" w:styleId="ConsTitle">
    <w:name w:val="ConsTitle"/>
    <w:rsid w:val="003C5482"/>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character" w:customStyle="1" w:styleId="1f3">
    <w:name w:val="Основной шрифт абзаца1"/>
    <w:rsid w:val="003C5482"/>
  </w:style>
  <w:style w:type="paragraph" w:customStyle="1" w:styleId="1f4">
    <w:name w:val="Название1"/>
    <w:basedOn w:val="11"/>
    <w:rsid w:val="003C5482"/>
    <w:pPr>
      <w:jc w:val="center"/>
    </w:pPr>
    <w:rPr>
      <w:snapToGrid/>
      <w:sz w:val="28"/>
    </w:rPr>
  </w:style>
  <w:style w:type="paragraph" w:customStyle="1" w:styleId="212">
    <w:name w:val="Основной текст с отступом 21"/>
    <w:basedOn w:val="11"/>
    <w:rsid w:val="003C5482"/>
    <w:pPr>
      <w:ind w:firstLine="567"/>
      <w:jc w:val="both"/>
    </w:pPr>
    <w:rPr>
      <w:snapToGrid/>
      <w:sz w:val="28"/>
    </w:rPr>
  </w:style>
  <w:style w:type="paragraph" w:customStyle="1" w:styleId="1f5">
    <w:name w:val="Основной текст1"/>
    <w:basedOn w:val="11"/>
    <w:rsid w:val="003C5482"/>
    <w:pPr>
      <w:jc w:val="both"/>
    </w:pPr>
    <w:rPr>
      <w:snapToGrid/>
      <w:sz w:val="28"/>
    </w:rPr>
  </w:style>
  <w:style w:type="paragraph" w:customStyle="1" w:styleId="1f6">
    <w:name w:val="Верхний колонтитул1"/>
    <w:basedOn w:val="11"/>
    <w:rsid w:val="003C5482"/>
    <w:pPr>
      <w:tabs>
        <w:tab w:val="center" w:pos="4153"/>
        <w:tab w:val="right" w:pos="8306"/>
      </w:tabs>
      <w:ind w:firstLine="720"/>
      <w:jc w:val="both"/>
    </w:pPr>
    <w:rPr>
      <w:snapToGrid/>
      <w:sz w:val="20"/>
    </w:rPr>
  </w:style>
  <w:style w:type="paragraph" w:customStyle="1" w:styleId="1f7">
    <w:name w:val="Нижний колонтитул1"/>
    <w:basedOn w:val="11"/>
    <w:rsid w:val="003C5482"/>
    <w:pPr>
      <w:tabs>
        <w:tab w:val="center" w:pos="4153"/>
        <w:tab w:val="right" w:pos="8306"/>
      </w:tabs>
      <w:ind w:firstLine="720"/>
      <w:jc w:val="both"/>
    </w:pPr>
    <w:rPr>
      <w:snapToGrid/>
      <w:sz w:val="20"/>
    </w:rPr>
  </w:style>
  <w:style w:type="paragraph" w:customStyle="1" w:styleId="312">
    <w:name w:val="Основной текст с отступом 31"/>
    <w:basedOn w:val="11"/>
    <w:rsid w:val="003C5482"/>
    <w:pPr>
      <w:ind w:left="5387"/>
      <w:jc w:val="both"/>
    </w:pPr>
    <w:rPr>
      <w:snapToGrid/>
      <w:sz w:val="28"/>
    </w:rPr>
  </w:style>
  <w:style w:type="character" w:customStyle="1" w:styleId="Normal">
    <w:name w:val="Normal Знак"/>
    <w:rsid w:val="003C5482"/>
    <w:rPr>
      <w:noProof w:val="0"/>
      <w:lang w:val="ru-RU" w:eastAsia="ru-RU" w:bidi="ar-SA"/>
    </w:rPr>
  </w:style>
  <w:style w:type="paragraph" w:customStyle="1" w:styleId="ConsNonformat">
    <w:name w:val="ConsNonformat"/>
    <w:rsid w:val="003C5482"/>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e">
    <w:name w:val="Основной текст_"/>
    <w:link w:val="113"/>
    <w:locked/>
    <w:rsid w:val="003C5482"/>
    <w:rPr>
      <w:sz w:val="28"/>
      <w:shd w:val="clear" w:color="auto" w:fill="FFFFFF"/>
    </w:rPr>
  </w:style>
  <w:style w:type="paragraph" w:customStyle="1" w:styleId="113">
    <w:name w:val="Основной текст11"/>
    <w:basedOn w:val="a1"/>
    <w:link w:val="affe"/>
    <w:rsid w:val="003C5482"/>
    <w:pPr>
      <w:shd w:val="clear" w:color="auto" w:fill="FFFFFF"/>
      <w:spacing w:after="0" w:line="240" w:lineRule="atLeast"/>
    </w:pPr>
    <w:rPr>
      <w:sz w:val="28"/>
    </w:rPr>
  </w:style>
  <w:style w:type="paragraph" w:customStyle="1" w:styleId="29">
    <w:name w:val="Обычный2"/>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1"/>
    <w:rsid w:val="003C5482"/>
    <w:pPr>
      <w:spacing w:after="0" w:line="240" w:lineRule="auto"/>
    </w:pPr>
    <w:rPr>
      <w:rFonts w:ascii="Verdana" w:eastAsia="Times New Roman" w:hAnsi="Verdana" w:cs="Verdana"/>
      <w:kern w:val="0"/>
      <w:sz w:val="20"/>
      <w:szCs w:val="20"/>
      <w:lang w:val="en-US"/>
      <w14:ligatures w14:val="none"/>
    </w:rPr>
  </w:style>
  <w:style w:type="paragraph" w:styleId="afff">
    <w:name w:val="footnote text"/>
    <w:basedOn w:val="a1"/>
    <w:link w:val="afff0"/>
    <w:uiPriority w:val="99"/>
    <w:rsid w:val="003C5482"/>
    <w:pPr>
      <w:spacing w:after="0" w:line="240" w:lineRule="auto"/>
    </w:pPr>
    <w:rPr>
      <w:rFonts w:ascii="Times New Roman" w:eastAsia="Times New Roman" w:hAnsi="Times New Roman" w:cs="Times New Roman"/>
      <w:kern w:val="0"/>
      <w:sz w:val="20"/>
      <w:szCs w:val="20"/>
      <w:lang w:val="x-none" w:eastAsia="ru-RU"/>
      <w14:ligatures w14:val="none"/>
    </w:rPr>
  </w:style>
  <w:style w:type="character" w:customStyle="1" w:styleId="afff0">
    <w:name w:val="Текст сноски Знак"/>
    <w:basedOn w:val="a2"/>
    <w:link w:val="afff"/>
    <w:uiPriority w:val="99"/>
    <w:rsid w:val="003C5482"/>
    <w:rPr>
      <w:rFonts w:ascii="Times New Roman" w:eastAsia="Times New Roman" w:hAnsi="Times New Roman" w:cs="Times New Roman"/>
      <w:kern w:val="0"/>
      <w:sz w:val="20"/>
      <w:szCs w:val="20"/>
      <w:lang w:val="x-none" w:eastAsia="ru-RU"/>
      <w14:ligatures w14:val="none"/>
    </w:rPr>
  </w:style>
  <w:style w:type="paragraph" w:styleId="afff1">
    <w:name w:val="caption"/>
    <w:basedOn w:val="a1"/>
    <w:next w:val="a1"/>
    <w:uiPriority w:val="35"/>
    <w:qFormat/>
    <w:rsid w:val="003C5482"/>
    <w:pPr>
      <w:pBdr>
        <w:bottom w:val="single" w:sz="6" w:space="11" w:color="auto"/>
      </w:pBdr>
      <w:spacing w:after="0" w:line="240" w:lineRule="atLeast"/>
      <w:ind w:right="-574"/>
      <w:jc w:val="both"/>
    </w:pPr>
    <w:rPr>
      <w:rFonts w:ascii="Times New Roman" w:eastAsia="Times New Roman" w:hAnsi="Times New Roman" w:cs="Times New Roman"/>
      <w:b/>
      <w:kern w:val="0"/>
      <w:sz w:val="20"/>
      <w:szCs w:val="24"/>
      <w:lang w:eastAsia="ru-RU"/>
      <w14:ligatures w14:val="none"/>
    </w:rPr>
  </w:style>
  <w:style w:type="paragraph" w:customStyle="1" w:styleId="213">
    <w:name w:val="Обычный21"/>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2">
    <w:name w:val="Стиль"/>
    <w:rsid w:val="003C5482"/>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1"/>
    <w:rsid w:val="003C5482"/>
    <w:pPr>
      <w:spacing w:after="200" w:line="276" w:lineRule="auto"/>
      <w:ind w:left="720"/>
      <w:contextualSpacing/>
    </w:pPr>
    <w:rPr>
      <w:rFonts w:ascii="Calibri" w:eastAsia="Times New Roman" w:hAnsi="Calibri" w:cs="Times New Roman"/>
      <w:kern w:val="0"/>
      <w14:ligatures w14:val="none"/>
    </w:rPr>
  </w:style>
  <w:style w:type="paragraph" w:styleId="afff3">
    <w:name w:val="Block Text"/>
    <w:basedOn w:val="a1"/>
    <w:rsid w:val="003C5482"/>
    <w:pPr>
      <w:spacing w:after="0" w:line="240" w:lineRule="auto"/>
      <w:ind w:left="142" w:right="151" w:firstLine="992"/>
      <w:jc w:val="both"/>
    </w:pPr>
    <w:rPr>
      <w:rFonts w:ascii="Times New Roman" w:eastAsia="Times New Roman" w:hAnsi="Times New Roman" w:cs="Times New Roman"/>
      <w:kern w:val="0"/>
      <w:sz w:val="24"/>
      <w:szCs w:val="20"/>
      <w:lang w:eastAsia="ru-RU"/>
      <w14:ligatures w14:val="none"/>
    </w:rPr>
  </w:style>
  <w:style w:type="character" w:styleId="afff4">
    <w:name w:val="Strong"/>
    <w:uiPriority w:val="22"/>
    <w:qFormat/>
    <w:rsid w:val="003C5482"/>
    <w:rPr>
      <w:b/>
      <w:bCs/>
    </w:rPr>
  </w:style>
  <w:style w:type="paragraph" w:customStyle="1" w:styleId="37">
    <w:name w:val="Обычный3"/>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3">
    <w:name w:val="Обычный6"/>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2"/>
    <w:rsid w:val="003C5482"/>
  </w:style>
  <w:style w:type="paragraph" w:styleId="afff5">
    <w:name w:val="Plain Text"/>
    <w:basedOn w:val="a1"/>
    <w:link w:val="afff6"/>
    <w:rsid w:val="003C5482"/>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afff6">
    <w:name w:val="Текст Знак"/>
    <w:basedOn w:val="a2"/>
    <w:link w:val="afff5"/>
    <w:rsid w:val="003C5482"/>
    <w:rPr>
      <w:rFonts w:ascii="Courier New" w:eastAsia="Times New Roman" w:hAnsi="Courier New" w:cs="Times New Roman"/>
      <w:kern w:val="0"/>
      <w:sz w:val="20"/>
      <w:szCs w:val="20"/>
      <w:lang w:val="x-none" w:eastAsia="x-none"/>
      <w14:ligatures w14:val="none"/>
    </w:rPr>
  </w:style>
  <w:style w:type="paragraph" w:customStyle="1" w:styleId="73">
    <w:name w:val="Обычный7"/>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0">
    <w:name w:val="List Bullet"/>
    <w:basedOn w:val="a1"/>
    <w:unhideWhenUsed/>
    <w:rsid w:val="003C5482"/>
    <w:pPr>
      <w:numPr>
        <w:numId w:val="1"/>
      </w:numPr>
      <w:spacing w:after="200" w:line="276" w:lineRule="auto"/>
      <w:contextualSpacing/>
    </w:pPr>
    <w:rPr>
      <w:rFonts w:ascii="Calibri" w:eastAsia="Times New Roman" w:hAnsi="Calibri" w:cs="Times New Roman"/>
      <w:kern w:val="0"/>
      <w:lang w:eastAsia="ru-RU"/>
      <w14:ligatures w14:val="none"/>
    </w:rPr>
  </w:style>
  <w:style w:type="paragraph" w:customStyle="1" w:styleId="38">
    <w:name w:val="Абзац списка3"/>
    <w:basedOn w:val="a1"/>
    <w:rsid w:val="003C5482"/>
    <w:pPr>
      <w:spacing w:after="200" w:line="276" w:lineRule="auto"/>
      <w:ind w:left="720"/>
      <w:contextualSpacing/>
    </w:pPr>
    <w:rPr>
      <w:rFonts w:ascii="Calibri" w:eastAsia="Calibri" w:hAnsi="Calibri" w:cs="Times New Roman"/>
      <w:kern w:val="0"/>
      <w:lang w:eastAsia="ru-RU"/>
      <w14:ligatures w14:val="none"/>
    </w:rPr>
  </w:style>
  <w:style w:type="paragraph" w:customStyle="1" w:styleId="39">
    <w:name w:val="Основной текст3"/>
    <w:basedOn w:val="a1"/>
    <w:rsid w:val="003C5482"/>
    <w:pPr>
      <w:widowControl w:val="0"/>
      <w:shd w:val="clear" w:color="auto" w:fill="FFFFFF"/>
      <w:spacing w:after="300" w:line="322" w:lineRule="exact"/>
      <w:jc w:val="center"/>
    </w:pPr>
    <w:rPr>
      <w:rFonts w:ascii="Times New Roman" w:eastAsia="Times New Roman" w:hAnsi="Times New Roman" w:cs="Times New Roman"/>
      <w:color w:val="000000"/>
      <w:spacing w:val="1"/>
      <w:kern w:val="0"/>
      <w:sz w:val="25"/>
      <w:szCs w:val="25"/>
      <w:lang w:eastAsia="ru-RU"/>
      <w14:ligatures w14:val="none"/>
    </w:rPr>
  </w:style>
  <w:style w:type="paragraph" w:customStyle="1" w:styleId="220">
    <w:name w:val="Основной текст 22"/>
    <w:basedOn w:val="a1"/>
    <w:rsid w:val="003C5482"/>
    <w:pPr>
      <w:spacing w:before="120" w:after="0" w:line="240" w:lineRule="auto"/>
      <w:ind w:firstLine="567"/>
      <w:jc w:val="both"/>
    </w:pPr>
    <w:rPr>
      <w:rFonts w:ascii="TimesDL" w:eastAsia="Times New Roman" w:hAnsi="TimesDL" w:cs="Times New Roman"/>
      <w:kern w:val="0"/>
      <w:sz w:val="24"/>
      <w:szCs w:val="20"/>
      <w:lang w:eastAsia="ru-RU"/>
      <w14:ligatures w14:val="none"/>
    </w:rPr>
  </w:style>
  <w:style w:type="table" w:customStyle="1" w:styleId="130">
    <w:name w:val="Сетка таблицы13"/>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3"/>
    <w:next w:val="ae"/>
    <w:uiPriority w:val="39"/>
    <w:rsid w:val="003C54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C548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1f8">
    <w:name w:val="1"/>
    <w:basedOn w:val="a1"/>
    <w:rsid w:val="003C5482"/>
    <w:pPr>
      <w:spacing w:line="240" w:lineRule="exact"/>
    </w:pPr>
    <w:rPr>
      <w:rFonts w:ascii="Verdana" w:eastAsia="Times New Roman" w:hAnsi="Verdana" w:cs="Verdana"/>
      <w:kern w:val="0"/>
      <w:sz w:val="20"/>
      <w:szCs w:val="20"/>
      <w:lang w:val="en-US"/>
      <w14:ligatures w14:val="none"/>
    </w:rPr>
  </w:style>
  <w:style w:type="paragraph" w:customStyle="1" w:styleId="afff7">
    <w:name w:val="Отчет"/>
    <w:basedOn w:val="a1"/>
    <w:autoRedefine/>
    <w:rsid w:val="003C5482"/>
    <w:pPr>
      <w:widowControl w:val="0"/>
      <w:autoSpaceDE w:val="0"/>
      <w:autoSpaceDN w:val="0"/>
      <w:adjustRightInd w:val="0"/>
      <w:spacing w:after="0" w:line="360" w:lineRule="auto"/>
      <w:ind w:firstLine="709"/>
      <w:jc w:val="both"/>
    </w:pPr>
    <w:rPr>
      <w:rFonts w:ascii="Times New Roman" w:eastAsia="Times New Roman" w:hAnsi="Times New Roman" w:cs="Times New Roman"/>
      <w:snapToGrid w:val="0"/>
      <w:kern w:val="0"/>
      <w:sz w:val="28"/>
      <w:szCs w:val="28"/>
      <w:lang w:eastAsia="ru-RU"/>
      <w14:ligatures w14:val="none"/>
    </w:rPr>
  </w:style>
  <w:style w:type="paragraph" w:styleId="a">
    <w:name w:val="List Number"/>
    <w:basedOn w:val="a1"/>
    <w:rsid w:val="003C5482"/>
    <w:pPr>
      <w:numPr>
        <w:numId w:val="2"/>
      </w:numPr>
      <w:spacing w:after="0" w:line="240" w:lineRule="auto"/>
    </w:pPr>
    <w:rPr>
      <w:rFonts w:ascii="Times New Roman" w:eastAsia="Times New Roman" w:hAnsi="Times New Roman" w:cs="Times New Roman"/>
      <w:snapToGrid w:val="0"/>
      <w:kern w:val="0"/>
      <w:sz w:val="28"/>
      <w:szCs w:val="28"/>
      <w:lang w:eastAsia="ru-RU"/>
      <w14:ligatures w14:val="none"/>
    </w:rPr>
  </w:style>
  <w:style w:type="paragraph" w:styleId="2">
    <w:name w:val="List Number 2"/>
    <w:basedOn w:val="a1"/>
    <w:rsid w:val="003C5482"/>
    <w:pPr>
      <w:numPr>
        <w:numId w:val="3"/>
      </w:numPr>
      <w:spacing w:after="0" w:line="240" w:lineRule="auto"/>
    </w:pPr>
    <w:rPr>
      <w:rFonts w:ascii="Times New Roman" w:eastAsia="Times New Roman" w:hAnsi="Times New Roman" w:cs="Times New Roman"/>
      <w:snapToGrid w:val="0"/>
      <w:kern w:val="0"/>
      <w:sz w:val="28"/>
      <w:szCs w:val="28"/>
      <w:lang w:eastAsia="ru-RU"/>
      <w14:ligatures w14:val="none"/>
    </w:rPr>
  </w:style>
  <w:style w:type="paragraph" w:customStyle="1" w:styleId="44">
    <w:name w:val="Абзац списка4"/>
    <w:basedOn w:val="a1"/>
    <w:autoRedefine/>
    <w:rsid w:val="003C5482"/>
    <w:pPr>
      <w:spacing w:after="0" w:line="240" w:lineRule="auto"/>
      <w:jc w:val="center"/>
    </w:pPr>
    <w:rPr>
      <w:rFonts w:ascii="Times New Roman" w:eastAsia="Times New Roman" w:hAnsi="Times New Roman" w:cs="Times New Roman"/>
      <w:snapToGrid w:val="0"/>
      <w:kern w:val="0"/>
      <w:sz w:val="28"/>
      <w:szCs w:val="28"/>
      <w:lang w:eastAsia="ru-RU"/>
      <w14:ligatures w14:val="none"/>
    </w:rPr>
  </w:style>
  <w:style w:type="paragraph" w:customStyle="1" w:styleId="121">
    <w:name w:val="Осн. текст 12"/>
    <w:basedOn w:val="24"/>
    <w:rsid w:val="003C5482"/>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C5482"/>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3a">
    <w:name w:val="Знак Знак3"/>
    <w:uiPriority w:val="99"/>
    <w:rsid w:val="003C5482"/>
    <w:rPr>
      <w:rFonts w:cs="Times New Roman"/>
      <w:lang w:val="ru-RU" w:eastAsia="ru-RU" w:bidi="ar-SA"/>
    </w:rPr>
  </w:style>
  <w:style w:type="paragraph" w:customStyle="1" w:styleId="msolistparagraph0">
    <w:name w:val="msolistparagraph"/>
    <w:basedOn w:val="a1"/>
    <w:rsid w:val="003C5482"/>
    <w:pPr>
      <w:spacing w:after="0" w:line="240" w:lineRule="auto"/>
      <w:ind w:left="720"/>
      <w:contextualSpacing/>
    </w:pPr>
    <w:rPr>
      <w:rFonts w:ascii="Arial" w:eastAsia="MS Mincho" w:hAnsi="Arial" w:cs="Arial"/>
      <w:color w:val="000000"/>
      <w:kern w:val="0"/>
      <w:sz w:val="24"/>
      <w:szCs w:val="24"/>
      <w:lang w:eastAsia="ru-RU"/>
      <w14:ligatures w14:val="none"/>
    </w:rPr>
  </w:style>
  <w:style w:type="paragraph" w:customStyle="1" w:styleId="textjus">
    <w:name w:val="textjus"/>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1"/>
    <w:link w:val="HTML0"/>
    <w:rsid w:val="003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2"/>
    <w:link w:val="HTML"/>
    <w:rsid w:val="003C5482"/>
    <w:rPr>
      <w:rFonts w:ascii="Courier New" w:eastAsia="Times New Roman" w:hAnsi="Courier New" w:cs="Times New Roman"/>
      <w:kern w:val="0"/>
      <w:sz w:val="20"/>
      <w:szCs w:val="20"/>
      <w:lang w:val="x-none" w:eastAsia="x-none"/>
      <w14:ligatures w14:val="none"/>
    </w:rPr>
  </w:style>
  <w:style w:type="paragraph" w:customStyle="1" w:styleId="consplusnonformat0">
    <w:name w:val="consplusnonformat"/>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soins0">
    <w:name w:val="msoins"/>
    <w:rsid w:val="003C5482"/>
  </w:style>
  <w:style w:type="paragraph" w:customStyle="1" w:styleId="xl2118">
    <w:name w:val="xl211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kern w:val="0"/>
      <w:sz w:val="24"/>
      <w:szCs w:val="24"/>
      <w:lang w:eastAsia="ru-RU"/>
      <w14:ligatures w14:val="none"/>
    </w:rPr>
  </w:style>
  <w:style w:type="paragraph" w:customStyle="1" w:styleId="xl2119">
    <w:name w:val="xl2119"/>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kern w:val="0"/>
      <w:sz w:val="24"/>
      <w:szCs w:val="24"/>
      <w:lang w:eastAsia="ru-RU"/>
      <w14:ligatures w14:val="none"/>
    </w:rPr>
  </w:style>
  <w:style w:type="paragraph" w:customStyle="1" w:styleId="xl2120">
    <w:name w:val="xl2120"/>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1">
    <w:name w:val="xl2121"/>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
      <w:szCs w:val="2"/>
      <w:u w:val="single"/>
      <w:lang w:eastAsia="ru-RU"/>
      <w14:ligatures w14:val="none"/>
    </w:rPr>
  </w:style>
  <w:style w:type="paragraph" w:customStyle="1" w:styleId="xl2122">
    <w:name w:val="xl2122"/>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FFFFFF"/>
      <w:kern w:val="0"/>
      <w:sz w:val="2"/>
      <w:szCs w:val="2"/>
      <w:lang w:eastAsia="ru-RU"/>
      <w14:ligatures w14:val="none"/>
    </w:rPr>
  </w:style>
  <w:style w:type="paragraph" w:customStyle="1" w:styleId="xl2123">
    <w:name w:val="xl2123"/>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4">
    <w:name w:val="xl2124"/>
    <w:basedOn w:val="a1"/>
    <w:rsid w:val="003C5482"/>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5">
    <w:name w:val="xl2125"/>
    <w:basedOn w:val="a1"/>
    <w:rsid w:val="003C54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kern w:val="0"/>
      <w:sz w:val="24"/>
      <w:szCs w:val="24"/>
      <w:lang w:eastAsia="ru-RU"/>
      <w14:ligatures w14:val="none"/>
    </w:rPr>
  </w:style>
  <w:style w:type="paragraph" w:customStyle="1" w:styleId="xl2126">
    <w:name w:val="xl2126"/>
    <w:basedOn w:val="a1"/>
    <w:rsid w:val="003C5482"/>
    <w:pPr>
      <w:pBdr>
        <w:top w:val="single" w:sz="4" w:space="0" w:color="auto"/>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7">
    <w:name w:val="xl2127"/>
    <w:basedOn w:val="a1"/>
    <w:rsid w:val="003C5482"/>
    <w:pPr>
      <w:pBdr>
        <w:top w:val="single" w:sz="4" w:space="0" w:color="333333"/>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8">
    <w:name w:val="xl2128"/>
    <w:basedOn w:val="a1"/>
    <w:rsid w:val="003C5482"/>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
      <w:szCs w:val="2"/>
      <w:u w:val="single"/>
      <w:lang w:eastAsia="ru-RU"/>
      <w14:ligatures w14:val="none"/>
    </w:rPr>
  </w:style>
  <w:style w:type="paragraph" w:customStyle="1" w:styleId="xl2129">
    <w:name w:val="xl2129"/>
    <w:basedOn w:val="a1"/>
    <w:rsid w:val="003C5482"/>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FFFFFF"/>
      <w:kern w:val="0"/>
      <w:sz w:val="2"/>
      <w:szCs w:val="2"/>
      <w:lang w:eastAsia="ru-RU"/>
      <w14:ligatures w14:val="none"/>
    </w:rPr>
  </w:style>
  <w:style w:type="paragraph" w:customStyle="1" w:styleId="xl2130">
    <w:name w:val="xl2130"/>
    <w:basedOn w:val="a1"/>
    <w:rsid w:val="003C5482"/>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31">
    <w:name w:val="xl2131"/>
    <w:basedOn w:val="a1"/>
    <w:rsid w:val="003C5482"/>
    <w:pPr>
      <w:pBdr>
        <w:top w:val="single" w:sz="4" w:space="0" w:color="333333"/>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32">
    <w:name w:val="xl213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2133">
    <w:name w:val="xl2133"/>
    <w:basedOn w:val="a1"/>
    <w:rsid w:val="003C5482"/>
    <w:pPr>
      <w:pBdr>
        <w:top w:val="single" w:sz="4" w:space="0" w:color="333333"/>
        <w:left w:val="single" w:sz="4" w:space="0" w:color="333333"/>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4">
    <w:name w:val="xl2134"/>
    <w:basedOn w:val="a1"/>
    <w:rsid w:val="003C5482"/>
    <w:pPr>
      <w:pBdr>
        <w:top w:val="single" w:sz="4" w:space="0" w:color="333333"/>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5">
    <w:name w:val="xl2135"/>
    <w:basedOn w:val="a1"/>
    <w:rsid w:val="003C5482"/>
    <w:pPr>
      <w:pBdr>
        <w:top w:val="single" w:sz="4" w:space="0" w:color="333333"/>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6">
    <w:name w:val="xl2136"/>
    <w:basedOn w:val="a1"/>
    <w:rsid w:val="003C5482"/>
    <w:pPr>
      <w:pBdr>
        <w:top w:val="single" w:sz="4" w:space="0" w:color="auto"/>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7">
    <w:name w:val="xl2137"/>
    <w:basedOn w:val="a1"/>
    <w:rsid w:val="003C5482"/>
    <w:pPr>
      <w:pBdr>
        <w:top w:val="single" w:sz="4" w:space="0" w:color="auto"/>
        <w:left w:val="single" w:sz="4" w:space="0" w:color="auto"/>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8">
    <w:name w:val="xl2138"/>
    <w:basedOn w:val="a1"/>
    <w:rsid w:val="003C5482"/>
    <w:pPr>
      <w:pBdr>
        <w:top w:val="single" w:sz="4" w:space="0" w:color="auto"/>
        <w:left w:val="single" w:sz="4" w:space="0" w:color="auto"/>
        <w:bottom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9">
    <w:name w:val="xl2139"/>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2140">
    <w:name w:val="xl2140"/>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2141">
    <w:name w:val="xl2141"/>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142">
    <w:name w:val="xl2142"/>
    <w:basedOn w:val="a1"/>
    <w:rsid w:val="003C5482"/>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s="Times New Roman"/>
      <w:kern w:val="0"/>
      <w:sz w:val="24"/>
      <w:szCs w:val="24"/>
      <w:lang w:eastAsia="ru-RU"/>
      <w14:ligatures w14:val="none"/>
    </w:rPr>
  </w:style>
  <w:style w:type="paragraph" w:customStyle="1" w:styleId="xl2143">
    <w:name w:val="xl2143"/>
    <w:basedOn w:val="a1"/>
    <w:rsid w:val="003C5482"/>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eastAsia="ru-RU"/>
      <w14:ligatures w14:val="none"/>
    </w:rPr>
  </w:style>
  <w:style w:type="paragraph" w:customStyle="1" w:styleId="xl2144">
    <w:name w:val="xl2144"/>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2145">
    <w:name w:val="xl2145"/>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2146">
    <w:name w:val="xl2146"/>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47">
    <w:name w:val="xl2147"/>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2148">
    <w:name w:val="xl2148"/>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color w:val="000000"/>
      <w:kern w:val="0"/>
      <w:sz w:val="24"/>
      <w:szCs w:val="24"/>
      <w:lang w:eastAsia="ru-RU"/>
      <w14:ligatures w14:val="none"/>
    </w:rPr>
  </w:style>
  <w:style w:type="paragraph" w:customStyle="1" w:styleId="xl2149">
    <w:name w:val="xl2149"/>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50">
    <w:name w:val="xl2150"/>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2151">
    <w:name w:val="xl2151"/>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2152">
    <w:name w:val="xl2152"/>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2153">
    <w:name w:val="xl2153"/>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2154">
    <w:name w:val="xl2154"/>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b/>
      <w:bCs/>
      <w:color w:val="000000"/>
      <w:kern w:val="0"/>
      <w:sz w:val="24"/>
      <w:szCs w:val="24"/>
      <w:lang w:eastAsia="ru-RU"/>
      <w14:ligatures w14:val="none"/>
    </w:rPr>
  </w:style>
  <w:style w:type="paragraph" w:customStyle="1" w:styleId="xl2155">
    <w:name w:val="xl2155"/>
    <w:basedOn w:val="a1"/>
    <w:rsid w:val="003C5482"/>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s="Times New Roman"/>
      <w:color w:val="000000"/>
      <w:kern w:val="0"/>
      <w:sz w:val="24"/>
      <w:szCs w:val="24"/>
      <w:lang w:eastAsia="ru-RU"/>
      <w14:ligatures w14:val="none"/>
    </w:rPr>
  </w:style>
  <w:style w:type="paragraph" w:customStyle="1" w:styleId="xl2156">
    <w:name w:val="xl2156"/>
    <w:basedOn w:val="a1"/>
    <w:rsid w:val="003C5482"/>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s="Times New Roman"/>
      <w:b/>
      <w:bCs/>
      <w:color w:val="0000FF"/>
      <w:kern w:val="0"/>
      <w:sz w:val="24"/>
      <w:szCs w:val="24"/>
      <w:u w:val="single"/>
      <w:lang w:eastAsia="ru-RU"/>
      <w14:ligatures w14:val="none"/>
    </w:rPr>
  </w:style>
  <w:style w:type="paragraph" w:customStyle="1" w:styleId="xl2157">
    <w:name w:val="xl2157"/>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textAlignment w:val="center"/>
    </w:pPr>
    <w:rPr>
      <w:rFonts w:ascii="Times New Roman" w:eastAsia="Times New Roman" w:hAnsi="Times New Roman" w:cs="Times New Roman"/>
      <w:b/>
      <w:bCs/>
      <w:color w:val="0000FF"/>
      <w:kern w:val="0"/>
      <w:sz w:val="24"/>
      <w:szCs w:val="24"/>
      <w:u w:val="single"/>
      <w:lang w:eastAsia="ru-RU"/>
      <w14:ligatures w14:val="none"/>
    </w:rPr>
  </w:style>
  <w:style w:type="paragraph" w:customStyle="1" w:styleId="xl2158">
    <w:name w:val="xl2158"/>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u w:val="single"/>
      <w:lang w:eastAsia="ru-RU"/>
      <w14:ligatures w14:val="none"/>
    </w:rPr>
  </w:style>
  <w:style w:type="paragraph" w:customStyle="1" w:styleId="xl2159">
    <w:name w:val="xl2159"/>
    <w:basedOn w:val="a1"/>
    <w:rsid w:val="003C5482"/>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s="Times New Roman"/>
      <w:kern w:val="0"/>
      <w:sz w:val="24"/>
      <w:szCs w:val="24"/>
      <w:lang w:eastAsia="ru-RU"/>
      <w14:ligatures w14:val="none"/>
    </w:rPr>
  </w:style>
  <w:style w:type="paragraph" w:customStyle="1" w:styleId="xl2160">
    <w:name w:val="xl2160"/>
    <w:basedOn w:val="a1"/>
    <w:rsid w:val="003C5482"/>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cs="Times New Roman"/>
      <w:color w:val="000000"/>
      <w:kern w:val="0"/>
      <w:sz w:val="24"/>
      <w:szCs w:val="24"/>
      <w:lang w:eastAsia="ru-RU"/>
      <w14:ligatures w14:val="none"/>
    </w:rPr>
  </w:style>
  <w:style w:type="paragraph" w:customStyle="1" w:styleId="xl2161">
    <w:name w:val="xl2161"/>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cs="Times New Roman"/>
      <w:b/>
      <w:bCs/>
      <w:color w:val="0000FF"/>
      <w:kern w:val="0"/>
      <w:sz w:val="24"/>
      <w:szCs w:val="24"/>
      <w:u w:val="single"/>
      <w:lang w:eastAsia="ru-RU"/>
      <w14:ligatures w14:val="none"/>
    </w:rPr>
  </w:style>
  <w:style w:type="paragraph" w:customStyle="1" w:styleId="xl2162">
    <w:name w:val="xl2162"/>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FFFFFF"/>
      <w:kern w:val="0"/>
      <w:sz w:val="24"/>
      <w:szCs w:val="24"/>
      <w:lang w:eastAsia="ru-RU"/>
      <w14:ligatures w14:val="none"/>
    </w:rPr>
  </w:style>
  <w:style w:type="paragraph" w:customStyle="1" w:styleId="xl2163">
    <w:name w:val="xl2163"/>
    <w:basedOn w:val="a1"/>
    <w:rsid w:val="003C5482"/>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s="Times New Roman"/>
      <w:color w:val="000000"/>
      <w:kern w:val="0"/>
      <w:sz w:val="24"/>
      <w:szCs w:val="24"/>
      <w:lang w:eastAsia="ru-RU"/>
      <w14:ligatures w14:val="none"/>
    </w:rPr>
  </w:style>
  <w:style w:type="paragraph" w:customStyle="1" w:styleId="xl2164">
    <w:name w:val="xl2164"/>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cs="Times New Roman"/>
      <w:color w:val="000000"/>
      <w:kern w:val="0"/>
      <w:sz w:val="24"/>
      <w:szCs w:val="24"/>
      <w:lang w:eastAsia="ru-RU"/>
      <w14:ligatures w14:val="none"/>
    </w:rPr>
  </w:style>
  <w:style w:type="paragraph" w:customStyle="1" w:styleId="xl2165">
    <w:name w:val="xl2165"/>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66">
    <w:name w:val="xl2166"/>
    <w:basedOn w:val="a1"/>
    <w:rsid w:val="003C5482"/>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color w:val="000000"/>
      <w:kern w:val="0"/>
      <w:sz w:val="24"/>
      <w:szCs w:val="24"/>
      <w:lang w:eastAsia="ru-RU"/>
      <w14:ligatures w14:val="none"/>
    </w:rPr>
  </w:style>
  <w:style w:type="paragraph" w:customStyle="1" w:styleId="xl2167">
    <w:name w:val="xl2167"/>
    <w:basedOn w:val="a1"/>
    <w:rsid w:val="003C5482"/>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2168">
    <w:name w:val="xl2168"/>
    <w:basedOn w:val="a1"/>
    <w:rsid w:val="003C5482"/>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69">
    <w:name w:val="xl2169"/>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2170">
    <w:name w:val="xl2170"/>
    <w:basedOn w:val="a1"/>
    <w:rsid w:val="003C5482"/>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2171">
    <w:name w:val="xl2171"/>
    <w:basedOn w:val="a1"/>
    <w:rsid w:val="003C5482"/>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2172">
    <w:name w:val="xl2172"/>
    <w:basedOn w:val="a1"/>
    <w:rsid w:val="003C5482"/>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2173">
    <w:name w:val="xl2173"/>
    <w:basedOn w:val="a1"/>
    <w:rsid w:val="003C5482"/>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cs="Times New Roman"/>
      <w:b/>
      <w:bCs/>
      <w:color w:val="000000"/>
      <w:kern w:val="0"/>
      <w:sz w:val="24"/>
      <w:szCs w:val="24"/>
      <w:lang w:eastAsia="ru-RU"/>
      <w14:ligatures w14:val="none"/>
    </w:rPr>
  </w:style>
  <w:style w:type="paragraph" w:styleId="afff8">
    <w:name w:val="Revision"/>
    <w:hidden/>
    <w:uiPriority w:val="99"/>
    <w:semiHidden/>
    <w:rsid w:val="003C5482"/>
    <w:pPr>
      <w:spacing w:after="0" w:line="240" w:lineRule="auto"/>
    </w:pPr>
    <w:rPr>
      <w:rFonts w:ascii="Times New Roman" w:eastAsia="Times New Roman" w:hAnsi="Times New Roman" w:cs="Times New Roman"/>
      <w:kern w:val="0"/>
      <w:sz w:val="24"/>
      <w:szCs w:val="20"/>
      <w:lang w:eastAsia="ru-RU"/>
      <w14:ligatures w14:val="none"/>
    </w:rPr>
  </w:style>
  <w:style w:type="character" w:customStyle="1" w:styleId="150">
    <w:name w:val="Основной текст (15)_"/>
    <w:link w:val="151"/>
    <w:rsid w:val="003C5482"/>
    <w:rPr>
      <w:spacing w:val="5"/>
      <w:sz w:val="21"/>
      <w:szCs w:val="21"/>
      <w:shd w:val="clear" w:color="auto" w:fill="FFFFFF"/>
    </w:rPr>
  </w:style>
  <w:style w:type="paragraph" w:customStyle="1" w:styleId="151">
    <w:name w:val="Основной текст (15)"/>
    <w:basedOn w:val="a1"/>
    <w:link w:val="150"/>
    <w:rsid w:val="003C5482"/>
    <w:pPr>
      <w:widowControl w:val="0"/>
      <w:shd w:val="clear" w:color="auto" w:fill="FFFFFF"/>
      <w:spacing w:after="0" w:line="0" w:lineRule="atLeast"/>
    </w:pPr>
    <w:rPr>
      <w:spacing w:val="5"/>
      <w:sz w:val="21"/>
      <w:szCs w:val="21"/>
    </w:rPr>
  </w:style>
  <w:style w:type="character" w:customStyle="1" w:styleId="152pt">
    <w:name w:val="Основной текст (15) + Интервал 2 pt"/>
    <w:rsid w:val="003C5482"/>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3C5482"/>
    <w:rPr>
      <w:b/>
      <w:bCs/>
      <w:spacing w:val="4"/>
      <w:sz w:val="21"/>
      <w:szCs w:val="21"/>
      <w:shd w:val="clear" w:color="auto" w:fill="FFFFFF"/>
    </w:rPr>
  </w:style>
  <w:style w:type="paragraph" w:customStyle="1" w:styleId="3c">
    <w:name w:val="Заголовок №3"/>
    <w:basedOn w:val="a1"/>
    <w:link w:val="3b"/>
    <w:rsid w:val="003C5482"/>
    <w:pPr>
      <w:widowControl w:val="0"/>
      <w:shd w:val="clear" w:color="auto" w:fill="FFFFFF"/>
      <w:spacing w:after="0" w:line="274" w:lineRule="exact"/>
      <w:outlineLvl w:val="2"/>
    </w:pPr>
    <w:rPr>
      <w:b/>
      <w:bCs/>
      <w:spacing w:val="4"/>
      <w:sz w:val="21"/>
      <w:szCs w:val="21"/>
    </w:rPr>
  </w:style>
  <w:style w:type="character" w:customStyle="1" w:styleId="1595pt1pt">
    <w:name w:val="Основной текст (15) + 9;5 pt;Интервал 1 pt"/>
    <w:rsid w:val="003C5482"/>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3C5482"/>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9">
    <w:name w:val="Знак Знак Знак Знак Знак Знак Знак Знак Знак Знак Знак Знак Знак"/>
    <w:basedOn w:val="a1"/>
    <w:rsid w:val="003C5482"/>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table" w:customStyle="1" w:styleId="152">
    <w:name w:val="Сетка таблицы15"/>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3C5482"/>
    <w:rPr>
      <w:rFonts w:ascii="Times New Roman" w:hAnsi="Times New Roman" w:cs="Times New Roman"/>
      <w:sz w:val="22"/>
      <w:szCs w:val="22"/>
    </w:rPr>
  </w:style>
  <w:style w:type="table" w:customStyle="1" w:styleId="180">
    <w:name w:val="Сетка таблицы18"/>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1"/>
    <w:rsid w:val="003C5482"/>
    <w:pPr>
      <w:spacing w:after="0" w:line="360" w:lineRule="auto"/>
      <w:ind w:firstLine="709"/>
      <w:jc w:val="both"/>
    </w:pPr>
    <w:rPr>
      <w:rFonts w:ascii="Times New Roman" w:eastAsia="Times New Roman" w:hAnsi="Times New Roman" w:cs="Times New Roman"/>
      <w:kern w:val="0"/>
      <w:sz w:val="28"/>
      <w:szCs w:val="20"/>
      <w:lang w:eastAsia="ru-RU"/>
      <w14:ligatures w14:val="none"/>
    </w:rPr>
  </w:style>
  <w:style w:type="table" w:customStyle="1" w:styleId="190">
    <w:name w:val="Сетка таблицы19"/>
    <w:basedOn w:val="a3"/>
    <w:next w:val="ae"/>
    <w:uiPriority w:val="59"/>
    <w:rsid w:val="003C548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e"/>
    <w:uiPriority w:val="59"/>
    <w:rsid w:val="003C548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afffb">
    <w:name w:val="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9">
    <w:name w:val="Знак Знак Знак Знак1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afffc">
    <w:name w:val="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14">
    <w:name w:val="Знак Знак1 Знак Знак1"/>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afffd">
    <w:name w:val="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character" w:customStyle="1" w:styleId="144TimesNewRoman105pt0pt">
    <w:name w:val="Основной текст (144) + Times New Roman;10;5 pt;Интервал 0 pt"/>
    <w:rsid w:val="003C5482"/>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C5482"/>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3C5482"/>
    <w:pPr>
      <w:widowControl w:val="0"/>
      <w:shd w:val="clear" w:color="auto" w:fill="FFFFFF"/>
      <w:spacing w:after="0" w:line="247" w:lineRule="exact"/>
      <w:ind w:hanging="420"/>
    </w:pPr>
    <w:rPr>
      <w:rFonts w:ascii="Arial Narrow" w:eastAsia="Arial Narrow" w:hAnsi="Arial Narrow" w:cs="Arial Narrow"/>
      <w:spacing w:val="3"/>
      <w:sz w:val="12"/>
      <w:szCs w:val="12"/>
    </w:rPr>
  </w:style>
  <w:style w:type="paragraph" w:customStyle="1" w:styleId="1fc">
    <w:name w:val="Знак Знак1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afffe">
    <w:name w:val="текст примечания"/>
    <w:basedOn w:val="a1"/>
    <w:rsid w:val="003C5482"/>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fff">
    <w:name w:val="Примечание"/>
    <w:basedOn w:val="a1"/>
    <w:rsid w:val="003C5482"/>
    <w:pPr>
      <w:widowControl w:val="0"/>
      <w:tabs>
        <w:tab w:val="left" w:pos="567"/>
        <w:tab w:val="left" w:pos="6180"/>
      </w:tabs>
      <w:autoSpaceDE w:val="0"/>
      <w:autoSpaceDN w:val="0"/>
      <w:adjustRightInd w:val="0"/>
      <w:spacing w:before="74" w:after="140" w:line="214" w:lineRule="auto"/>
      <w:ind w:left="567" w:hanging="567"/>
      <w:jc w:val="both"/>
    </w:pPr>
    <w:rPr>
      <w:rFonts w:ascii="BalticaC" w:eastAsia="Times New Roman" w:hAnsi="BalticaC" w:cs="Times New Roman"/>
      <w:kern w:val="0"/>
      <w:sz w:val="20"/>
      <w:szCs w:val="20"/>
      <w:lang w:eastAsia="ru-RU"/>
      <w14:ligatures w14:val="none"/>
    </w:rPr>
  </w:style>
  <w:style w:type="paragraph" w:customStyle="1" w:styleId="xl46">
    <w:name w:val="xl4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affff0">
    <w:name w:val="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xl63">
    <w:name w:val="xl63"/>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4">
    <w:name w:val="xl6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351">
    <w:name w:val="xl351"/>
    <w:basedOn w:val="a1"/>
    <w:rsid w:val="003C54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2">
    <w:name w:val="xl352"/>
    <w:basedOn w:val="a1"/>
    <w:rsid w:val="003C54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3">
    <w:name w:val="xl353"/>
    <w:basedOn w:val="a1"/>
    <w:rsid w:val="003C5482"/>
    <w:pPr>
      <w:pBdr>
        <w:top w:val="single" w:sz="4"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54">
    <w:name w:val="xl354"/>
    <w:basedOn w:val="a1"/>
    <w:rsid w:val="003C5482"/>
    <w:pPr>
      <w:pBdr>
        <w:top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55">
    <w:name w:val="xl355"/>
    <w:basedOn w:val="a1"/>
    <w:rsid w:val="003C5482"/>
    <w:pPr>
      <w:pBdr>
        <w:top w:val="single" w:sz="4"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6">
    <w:name w:val="xl356"/>
    <w:basedOn w:val="a1"/>
    <w:rsid w:val="003C5482"/>
    <w:pPr>
      <w:pBdr>
        <w:top w:val="single" w:sz="4"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7">
    <w:name w:val="xl357"/>
    <w:basedOn w:val="a1"/>
    <w:rsid w:val="003C5482"/>
    <w:pPr>
      <w:pBdr>
        <w:top w:val="single" w:sz="4"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8">
    <w:name w:val="xl358"/>
    <w:basedOn w:val="a1"/>
    <w:rsid w:val="003C548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59">
    <w:name w:val="xl359"/>
    <w:basedOn w:val="a1"/>
    <w:rsid w:val="003C548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60">
    <w:name w:val="xl360"/>
    <w:basedOn w:val="a1"/>
    <w:rsid w:val="003C5482"/>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61">
    <w:name w:val="xl361"/>
    <w:basedOn w:val="a1"/>
    <w:rsid w:val="003C5482"/>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62">
    <w:name w:val="xl362"/>
    <w:basedOn w:val="a1"/>
    <w:rsid w:val="003C548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63">
    <w:name w:val="xl363"/>
    <w:basedOn w:val="a1"/>
    <w:rsid w:val="003C548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4">
    <w:name w:val="xl364"/>
    <w:basedOn w:val="a1"/>
    <w:rsid w:val="003C54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5">
    <w:name w:val="xl365"/>
    <w:basedOn w:val="a1"/>
    <w:rsid w:val="003C54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6">
    <w:name w:val="xl366"/>
    <w:basedOn w:val="a1"/>
    <w:rsid w:val="003C54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7">
    <w:name w:val="xl367"/>
    <w:basedOn w:val="a1"/>
    <w:rsid w:val="003C548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8">
    <w:name w:val="xl368"/>
    <w:basedOn w:val="a1"/>
    <w:rsid w:val="003C548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9">
    <w:name w:val="xl369"/>
    <w:basedOn w:val="a1"/>
    <w:rsid w:val="003C5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70">
    <w:name w:val="xl370"/>
    <w:basedOn w:val="a1"/>
    <w:rsid w:val="003C54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71">
    <w:name w:val="xl371"/>
    <w:basedOn w:val="a1"/>
    <w:rsid w:val="003C548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72">
    <w:name w:val="xl372"/>
    <w:basedOn w:val="a1"/>
    <w:rsid w:val="003C5482"/>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ConsPlusTitlePage">
    <w:name w:val="ConsPlusTitlePage"/>
    <w:uiPriority w:val="99"/>
    <w:rsid w:val="003C5482"/>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C5482"/>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8">
    <w:name w:val="font8"/>
    <w:basedOn w:val="a1"/>
    <w:rsid w:val="003C548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font9">
    <w:name w:val="font9"/>
    <w:basedOn w:val="a1"/>
    <w:rsid w:val="003C5482"/>
    <w:pPr>
      <w:spacing w:before="100" w:beforeAutospacing="1" w:after="100" w:afterAutospacing="1" w:line="240" w:lineRule="auto"/>
    </w:pPr>
    <w:rPr>
      <w:rFonts w:ascii="Times New Roman" w:eastAsia="Times New Roman" w:hAnsi="Times New Roman" w:cs="Times New Roman"/>
      <w:color w:val="000000"/>
      <w:kern w:val="0"/>
      <w:sz w:val="20"/>
      <w:szCs w:val="20"/>
      <w:lang w:eastAsia="ru-RU"/>
      <w14:ligatures w14:val="none"/>
    </w:rPr>
  </w:style>
  <w:style w:type="paragraph" w:customStyle="1" w:styleId="font10">
    <w:name w:val="font10"/>
    <w:basedOn w:val="a1"/>
    <w:rsid w:val="003C5482"/>
    <w:pPr>
      <w:spacing w:before="100" w:beforeAutospacing="1" w:after="100" w:afterAutospacing="1" w:line="240" w:lineRule="auto"/>
    </w:pPr>
    <w:rPr>
      <w:rFonts w:ascii="Times New Roman" w:eastAsia="Times New Roman" w:hAnsi="Times New Roman" w:cs="Times New Roman"/>
      <w:color w:val="000000"/>
      <w:kern w:val="0"/>
      <w:sz w:val="20"/>
      <w:szCs w:val="20"/>
      <w:lang w:eastAsia="ru-RU"/>
      <w14:ligatures w14:val="none"/>
    </w:rPr>
  </w:style>
  <w:style w:type="table" w:customStyle="1" w:styleId="101">
    <w:name w:val="Сетка таблицы101"/>
    <w:basedOn w:val="a3"/>
    <w:next w:val="ae"/>
    <w:uiPriority w:val="39"/>
    <w:rsid w:val="003C54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3C5482"/>
    <w:pPr>
      <w:widowControl w:val="0"/>
      <w:autoSpaceDE w:val="0"/>
      <w:autoSpaceDN w:val="0"/>
      <w:adjustRightInd w:val="0"/>
      <w:spacing w:after="0" w:line="276" w:lineRule="exact"/>
      <w:ind w:firstLine="595"/>
      <w:jc w:val="both"/>
    </w:pPr>
    <w:rPr>
      <w:rFonts w:ascii="Times New Roman" w:eastAsia="Times New Roman" w:hAnsi="Times New Roman" w:cs="Times New Roman"/>
      <w:kern w:val="0"/>
      <w:sz w:val="24"/>
      <w:szCs w:val="24"/>
      <w:lang w:eastAsia="ru-RU"/>
      <w14:ligatures w14:val="none"/>
    </w:rPr>
  </w:style>
  <w:style w:type="paragraph" w:customStyle="1" w:styleId="Style63">
    <w:name w:val="Style63"/>
    <w:basedOn w:val="a1"/>
    <w:uiPriority w:val="99"/>
    <w:rsid w:val="003C5482"/>
    <w:pPr>
      <w:widowControl w:val="0"/>
      <w:autoSpaceDE w:val="0"/>
      <w:autoSpaceDN w:val="0"/>
      <w:adjustRightInd w:val="0"/>
      <w:spacing w:after="0" w:line="276" w:lineRule="exact"/>
      <w:ind w:firstLine="1157"/>
    </w:pPr>
    <w:rPr>
      <w:rFonts w:ascii="Times New Roman" w:eastAsia="Times New Roman" w:hAnsi="Times New Roman" w:cs="Times New Roman"/>
      <w:kern w:val="0"/>
      <w:sz w:val="24"/>
      <w:szCs w:val="24"/>
      <w:lang w:eastAsia="ru-RU"/>
      <w14:ligatures w14:val="none"/>
    </w:rPr>
  </w:style>
  <w:style w:type="table" w:customStyle="1" w:styleId="610">
    <w:name w:val="Сетка таблицы6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3C5482"/>
  </w:style>
  <w:style w:type="table" w:customStyle="1" w:styleId="270">
    <w:name w:val="Сетка таблицы27"/>
    <w:basedOn w:val="a3"/>
    <w:next w:val="ae"/>
    <w:uiPriority w:val="39"/>
    <w:rsid w:val="003C54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еразрешенное упоминание2"/>
    <w:basedOn w:val="a2"/>
    <w:uiPriority w:val="99"/>
    <w:semiHidden/>
    <w:unhideWhenUsed/>
    <w:rsid w:val="003C5482"/>
    <w:rPr>
      <w:color w:val="605E5C"/>
      <w:shd w:val="clear" w:color="auto" w:fill="E1DFDD"/>
    </w:rPr>
  </w:style>
  <w:style w:type="table" w:customStyle="1" w:styleId="280">
    <w:name w:val="Сетка таблицы28"/>
    <w:basedOn w:val="a3"/>
    <w:next w:val="ae"/>
    <w:uiPriority w:val="39"/>
    <w:rsid w:val="003C54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numbering" w:customStyle="1" w:styleId="2d">
    <w:name w:val="Нет списка2"/>
    <w:next w:val="a4"/>
    <w:semiHidden/>
    <w:rsid w:val="003C5482"/>
  </w:style>
  <w:style w:type="table" w:customStyle="1" w:styleId="1140">
    <w:name w:val="Сетка таблицы114"/>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3C5482"/>
    <w:pPr>
      <w:widowControl w:val="0"/>
      <w:autoSpaceDE w:val="0"/>
      <w:autoSpaceDN w:val="0"/>
      <w:adjustRightInd w:val="0"/>
      <w:spacing w:after="0" w:line="274" w:lineRule="exact"/>
    </w:pPr>
    <w:rPr>
      <w:rFonts w:ascii="Times New Roman" w:eastAsia="Times New Roman" w:hAnsi="Times New Roman" w:cs="Times New Roman"/>
      <w:kern w:val="0"/>
      <w:sz w:val="24"/>
      <w:szCs w:val="24"/>
      <w:lang w:eastAsia="ru-RU"/>
      <w14:ligatures w14:val="none"/>
    </w:rPr>
  </w:style>
  <w:style w:type="paragraph" w:customStyle="1" w:styleId="Style3">
    <w:name w:val="Style3"/>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
    <w:name w:val="Style5"/>
    <w:basedOn w:val="a1"/>
    <w:uiPriority w:val="99"/>
    <w:rsid w:val="003C5482"/>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ru-RU"/>
      <w14:ligatures w14:val="none"/>
    </w:rPr>
  </w:style>
  <w:style w:type="paragraph" w:customStyle="1" w:styleId="Style20">
    <w:name w:val="Style20"/>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47">
    <w:name w:val="Style47"/>
    <w:basedOn w:val="a1"/>
    <w:uiPriority w:val="99"/>
    <w:rsid w:val="003C5482"/>
    <w:pPr>
      <w:widowControl w:val="0"/>
      <w:autoSpaceDE w:val="0"/>
      <w:autoSpaceDN w:val="0"/>
      <w:adjustRightInd w:val="0"/>
      <w:spacing w:after="0" w:line="230" w:lineRule="exact"/>
      <w:jc w:val="center"/>
    </w:pPr>
    <w:rPr>
      <w:rFonts w:ascii="Times New Roman" w:eastAsia="Times New Roman" w:hAnsi="Times New Roman" w:cs="Times New Roman"/>
      <w:kern w:val="0"/>
      <w:sz w:val="24"/>
      <w:szCs w:val="24"/>
      <w:lang w:eastAsia="ru-RU"/>
      <w14:ligatures w14:val="none"/>
    </w:rPr>
  </w:style>
  <w:style w:type="paragraph" w:customStyle="1" w:styleId="Style51">
    <w:name w:val="Style51"/>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2">
    <w:name w:val="Style52"/>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4">
    <w:name w:val="Style54"/>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9">
    <w:name w:val="Style59"/>
    <w:basedOn w:val="a1"/>
    <w:uiPriority w:val="99"/>
    <w:rsid w:val="003C5482"/>
    <w:pPr>
      <w:widowControl w:val="0"/>
      <w:autoSpaceDE w:val="0"/>
      <w:autoSpaceDN w:val="0"/>
      <w:adjustRightInd w:val="0"/>
      <w:spacing w:after="0" w:line="485" w:lineRule="exact"/>
      <w:ind w:firstLine="1234"/>
    </w:pPr>
    <w:rPr>
      <w:rFonts w:ascii="Times New Roman" w:eastAsia="Times New Roman" w:hAnsi="Times New Roman" w:cs="Times New Roman"/>
      <w:kern w:val="0"/>
      <w:sz w:val="24"/>
      <w:szCs w:val="24"/>
      <w:lang w:eastAsia="ru-RU"/>
      <w14:ligatures w14:val="none"/>
    </w:rPr>
  </w:style>
  <w:style w:type="paragraph" w:customStyle="1" w:styleId="Style60">
    <w:name w:val="Style60"/>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62">
    <w:name w:val="Style62"/>
    <w:basedOn w:val="a1"/>
    <w:uiPriority w:val="99"/>
    <w:rsid w:val="003C5482"/>
    <w:pPr>
      <w:widowControl w:val="0"/>
      <w:autoSpaceDE w:val="0"/>
      <w:autoSpaceDN w:val="0"/>
      <w:adjustRightInd w:val="0"/>
      <w:spacing w:after="0" w:line="274" w:lineRule="exact"/>
      <w:ind w:firstLine="960"/>
    </w:pPr>
    <w:rPr>
      <w:rFonts w:ascii="Times New Roman" w:eastAsia="Times New Roman" w:hAnsi="Times New Roman" w:cs="Times New Roman"/>
      <w:kern w:val="0"/>
      <w:sz w:val="24"/>
      <w:szCs w:val="24"/>
      <w:lang w:eastAsia="ru-RU"/>
      <w14:ligatures w14:val="none"/>
    </w:rPr>
  </w:style>
  <w:style w:type="paragraph" w:customStyle="1" w:styleId="Style64">
    <w:name w:val="Style64"/>
    <w:basedOn w:val="a1"/>
    <w:uiPriority w:val="99"/>
    <w:rsid w:val="003C5482"/>
    <w:pPr>
      <w:widowControl w:val="0"/>
      <w:autoSpaceDE w:val="0"/>
      <w:autoSpaceDN w:val="0"/>
      <w:adjustRightInd w:val="0"/>
      <w:spacing w:after="0" w:line="355" w:lineRule="exact"/>
      <w:ind w:firstLine="2554"/>
    </w:pPr>
    <w:rPr>
      <w:rFonts w:ascii="Times New Roman" w:eastAsia="Times New Roman" w:hAnsi="Times New Roman" w:cs="Times New Roman"/>
      <w:kern w:val="0"/>
      <w:sz w:val="24"/>
      <w:szCs w:val="24"/>
      <w:lang w:eastAsia="ru-RU"/>
      <w14:ligatures w14:val="none"/>
    </w:rPr>
  </w:style>
  <w:style w:type="paragraph" w:customStyle="1" w:styleId="Style66">
    <w:name w:val="Style66"/>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67">
    <w:name w:val="Style67"/>
    <w:basedOn w:val="a1"/>
    <w:uiPriority w:val="99"/>
    <w:rsid w:val="003C5482"/>
    <w:pPr>
      <w:widowControl w:val="0"/>
      <w:autoSpaceDE w:val="0"/>
      <w:autoSpaceDN w:val="0"/>
      <w:adjustRightInd w:val="0"/>
      <w:spacing w:after="0" w:line="274" w:lineRule="exact"/>
      <w:ind w:hanging="557"/>
    </w:pPr>
    <w:rPr>
      <w:rFonts w:ascii="Times New Roman" w:eastAsia="Times New Roman" w:hAnsi="Times New Roman" w:cs="Times New Roman"/>
      <w:kern w:val="0"/>
      <w:sz w:val="24"/>
      <w:szCs w:val="24"/>
      <w:lang w:eastAsia="ru-RU"/>
      <w14:ligatures w14:val="none"/>
    </w:rPr>
  </w:style>
  <w:style w:type="paragraph" w:customStyle="1" w:styleId="Style69">
    <w:name w:val="Style69"/>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165">
    <w:name w:val="Font Style165"/>
    <w:uiPriority w:val="99"/>
    <w:rsid w:val="003C5482"/>
    <w:rPr>
      <w:rFonts w:ascii="Times New Roman" w:hAnsi="Times New Roman" w:cs="Times New Roman"/>
      <w:b/>
      <w:bCs/>
      <w:sz w:val="26"/>
      <w:szCs w:val="26"/>
    </w:rPr>
  </w:style>
  <w:style w:type="character" w:customStyle="1" w:styleId="FontStyle166">
    <w:name w:val="Font Style166"/>
    <w:uiPriority w:val="99"/>
    <w:rsid w:val="003C5482"/>
    <w:rPr>
      <w:rFonts w:ascii="Sylfaen" w:hAnsi="Sylfaen" w:cs="Sylfaen"/>
      <w:b/>
      <w:bCs/>
      <w:i/>
      <w:iCs/>
      <w:sz w:val="8"/>
      <w:szCs w:val="8"/>
    </w:rPr>
  </w:style>
  <w:style w:type="character" w:customStyle="1" w:styleId="FontStyle169">
    <w:name w:val="Font Style169"/>
    <w:uiPriority w:val="99"/>
    <w:rsid w:val="003C5482"/>
    <w:rPr>
      <w:rFonts w:ascii="Times New Roman" w:hAnsi="Times New Roman" w:cs="Times New Roman"/>
      <w:b/>
      <w:bCs/>
      <w:i/>
      <w:iCs/>
      <w:sz w:val="28"/>
      <w:szCs w:val="28"/>
    </w:rPr>
  </w:style>
  <w:style w:type="character" w:customStyle="1" w:styleId="FontStyle173">
    <w:name w:val="Font Style173"/>
    <w:uiPriority w:val="99"/>
    <w:rsid w:val="003C5482"/>
    <w:rPr>
      <w:rFonts w:ascii="Times New Roman" w:hAnsi="Times New Roman" w:cs="Times New Roman"/>
      <w:smallCaps/>
      <w:sz w:val="30"/>
      <w:szCs w:val="30"/>
    </w:rPr>
  </w:style>
  <w:style w:type="character" w:customStyle="1" w:styleId="FontStyle175">
    <w:name w:val="Font Style175"/>
    <w:uiPriority w:val="99"/>
    <w:rsid w:val="003C5482"/>
    <w:rPr>
      <w:rFonts w:ascii="Times New Roman" w:hAnsi="Times New Roman" w:cs="Times New Roman"/>
      <w:b/>
      <w:bCs/>
      <w:i/>
      <w:iCs/>
      <w:spacing w:val="40"/>
      <w:sz w:val="42"/>
      <w:szCs w:val="42"/>
    </w:rPr>
  </w:style>
  <w:style w:type="character" w:customStyle="1" w:styleId="FontStyle182">
    <w:name w:val="Font Style182"/>
    <w:uiPriority w:val="99"/>
    <w:rsid w:val="003C5482"/>
    <w:rPr>
      <w:rFonts w:ascii="Times New Roman" w:hAnsi="Times New Roman" w:cs="Times New Roman"/>
      <w:sz w:val="14"/>
      <w:szCs w:val="14"/>
    </w:rPr>
  </w:style>
  <w:style w:type="character" w:customStyle="1" w:styleId="FontStyle184">
    <w:name w:val="Font Style184"/>
    <w:uiPriority w:val="99"/>
    <w:rsid w:val="003C5482"/>
    <w:rPr>
      <w:rFonts w:ascii="Times New Roman" w:hAnsi="Times New Roman" w:cs="Times New Roman"/>
      <w:b/>
      <w:bCs/>
      <w:sz w:val="16"/>
      <w:szCs w:val="16"/>
    </w:rPr>
  </w:style>
  <w:style w:type="character" w:customStyle="1" w:styleId="FontStyle189">
    <w:name w:val="Font Style189"/>
    <w:uiPriority w:val="99"/>
    <w:rsid w:val="003C5482"/>
    <w:rPr>
      <w:rFonts w:ascii="Times New Roman" w:hAnsi="Times New Roman" w:cs="Times New Roman"/>
      <w:sz w:val="18"/>
      <w:szCs w:val="18"/>
    </w:rPr>
  </w:style>
  <w:style w:type="character" w:customStyle="1" w:styleId="FontStyle191">
    <w:name w:val="Font Style191"/>
    <w:uiPriority w:val="99"/>
    <w:rsid w:val="003C5482"/>
    <w:rPr>
      <w:rFonts w:ascii="Times New Roman" w:hAnsi="Times New Roman" w:cs="Times New Roman"/>
      <w:sz w:val="26"/>
      <w:szCs w:val="26"/>
    </w:rPr>
  </w:style>
  <w:style w:type="character" w:customStyle="1" w:styleId="FontStyle192">
    <w:name w:val="Font Style192"/>
    <w:uiPriority w:val="99"/>
    <w:rsid w:val="003C5482"/>
    <w:rPr>
      <w:rFonts w:ascii="Times New Roman" w:hAnsi="Times New Roman" w:cs="Times New Roman"/>
      <w:w w:val="70"/>
      <w:sz w:val="20"/>
      <w:szCs w:val="20"/>
    </w:rPr>
  </w:style>
  <w:style w:type="character" w:customStyle="1" w:styleId="FontStyle194">
    <w:name w:val="Font Style194"/>
    <w:uiPriority w:val="99"/>
    <w:rsid w:val="003C5482"/>
    <w:rPr>
      <w:rFonts w:ascii="Times New Roman" w:hAnsi="Times New Roman" w:cs="Times New Roman"/>
      <w:spacing w:val="80"/>
      <w:sz w:val="46"/>
      <w:szCs w:val="46"/>
    </w:rPr>
  </w:style>
  <w:style w:type="character" w:customStyle="1" w:styleId="FontStyle195">
    <w:name w:val="Font Style195"/>
    <w:uiPriority w:val="99"/>
    <w:rsid w:val="003C5482"/>
    <w:rPr>
      <w:rFonts w:ascii="Times New Roman" w:hAnsi="Times New Roman" w:cs="Times New Roman"/>
      <w:sz w:val="16"/>
      <w:szCs w:val="16"/>
    </w:rPr>
  </w:style>
  <w:style w:type="character" w:customStyle="1" w:styleId="FontStyle197">
    <w:name w:val="Font Style197"/>
    <w:uiPriority w:val="99"/>
    <w:rsid w:val="003C5482"/>
    <w:rPr>
      <w:rFonts w:ascii="Times New Roman" w:hAnsi="Times New Roman" w:cs="Times New Roman"/>
      <w:sz w:val="28"/>
      <w:szCs w:val="28"/>
    </w:rPr>
  </w:style>
  <w:style w:type="paragraph" w:customStyle="1" w:styleId="formattext">
    <w:name w:val="formattext"/>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e">
    <w:name w:val="Основной текст2"/>
    <w:basedOn w:val="a1"/>
    <w:rsid w:val="003C5482"/>
    <w:pPr>
      <w:shd w:val="clear" w:color="auto" w:fill="FFFFFF"/>
      <w:spacing w:after="300" w:line="324" w:lineRule="exact"/>
      <w:jc w:val="center"/>
    </w:pPr>
    <w:rPr>
      <w:rFonts w:ascii="Times New Roman" w:eastAsia="Times New Roman" w:hAnsi="Times New Roman" w:cs="Times New Roman"/>
      <w:kern w:val="0"/>
      <w:sz w:val="26"/>
      <w:szCs w:val="26"/>
      <w:lang w:eastAsia="ru-RU"/>
      <w14:ligatures w14:val="none"/>
    </w:rPr>
  </w:style>
  <w:style w:type="character" w:customStyle="1" w:styleId="affff1">
    <w:name w:val="Основной текст + Полужирный"/>
    <w:rsid w:val="003C5482"/>
    <w:rPr>
      <w:b/>
      <w:bCs/>
      <w:sz w:val="26"/>
      <w:szCs w:val="26"/>
      <w:u w:val="single"/>
      <w:shd w:val="clear" w:color="auto" w:fill="FFFFFF"/>
    </w:rPr>
  </w:style>
  <w:style w:type="table" w:customStyle="1" w:styleId="620">
    <w:name w:val="Сетка таблицы6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1"/>
    <w:autoRedefine/>
    <w:rsid w:val="003C5482"/>
    <w:pPr>
      <w:spacing w:after="0" w:line="240" w:lineRule="auto"/>
      <w:jc w:val="center"/>
    </w:pPr>
    <w:rPr>
      <w:rFonts w:ascii="Times New Roman" w:eastAsia="Times New Roman" w:hAnsi="Times New Roman" w:cs="Times New Roman"/>
      <w:snapToGrid w:val="0"/>
      <w:kern w:val="0"/>
      <w:sz w:val="28"/>
      <w:szCs w:val="28"/>
      <w:lang w:eastAsia="ru-RU"/>
      <w14:ligatures w14:val="none"/>
    </w:rPr>
  </w:style>
  <w:style w:type="character" w:customStyle="1" w:styleId="10pt">
    <w:name w:val="Основной текст + 10 pt"/>
    <w:rsid w:val="003C54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msonormalmrcssattr">
    <w:name w:val="msonormal_mr_css_attr"/>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js-phone-number">
    <w:name w:val="js-phone-number"/>
    <w:rsid w:val="003C5482"/>
  </w:style>
  <w:style w:type="table" w:customStyle="1" w:styleId="330">
    <w:name w:val="Сетка таблицы3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3C5482"/>
    <w:rPr>
      <w:rFonts w:ascii="Times New Roman" w:eastAsia="Times New Roman" w:hAnsi="Times New Roman" w:cs="Times New Roman"/>
      <w:kern w:val="0"/>
      <w:sz w:val="28"/>
      <w:szCs w:val="28"/>
      <w:lang w:eastAsia="ru-RU"/>
      <w14:ligatures w14:val="none"/>
    </w:rPr>
  </w:style>
  <w:style w:type="numbering" w:customStyle="1" w:styleId="3d">
    <w:name w:val="Нет списка3"/>
    <w:next w:val="a4"/>
    <w:uiPriority w:val="99"/>
    <w:semiHidden/>
    <w:unhideWhenUsed/>
    <w:rsid w:val="003C5482"/>
  </w:style>
  <w:style w:type="paragraph" w:customStyle="1" w:styleId="20">
    <w:name w:val="Список_маркир.2"/>
    <w:basedOn w:val="a1"/>
    <w:rsid w:val="003C5482"/>
    <w:pPr>
      <w:numPr>
        <w:numId w:val="7"/>
      </w:numPr>
      <w:spacing w:after="0" w:line="360" w:lineRule="auto"/>
      <w:jc w:val="both"/>
    </w:pPr>
    <w:rPr>
      <w:rFonts w:ascii="Times New Roman" w:eastAsia="Times New Roman" w:hAnsi="Times New Roman" w:cs="Times New Roman"/>
      <w:kern w:val="0"/>
      <w:sz w:val="24"/>
      <w:szCs w:val="24"/>
      <w:lang w:eastAsia="ru-RU"/>
      <w14:ligatures w14:val="none"/>
    </w:rPr>
  </w:style>
  <w:style w:type="paragraph" w:customStyle="1" w:styleId="2-">
    <w:name w:val="2-й уровень"/>
    <w:basedOn w:val="21"/>
    <w:link w:val="2-0"/>
    <w:qFormat/>
    <w:rsid w:val="003C5482"/>
    <w:pPr>
      <w:pageBreakBefore/>
      <w:suppressAutoHyphens/>
      <w:spacing w:before="240" w:after="120" w:line="240" w:lineRule="auto"/>
      <w:ind w:left="539" w:right="612"/>
    </w:pPr>
    <w:rPr>
      <w:rFonts w:ascii="Arial" w:hAnsi="Arial"/>
      <w:bCs/>
      <w:iCs/>
      <w:szCs w:val="28"/>
      <w:lang w:val="x-none" w:eastAsia="x-none"/>
    </w:rPr>
  </w:style>
  <w:style w:type="character" w:customStyle="1" w:styleId="2-0">
    <w:name w:val="2-й уровень Знак"/>
    <w:link w:val="2-"/>
    <w:rsid w:val="003C5482"/>
    <w:rPr>
      <w:rFonts w:ascii="Arial" w:eastAsia="Times New Roman" w:hAnsi="Arial" w:cs="Times New Roman"/>
      <w:b/>
      <w:bCs/>
      <w:iCs/>
      <w:kern w:val="0"/>
      <w:sz w:val="28"/>
      <w:szCs w:val="28"/>
      <w:lang w:val="x-none" w:eastAsia="x-none"/>
      <w14:ligatures w14:val="none"/>
    </w:rPr>
  </w:style>
  <w:style w:type="character" w:customStyle="1" w:styleId="95pt">
    <w:name w:val="Основной текст + 9;5 pt"/>
    <w:basedOn w:val="affe"/>
    <w:rsid w:val="003C5482"/>
    <w:rPr>
      <w:rFonts w:ascii="Times New Roman" w:eastAsia="Times New Roman" w:hAnsi="Times New Roman" w:cs="Times New Roman"/>
      <w:color w:val="000000"/>
      <w:spacing w:val="0"/>
      <w:w w:val="100"/>
      <w:position w:val="0"/>
      <w:sz w:val="19"/>
      <w:szCs w:val="19"/>
      <w:shd w:val="clear" w:color="auto" w:fill="FFFFFF"/>
      <w:lang w:val="ru-RU"/>
    </w:rPr>
  </w:style>
  <w:style w:type="numbering" w:customStyle="1" w:styleId="45">
    <w:name w:val="Нет списка4"/>
    <w:next w:val="a4"/>
    <w:uiPriority w:val="99"/>
    <w:semiHidden/>
    <w:unhideWhenUsed/>
    <w:rsid w:val="003C5482"/>
  </w:style>
  <w:style w:type="table" w:customStyle="1" w:styleId="115">
    <w:name w:val="Сетка таблицы115"/>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4"/>
    <w:uiPriority w:val="99"/>
    <w:semiHidden/>
    <w:unhideWhenUsed/>
    <w:rsid w:val="003C5482"/>
  </w:style>
  <w:style w:type="table" w:customStyle="1" w:styleId="117">
    <w:name w:val="Сетка таблицы117"/>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8">
    <w:name w:val="Заголовок 1 Знак1"/>
    <w:basedOn w:val="a2"/>
    <w:link w:val="1"/>
    <w:uiPriority w:val="9"/>
    <w:rsid w:val="003C5482"/>
    <w:rPr>
      <w:rFonts w:asciiTheme="majorHAnsi" w:eastAsiaTheme="majorEastAsia" w:hAnsiTheme="majorHAnsi" w:cstheme="majorBidi"/>
      <w:color w:val="2F5496" w:themeColor="accent1" w:themeShade="BF"/>
      <w:sz w:val="32"/>
      <w:szCs w:val="32"/>
    </w:rPr>
  </w:style>
  <w:style w:type="paragraph" w:styleId="aff1">
    <w:name w:val="annotation text"/>
    <w:basedOn w:val="a1"/>
    <w:link w:val="2f"/>
    <w:unhideWhenUsed/>
    <w:rsid w:val="003C5482"/>
    <w:pPr>
      <w:spacing w:line="240" w:lineRule="auto"/>
    </w:pPr>
    <w:rPr>
      <w:sz w:val="20"/>
      <w:szCs w:val="20"/>
    </w:rPr>
  </w:style>
  <w:style w:type="character" w:customStyle="1" w:styleId="2f">
    <w:name w:val="Текст примечания Знак2"/>
    <w:basedOn w:val="a2"/>
    <w:link w:val="aff1"/>
    <w:uiPriority w:val="99"/>
    <w:semiHidden/>
    <w:rsid w:val="003C5482"/>
    <w:rPr>
      <w:sz w:val="20"/>
      <w:szCs w:val="20"/>
    </w:rPr>
  </w:style>
  <w:style w:type="paragraph" w:styleId="afd">
    <w:name w:val="annotation subject"/>
    <w:basedOn w:val="aff1"/>
    <w:next w:val="aff1"/>
    <w:link w:val="afc"/>
    <w:unhideWhenUsed/>
    <w:rsid w:val="003C5482"/>
    <w:rPr>
      <w:rFonts w:ascii="Times New Roman" w:eastAsia="Times New Roman" w:hAnsi="Times New Roman"/>
      <w:b/>
      <w:bCs/>
      <w:sz w:val="22"/>
      <w:szCs w:val="22"/>
    </w:rPr>
  </w:style>
  <w:style w:type="character" w:customStyle="1" w:styleId="2f0">
    <w:name w:val="Тема примечания Знак2"/>
    <w:basedOn w:val="2f"/>
    <w:link w:val="afd"/>
    <w:uiPriority w:val="99"/>
    <w:semiHidden/>
    <w:rsid w:val="003C5482"/>
    <w:rPr>
      <w:b/>
      <w:bCs/>
      <w:sz w:val="20"/>
      <w:szCs w:val="20"/>
    </w:rPr>
  </w:style>
  <w:style w:type="paragraph" w:styleId="35">
    <w:name w:val="Body Text 3"/>
    <w:basedOn w:val="a1"/>
    <w:link w:val="34"/>
    <w:unhideWhenUsed/>
    <w:rsid w:val="003C5482"/>
    <w:pPr>
      <w:spacing w:after="120"/>
    </w:pPr>
    <w:rPr>
      <w:rFonts w:ascii="Times New Roman" w:eastAsia="Times New Roman" w:hAnsi="Times New Roman"/>
      <w:sz w:val="18"/>
    </w:rPr>
  </w:style>
  <w:style w:type="character" w:customStyle="1" w:styleId="322">
    <w:name w:val="Основной текст 3 Знак2"/>
    <w:basedOn w:val="a2"/>
    <w:link w:val="35"/>
    <w:uiPriority w:val="99"/>
    <w:semiHidden/>
    <w:rsid w:val="003C5482"/>
    <w:rPr>
      <w:sz w:val="16"/>
      <w:szCs w:val="16"/>
    </w:rPr>
  </w:style>
  <w:style w:type="numbering" w:customStyle="1" w:styleId="64">
    <w:name w:val="Нет списка6"/>
    <w:next w:val="a4"/>
    <w:uiPriority w:val="99"/>
    <w:semiHidden/>
    <w:unhideWhenUsed/>
    <w:rsid w:val="0086693A"/>
  </w:style>
  <w:style w:type="table" w:customStyle="1" w:styleId="340">
    <w:name w:val="Сетка таблицы34"/>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3"/>
    <w:next w:val="ae"/>
    <w:uiPriority w:val="59"/>
    <w:rsid w:val="008669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86693A"/>
  </w:style>
  <w:style w:type="paragraph" w:styleId="affff2">
    <w:name w:val="TOC Heading"/>
    <w:basedOn w:val="1"/>
    <w:next w:val="a1"/>
    <w:uiPriority w:val="39"/>
    <w:unhideWhenUsed/>
    <w:qFormat/>
    <w:rsid w:val="0086693A"/>
    <w:pPr>
      <w:outlineLvl w:val="9"/>
    </w:pPr>
    <w:rPr>
      <w:kern w:val="0"/>
      <w:lang w:eastAsia="ru-RU"/>
      <w14:ligatures w14:val="none"/>
    </w:rPr>
  </w:style>
  <w:style w:type="table" w:customStyle="1" w:styleId="102">
    <w:name w:val="Сетка таблицы102"/>
    <w:basedOn w:val="a3"/>
    <w:next w:val="ae"/>
    <w:uiPriority w:val="39"/>
    <w:rsid w:val="008669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39"/>
    <w:rsid w:val="008669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3"/>
    <w:next w:val="ae"/>
    <w:uiPriority w:val="39"/>
    <w:rsid w:val="008669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e"/>
    <w:uiPriority w:val="59"/>
    <w:rsid w:val="0086693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e"/>
    <w:uiPriority w:val="59"/>
    <w:rsid w:val="0086693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e"/>
    <w:uiPriority w:val="39"/>
    <w:rsid w:val="008669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e"/>
    <w:uiPriority w:val="39"/>
    <w:rsid w:val="008669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e"/>
    <w:uiPriority w:val="39"/>
    <w:rsid w:val="008669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semiHidden/>
    <w:rsid w:val="0086693A"/>
  </w:style>
  <w:style w:type="table" w:customStyle="1" w:styleId="1141">
    <w:name w:val="Сетка таблицы114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unhideWhenUsed/>
    <w:rsid w:val="0086693A"/>
  </w:style>
  <w:style w:type="numbering" w:customStyle="1" w:styleId="412">
    <w:name w:val="Нет списка41"/>
    <w:next w:val="a4"/>
    <w:uiPriority w:val="99"/>
    <w:semiHidden/>
    <w:unhideWhenUsed/>
    <w:rsid w:val="0086693A"/>
  </w:style>
  <w:style w:type="table" w:customStyle="1" w:styleId="1151">
    <w:name w:val="Сетка таблицы115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uiPriority w:val="99"/>
    <w:semiHidden/>
    <w:unhideWhenUsed/>
    <w:rsid w:val="0086693A"/>
  </w:style>
  <w:style w:type="table" w:customStyle="1" w:styleId="1171">
    <w:name w:val="Сетка таблицы117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8.wmf"/><Relationship Id="rId21" Type="http://schemas.openxmlformats.org/officeDocument/2006/relationships/image" Target="media/image15.wmf"/><Relationship Id="rId42" Type="http://schemas.openxmlformats.org/officeDocument/2006/relationships/hyperlink" Target="consultantplus://offline/ref=A16101B7BBE752B2B9B71E296E5CE1C83BFE0AE65E75B728C54D7E7A0F976EB70A91FAEFE02AE5581409DBD29EC3xCK" TargetMode="External"/><Relationship Id="rId63" Type="http://schemas.openxmlformats.org/officeDocument/2006/relationships/hyperlink" Target="consultantplus://offline/ref=361E00DD1C0772374ED8A54517A51CE3A9413412AE50D9D2F10EB3147F22D492E2E83FDC05CB06B4638BB9B26EBF6A5CE82205DB1503A651U8a0L" TargetMode="External"/><Relationship Id="rId84" Type="http://schemas.openxmlformats.org/officeDocument/2006/relationships/image" Target="media/image60.wmf"/><Relationship Id="rId138" Type="http://schemas.openxmlformats.org/officeDocument/2006/relationships/hyperlink" Target="consultantplus://offline/ref=86F7B0ACBCC8A3BDC9BA234FA4EF1286F789835BE8F185CD89371811B687AFFB56AEB292774DB689102AD8A34C058366C2C1E6E1335FD62Ai5FEK" TargetMode="External"/><Relationship Id="rId107" Type="http://schemas.openxmlformats.org/officeDocument/2006/relationships/image" Target="media/image80.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3.wmf"/><Relationship Id="rId74" Type="http://schemas.openxmlformats.org/officeDocument/2006/relationships/image" Target="media/image52.wmf"/><Relationship Id="rId128" Type="http://schemas.openxmlformats.org/officeDocument/2006/relationships/image" Target="media/image99.wmf"/><Relationship Id="rId149" Type="http://schemas.openxmlformats.org/officeDocument/2006/relationships/header" Target="header9.xml"/><Relationship Id="rId5" Type="http://schemas.openxmlformats.org/officeDocument/2006/relationships/webSettings" Target="webSettings.xml"/><Relationship Id="rId95" Type="http://schemas.openxmlformats.org/officeDocument/2006/relationships/image" Target="media/image6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hyperlink" Target="consultantplus://offline/ref=A16101B7BBE752B2B9B71E296E5CE1C83BFE06E55874B728C54D7E7A0F976EB71891A2E3E02BFB5A171C8D83D8690191A47D5A3B05D42E8FCCxDK" TargetMode="External"/><Relationship Id="rId48" Type="http://schemas.openxmlformats.org/officeDocument/2006/relationships/image" Target="media/image38.wmf"/><Relationship Id="rId64" Type="http://schemas.openxmlformats.org/officeDocument/2006/relationships/hyperlink" Target="consultantplus://offline/ref=361E00DD1C0772374ED8A54517A51CE3A9413412AE50D9D2F10EB3147F22D492E2E83FDC05CB06B5658BB9B26EBF6A5CE82205DB1503A651U8a0L" TargetMode="External"/><Relationship Id="rId69" Type="http://schemas.openxmlformats.org/officeDocument/2006/relationships/hyperlink" Target="consultantplus://offline/ref=361E00DD1C0772374ED8A54517A51CE3A9413412AE50D9D2F10EB3147F22D492E2E83FDC05CB05B6618BB9B26EBF6A5CE82205DB1503A651U8a0L" TargetMode="External"/><Relationship Id="rId113" Type="http://schemas.openxmlformats.org/officeDocument/2006/relationships/hyperlink" Target="consultantplus://offline/ref=881CFCF41C00CD5C198C559C73AB66EF764C5187248F47418246288746F845E63A29067B7D07D2942AFC3BB2A954E39E9239D0821EA8FEA64FIFL" TargetMode="External"/><Relationship Id="rId118" Type="http://schemas.openxmlformats.org/officeDocument/2006/relationships/image" Target="media/image89.wmf"/><Relationship Id="rId134" Type="http://schemas.openxmlformats.org/officeDocument/2006/relationships/header" Target="header5.xml"/><Relationship Id="rId139" Type="http://schemas.openxmlformats.org/officeDocument/2006/relationships/hyperlink" Target="consultantplus://offline/ref=3BA6FA74A50E718E896531E72E8AA562FB3430D6E311DF667BD716ED2D9D3612CCF2EE1AA74099A5504CF8837583645003327A1CE2F113E4P9I4K" TargetMode="External"/><Relationship Id="rId80" Type="http://schemas.openxmlformats.org/officeDocument/2006/relationships/hyperlink" Target="consultantplus://offline/ref=361E00DD1C0772374ED8A54517A51CE3A9413412AE50D9D2F10EB3147F22D492E2E83FDC05CB06B6648BB9B26EBF6A5CE82205DB1503A651U8a0L" TargetMode="External"/><Relationship Id="rId85" Type="http://schemas.openxmlformats.org/officeDocument/2006/relationships/image" Target="media/image61.wmf"/><Relationship Id="rId150"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hyperlink" Target="consultantplus://offline/ref=A16101B7BBE752B2B9B71E296E5CE1C83BFE06E65F72B728C54D7E7A0F976EB71891A2E3E02BFF5A161C8D83D8690191A47D5A3B05D42E8FCCxDK" TargetMode="External"/><Relationship Id="rId59" Type="http://schemas.openxmlformats.org/officeDocument/2006/relationships/image" Target="media/image46.wmf"/><Relationship Id="rId103" Type="http://schemas.openxmlformats.org/officeDocument/2006/relationships/image" Target="media/image77.wmf"/><Relationship Id="rId108" Type="http://schemas.openxmlformats.org/officeDocument/2006/relationships/image" Target="media/image81.wmf"/><Relationship Id="rId124" Type="http://schemas.openxmlformats.org/officeDocument/2006/relationships/image" Target="media/image95.wmf"/><Relationship Id="rId129" Type="http://schemas.openxmlformats.org/officeDocument/2006/relationships/image" Target="media/image100.wmf"/><Relationship Id="rId54" Type="http://schemas.openxmlformats.org/officeDocument/2006/relationships/hyperlink" Target="consultantplus://offline/ref=FB6841D1168AA0F96F36C3554199EFDFFF00B96ECAD7CAB28E530B00F12F0BF12F4F67523B089E97188CD7DBDD0994255B7043295095M1Z4L" TargetMode="External"/><Relationship Id="rId70" Type="http://schemas.openxmlformats.org/officeDocument/2006/relationships/image" Target="media/image50.wmf"/><Relationship Id="rId75" Type="http://schemas.openxmlformats.org/officeDocument/2006/relationships/image" Target="media/image53.wmf"/><Relationship Id="rId91" Type="http://schemas.openxmlformats.org/officeDocument/2006/relationships/image" Target="media/image66.wmf"/><Relationship Id="rId96" Type="http://schemas.openxmlformats.org/officeDocument/2006/relationships/image" Target="media/image70.wmf"/><Relationship Id="rId140" Type="http://schemas.openxmlformats.org/officeDocument/2006/relationships/image" Target="media/image103.emf"/><Relationship Id="rId145" Type="http://schemas.openxmlformats.org/officeDocument/2006/relationships/image" Target="media/image106.emf"/><Relationship Id="rId1" Type="http://schemas.openxmlformats.org/officeDocument/2006/relationships/customXml" Target="../customXml/item1.xml"/><Relationship Id="rId6" Type="http://schemas.openxmlformats.org/officeDocument/2006/relationships/header" Target="header1.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39.wmf"/><Relationship Id="rId114" Type="http://schemas.openxmlformats.org/officeDocument/2006/relationships/image" Target="media/image85.wmf"/><Relationship Id="rId119" Type="http://schemas.openxmlformats.org/officeDocument/2006/relationships/image" Target="media/image90.wmf"/><Relationship Id="rId44" Type="http://schemas.openxmlformats.org/officeDocument/2006/relationships/image" Target="media/image34.wmf"/><Relationship Id="rId60" Type="http://schemas.openxmlformats.org/officeDocument/2006/relationships/image" Target="media/image47.wmf"/><Relationship Id="rId65" Type="http://schemas.openxmlformats.org/officeDocument/2006/relationships/hyperlink" Target="consultantplus://offline/ref=361E00DD1C0772374ED8A54517A51CE3A9413412AE50D9D2F10EB3147F22D492E2E83FDC05CB06BF618BB9B26EBF6A5CE82205DB1503A651U8a0L" TargetMode="External"/><Relationship Id="rId81" Type="http://schemas.openxmlformats.org/officeDocument/2006/relationships/image" Target="media/image57.wmf"/><Relationship Id="rId86" Type="http://schemas.openxmlformats.org/officeDocument/2006/relationships/image" Target="media/image62.wmf"/><Relationship Id="rId130" Type="http://schemas.openxmlformats.org/officeDocument/2006/relationships/header" Target="header2.xml"/><Relationship Id="rId135" Type="http://schemas.openxmlformats.org/officeDocument/2006/relationships/header" Target="header6.xml"/><Relationship Id="rId151"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2.wmf"/><Relationship Id="rId109" Type="http://schemas.openxmlformats.org/officeDocument/2006/relationships/image" Target="media/image82.wmf"/><Relationship Id="rId34" Type="http://schemas.openxmlformats.org/officeDocument/2006/relationships/image" Target="media/image28.wmf"/><Relationship Id="rId50" Type="http://schemas.openxmlformats.org/officeDocument/2006/relationships/image" Target="media/image40.wmf"/><Relationship Id="rId55" Type="http://schemas.openxmlformats.org/officeDocument/2006/relationships/image" Target="media/image44.wmf"/><Relationship Id="rId76" Type="http://schemas.openxmlformats.org/officeDocument/2006/relationships/image" Target="media/image54.wmf"/><Relationship Id="rId97" Type="http://schemas.openxmlformats.org/officeDocument/2006/relationships/image" Target="media/image71.wmf"/><Relationship Id="rId104" Type="http://schemas.openxmlformats.org/officeDocument/2006/relationships/hyperlink" Target="consultantplus://offline/ref=361E00DD1C0772374ED8A54517A51CE3A9413412AE50D9D2F10EB3147F22D492E2E83FDC05CB06B3628BB9B26EBF6A5CE82205DB1503A651U8a0L" TargetMode="External"/><Relationship Id="rId120" Type="http://schemas.openxmlformats.org/officeDocument/2006/relationships/image" Target="media/image91.wmf"/><Relationship Id="rId125" Type="http://schemas.openxmlformats.org/officeDocument/2006/relationships/image" Target="media/image96.wmf"/><Relationship Id="rId141" Type="http://schemas.openxmlformats.org/officeDocument/2006/relationships/image" Target="media/image104.emf"/><Relationship Id="rId146" Type="http://schemas.openxmlformats.org/officeDocument/2006/relationships/image" Target="media/image107.emf"/><Relationship Id="rId7" Type="http://schemas.openxmlformats.org/officeDocument/2006/relationships/image" Target="media/image1.wmf"/><Relationship Id="rId71" Type="http://schemas.openxmlformats.org/officeDocument/2006/relationships/hyperlink" Target="consultantplus://offline/ref=361E00DD1C0772374ED8A54517A51CE3A9413412AE50D9D2F10EB3147F22D492E2E83FDC04CB01BD36D1A9B627EA6642E93A1BDF0B03UAa6L" TargetMode="External"/><Relationship Id="rId92" Type="http://schemas.openxmlformats.org/officeDocument/2006/relationships/image" Target="media/image67.wmf"/><Relationship Id="rId2" Type="http://schemas.openxmlformats.org/officeDocument/2006/relationships/numbering" Target="numbering.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3.wmf"/><Relationship Id="rId45" Type="http://schemas.openxmlformats.org/officeDocument/2006/relationships/image" Target="media/image35.wmf"/><Relationship Id="rId66" Type="http://schemas.openxmlformats.org/officeDocument/2006/relationships/hyperlink" Target="consultantplus://offline/ref=361E00DD1C0772374ED8A54517A51CE3A9413412AE50D9D2F10EB3147F22D492E2E83FDC05CB00B2658BB9B26EBF6A5CE82205DB1503A651U8a0L" TargetMode="External"/><Relationship Id="rId87" Type="http://schemas.openxmlformats.org/officeDocument/2006/relationships/image" Target="media/image63.wmf"/><Relationship Id="rId110" Type="http://schemas.openxmlformats.org/officeDocument/2006/relationships/image" Target="media/image83.wmf"/><Relationship Id="rId115" Type="http://schemas.openxmlformats.org/officeDocument/2006/relationships/image" Target="media/image86.wmf"/><Relationship Id="rId131" Type="http://schemas.openxmlformats.org/officeDocument/2006/relationships/header" Target="header3.xml"/><Relationship Id="rId136" Type="http://schemas.openxmlformats.org/officeDocument/2006/relationships/header" Target="header7.xml"/><Relationship Id="rId61" Type="http://schemas.openxmlformats.org/officeDocument/2006/relationships/hyperlink" Target="consultantplus://offline/ref=361E00DD1C0772374ED8A54517A51CE3A9413412AE50D9D2F10EB3147F22D492E2E83FD90E9F55F2378DEDE234EA6142EB3C07UDaDL" TargetMode="External"/><Relationship Id="rId82" Type="http://schemas.openxmlformats.org/officeDocument/2006/relationships/image" Target="media/image58.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hyperlink" Target="consultantplus://offline/ref=361E00DD1C0772374ED8A54517A51CE3A9413510A052D9D2F10EB3147F22D492E2E83FDC04CF0FE233C4B8EE2AEB795CEF2207DD09U0a1L" TargetMode="External"/><Relationship Id="rId77" Type="http://schemas.openxmlformats.org/officeDocument/2006/relationships/image" Target="media/image55.wmf"/><Relationship Id="rId100" Type="http://schemas.openxmlformats.org/officeDocument/2006/relationships/image" Target="media/image74.wmf"/><Relationship Id="rId105" Type="http://schemas.openxmlformats.org/officeDocument/2006/relationships/image" Target="media/image78.emf"/><Relationship Id="rId126" Type="http://schemas.openxmlformats.org/officeDocument/2006/relationships/image" Target="media/image97.wmf"/><Relationship Id="rId147" Type="http://schemas.openxmlformats.org/officeDocument/2006/relationships/image" Target="media/image108.emf"/><Relationship Id="rId8" Type="http://schemas.openxmlformats.org/officeDocument/2006/relationships/image" Target="media/image2.wmf"/><Relationship Id="rId51" Type="http://schemas.openxmlformats.org/officeDocument/2006/relationships/image" Target="media/image41.emf"/><Relationship Id="rId72" Type="http://schemas.openxmlformats.org/officeDocument/2006/relationships/image" Target="media/image51.wmf"/><Relationship Id="rId93" Type="http://schemas.openxmlformats.org/officeDocument/2006/relationships/image" Target="media/image68.wmf"/><Relationship Id="rId98" Type="http://schemas.openxmlformats.org/officeDocument/2006/relationships/image" Target="media/image72.wmf"/><Relationship Id="rId121" Type="http://schemas.openxmlformats.org/officeDocument/2006/relationships/image" Target="media/image92.wmf"/><Relationship Id="rId142" Type="http://schemas.openxmlformats.org/officeDocument/2006/relationships/image" Target="media/image105.emf"/><Relationship Id="rId3" Type="http://schemas.openxmlformats.org/officeDocument/2006/relationships/styles" Target="styles.xml"/><Relationship Id="rId25" Type="http://schemas.openxmlformats.org/officeDocument/2006/relationships/image" Target="media/image19.wmf"/><Relationship Id="rId46" Type="http://schemas.openxmlformats.org/officeDocument/2006/relationships/image" Target="media/image36.wmf"/><Relationship Id="rId67" Type="http://schemas.openxmlformats.org/officeDocument/2006/relationships/image" Target="media/image48.wmf"/><Relationship Id="rId116" Type="http://schemas.openxmlformats.org/officeDocument/2006/relationships/image" Target="media/image87.wmf"/><Relationship Id="rId137" Type="http://schemas.openxmlformats.org/officeDocument/2006/relationships/image" Target="media/image102.emf"/><Relationship Id="rId20" Type="http://schemas.openxmlformats.org/officeDocument/2006/relationships/image" Target="media/image14.wmf"/><Relationship Id="rId41" Type="http://schemas.openxmlformats.org/officeDocument/2006/relationships/hyperlink" Target="consultantplus://offline/ref=A16101B7BBE752B2B9B71E296E5CE1C83BFE07E45170B728C54D7E7A0F976EB71891A2E3E02BFB51161C8D83D8690191A47D5A3B05D42E8FCCxDK" TargetMode="External"/><Relationship Id="rId62" Type="http://schemas.openxmlformats.org/officeDocument/2006/relationships/hyperlink" Target="consultantplus://offline/ref=361E00DD1C0772374ED8A54517A51CE3A9413412AE50D9D2F10EB3147F22D492E2E83FDC05CB05B6668BB9B26EBF6A5CE82205DB1503A651U8a0L" TargetMode="External"/><Relationship Id="rId83" Type="http://schemas.openxmlformats.org/officeDocument/2006/relationships/image" Target="media/image59.wmf"/><Relationship Id="rId88" Type="http://schemas.openxmlformats.org/officeDocument/2006/relationships/image" Target="media/image64.wmf"/><Relationship Id="rId111" Type="http://schemas.openxmlformats.org/officeDocument/2006/relationships/hyperlink" Target="consultantplus://offline/ref=881CFCF41C00CD5C198C559C73AB66EF74495F87248B47418246288746F845E63A29067B7D07D29822FC3BB2A954E39E9239D0821EA8FEA64FIFL" TargetMode="External"/><Relationship Id="rId132" Type="http://schemas.openxmlformats.org/officeDocument/2006/relationships/image" Target="media/image101.e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hyperlink" Target="consultantplus://offline/ref=361E00DD1C0772374ED8A54517A51CE3A9413510A052D9D2F10EB3147F22D492E2E83FDC05CB05B46A8BB9B26EBF6A5CE82205DB1503A651U8a0L" TargetMode="External"/><Relationship Id="rId106" Type="http://schemas.openxmlformats.org/officeDocument/2006/relationships/image" Target="media/image79.wmf"/><Relationship Id="rId127" Type="http://schemas.openxmlformats.org/officeDocument/2006/relationships/image" Target="media/image98.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2.wmf"/><Relationship Id="rId73" Type="http://schemas.openxmlformats.org/officeDocument/2006/relationships/hyperlink" Target="consultantplus://offline/ref=361E00DD1C0772374ED8A54517A51CE3A9413412AE50D9D2F10EB3147F22D492E2E83FDC05C205BD36D1A9B627EA6642E93A1BDF0B03UAa6L" TargetMode="External"/><Relationship Id="rId78" Type="http://schemas.openxmlformats.org/officeDocument/2006/relationships/image" Target="media/image56.wmf"/><Relationship Id="rId94" Type="http://schemas.openxmlformats.org/officeDocument/2006/relationships/hyperlink" Target="consultantplus://offline/ref=361E00DD1C0772374ED8A54517A51CE3A9413412AE50D9D2F10EB3147F22D492E2E83FDC05CB06B6648BB9B26EBF6A5CE82205DB1503A651U8a0L" TargetMode="External"/><Relationship Id="rId99" Type="http://schemas.openxmlformats.org/officeDocument/2006/relationships/image" Target="media/image73.wmf"/><Relationship Id="rId101" Type="http://schemas.openxmlformats.org/officeDocument/2006/relationships/image" Target="media/image75.wmf"/><Relationship Id="rId122" Type="http://schemas.openxmlformats.org/officeDocument/2006/relationships/image" Target="media/image93.wmf"/><Relationship Id="rId143" Type="http://schemas.openxmlformats.org/officeDocument/2006/relationships/hyperlink" Target="consultantplus://offline/ref=86F7B0ACBCC8A3BDC9BA234FA4EF1286F789835BE8F185CD89371811B687AFFB56AEB292774DB689102AD8A34C058366C2C1E6E1335FD62Ai5FEK" TargetMode="External"/><Relationship Id="rId148"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37.wmf"/><Relationship Id="rId68" Type="http://schemas.openxmlformats.org/officeDocument/2006/relationships/image" Target="media/image49.wmf"/><Relationship Id="rId89" Type="http://schemas.openxmlformats.org/officeDocument/2006/relationships/image" Target="media/image65.wmf"/><Relationship Id="rId112" Type="http://schemas.openxmlformats.org/officeDocument/2006/relationships/image" Target="media/image84.wmf"/><Relationship Id="rId133" Type="http://schemas.openxmlformats.org/officeDocument/2006/relationships/header" Target="header4.xml"/><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45.wmf"/><Relationship Id="rId79" Type="http://schemas.openxmlformats.org/officeDocument/2006/relationships/hyperlink" Target="consultantplus://offline/ref=361E00DD1C0772374ED8A54517A51CE3A9413412AE50D9D2F10EB3147F22D492E2E83FDC05CB05BF6A8BB9B26EBF6A5CE82205DB1503A651U8a0L" TargetMode="External"/><Relationship Id="rId102" Type="http://schemas.openxmlformats.org/officeDocument/2006/relationships/image" Target="media/image76.wmf"/><Relationship Id="rId123" Type="http://schemas.openxmlformats.org/officeDocument/2006/relationships/image" Target="media/image94.wmf"/><Relationship Id="rId144" Type="http://schemas.openxmlformats.org/officeDocument/2006/relationships/hyperlink" Target="consultantplus://offline/ref=3BA6FA74A50E718E896531E72E8AA562FB3430D6E311DF667BD716ED2D9D3612CCF2EE1AA74099A5504CF8837583645003327A1CE2F113E4P9I4K" TargetMode="External"/><Relationship Id="rId90" Type="http://schemas.openxmlformats.org/officeDocument/2006/relationships/hyperlink" Target="consultantplus://offline/ref=361E00DD1C0772374ED8A54517A51CE3A9413412AE50D9D2F10EB3147F22D492E2E83FDC05CB05BF6A8BB9B26EBF6A5CE82205DB1503A651U8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7E57-5E2F-4A06-BFAB-C2695E9A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165</Pages>
  <Words>43559</Words>
  <Characters>248291</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Сафина</dc:creator>
  <cp:keywords/>
  <dc:description/>
  <cp:lastModifiedBy>Татьяна Сафина</cp:lastModifiedBy>
  <cp:revision>1</cp:revision>
  <cp:lastPrinted>2022-07-07T09:50:00Z</cp:lastPrinted>
  <dcterms:created xsi:type="dcterms:W3CDTF">2022-07-07T09:38:00Z</dcterms:created>
  <dcterms:modified xsi:type="dcterms:W3CDTF">2022-07-07T09:59:00Z</dcterms:modified>
</cp:coreProperties>
</file>