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B762" w14:textId="77777777" w:rsidR="009E60C3" w:rsidRPr="00D76927" w:rsidRDefault="009E60C3" w:rsidP="009E60C3">
      <w:pPr>
        <w:jc w:val="right"/>
      </w:pPr>
      <w:r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>_________________ Д.В. Малюта</w:t>
      </w:r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7249F225" w14:textId="77777777" w:rsidR="00BE76AB" w:rsidRDefault="00BE76AB" w:rsidP="009E60C3">
      <w:pPr>
        <w:tabs>
          <w:tab w:val="left" w:pos="540"/>
        </w:tabs>
        <w:jc w:val="center"/>
        <w:rPr>
          <w:b/>
        </w:rPr>
      </w:pPr>
    </w:p>
    <w:p w14:paraId="5E560E98" w14:textId="551587EE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 w:rsidR="00B275C7">
        <w:rPr>
          <w:b/>
        </w:rPr>
        <w:t>4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1A8652C9" w:rsidR="009E60C3" w:rsidRPr="00726963" w:rsidRDefault="00162C23" w:rsidP="009E60C3">
      <w:pPr>
        <w:tabs>
          <w:tab w:val="left" w:pos="8619"/>
        </w:tabs>
        <w:jc w:val="both"/>
      </w:pPr>
      <w:r>
        <w:t>2</w:t>
      </w:r>
      <w:r w:rsidR="00B275C7">
        <w:t>7</w:t>
      </w:r>
      <w:r w:rsidR="009E60C3">
        <w:t>.01.2022г</w:t>
      </w:r>
      <w:r w:rsidR="009E60C3"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r w:rsidRPr="00726963">
        <w:rPr>
          <w:b/>
        </w:rPr>
        <w:t>Малюта Д.В.</w:t>
      </w:r>
    </w:p>
    <w:p w14:paraId="77FA0655" w14:textId="547127D4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 w:rsidR="00162C23">
        <w:rPr>
          <w:b/>
        </w:rPr>
        <w:t>Юхневич К.С.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1ED38C4B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 xml:space="preserve">Чурсина О.А., </w:t>
      </w:r>
      <w:r w:rsidR="00B275C7">
        <w:rPr>
          <w:bCs/>
        </w:rPr>
        <w:t xml:space="preserve">Зинченко М.В., </w:t>
      </w:r>
      <w:r w:rsidRPr="00E1730E">
        <w:rPr>
          <w:bCs/>
        </w:rPr>
        <w:t>Гусельщиков Э.Б.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2C24D87" w14:textId="77777777" w:rsidR="009E60C3" w:rsidRPr="00726963" w:rsidRDefault="009E60C3" w:rsidP="009E60C3">
      <w:pPr>
        <w:jc w:val="both"/>
        <w:rPr>
          <w:bCs/>
        </w:rPr>
      </w:pPr>
      <w:r w:rsidRPr="00726963">
        <w:rPr>
          <w:b/>
        </w:rPr>
        <w:t>Бушуева О.В.</w:t>
      </w:r>
      <w:r w:rsidRPr="00726963">
        <w:rPr>
          <w:bCs/>
        </w:rPr>
        <w:t xml:space="preserve"> – начальник </w:t>
      </w:r>
      <w:proofErr w:type="spellStart"/>
      <w:r w:rsidRPr="00726963">
        <w:rPr>
          <w:bCs/>
        </w:rPr>
        <w:t>контрольно</w:t>
      </w:r>
      <w:proofErr w:type="spellEnd"/>
      <w:r w:rsidRPr="00726963">
        <w:rPr>
          <w:bCs/>
        </w:rPr>
        <w:t xml:space="preserve"> - правового управления </w:t>
      </w:r>
      <w:bookmarkStart w:id="0" w:name="_Hlk83037723"/>
      <w:r w:rsidRPr="00726963">
        <w:rPr>
          <w:bCs/>
        </w:rPr>
        <w:t>Региональной энергетической комиссии Кузбасса</w:t>
      </w:r>
      <w:bookmarkEnd w:id="0"/>
      <w:r w:rsidRPr="00726963">
        <w:rPr>
          <w:bCs/>
        </w:rPr>
        <w:t>;</w:t>
      </w:r>
    </w:p>
    <w:p w14:paraId="03252291" w14:textId="35FC15E4" w:rsidR="009E60C3" w:rsidRDefault="009E60C3" w:rsidP="009E60C3">
      <w:pPr>
        <w:jc w:val="both"/>
        <w:rPr>
          <w:bCs/>
        </w:rPr>
      </w:pPr>
      <w:r w:rsidRPr="00726963">
        <w:rPr>
          <w:b/>
        </w:rPr>
        <w:t>Щеглов С.В.</w:t>
      </w:r>
      <w:r w:rsidRPr="00726963">
        <w:rPr>
          <w:bCs/>
        </w:rPr>
        <w:t xml:space="preserve"> – генеральный директор ОАО «АЭЭ»</w:t>
      </w:r>
      <w:r w:rsidR="00B275C7">
        <w:rPr>
          <w:bCs/>
        </w:rPr>
        <w:t>.</w:t>
      </w:r>
    </w:p>
    <w:p w14:paraId="546E2C4C" w14:textId="77777777" w:rsidR="00863155" w:rsidRDefault="00863155" w:rsidP="009E60C3">
      <w:pPr>
        <w:jc w:val="both"/>
        <w:rPr>
          <w:bCs/>
        </w:rPr>
      </w:pPr>
    </w:p>
    <w:p w14:paraId="7B03CC70" w14:textId="7FD74F61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643"/>
      </w:tblGrid>
      <w:tr w:rsidR="00162C23" w:rsidRPr="00B027EA" w14:paraId="5920D90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8E0F41" w14:textId="77777777" w:rsidR="00162C23" w:rsidRDefault="00162C23" w:rsidP="00E30F94">
            <w:pPr>
              <w:jc w:val="center"/>
              <w:rPr>
                <w:kern w:val="32"/>
              </w:rPr>
            </w:pPr>
          </w:p>
          <w:p w14:paraId="31EC0D9A" w14:textId="77777777" w:rsidR="00162C23" w:rsidRDefault="00162C23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№</w:t>
            </w:r>
          </w:p>
          <w:p w14:paraId="47D29061" w14:textId="77777777" w:rsidR="00162C23" w:rsidRPr="00D401B0" w:rsidRDefault="00162C23" w:rsidP="00E30F94">
            <w:pPr>
              <w:jc w:val="center"/>
              <w:rPr>
                <w:kern w:val="32"/>
              </w:rPr>
            </w:pPr>
          </w:p>
        </w:tc>
        <w:tc>
          <w:tcPr>
            <w:tcW w:w="8643" w:type="dxa"/>
            <w:shd w:val="clear" w:color="auto" w:fill="auto"/>
            <w:vAlign w:val="center"/>
          </w:tcPr>
          <w:p w14:paraId="73F9C55B" w14:textId="77777777" w:rsidR="00162C23" w:rsidRPr="00D401B0" w:rsidRDefault="00162C23" w:rsidP="00162C23">
            <w:pPr>
              <w:ind w:left="130" w:firstLine="284"/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Вопрос</w:t>
            </w:r>
          </w:p>
        </w:tc>
      </w:tr>
      <w:tr w:rsidR="00B275C7" w:rsidRPr="00B027EA" w14:paraId="372299A0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C338C35" w14:textId="2A5DC286" w:rsidR="00B275C7" w:rsidRDefault="00B275C7" w:rsidP="00B275C7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1.</w:t>
            </w:r>
          </w:p>
        </w:tc>
        <w:tc>
          <w:tcPr>
            <w:tcW w:w="8643" w:type="dxa"/>
            <w:shd w:val="clear" w:color="auto" w:fill="auto"/>
          </w:tcPr>
          <w:p w14:paraId="4096A7D8" w14:textId="69FC5DE0" w:rsidR="00B275C7" w:rsidRPr="00095D68" w:rsidRDefault="00B275C7" w:rsidP="00B275C7">
            <w:pPr>
              <w:tabs>
                <w:tab w:val="left" w:pos="851"/>
              </w:tabs>
              <w:ind w:left="130" w:right="269"/>
              <w:jc w:val="both"/>
            </w:pPr>
            <w:r w:rsidRPr="008A5FFA">
              <w:rPr>
                <w:kern w:val="32"/>
              </w:rPr>
              <w:t xml:space="preserve">Об установлении </w:t>
            </w:r>
            <w:bookmarkStart w:id="1" w:name="_Hlk5275845"/>
            <w:r w:rsidRPr="008A5FFA">
              <w:rPr>
                <w:kern w:val="32"/>
              </w:rPr>
              <w:t>платы за технологическое присоединение</w:t>
            </w:r>
            <w:r>
              <w:rPr>
                <w:kern w:val="32"/>
              </w:rPr>
              <w:t xml:space="preserve"> </w:t>
            </w:r>
            <w:r w:rsidRPr="008A5FFA">
              <w:rPr>
                <w:kern w:val="32"/>
              </w:rPr>
              <w:t>к сетям</w:t>
            </w:r>
            <w:r>
              <w:rPr>
                <w:kern w:val="32"/>
              </w:rPr>
              <w:br/>
            </w:r>
            <w:r w:rsidRPr="008A5FFA">
              <w:rPr>
                <w:kern w:val="32"/>
              </w:rPr>
              <w:t>газораспределения ООО «Газпром газораспределение Томск»</w:t>
            </w:r>
            <w:r>
              <w:rPr>
                <w:kern w:val="32"/>
              </w:rPr>
              <w:br/>
            </w:r>
            <w:r w:rsidRPr="008A5FFA">
              <w:rPr>
                <w:kern w:val="32"/>
              </w:rPr>
              <w:t xml:space="preserve">газоиспользующего оборудования </w:t>
            </w:r>
            <w:bookmarkStart w:id="2" w:name="_Hlk34902169"/>
            <w:bookmarkStart w:id="3" w:name="_Hlk5263280"/>
            <w:bookmarkStart w:id="4" w:name="_Hlk76988539"/>
            <w:bookmarkStart w:id="5" w:name="_Hlk84324656"/>
            <w:bookmarkStart w:id="6" w:name="_Hlk92782145"/>
            <w:r w:rsidRPr="008A5FFA">
              <w:rPr>
                <w:kern w:val="32"/>
              </w:rPr>
              <w:t>ООО «Газпромнефть - Терминал»</w:t>
            </w:r>
            <w:bookmarkEnd w:id="3"/>
            <w:r>
              <w:rPr>
                <w:kern w:val="32"/>
              </w:rPr>
              <w:br/>
            </w:r>
            <w:r w:rsidRPr="008A5FFA">
              <w:rPr>
                <w:kern w:val="32"/>
              </w:rPr>
              <w:t>по адресу: Кемеровская область - Кузбасс,</w:t>
            </w:r>
            <w:r>
              <w:rPr>
                <w:kern w:val="32"/>
              </w:rPr>
              <w:t xml:space="preserve"> </w:t>
            </w:r>
            <w:bookmarkStart w:id="7" w:name="_Hlk5263344"/>
            <w:r w:rsidRPr="008A5FFA">
              <w:rPr>
                <w:kern w:val="32"/>
              </w:rPr>
              <w:t xml:space="preserve">г. Кемерово, </w:t>
            </w:r>
            <w:bookmarkEnd w:id="7"/>
            <w:r w:rsidRPr="008A5FFA">
              <w:rPr>
                <w:kern w:val="32"/>
              </w:rPr>
              <w:t xml:space="preserve">ул. Пригородная, д. </w:t>
            </w:r>
            <w:bookmarkEnd w:id="2"/>
            <w:bookmarkEnd w:id="4"/>
            <w:bookmarkEnd w:id="5"/>
            <w:r w:rsidRPr="008A5FFA">
              <w:rPr>
                <w:kern w:val="32"/>
              </w:rPr>
              <w:t>8</w:t>
            </w:r>
            <w:r>
              <w:rPr>
                <w:kern w:val="32"/>
              </w:rPr>
              <w:t xml:space="preserve"> </w:t>
            </w:r>
            <w:bookmarkEnd w:id="6"/>
            <w:r w:rsidRPr="008A5FFA">
              <w:rPr>
                <w:kern w:val="32"/>
              </w:rPr>
              <w:t>по индивидуальному проекту</w:t>
            </w:r>
            <w:bookmarkEnd w:id="1"/>
          </w:p>
        </w:tc>
      </w:tr>
      <w:tr w:rsidR="00B275C7" w:rsidRPr="00B027EA" w14:paraId="5BDF943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90F24AD" w14:textId="4F5911D3" w:rsidR="00B275C7" w:rsidRDefault="00B275C7" w:rsidP="00B275C7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8643" w:type="dxa"/>
            <w:shd w:val="clear" w:color="auto" w:fill="auto"/>
          </w:tcPr>
          <w:p w14:paraId="24FEBE84" w14:textId="270DB168" w:rsidR="00B275C7" w:rsidRPr="00095D68" w:rsidRDefault="00B275C7" w:rsidP="00B275C7">
            <w:pPr>
              <w:tabs>
                <w:tab w:val="left" w:pos="851"/>
              </w:tabs>
              <w:ind w:left="130" w:right="269"/>
              <w:jc w:val="both"/>
            </w:pPr>
            <w:r w:rsidRPr="008A5FFA">
              <w:rPr>
                <w:kern w:val="32"/>
              </w:rPr>
              <w:t xml:space="preserve">О </w:t>
            </w:r>
            <w:bookmarkStart w:id="8" w:name="_Hlk93914682"/>
            <w:r w:rsidRPr="008A5FFA">
              <w:rPr>
                <w:kern w:val="32"/>
              </w:rPr>
              <w:t>внесении изменений в постановление Региональной энергетической</w:t>
            </w:r>
            <w:r>
              <w:rPr>
                <w:kern w:val="32"/>
              </w:rPr>
              <w:br/>
            </w:r>
            <w:r w:rsidRPr="008A5FFA">
              <w:rPr>
                <w:kern w:val="32"/>
              </w:rPr>
              <w:t>комиссии Кузбасса от 28.12.2021 № 927 «Об установлении</w:t>
            </w:r>
            <w:r>
              <w:rPr>
                <w:kern w:val="32"/>
              </w:rPr>
              <w:br/>
            </w:r>
            <w:bookmarkStart w:id="9" w:name="_Hlk88033921"/>
            <w:r w:rsidRPr="008A5FFA">
              <w:rPr>
                <w:kern w:val="32"/>
              </w:rPr>
              <w:t>стандартизированных тарифных ставок, используемых для определения</w:t>
            </w:r>
            <w:r>
              <w:rPr>
                <w:kern w:val="32"/>
              </w:rPr>
              <w:br/>
            </w:r>
            <w:bookmarkStart w:id="10" w:name="_Hlk26980316"/>
            <w:r w:rsidRPr="008A5FFA">
              <w:rPr>
                <w:kern w:val="32"/>
              </w:rPr>
              <w:t>размера платы за технологическое присоединение внутри границ земельного участка заявителя</w:t>
            </w:r>
            <w:bookmarkEnd w:id="9"/>
            <w:r w:rsidRPr="008A5FFA">
              <w:rPr>
                <w:kern w:val="32"/>
              </w:rPr>
              <w:t xml:space="preserve"> для ООО «Газпром газораспределение Томск»</w:t>
            </w:r>
            <w:r>
              <w:rPr>
                <w:kern w:val="32"/>
              </w:rPr>
              <w:br/>
            </w:r>
            <w:r w:rsidRPr="008A5FFA">
              <w:rPr>
                <w:kern w:val="32"/>
              </w:rPr>
              <w:t>на территории Кемеровской области - Кузбасса на 2022 год</w:t>
            </w:r>
            <w:bookmarkEnd w:id="10"/>
            <w:r w:rsidRPr="008A5FFA">
              <w:rPr>
                <w:kern w:val="32"/>
              </w:rPr>
              <w:t>»</w:t>
            </w:r>
            <w:bookmarkEnd w:id="8"/>
          </w:p>
        </w:tc>
      </w:tr>
    </w:tbl>
    <w:p w14:paraId="158C5DB4" w14:textId="77777777" w:rsidR="00447BC6" w:rsidRDefault="00447BC6" w:rsidP="00B275C7">
      <w:pPr>
        <w:jc w:val="both"/>
        <w:rPr>
          <w:b/>
        </w:rPr>
      </w:pPr>
    </w:p>
    <w:p w14:paraId="0BF2D28C" w14:textId="7D84030C" w:rsidR="00BE76AB" w:rsidRDefault="00BE76AB" w:rsidP="00BE76AB">
      <w:pPr>
        <w:ind w:firstLine="567"/>
        <w:jc w:val="both"/>
        <w:rPr>
          <w:bCs/>
        </w:rPr>
      </w:pPr>
      <w:r w:rsidRPr="00D76927">
        <w:rPr>
          <w:b/>
        </w:rPr>
        <w:t>Малюта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55BA4F80" w14:textId="19DB5E92" w:rsidR="00EA1755" w:rsidRDefault="00EA1755"/>
    <w:p w14:paraId="0FC7B486" w14:textId="1550E4B6" w:rsidR="00BE76AB" w:rsidRDefault="00BE76AB"/>
    <w:p w14:paraId="3D6AA463" w14:textId="33F04C98" w:rsidR="00266ED8" w:rsidRPr="00B275C7" w:rsidRDefault="00266ED8" w:rsidP="00266ED8">
      <w:pPr>
        <w:jc w:val="both"/>
        <w:rPr>
          <w:b/>
          <w:bCs/>
        </w:rPr>
      </w:pPr>
      <w:r>
        <w:lastRenderedPageBreak/>
        <w:tab/>
        <w:t xml:space="preserve">Вопрос 1. </w:t>
      </w:r>
      <w:r w:rsidR="00162C23" w:rsidRPr="00B275C7">
        <w:rPr>
          <w:b/>
          <w:bCs/>
        </w:rPr>
        <w:t>«</w:t>
      </w:r>
      <w:r w:rsidR="00B275C7" w:rsidRPr="00B275C7">
        <w:rPr>
          <w:b/>
          <w:bCs/>
          <w:kern w:val="32"/>
        </w:rPr>
        <w:t>Об установлении платы за технологическое присоединение к сетям</w:t>
      </w:r>
      <w:r w:rsidR="00B275C7" w:rsidRPr="00B275C7">
        <w:rPr>
          <w:b/>
          <w:bCs/>
          <w:kern w:val="32"/>
        </w:rPr>
        <w:br/>
        <w:t>газораспределения ООО «Газпром газораспределение Томск»</w:t>
      </w:r>
      <w:r w:rsidR="00B275C7" w:rsidRPr="00B275C7">
        <w:rPr>
          <w:b/>
          <w:bCs/>
          <w:kern w:val="32"/>
        </w:rPr>
        <w:br/>
        <w:t>газоиспользующего оборудования ООО «Газпромнефть - Терминал»</w:t>
      </w:r>
      <w:r w:rsidR="00B275C7" w:rsidRPr="00B275C7">
        <w:rPr>
          <w:b/>
          <w:bCs/>
          <w:kern w:val="32"/>
        </w:rPr>
        <w:br/>
        <w:t>по адресу: Кемеровская область - Кузбасс, г. Кемерово, ул. Пригородная, д. 8 по индивидуальному проекту</w:t>
      </w:r>
      <w:r w:rsidR="00162C23" w:rsidRPr="00B275C7">
        <w:rPr>
          <w:b/>
          <w:bCs/>
        </w:rPr>
        <w:t>»</w:t>
      </w:r>
    </w:p>
    <w:p w14:paraId="77BDB967" w14:textId="77777777" w:rsidR="00447BC6" w:rsidRPr="00B275C7" w:rsidRDefault="00447BC6" w:rsidP="00266ED8">
      <w:pPr>
        <w:jc w:val="both"/>
        <w:rPr>
          <w:b/>
          <w:bCs/>
        </w:rPr>
      </w:pPr>
    </w:p>
    <w:p w14:paraId="763C005C" w14:textId="6EE3FB4E" w:rsidR="00E20D1A" w:rsidRDefault="00266ED8" w:rsidP="00D2540A">
      <w:pPr>
        <w:tabs>
          <w:tab w:val="left" w:pos="9214"/>
        </w:tabs>
        <w:autoSpaceDE w:val="0"/>
        <w:autoSpaceDN w:val="0"/>
        <w:adjustRightInd w:val="0"/>
        <w:ind w:right="-143" w:firstLine="709"/>
        <w:jc w:val="both"/>
        <w:rPr>
          <w:bCs/>
        </w:rPr>
      </w:pPr>
      <w:r>
        <w:rPr>
          <w:bCs/>
        </w:rPr>
        <w:t xml:space="preserve">Докладчик </w:t>
      </w:r>
      <w:r w:rsidR="00B275C7">
        <w:rPr>
          <w:b/>
          <w:bCs/>
        </w:rPr>
        <w:t>Зинченко М.В</w:t>
      </w:r>
      <w:r w:rsidR="00162C23">
        <w:rPr>
          <w:b/>
          <w:bCs/>
        </w:rPr>
        <w:t>.</w:t>
      </w:r>
      <w:r>
        <w:rPr>
          <w:bCs/>
        </w:rPr>
        <w:t xml:space="preserve"> </w:t>
      </w:r>
    </w:p>
    <w:p w14:paraId="20A7ECE8" w14:textId="77777777" w:rsidR="00E20D1A" w:rsidRDefault="00E20D1A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</w:p>
    <w:p w14:paraId="0C77CC8C" w14:textId="27F5ED93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6C499EDB" w14:textId="34E7F036" w:rsidR="00522153" w:rsidRDefault="00847742" w:rsidP="00D2540A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РЕШ</w:t>
      </w:r>
      <w:r w:rsidR="00460245" w:rsidRPr="00A10F37">
        <w:rPr>
          <w:b/>
          <w:szCs w:val="20"/>
        </w:rPr>
        <w:t>ИЛО:</w:t>
      </w:r>
    </w:p>
    <w:p w14:paraId="01223B5E" w14:textId="194C2CF0" w:rsidR="00D2540A" w:rsidRDefault="00D2540A" w:rsidP="00D2540A">
      <w:pPr>
        <w:ind w:right="-6" w:firstLine="567"/>
        <w:jc w:val="both"/>
        <w:rPr>
          <w:b/>
          <w:szCs w:val="20"/>
        </w:rPr>
      </w:pPr>
    </w:p>
    <w:p w14:paraId="1A64B7FA" w14:textId="5D09750A" w:rsidR="00D2540A" w:rsidRPr="00D2540A" w:rsidRDefault="00847742" w:rsidP="00D2540A">
      <w:pPr>
        <w:ind w:right="-6" w:firstLine="567"/>
        <w:jc w:val="both"/>
        <w:rPr>
          <w:bCs/>
          <w:szCs w:val="20"/>
        </w:rPr>
      </w:pPr>
      <w:r>
        <w:rPr>
          <w:bCs/>
          <w:szCs w:val="20"/>
        </w:rPr>
        <w:t>Снять вопрос с рассмотрения в связи с необходимостью доработки.</w:t>
      </w:r>
    </w:p>
    <w:p w14:paraId="051DA109" w14:textId="77777777" w:rsidR="00522153" w:rsidRPr="00A10F37" w:rsidRDefault="00522153" w:rsidP="00460245">
      <w:pPr>
        <w:ind w:right="-6" w:firstLine="567"/>
        <w:jc w:val="both"/>
        <w:rPr>
          <w:b/>
          <w:szCs w:val="20"/>
        </w:rPr>
      </w:pPr>
    </w:p>
    <w:p w14:paraId="30645624" w14:textId="77777777" w:rsidR="00DD37EF" w:rsidRDefault="00460245" w:rsidP="00DD37EF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60CBC63E" w14:textId="77777777" w:rsidR="00DD37EF" w:rsidRDefault="00DD37EF" w:rsidP="00DD37EF">
      <w:pPr>
        <w:ind w:right="-6" w:firstLine="567"/>
        <w:jc w:val="both"/>
        <w:rPr>
          <w:b/>
        </w:rPr>
      </w:pPr>
    </w:p>
    <w:p w14:paraId="62252EEF" w14:textId="2E99BFE0" w:rsidR="00266ED8" w:rsidRPr="00DD37EF" w:rsidRDefault="00D2540A" w:rsidP="00DD37EF">
      <w:pPr>
        <w:ind w:right="-6" w:firstLine="567"/>
        <w:jc w:val="both"/>
        <w:rPr>
          <w:b/>
        </w:rPr>
      </w:pPr>
      <w:r w:rsidRPr="00DD37EF">
        <w:rPr>
          <w:bCs/>
          <w:kern w:val="32"/>
        </w:rPr>
        <w:t xml:space="preserve">Вопрос 2 </w:t>
      </w:r>
      <w:r w:rsidRPr="00DD37EF">
        <w:rPr>
          <w:b/>
          <w:kern w:val="32"/>
        </w:rPr>
        <w:t>«</w:t>
      </w:r>
      <w:r w:rsidR="00DD37EF" w:rsidRPr="00DD37EF">
        <w:rPr>
          <w:b/>
          <w:kern w:val="32"/>
        </w:rPr>
        <w:t>О внесении изменений в постановление Региональной энергетической комиссии Кузбасса от 28.12.2021 № 927</w:t>
      </w:r>
      <w:r w:rsidR="00DD37EF" w:rsidRPr="00DD37EF">
        <w:rPr>
          <w:b/>
          <w:kern w:val="32"/>
        </w:rPr>
        <w:t xml:space="preserve"> </w:t>
      </w:r>
      <w:r w:rsidR="00DD37EF" w:rsidRPr="00DD37EF">
        <w:rPr>
          <w:b/>
          <w:kern w:val="32"/>
        </w:rPr>
        <w:t>«Об установлении стандартизированных тарифных ставок,</w:t>
      </w:r>
      <w:r w:rsidR="00DD37EF" w:rsidRPr="00DD37EF">
        <w:rPr>
          <w:b/>
          <w:kern w:val="32"/>
        </w:rPr>
        <w:t xml:space="preserve"> </w:t>
      </w:r>
      <w:r w:rsidR="00DD37EF" w:rsidRPr="00DD37EF">
        <w:rPr>
          <w:b/>
          <w:kern w:val="32"/>
        </w:rPr>
        <w:t>используемых для определения размера платы за технологическое присоединение внутри границ земельного участка заявителя для ООО «Газпром газораспределение Томск» на территории Кемеровской области - Кузбасса на 2022 год»</w:t>
      </w:r>
      <w:r w:rsidRPr="00DD37EF">
        <w:rPr>
          <w:b/>
          <w:kern w:val="32"/>
        </w:rPr>
        <w:t>»</w:t>
      </w:r>
    </w:p>
    <w:p w14:paraId="5DD19A61" w14:textId="3AC42D04" w:rsidR="00DE6DED" w:rsidRPr="00DD37EF" w:rsidRDefault="00460245" w:rsidP="00E20D1A">
      <w:pPr>
        <w:ind w:left="130" w:right="144" w:firstLine="142"/>
        <w:jc w:val="both"/>
        <w:rPr>
          <w:b/>
          <w:bCs/>
          <w:kern w:val="32"/>
        </w:rPr>
      </w:pPr>
      <w:r w:rsidRPr="00DD37EF">
        <w:rPr>
          <w:b/>
          <w:bCs/>
          <w:kern w:val="32"/>
        </w:rPr>
        <w:tab/>
      </w:r>
    </w:p>
    <w:p w14:paraId="51406619" w14:textId="00B43335" w:rsidR="00DD37EF" w:rsidRDefault="00DD37EF" w:rsidP="00DD37EF">
      <w:pPr>
        <w:tabs>
          <w:tab w:val="left" w:pos="9214"/>
        </w:tabs>
        <w:autoSpaceDE w:val="0"/>
        <w:autoSpaceDN w:val="0"/>
        <w:adjustRightInd w:val="0"/>
        <w:ind w:right="-143" w:firstLine="709"/>
        <w:jc w:val="both"/>
        <w:rPr>
          <w:bCs/>
        </w:rPr>
      </w:pPr>
      <w:r>
        <w:rPr>
          <w:bCs/>
        </w:rPr>
        <w:t xml:space="preserve">Докладчик </w:t>
      </w:r>
      <w:r>
        <w:rPr>
          <w:b/>
          <w:bCs/>
        </w:rPr>
        <w:t>Зинченко М.В.</w:t>
      </w:r>
      <w:r>
        <w:rPr>
          <w:bCs/>
        </w:rPr>
        <w:t xml:space="preserve"> </w:t>
      </w:r>
      <w:r>
        <w:rPr>
          <w:bCs/>
        </w:rPr>
        <w:t>пояснила:</w:t>
      </w:r>
    </w:p>
    <w:p w14:paraId="70ECF731" w14:textId="4DD3FE2C" w:rsidR="005A4977" w:rsidRDefault="005A4977" w:rsidP="00460245">
      <w:pPr>
        <w:ind w:firstLine="567"/>
        <w:jc w:val="both"/>
        <w:rPr>
          <w:bCs/>
        </w:rPr>
      </w:pPr>
    </w:p>
    <w:p w14:paraId="0802D7A3" w14:textId="77777777" w:rsidR="00DD37EF" w:rsidRPr="00DD37EF" w:rsidRDefault="00DD37EF" w:rsidP="00DD37EF">
      <w:pPr>
        <w:pStyle w:val="aa"/>
        <w:spacing w:after="120"/>
        <w:ind w:firstLine="851"/>
        <w:jc w:val="both"/>
        <w:rPr>
          <w:b w:val="0"/>
          <w:szCs w:val="24"/>
        </w:rPr>
      </w:pPr>
      <w:r w:rsidRPr="00DD37EF">
        <w:rPr>
          <w:b w:val="0"/>
          <w:bCs/>
          <w:szCs w:val="24"/>
        </w:rPr>
        <w:t xml:space="preserve">РЭК Кузбасса приводит приложение к постановлению Региональной энергетической комиссии Кузбасса от 28.12.2021 № 927 </w:t>
      </w:r>
      <w:r w:rsidRPr="00DD37EF">
        <w:rPr>
          <w:b w:val="0"/>
          <w:szCs w:val="24"/>
        </w:rPr>
        <w:t xml:space="preserve">в соответствие с дифференциацией, указанной в разделе </w:t>
      </w:r>
      <w:r w:rsidRPr="00DD37EF">
        <w:rPr>
          <w:b w:val="0"/>
          <w:szCs w:val="24"/>
          <w:lang w:val="en-US"/>
        </w:rPr>
        <w:t>VI</w:t>
      </w:r>
      <w:r w:rsidRPr="00DD37EF">
        <w:rPr>
          <w:b w:val="0"/>
          <w:szCs w:val="24"/>
        </w:rPr>
        <w:t xml:space="preserve">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 ставок, определяющих ее величину, утвержденных приказом ФАС России от 16.08.2018 № 1151/18.</w:t>
      </w:r>
    </w:p>
    <w:p w14:paraId="64E35B02" w14:textId="77777777" w:rsidR="00DD37EF" w:rsidRPr="00094EC7" w:rsidRDefault="00DD37EF" w:rsidP="00DD37EF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012748FA" w14:textId="77777777" w:rsidR="00DD37EF" w:rsidRPr="00094EC7" w:rsidRDefault="00DD37EF" w:rsidP="00DD37EF">
      <w:pPr>
        <w:ind w:right="-6" w:firstLine="567"/>
        <w:jc w:val="both"/>
        <w:rPr>
          <w:bCs/>
          <w:szCs w:val="20"/>
        </w:rPr>
      </w:pPr>
    </w:p>
    <w:p w14:paraId="5B274BDA" w14:textId="7FB74882" w:rsidR="00DD37EF" w:rsidRDefault="00DD37EF" w:rsidP="00DD37EF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</w:t>
      </w:r>
      <w:r w:rsidRPr="00A10F37">
        <w:rPr>
          <w:b/>
          <w:szCs w:val="20"/>
        </w:rPr>
        <w:t>ИЛО:</w:t>
      </w:r>
    </w:p>
    <w:p w14:paraId="0D95CA68" w14:textId="77777777" w:rsidR="00DD37EF" w:rsidRDefault="00DD37EF" w:rsidP="00DD37EF">
      <w:pPr>
        <w:ind w:right="-6" w:firstLine="567"/>
        <w:jc w:val="both"/>
        <w:rPr>
          <w:b/>
          <w:szCs w:val="20"/>
        </w:rPr>
      </w:pPr>
    </w:p>
    <w:p w14:paraId="1AF24BEB" w14:textId="77777777" w:rsidR="00DD37EF" w:rsidRPr="00DD37EF" w:rsidRDefault="00DD37EF" w:rsidP="00DD37EF">
      <w:pPr>
        <w:tabs>
          <w:tab w:val="left" w:pos="0"/>
        </w:tabs>
        <w:ind w:firstLine="709"/>
        <w:jc w:val="both"/>
        <w:rPr>
          <w:bCs/>
          <w:kern w:val="32"/>
        </w:rPr>
      </w:pPr>
      <w:r w:rsidRPr="00DD37EF">
        <w:rPr>
          <w:bCs/>
          <w:kern w:val="32"/>
        </w:rPr>
        <w:t>Внести в постановление Региональной энергетической комиссии Кузбасса от 28.12.2021 № 927 «Об установлении стандартизированных тарифных ставок, используемых для определения размера платы за технологическое присоединение внутри границ земельного участка заявителя для ООО «Газпром газораспределение Томск» на территории Кемеровской области - Кузбасса на 2022 год» следующие изменения:</w:t>
      </w:r>
    </w:p>
    <w:p w14:paraId="5C573130" w14:textId="3156EB2D" w:rsidR="00DD37EF" w:rsidRPr="00DD37EF" w:rsidRDefault="00DD37EF" w:rsidP="00DD37EF">
      <w:pPr>
        <w:tabs>
          <w:tab w:val="left" w:pos="0"/>
        </w:tabs>
        <w:ind w:firstLine="709"/>
        <w:jc w:val="both"/>
        <w:rPr>
          <w:color w:val="000000"/>
        </w:rPr>
      </w:pPr>
      <w:r w:rsidRPr="00DD37EF">
        <w:rPr>
          <w:color w:val="000000"/>
        </w:rPr>
        <w:t xml:space="preserve">Приложение изложить в новой редакции, согласно приложению </w:t>
      </w:r>
      <w:r>
        <w:rPr>
          <w:color w:val="000000"/>
        </w:rPr>
        <w:t xml:space="preserve">№ 1 </w:t>
      </w:r>
      <w:r w:rsidRPr="00DD37EF">
        <w:rPr>
          <w:color w:val="000000"/>
        </w:rPr>
        <w:t xml:space="preserve">к настоящему </w:t>
      </w:r>
      <w:r>
        <w:rPr>
          <w:color w:val="000000"/>
        </w:rPr>
        <w:t>протоколу</w:t>
      </w:r>
      <w:r w:rsidRPr="00DD37EF">
        <w:rPr>
          <w:color w:val="000000"/>
        </w:rPr>
        <w:t>.</w:t>
      </w:r>
    </w:p>
    <w:p w14:paraId="20F611DD" w14:textId="77777777" w:rsidR="00DD37EF" w:rsidRPr="00A10F37" w:rsidRDefault="00DD37EF" w:rsidP="00DD37EF">
      <w:pPr>
        <w:ind w:right="-6" w:firstLine="567"/>
        <w:jc w:val="both"/>
        <w:rPr>
          <w:b/>
          <w:szCs w:val="20"/>
        </w:rPr>
      </w:pPr>
    </w:p>
    <w:p w14:paraId="1B180249" w14:textId="77777777" w:rsidR="00DD37EF" w:rsidRDefault="00DD37EF" w:rsidP="00DD37EF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016C7B28" w14:textId="39BD5924" w:rsidR="00404FC8" w:rsidRPr="00DD37EF" w:rsidRDefault="00404FC8" w:rsidP="00701E88">
      <w:pPr>
        <w:ind w:right="-6" w:firstLine="567"/>
        <w:jc w:val="both"/>
        <w:rPr>
          <w:b/>
        </w:rPr>
      </w:pPr>
    </w:p>
    <w:p w14:paraId="723693E5" w14:textId="77777777" w:rsidR="00541CF2" w:rsidRPr="00D76927" w:rsidRDefault="00541CF2" w:rsidP="00541CF2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32D4B13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</w:p>
    <w:p w14:paraId="249ED8DB" w14:textId="18799F0F" w:rsidR="00541CF2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0CD7AF43" w14:textId="44C5762D" w:rsidR="004C6DF3" w:rsidRDefault="004C6DF3" w:rsidP="00541CF2">
      <w:pPr>
        <w:tabs>
          <w:tab w:val="left" w:pos="5580"/>
          <w:tab w:val="left" w:pos="9639"/>
        </w:tabs>
        <w:jc w:val="both"/>
      </w:pPr>
    </w:p>
    <w:p w14:paraId="66538625" w14:textId="77777777" w:rsidR="004C6DF3" w:rsidRDefault="004C6DF3" w:rsidP="00541CF2">
      <w:pPr>
        <w:tabs>
          <w:tab w:val="left" w:pos="5580"/>
          <w:tab w:val="left" w:pos="9639"/>
        </w:tabs>
        <w:jc w:val="both"/>
      </w:pPr>
    </w:p>
    <w:p w14:paraId="05540F30" w14:textId="50FAE8E5" w:rsidR="004C6DF3" w:rsidRPr="00D76927" w:rsidRDefault="004C6DF3" w:rsidP="004C6DF3">
      <w:pPr>
        <w:tabs>
          <w:tab w:val="left" w:pos="5580"/>
          <w:tab w:val="left" w:pos="9639"/>
        </w:tabs>
        <w:jc w:val="both"/>
      </w:pPr>
      <w:r>
        <w:lastRenderedPageBreak/>
        <w:t xml:space="preserve">           </w:t>
      </w:r>
      <w:r w:rsidRPr="00D76927">
        <w:t>_____________________</w:t>
      </w:r>
      <w:r>
        <w:t>М.В. Зинченко</w:t>
      </w:r>
    </w:p>
    <w:p w14:paraId="4FCB9806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5093FA4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_____________________Э.Б. Гусельщиков        </w:t>
      </w:r>
    </w:p>
    <w:p w14:paraId="57F4E59B" w14:textId="77777777" w:rsidR="00541CF2" w:rsidRDefault="00541CF2" w:rsidP="00541CF2">
      <w:pPr>
        <w:tabs>
          <w:tab w:val="left" w:pos="5580"/>
          <w:tab w:val="left" w:pos="9498"/>
        </w:tabs>
      </w:pPr>
    </w:p>
    <w:p w14:paraId="69196284" w14:textId="2D4E2590" w:rsidR="00541CF2" w:rsidRDefault="00541CF2" w:rsidP="00541CF2">
      <w:pPr>
        <w:tabs>
          <w:tab w:val="left" w:pos="5580"/>
          <w:tab w:val="left" w:pos="9498"/>
        </w:tabs>
      </w:pPr>
    </w:p>
    <w:p w14:paraId="2A03E346" w14:textId="77777777" w:rsidR="004C6DF3" w:rsidRPr="00D76927" w:rsidRDefault="004C6DF3" w:rsidP="00541CF2">
      <w:pPr>
        <w:tabs>
          <w:tab w:val="left" w:pos="5580"/>
          <w:tab w:val="left" w:pos="9498"/>
        </w:tabs>
      </w:pPr>
    </w:p>
    <w:p w14:paraId="0DE561C9" w14:textId="4084603D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</w:t>
      </w:r>
      <w:proofErr w:type="gramStart"/>
      <w:r w:rsidRPr="00D76927">
        <w:t xml:space="preserve">заседания: </w:t>
      </w:r>
      <w:r w:rsidR="00E20D1A">
        <w:t xml:space="preserve">  </w:t>
      </w:r>
      <w:proofErr w:type="gramEnd"/>
      <w:r w:rsidR="00E20D1A">
        <w:t xml:space="preserve">                                         К.С. Юхневич</w:t>
      </w:r>
    </w:p>
    <w:p w14:paraId="301188FB" w14:textId="77777777" w:rsidR="00404FC8" w:rsidRDefault="00404FC8" w:rsidP="00701E88">
      <w:pPr>
        <w:ind w:right="-6" w:firstLine="567"/>
        <w:jc w:val="both"/>
        <w:rPr>
          <w:b/>
        </w:rPr>
      </w:pPr>
    </w:p>
    <w:p w14:paraId="4C7F4B23" w14:textId="4A7253BB" w:rsidR="00460245" w:rsidRDefault="00460245"/>
    <w:p w14:paraId="1F031ADB" w14:textId="552A08F1" w:rsidR="00460245" w:rsidRDefault="00460245"/>
    <w:p w14:paraId="48A5E708" w14:textId="1F9D03D0" w:rsidR="00460245" w:rsidRDefault="00460245"/>
    <w:p w14:paraId="65A7F73C" w14:textId="77C4AD3B" w:rsidR="00460245" w:rsidRDefault="00460245"/>
    <w:p w14:paraId="4F36BAFA" w14:textId="01AFDD1E" w:rsidR="00460245" w:rsidRDefault="00460245"/>
    <w:p w14:paraId="52C288A3" w14:textId="0C00ACA9" w:rsidR="00460245" w:rsidRDefault="00460245"/>
    <w:p w14:paraId="10EC98E7" w14:textId="5FB290A9" w:rsidR="00460245" w:rsidRDefault="00460245"/>
    <w:p w14:paraId="60648CD1" w14:textId="0C7B1D93" w:rsidR="00460245" w:rsidRDefault="00460245"/>
    <w:p w14:paraId="6A2A363D" w14:textId="706FB7F2" w:rsidR="00460245" w:rsidRDefault="00460245"/>
    <w:p w14:paraId="08F0AD70" w14:textId="143A522B" w:rsidR="00460245" w:rsidRDefault="00460245"/>
    <w:p w14:paraId="1C6F031B" w14:textId="69D6E139" w:rsidR="00460245" w:rsidRDefault="00460245"/>
    <w:p w14:paraId="738B2D4F" w14:textId="3D56153A" w:rsidR="00460245" w:rsidRDefault="00460245"/>
    <w:p w14:paraId="2A7930B5" w14:textId="064E530B" w:rsidR="00460245" w:rsidRDefault="00460245"/>
    <w:p w14:paraId="05D484D2" w14:textId="44F82C21" w:rsidR="00460245" w:rsidRDefault="00460245"/>
    <w:p w14:paraId="7FC1BE88" w14:textId="46B771B9" w:rsidR="00460245" w:rsidRDefault="00460245"/>
    <w:p w14:paraId="0692AC0A" w14:textId="43DEA957" w:rsidR="00460245" w:rsidRDefault="00460245"/>
    <w:p w14:paraId="501340CD" w14:textId="0DA9DC48" w:rsidR="00460245" w:rsidRDefault="00460245"/>
    <w:p w14:paraId="48746789" w14:textId="34B4C125" w:rsidR="00460245" w:rsidRDefault="00460245"/>
    <w:p w14:paraId="15628222" w14:textId="7F271615" w:rsidR="00460245" w:rsidRDefault="00460245"/>
    <w:p w14:paraId="19872BA0" w14:textId="71A166AC" w:rsidR="00460245" w:rsidRDefault="00460245"/>
    <w:p w14:paraId="57ECD49C" w14:textId="33A555E4" w:rsidR="00460245" w:rsidRDefault="00460245"/>
    <w:p w14:paraId="68DCD0E9" w14:textId="7A47669D" w:rsidR="00460245" w:rsidRDefault="00460245"/>
    <w:p w14:paraId="20388B6D" w14:textId="344987C6" w:rsidR="00460245" w:rsidRDefault="00460245"/>
    <w:p w14:paraId="03EA9318" w14:textId="5919C33A" w:rsidR="00460245" w:rsidRDefault="00460245"/>
    <w:p w14:paraId="4C637B29" w14:textId="1F78ADBC" w:rsidR="00460245" w:rsidRDefault="00460245"/>
    <w:p w14:paraId="73ADD6F7" w14:textId="6F1CC17B" w:rsidR="00460245" w:rsidRDefault="00460245"/>
    <w:p w14:paraId="3D378059" w14:textId="1543A921" w:rsidR="00460245" w:rsidRDefault="00460245"/>
    <w:p w14:paraId="5FBC25D0" w14:textId="500379B3" w:rsidR="00460245" w:rsidRDefault="00460245"/>
    <w:p w14:paraId="30609967" w14:textId="04E9C1F0" w:rsidR="00460245" w:rsidRDefault="00460245"/>
    <w:p w14:paraId="16C1CC89" w14:textId="23D06E07" w:rsidR="00460245" w:rsidRDefault="00460245"/>
    <w:p w14:paraId="7E08CB41" w14:textId="77777777" w:rsidR="00664C7D" w:rsidRDefault="00664C7D">
      <w:pPr>
        <w:sectPr w:rsidR="00664C7D" w:rsidSect="00473D4D">
          <w:head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63D9412" w14:textId="18047560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lastRenderedPageBreak/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 w:rsidR="00847742">
        <w:t>4</w:t>
      </w:r>
    </w:p>
    <w:p w14:paraId="23662CB7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7CF36213" w14:textId="7932BC69" w:rsidR="00F76C80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 w:rsidR="00847742">
        <w:t>27</w:t>
      </w:r>
      <w:r w:rsidR="00531EC9">
        <w:t>.01.2022</w:t>
      </w:r>
    </w:p>
    <w:p w14:paraId="1A2100CF" w14:textId="77777777" w:rsidR="00DD37EF" w:rsidRDefault="00DD37EF" w:rsidP="00DD37EF">
      <w:pPr>
        <w:tabs>
          <w:tab w:val="left" w:pos="3945"/>
        </w:tabs>
        <w:spacing w:before="240"/>
        <w:ind w:left="425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Стандартизированные тарифные ставки</w:t>
      </w:r>
      <w:r w:rsidRPr="006C038E">
        <w:rPr>
          <w:b/>
          <w:sz w:val="28"/>
          <w:szCs w:val="28"/>
        </w:rPr>
        <w:t xml:space="preserve">, </w:t>
      </w:r>
      <w:bookmarkStart w:id="11" w:name="_Hlk27120945"/>
      <w:r w:rsidRPr="006C038E">
        <w:rPr>
          <w:b/>
          <w:sz w:val="28"/>
          <w:szCs w:val="28"/>
        </w:rPr>
        <w:t xml:space="preserve">используемые для определения </w:t>
      </w:r>
      <w:r w:rsidRPr="00DC55AB">
        <w:rPr>
          <w:b/>
          <w:sz w:val="28"/>
          <w:szCs w:val="28"/>
        </w:rPr>
        <w:t xml:space="preserve">размера платы за технологическое присоединение внутри границ земельного участка заявителя для </w:t>
      </w:r>
    </w:p>
    <w:p w14:paraId="7F28BEF7" w14:textId="77777777" w:rsidR="00DD37EF" w:rsidRDefault="00DD37EF" w:rsidP="00DD37EF">
      <w:pPr>
        <w:tabs>
          <w:tab w:val="left" w:pos="3945"/>
        </w:tabs>
        <w:ind w:left="426" w:right="567"/>
        <w:jc w:val="center"/>
        <w:rPr>
          <w:b/>
          <w:sz w:val="28"/>
          <w:szCs w:val="28"/>
        </w:rPr>
      </w:pPr>
      <w:r w:rsidRPr="00DC55AB">
        <w:rPr>
          <w:b/>
          <w:sz w:val="28"/>
          <w:szCs w:val="28"/>
        </w:rPr>
        <w:t xml:space="preserve">ООО «Газпром газораспределение Томск» на территории Кемеровской области </w:t>
      </w:r>
      <w:r>
        <w:rPr>
          <w:b/>
          <w:sz w:val="28"/>
          <w:szCs w:val="28"/>
        </w:rPr>
        <w:t xml:space="preserve">– Кузбасса </w:t>
      </w:r>
      <w:r w:rsidRPr="00DC55A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br/>
        <w:t xml:space="preserve"> с </w:t>
      </w:r>
      <w:r w:rsidRPr="004E2699">
        <w:rPr>
          <w:b/>
          <w:sz w:val="28"/>
          <w:szCs w:val="28"/>
        </w:rPr>
        <w:t>01.01</w:t>
      </w:r>
      <w:r>
        <w:rPr>
          <w:b/>
          <w:sz w:val="28"/>
          <w:szCs w:val="28"/>
        </w:rPr>
        <w:t>.2022 по 31.12.2022</w:t>
      </w:r>
      <w:r w:rsidRPr="006C038E">
        <w:rPr>
          <w:b/>
          <w:sz w:val="28"/>
          <w:szCs w:val="28"/>
        </w:rPr>
        <w:t xml:space="preserve"> </w:t>
      </w:r>
      <w:bookmarkEnd w:id="11"/>
    </w:p>
    <w:p w14:paraId="59330BA8" w14:textId="77777777" w:rsidR="00DD37EF" w:rsidRDefault="00DD37EF" w:rsidP="00DD37EF">
      <w:pPr>
        <w:tabs>
          <w:tab w:val="left" w:pos="3945"/>
        </w:tabs>
        <w:ind w:left="426" w:right="567"/>
        <w:jc w:val="center"/>
        <w:rPr>
          <w:b/>
          <w:sz w:val="28"/>
          <w:szCs w:val="28"/>
        </w:rPr>
      </w:pPr>
    </w:p>
    <w:tbl>
      <w:tblPr>
        <w:tblW w:w="95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48"/>
        <w:gridCol w:w="10"/>
        <w:gridCol w:w="4393"/>
        <w:gridCol w:w="1845"/>
        <w:gridCol w:w="2268"/>
      </w:tblGrid>
      <w:tr w:rsidR="00DD37EF" w:rsidRPr="00534FD2" w14:paraId="16B60857" w14:textId="77777777" w:rsidTr="00015E72">
        <w:trPr>
          <w:trHeight w:val="45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304AD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bookmarkStart w:id="12" w:name="_Hlk27121000"/>
            <w:bookmarkStart w:id="13" w:name="_Hlk58244573"/>
            <w:r w:rsidRPr="00534FD2">
              <w:rPr>
                <w:color w:val="000000"/>
              </w:rPr>
              <w:t>№</w:t>
            </w:r>
          </w:p>
          <w:p w14:paraId="09E70FC2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п/п</w:t>
            </w:r>
          </w:p>
        </w:tc>
        <w:tc>
          <w:tcPr>
            <w:tcW w:w="4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42DB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Наименование стандартизированных тарифных ставок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A8DB6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B5CDA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 xml:space="preserve">Размеры стандартизированных тарифных ставок </w:t>
            </w:r>
            <w:r w:rsidRPr="00534FD2">
              <w:rPr>
                <w:color w:val="2D2D2D"/>
              </w:rPr>
              <w:t>(без НДС и налога на прибыль)</w:t>
            </w:r>
          </w:p>
        </w:tc>
      </w:tr>
      <w:tr w:rsidR="00DD37EF" w:rsidRPr="00534FD2" w14:paraId="1F6C8CDA" w14:textId="77777777" w:rsidTr="00015E72">
        <w:trPr>
          <w:trHeight w:val="45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6AAFDF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E9D5AD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B73B9E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6FA48" w14:textId="77777777" w:rsidR="00DD37EF" w:rsidRPr="00534FD2" w:rsidRDefault="00DD37EF" w:rsidP="00015E72">
            <w:pPr>
              <w:rPr>
                <w:color w:val="000000"/>
              </w:rPr>
            </w:pPr>
          </w:p>
        </w:tc>
      </w:tr>
      <w:tr w:rsidR="00DD37EF" w:rsidRPr="00534FD2" w14:paraId="4F970C6A" w14:textId="77777777" w:rsidTr="00015E72">
        <w:trPr>
          <w:trHeight w:val="97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6441DE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3F9DBD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934F6C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5AD47F" w14:textId="77777777" w:rsidR="00DD37EF" w:rsidRPr="00534FD2" w:rsidRDefault="00DD37EF" w:rsidP="00015E72">
            <w:pPr>
              <w:rPr>
                <w:color w:val="000000"/>
              </w:rPr>
            </w:pPr>
          </w:p>
        </w:tc>
      </w:tr>
      <w:tr w:rsidR="00DD37EF" w:rsidRPr="00534FD2" w14:paraId="18575C3D" w14:textId="77777777" w:rsidTr="00015E72">
        <w:trPr>
          <w:trHeight w:val="13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41725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8E213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5C1A7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2F9D6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4</w:t>
            </w:r>
          </w:p>
        </w:tc>
      </w:tr>
      <w:tr w:rsidR="00DD37EF" w:rsidRPr="00534FD2" w14:paraId="244E6231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A4D4D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1.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46533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proofErr w:type="spellStart"/>
            <w:r>
              <w:t>С</w:t>
            </w:r>
            <w:r>
              <w:rPr>
                <w:vertAlign w:val="superscript"/>
              </w:rPr>
              <w:t>пр</w:t>
            </w:r>
            <w:proofErr w:type="spellEnd"/>
            <w:r w:rsidRPr="00534FD2">
              <w:rPr>
                <w:color w:val="000000"/>
              </w:rPr>
              <w:t>) на проектирование сети газопотребления</w:t>
            </w:r>
            <w:r w:rsidRPr="00177256"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5ABF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9847B5">
              <w:rPr>
                <w:color w:val="000000"/>
              </w:rPr>
              <w:t>руб. за 1 присоединение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5016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10 279</w:t>
            </w:r>
          </w:p>
        </w:tc>
      </w:tr>
      <w:tr w:rsidR="00DD37EF" w:rsidRPr="00534FD2" w14:paraId="0F1192D8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9B190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DD141" w14:textId="77777777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r>
              <w:t>С</w:t>
            </w:r>
            <w:r>
              <w:rPr>
                <w:vertAlign w:val="superscript"/>
              </w:rPr>
              <w:t>Г</w:t>
            </w:r>
            <w:r w:rsidRPr="00534FD2">
              <w:rPr>
                <w:color w:val="000000"/>
              </w:rPr>
              <w:t>) на строительство газопровода и устройств системы электрохимической защиты от коррозии:</w:t>
            </w:r>
          </w:p>
        </w:tc>
      </w:tr>
      <w:tr w:rsidR="00DD37EF" w:rsidRPr="00534FD2" w14:paraId="65D798CC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B0EFC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A9AF5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стальных газопроводов надземного (наземного) типа прокладки, наружным диаметром:</w:t>
            </w:r>
          </w:p>
        </w:tc>
      </w:tr>
      <w:tr w:rsidR="00DD37EF" w:rsidRPr="00534FD2" w14:paraId="0DD42A82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DA440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2.1.1.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2F26E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25 мм и менее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B553A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1883C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1 957 746</w:t>
            </w:r>
          </w:p>
        </w:tc>
      </w:tr>
      <w:tr w:rsidR="00DD37EF" w:rsidRPr="00534FD2" w14:paraId="6CBADF4A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F865C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2.1.2.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235B1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26-38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52789A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999B8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2 015 858</w:t>
            </w:r>
          </w:p>
        </w:tc>
      </w:tr>
      <w:tr w:rsidR="00DD37EF" w:rsidRPr="00534FD2" w14:paraId="239D622A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5039B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2.1.3.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8368A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39-45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910ED2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25B18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2 046 337</w:t>
            </w:r>
          </w:p>
        </w:tc>
      </w:tr>
      <w:tr w:rsidR="00DD37EF" w:rsidRPr="00534FD2" w14:paraId="60246897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BB2C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2.1.4.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788F7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46-57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6E366F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B1DD6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2 088 600</w:t>
            </w:r>
          </w:p>
        </w:tc>
      </w:tr>
      <w:tr w:rsidR="00DD37EF" w:rsidRPr="00534FD2" w14:paraId="655BE7CE" w14:textId="77777777" w:rsidTr="00015E72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D5E7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2.1.5.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EE85B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58-76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14CA25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BB42C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2 088 600</w:t>
            </w:r>
          </w:p>
        </w:tc>
      </w:tr>
      <w:tr w:rsidR="00DD37EF" w:rsidRPr="00534FD2" w14:paraId="36BFDB47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8B25D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bookmarkStart w:id="14" w:name="_Hlk58244590"/>
            <w:bookmarkEnd w:id="13"/>
            <w:r w:rsidRPr="00534FD2">
              <w:rPr>
                <w:color w:val="000000"/>
              </w:rPr>
              <w:t>2.2.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F5C2C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стальных газопроводов подземного типа прокладки, наружным диаметром:</w:t>
            </w:r>
          </w:p>
        </w:tc>
      </w:tr>
      <w:tr w:rsidR="00DD37EF" w:rsidRPr="00534FD2" w14:paraId="1D01AC4A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BFDB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16E42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26-38 мм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FFC1E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E925D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2 723 938</w:t>
            </w:r>
          </w:p>
        </w:tc>
      </w:tr>
      <w:tr w:rsidR="00DD37EF" w:rsidRPr="00534FD2" w14:paraId="0C7F2A67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B56B1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9ACE6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39-45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EAE345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DC79A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2 754 417</w:t>
            </w:r>
          </w:p>
        </w:tc>
      </w:tr>
      <w:tr w:rsidR="00DD37EF" w:rsidRPr="00534FD2" w14:paraId="31C2F50D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A6187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C1CAF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46-57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753898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902F2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2 796 680</w:t>
            </w:r>
          </w:p>
        </w:tc>
      </w:tr>
      <w:tr w:rsidR="00DD37EF" w:rsidRPr="00534FD2" w14:paraId="3F907F0B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FC639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2.2.4.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42BA8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58-76 мм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2BB9A6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E0B9E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2 796 680</w:t>
            </w:r>
          </w:p>
        </w:tc>
      </w:tr>
      <w:tr w:rsidR="00DD37EF" w:rsidRPr="00534FD2" w14:paraId="40886F54" w14:textId="77777777" w:rsidTr="00015E72">
        <w:trPr>
          <w:trHeight w:val="7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6B040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44643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полиэтиленовых газопроводов, наружным диаметром:</w:t>
            </w:r>
          </w:p>
        </w:tc>
      </w:tr>
      <w:tr w:rsidR="00DD37EF" w:rsidRPr="00534FD2" w14:paraId="44945C24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3AE13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2.3.1.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9F075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32 мм и менее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AA55F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72ADD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2 018 956</w:t>
            </w:r>
          </w:p>
        </w:tc>
      </w:tr>
      <w:tr w:rsidR="00DD37EF" w:rsidRPr="00534FD2" w14:paraId="3C5FEC27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FB496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2.3.2.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F9A5D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33-63 мм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19A48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89459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2 157 753</w:t>
            </w:r>
          </w:p>
        </w:tc>
      </w:tr>
      <w:tr w:rsidR="00DD37EF" w:rsidRPr="00534FD2" w14:paraId="18AB5AC1" w14:textId="77777777" w:rsidTr="00015E72">
        <w:trPr>
          <w:trHeight w:val="20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37B7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2.3.3.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57D20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64-90 мм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DDAC3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E5622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2 300 680</w:t>
            </w:r>
          </w:p>
        </w:tc>
      </w:tr>
    </w:tbl>
    <w:p w14:paraId="00C55018" w14:textId="77777777" w:rsidR="00DD37EF" w:rsidRDefault="00DD37EF" w:rsidP="00DD37EF"/>
    <w:p w14:paraId="2C9E621E" w14:textId="77777777" w:rsidR="00DD37EF" w:rsidRDefault="00DD37EF" w:rsidP="00DD37EF"/>
    <w:tbl>
      <w:tblPr>
        <w:tblW w:w="95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95"/>
        <w:gridCol w:w="1701"/>
        <w:gridCol w:w="2409"/>
      </w:tblGrid>
      <w:tr w:rsidR="00DD37EF" w:rsidRPr="00534FD2" w14:paraId="2E558F15" w14:textId="77777777" w:rsidTr="00015E72">
        <w:trPr>
          <w:trHeight w:val="20"/>
        </w:trPr>
        <w:tc>
          <w:tcPr>
            <w:tcW w:w="1059" w:type="dxa"/>
            <w:tcMar>
              <w:left w:w="28" w:type="dxa"/>
              <w:right w:w="28" w:type="dxa"/>
            </w:tcMar>
            <w:vAlign w:val="center"/>
            <w:hideMark/>
          </w:tcPr>
          <w:p w14:paraId="5326D19F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1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  <w:vAlign w:val="center"/>
            <w:hideMark/>
          </w:tcPr>
          <w:p w14:paraId="13449300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814B5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F35F3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4</w:t>
            </w:r>
          </w:p>
        </w:tc>
      </w:tr>
      <w:tr w:rsidR="00DD37EF" w:rsidRPr="00534FD2" w14:paraId="6437F027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EF05F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83AE4" w14:textId="77777777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proofErr w:type="spellStart"/>
            <w:r>
              <w:t>С</w:t>
            </w:r>
            <w:r>
              <w:rPr>
                <w:vertAlign w:val="superscript"/>
              </w:rPr>
              <w:t>прг</w:t>
            </w:r>
            <w:proofErr w:type="spellEnd"/>
            <w:r w:rsidRPr="00534FD2">
              <w:rPr>
                <w:color w:val="000000"/>
              </w:rPr>
              <w:t>) на установку пункта редуцирования газа пропускной способностью:</w:t>
            </w:r>
          </w:p>
        </w:tc>
      </w:tr>
      <w:tr w:rsidR="00DD37EF" w:rsidRPr="00534FD2" w14:paraId="4BD62F67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4F244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EFC56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до 10 м</w:t>
            </w:r>
            <w:r>
              <w:rPr>
                <w:color w:val="000000"/>
              </w:rPr>
              <w:t>³/час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33CB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</w:t>
            </w:r>
            <w:r>
              <w:rPr>
                <w:color w:val="000000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D31A3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186 231</w:t>
            </w:r>
          </w:p>
        </w:tc>
      </w:tr>
      <w:tr w:rsidR="00DD37EF" w:rsidRPr="00534FD2" w14:paraId="0F2506C0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E55F8D" w14:textId="77777777" w:rsidR="00DD37EF" w:rsidRPr="009847B5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3.</w:t>
            </w:r>
            <w:r>
              <w:rPr>
                <w:color w:val="000000"/>
              </w:rPr>
              <w:t>2</w:t>
            </w:r>
            <w:r w:rsidRPr="00534FD2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F9BF5" w14:textId="77777777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11 - 20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EEA0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5218D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186 231</w:t>
            </w:r>
          </w:p>
        </w:tc>
      </w:tr>
      <w:tr w:rsidR="00DD37EF" w:rsidRPr="00534FD2" w14:paraId="288D6CDA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80B637" w14:textId="77777777" w:rsidR="00DD37EF" w:rsidRPr="009847B5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3.</w:t>
            </w:r>
            <w:r>
              <w:rPr>
                <w:color w:val="000000"/>
              </w:rPr>
              <w:t>3</w:t>
            </w:r>
            <w:r w:rsidRPr="00534FD2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B13E0" w14:textId="77777777" w:rsidR="00DD37EF" w:rsidRPr="009847B5" w:rsidRDefault="00DD37EF" w:rsidP="00015E72">
            <w:pPr>
              <w:autoSpaceDE w:val="0"/>
              <w:autoSpaceDN w:val="0"/>
              <w:adjustRightInd w:val="0"/>
              <w:jc w:val="both"/>
            </w:pPr>
            <w:r>
              <w:t>21 - 31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6658C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27848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186 231</w:t>
            </w:r>
          </w:p>
        </w:tc>
      </w:tr>
      <w:tr w:rsidR="00DD37EF" w:rsidRPr="00534FD2" w14:paraId="11910273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95A310" w14:textId="77777777" w:rsidR="00DD37EF" w:rsidRPr="009847B5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3.</w:t>
            </w:r>
            <w:r>
              <w:rPr>
                <w:color w:val="000000"/>
              </w:rPr>
              <w:t>4</w:t>
            </w:r>
            <w:r w:rsidRPr="00534FD2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D7BAD" w14:textId="77777777" w:rsidR="00DD37EF" w:rsidRPr="009847B5" w:rsidRDefault="00DD37EF" w:rsidP="00015E72">
            <w:pPr>
              <w:autoSpaceDE w:val="0"/>
              <w:autoSpaceDN w:val="0"/>
              <w:adjustRightInd w:val="0"/>
              <w:jc w:val="both"/>
            </w:pPr>
            <w:r>
              <w:t xml:space="preserve">32 - 49 </w:t>
            </w:r>
            <w:r w:rsidRPr="009847B5">
              <w:t>м</w:t>
            </w:r>
            <w:r w:rsidRPr="006F4899">
              <w:rPr>
                <w:iCs/>
                <w:sz w:val="28"/>
                <w:szCs w:val="28"/>
              </w:rPr>
              <w:t>³</w:t>
            </w:r>
            <w:r w:rsidRPr="009847B5">
              <w:t>/час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E4DAD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6B7AB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186 231</w:t>
            </w:r>
          </w:p>
        </w:tc>
      </w:tr>
      <w:tr w:rsidR="00DD37EF" w:rsidRPr="00534FD2" w14:paraId="7500E833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7BBC4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AF458" w14:textId="77777777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proofErr w:type="spellStart"/>
            <w:r>
              <w:t>С</w:t>
            </w:r>
            <w:r>
              <w:rPr>
                <w:vertAlign w:val="superscript"/>
              </w:rPr>
              <w:t>оу</w:t>
            </w:r>
            <w:proofErr w:type="spellEnd"/>
            <w:r w:rsidRPr="00534FD2">
              <w:rPr>
                <w:color w:val="000000"/>
              </w:rPr>
              <w:t>) на установку отключающих устройств</w:t>
            </w:r>
            <w:r>
              <w:rPr>
                <w:color w:val="000000"/>
              </w:rPr>
              <w:t xml:space="preserve"> (без учета стоимости отключающего устройства):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98E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руб./шт.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2CAF5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6 506</w:t>
            </w:r>
          </w:p>
        </w:tc>
      </w:tr>
      <w:tr w:rsidR="00DD37EF" w:rsidRPr="00534FD2" w14:paraId="509E3D06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8EC81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5F3FF" w14:textId="58DE8C70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r>
              <w:rPr>
                <w:noProof/>
                <w:position w:val="-10"/>
              </w:rPr>
              <w:drawing>
                <wp:inline distT="0" distB="0" distL="0" distR="0" wp14:anchorId="5AA2298E" wp14:editId="4E6A2371">
                  <wp:extent cx="3333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FD2">
              <w:rPr>
                <w:color w:val="000000"/>
              </w:rPr>
              <w:t>) на устройство внутреннего газопровода объекта капитального строительства заявителя</w:t>
            </w:r>
            <w:r>
              <w:rPr>
                <w:color w:val="000000"/>
              </w:rPr>
              <w:t>:</w:t>
            </w:r>
          </w:p>
        </w:tc>
      </w:tr>
      <w:tr w:rsidR="00DD37EF" w:rsidRPr="00534FD2" w14:paraId="62EFA968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802A4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A4A43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стальных газопроводов, диаметром:</w:t>
            </w:r>
          </w:p>
        </w:tc>
      </w:tr>
      <w:tr w:rsidR="00DD37EF" w:rsidRPr="00534FD2" w14:paraId="52BFD984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2D60C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A46FA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до 10 мм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1BCA3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E8E90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1 101 680</w:t>
            </w:r>
          </w:p>
        </w:tc>
      </w:tr>
      <w:tr w:rsidR="00DD37EF" w:rsidRPr="00534FD2" w14:paraId="4A63BB58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8876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03EB5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11-15 мм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B284FC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4B294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1 155 717</w:t>
            </w:r>
          </w:p>
        </w:tc>
      </w:tr>
      <w:tr w:rsidR="00DD37EF" w:rsidRPr="00534FD2" w14:paraId="4EFE06DB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7083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4143A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16-20 мм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8EFE0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75969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1 214 957</w:t>
            </w:r>
          </w:p>
        </w:tc>
      </w:tr>
      <w:tr w:rsidR="00DD37EF" w:rsidRPr="00534FD2" w14:paraId="625341CB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9E71D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3F80F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21-25 мм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503DF5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596B3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1 323 523</w:t>
            </w:r>
          </w:p>
        </w:tc>
      </w:tr>
      <w:tr w:rsidR="00DD37EF" w:rsidRPr="00534FD2" w14:paraId="02F5A5E7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FF0BF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5.1.5.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3ADB9" w14:textId="77777777" w:rsidR="00DD37EF" w:rsidRPr="00534FD2" w:rsidRDefault="00DD37EF" w:rsidP="00015E72">
            <w:pPr>
              <w:rPr>
                <w:color w:val="000000"/>
              </w:rPr>
            </w:pPr>
            <w:r w:rsidRPr="00534FD2">
              <w:rPr>
                <w:color w:val="000000"/>
              </w:rPr>
              <w:t>26-32 мм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7C5FFB" w14:textId="77777777" w:rsidR="00DD37EF" w:rsidRPr="00534FD2" w:rsidRDefault="00DD37EF" w:rsidP="00015E72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B0EDA" w14:textId="77777777" w:rsidR="00DD37EF" w:rsidRPr="009532E1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1 641 493</w:t>
            </w:r>
          </w:p>
        </w:tc>
      </w:tr>
      <w:tr w:rsidR="00DD37EF" w:rsidRPr="00534FD2" w14:paraId="6211FA34" w14:textId="77777777" w:rsidTr="00015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A4731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9E617" w14:textId="77777777" w:rsidR="00DD37EF" w:rsidRPr="00534FD2" w:rsidRDefault="00DD37EF" w:rsidP="00015E72">
            <w:pPr>
              <w:autoSpaceDE w:val="0"/>
              <w:autoSpaceDN w:val="0"/>
              <w:adjustRightInd w:val="0"/>
              <w:jc w:val="both"/>
            </w:pPr>
            <w:r w:rsidRPr="00534FD2">
              <w:rPr>
                <w:color w:val="000000"/>
              </w:rPr>
              <w:t>Размер стандартизированной тарифной ставки (</w:t>
            </w:r>
            <w:proofErr w:type="spellStart"/>
            <w:r>
              <w:t>С</w:t>
            </w:r>
            <w:r>
              <w:rPr>
                <w:vertAlign w:val="superscript"/>
              </w:rPr>
              <w:t>пу</w:t>
            </w:r>
            <w:proofErr w:type="spellEnd"/>
            <w:r w:rsidRPr="00534FD2">
              <w:rPr>
                <w:color w:val="000000"/>
              </w:rPr>
              <w:t>) на установку прибора учета газа</w:t>
            </w:r>
            <w:r>
              <w:rPr>
                <w:color w:val="000000"/>
              </w:rPr>
              <w:t xml:space="preserve"> (без учета стоимости прибора учета газа):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CCF2E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534FD2">
              <w:rPr>
                <w:color w:val="000000"/>
              </w:rPr>
              <w:t>руб./шт.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4F4D8" w14:textId="77777777" w:rsidR="00DD37EF" w:rsidRPr="00534FD2" w:rsidRDefault="00DD37EF" w:rsidP="00015E72">
            <w:pPr>
              <w:jc w:val="center"/>
              <w:rPr>
                <w:color w:val="000000"/>
              </w:rPr>
            </w:pPr>
            <w:r w:rsidRPr="009532E1">
              <w:rPr>
                <w:color w:val="000000"/>
              </w:rPr>
              <w:t>1 576</w:t>
            </w:r>
          </w:p>
        </w:tc>
      </w:tr>
    </w:tbl>
    <w:bookmarkEnd w:id="12"/>
    <w:bookmarkEnd w:id="14"/>
    <w:p w14:paraId="66B880C5" w14:textId="77777777" w:rsidR="00DD37EF" w:rsidRPr="0098564E" w:rsidRDefault="00DD37EF" w:rsidP="00DD37EF">
      <w:pPr>
        <w:ind w:right="-28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98564E">
        <w:rPr>
          <w:bCs/>
          <w:color w:val="000000"/>
          <w:sz w:val="28"/>
          <w:szCs w:val="28"/>
        </w:rPr>
        <w:t>».</w:t>
      </w:r>
    </w:p>
    <w:p w14:paraId="4F30E446" w14:textId="77777777" w:rsidR="00DD37EF" w:rsidRDefault="00DD37EF" w:rsidP="00DD37EF">
      <w:pPr>
        <w:tabs>
          <w:tab w:val="left" w:pos="3945"/>
        </w:tabs>
        <w:ind w:left="426" w:right="567"/>
        <w:jc w:val="center"/>
        <w:rPr>
          <w:b/>
          <w:sz w:val="28"/>
          <w:szCs w:val="28"/>
        </w:rPr>
      </w:pPr>
    </w:p>
    <w:p w14:paraId="43CCD6F4" w14:textId="245F2290" w:rsidR="00664C7D" w:rsidRDefault="00664C7D" w:rsidP="00DD37EF">
      <w:pPr>
        <w:tabs>
          <w:tab w:val="left" w:pos="5580"/>
          <w:tab w:val="left" w:pos="9498"/>
        </w:tabs>
        <w:ind w:right="-569"/>
      </w:pPr>
    </w:p>
    <w:sectPr w:rsidR="00664C7D" w:rsidSect="00D25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81127"/>
      <w:docPartObj>
        <w:docPartGallery w:val="Page Numbers (Top of Page)"/>
        <w:docPartUnique/>
      </w:docPartObj>
    </w:sdtPr>
    <w:sdtEndPr/>
    <w:sdtContent>
      <w:p w14:paraId="69CFC70D" w14:textId="1AC3B3D6" w:rsidR="005A4977" w:rsidRDefault="005A49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CD4CB" w14:textId="77777777" w:rsidR="005A4977" w:rsidRDefault="005A4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2A774DBD"/>
    <w:multiLevelType w:val="hybridMultilevel"/>
    <w:tmpl w:val="2D84999C"/>
    <w:lvl w:ilvl="0" w:tplc="4524F1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524F1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423D1"/>
    <w:multiLevelType w:val="hybridMultilevel"/>
    <w:tmpl w:val="BE94D484"/>
    <w:lvl w:ilvl="0" w:tplc="22E2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A4707"/>
    <w:multiLevelType w:val="hybridMultilevel"/>
    <w:tmpl w:val="29AE4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2552897"/>
    <w:multiLevelType w:val="hybridMultilevel"/>
    <w:tmpl w:val="C3F8B33E"/>
    <w:lvl w:ilvl="0" w:tplc="4CFCAFC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527FC"/>
    <w:rsid w:val="000D3143"/>
    <w:rsid w:val="00162C23"/>
    <w:rsid w:val="00214E04"/>
    <w:rsid w:val="00266ED8"/>
    <w:rsid w:val="0028282F"/>
    <w:rsid w:val="002F568A"/>
    <w:rsid w:val="00321D8F"/>
    <w:rsid w:val="0032531E"/>
    <w:rsid w:val="00327D5A"/>
    <w:rsid w:val="00404FC8"/>
    <w:rsid w:val="00427CDE"/>
    <w:rsid w:val="00447BC6"/>
    <w:rsid w:val="00460245"/>
    <w:rsid w:val="00473D4D"/>
    <w:rsid w:val="004C6DF3"/>
    <w:rsid w:val="004F5B11"/>
    <w:rsid w:val="00522153"/>
    <w:rsid w:val="00531EC9"/>
    <w:rsid w:val="00541CF2"/>
    <w:rsid w:val="00572A2B"/>
    <w:rsid w:val="005A4977"/>
    <w:rsid w:val="00664C7D"/>
    <w:rsid w:val="00701E88"/>
    <w:rsid w:val="00847742"/>
    <w:rsid w:val="00863155"/>
    <w:rsid w:val="008806C3"/>
    <w:rsid w:val="008A13A0"/>
    <w:rsid w:val="00906D0D"/>
    <w:rsid w:val="009E60C3"/>
    <w:rsid w:val="00B275C7"/>
    <w:rsid w:val="00B61A7E"/>
    <w:rsid w:val="00BE76AB"/>
    <w:rsid w:val="00C475BA"/>
    <w:rsid w:val="00D2540A"/>
    <w:rsid w:val="00DD37EF"/>
    <w:rsid w:val="00DE6DED"/>
    <w:rsid w:val="00E20D1A"/>
    <w:rsid w:val="00E810E6"/>
    <w:rsid w:val="00EA1755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447B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527FC"/>
    <w:pPr>
      <w:ind w:left="720"/>
      <w:contextualSpacing/>
    </w:pPr>
    <w:rPr>
      <w:lang w:eastAsia="en-US"/>
    </w:rPr>
  </w:style>
  <w:style w:type="paragraph" w:customStyle="1" w:styleId="a9">
    <w:name w:val=" Знак Знак Знак Знак Знак Знак Знак Знак Знак Знак Знак Знак"/>
    <w:basedOn w:val="a"/>
    <w:rsid w:val="00B275C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 Знак1"/>
    <w:basedOn w:val="a"/>
    <w:rsid w:val="008477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link w:val="10"/>
    <w:qFormat/>
    <w:rsid w:val="00DD37EF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uiPriority w:val="10"/>
    <w:rsid w:val="00DD37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Знак1"/>
    <w:link w:val="aa"/>
    <w:rsid w:val="00DD37E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31</cp:revision>
  <dcterms:created xsi:type="dcterms:W3CDTF">2022-01-26T08:31:00Z</dcterms:created>
  <dcterms:modified xsi:type="dcterms:W3CDTF">2022-02-08T02:53:00Z</dcterms:modified>
</cp:coreProperties>
</file>