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5F8CC2DA" w:rsidR="0044217A" w:rsidRPr="00E54BE9" w:rsidRDefault="00437999" w:rsidP="008C051B">
      <w:pPr>
        <w:ind w:left="4536" w:firstLine="142"/>
        <w:jc w:val="right"/>
      </w:pPr>
      <w:r>
        <w:t>председател</w:t>
      </w:r>
      <w:r w:rsidR="00904AA0">
        <w:t>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3C01BFA4" w:rsidR="0044217A" w:rsidRDefault="0044217A" w:rsidP="0044217A">
      <w:pPr>
        <w:ind w:left="5580"/>
        <w:jc w:val="right"/>
      </w:pPr>
      <w:r w:rsidRPr="00E54BE9">
        <w:t xml:space="preserve">_________________ </w:t>
      </w:r>
      <w:r w:rsidR="00904AA0">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1C4D228F" w:rsidR="0044217A" w:rsidRPr="009531E2" w:rsidRDefault="0044217A" w:rsidP="0044217A">
      <w:pPr>
        <w:tabs>
          <w:tab w:val="left" w:pos="540"/>
        </w:tabs>
        <w:jc w:val="center"/>
        <w:rPr>
          <w:b/>
        </w:rPr>
      </w:pPr>
      <w:r w:rsidRPr="00C73561">
        <w:rPr>
          <w:b/>
        </w:rPr>
        <w:t xml:space="preserve">ПРОТОКОЛ № </w:t>
      </w:r>
      <w:r w:rsidR="001E0EAA">
        <w:rPr>
          <w:b/>
        </w:rPr>
        <w:t>4</w:t>
      </w:r>
      <w:r w:rsidR="001E702E">
        <w:rPr>
          <w:b/>
        </w:rPr>
        <w:t>9</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1306D443" w:rsidR="0044217A" w:rsidRPr="00C73561" w:rsidRDefault="00904AA0" w:rsidP="0044217A">
      <w:pPr>
        <w:tabs>
          <w:tab w:val="left" w:pos="8619"/>
        </w:tabs>
        <w:jc w:val="both"/>
      </w:pPr>
      <w:r>
        <w:t>1</w:t>
      </w:r>
      <w:r w:rsidR="001E702E">
        <w:t>9</w:t>
      </w:r>
      <w:r w:rsidR="00F0164D">
        <w:t>.</w:t>
      </w:r>
      <w:r w:rsidR="001E0EAA">
        <w:t>0</w:t>
      </w:r>
      <w:r w:rsidR="00B5203F">
        <w:t>8</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3411371B" w:rsidR="0044217A" w:rsidRPr="004F3BAD" w:rsidRDefault="0044217A" w:rsidP="0044217A">
      <w:pPr>
        <w:jc w:val="both"/>
        <w:rPr>
          <w:bCs/>
        </w:rPr>
      </w:pPr>
      <w:r w:rsidRPr="004F3BAD">
        <w:t xml:space="preserve">Председательствующий – </w:t>
      </w:r>
      <w:r w:rsidR="00904AA0">
        <w:rPr>
          <w:b/>
        </w:rPr>
        <w:t>Малюта Д.В.</w:t>
      </w:r>
    </w:p>
    <w:p w14:paraId="057CD1C7" w14:textId="34010D83" w:rsidR="0044217A" w:rsidRPr="004F3BAD" w:rsidRDefault="0044217A" w:rsidP="0044217A">
      <w:pPr>
        <w:jc w:val="both"/>
        <w:rPr>
          <w:b/>
          <w:bCs/>
        </w:rPr>
      </w:pPr>
      <w:r w:rsidRPr="004F3BAD">
        <w:t xml:space="preserve">Секретарь – </w:t>
      </w:r>
      <w:r w:rsidR="00B5203F">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DE8B57C" w14:textId="2FF86E04" w:rsidR="00237972" w:rsidRDefault="0044217A" w:rsidP="00237972">
      <w:pPr>
        <w:ind w:right="-142"/>
        <w:jc w:val="both"/>
        <w:rPr>
          <w:bCs/>
        </w:rPr>
      </w:pPr>
      <w:r w:rsidRPr="0033669A">
        <w:rPr>
          <w:b/>
        </w:rPr>
        <w:t>Члены Правления:</w:t>
      </w:r>
      <w:r w:rsidR="00B5203F">
        <w:rPr>
          <w:bCs/>
        </w:rPr>
        <w:t xml:space="preserve"> </w:t>
      </w:r>
      <w:r w:rsidR="00904AA0">
        <w:rPr>
          <w:bCs/>
        </w:rPr>
        <w:t>Чурсина О.А., Гусельщиков Э.Б.</w:t>
      </w:r>
      <w:r w:rsidR="00F0164D">
        <w:rPr>
          <w:bCs/>
        </w:rPr>
        <w:t xml:space="preserve">, </w:t>
      </w:r>
      <w:r w:rsidR="00CD4888">
        <w:rPr>
          <w:bCs/>
        </w:rPr>
        <w:t>Игонин С.Е.</w:t>
      </w:r>
      <w:r w:rsidR="001E702E">
        <w:rPr>
          <w:bCs/>
        </w:rPr>
        <w:t xml:space="preserve">, Кулебякина М.В. (голосовала заочно, позицию по голосованию представила в письменном виде), </w:t>
      </w:r>
      <w:r w:rsidR="001E702E">
        <w:rPr>
          <w:bCs/>
        </w:rPr>
        <w:br/>
      </w:r>
      <w:r w:rsidR="001E702E" w:rsidRPr="00DC5869">
        <w:rPr>
          <w:bCs/>
        </w:rPr>
        <w:t>Полякова Ю.А. (участие с помощью видеоконференцсвязи), (с правом совещательного голоса (не принимает участие в голосовании))</w:t>
      </w:r>
      <w:r w:rsidR="001E702E">
        <w:rPr>
          <w:bCs/>
        </w:rPr>
        <w:t>.</w:t>
      </w:r>
    </w:p>
    <w:p w14:paraId="34738089" w14:textId="77777777" w:rsidR="00810327" w:rsidRPr="0033669A" w:rsidRDefault="00810327" w:rsidP="00C70854">
      <w:pPr>
        <w:ind w:right="-142"/>
        <w:jc w:val="both"/>
        <w:rPr>
          <w:bCs/>
        </w:rPr>
      </w:pPr>
    </w:p>
    <w:p w14:paraId="3798C40C" w14:textId="544F6B67" w:rsidR="0044217A" w:rsidRPr="0033669A" w:rsidRDefault="0044217A" w:rsidP="00C70854">
      <w:pPr>
        <w:ind w:right="-142"/>
        <w:jc w:val="both"/>
        <w:rPr>
          <w:bCs/>
        </w:rPr>
      </w:pPr>
      <w:r w:rsidRPr="0033669A">
        <w:rPr>
          <w:bCs/>
        </w:rPr>
        <w:t>Кворум имеется.</w:t>
      </w:r>
    </w:p>
    <w:p w14:paraId="7AA5C045" w14:textId="77777777" w:rsidR="0044217A" w:rsidRPr="0033669A" w:rsidRDefault="0044217A" w:rsidP="0044217A">
      <w:pPr>
        <w:rPr>
          <w:b/>
        </w:rPr>
      </w:pPr>
    </w:p>
    <w:p w14:paraId="43CE14F2" w14:textId="77777777" w:rsidR="0044217A" w:rsidRPr="0033669A" w:rsidRDefault="0044217A" w:rsidP="0044217A">
      <w:pPr>
        <w:rPr>
          <w:b/>
        </w:rPr>
      </w:pPr>
      <w:r w:rsidRPr="0033669A">
        <w:rPr>
          <w:b/>
        </w:rPr>
        <w:t>Приглашенные:</w:t>
      </w:r>
    </w:p>
    <w:p w14:paraId="540667BF" w14:textId="0E17BFDB" w:rsidR="0044217A" w:rsidRPr="0033669A" w:rsidRDefault="0044217A" w:rsidP="0044217A">
      <w:pPr>
        <w:rPr>
          <w:bCs/>
        </w:rPr>
      </w:pPr>
    </w:p>
    <w:p w14:paraId="7DFBFB88" w14:textId="68A16039" w:rsidR="001E0EAA" w:rsidRDefault="00B5203F" w:rsidP="001E0EAA">
      <w:pPr>
        <w:jc w:val="both"/>
        <w:rPr>
          <w:bCs/>
        </w:rPr>
      </w:pPr>
      <w:r>
        <w:rPr>
          <w:b/>
        </w:rPr>
        <w:t>Иванова Т</w:t>
      </w:r>
      <w:r w:rsidR="001E0EAA" w:rsidRPr="0033669A">
        <w:rPr>
          <w:b/>
        </w:rPr>
        <w:t>.</w:t>
      </w:r>
      <w:r>
        <w:rPr>
          <w:b/>
        </w:rPr>
        <w:t>Н.</w:t>
      </w:r>
      <w:r w:rsidR="001E0EAA" w:rsidRPr="0033669A">
        <w:rPr>
          <w:bCs/>
        </w:rPr>
        <w:t xml:space="preserve"> – начальник </w:t>
      </w:r>
      <w:r>
        <w:rPr>
          <w:bCs/>
        </w:rPr>
        <w:t>отдела правового обеспечения и организации закупок</w:t>
      </w:r>
      <w:r w:rsidR="001E0EAA" w:rsidRPr="0033669A">
        <w:rPr>
          <w:bCs/>
        </w:rPr>
        <w:t xml:space="preserve"> Региональной энергетической комиссии Кузбасса;</w:t>
      </w:r>
    </w:p>
    <w:p w14:paraId="11F56392" w14:textId="19248D3C" w:rsidR="001E702E" w:rsidRDefault="001E702E" w:rsidP="001E0EAA">
      <w:pPr>
        <w:jc w:val="both"/>
        <w:rPr>
          <w:bCs/>
        </w:rPr>
      </w:pPr>
      <w:r w:rsidRPr="001E702E">
        <w:rPr>
          <w:b/>
        </w:rPr>
        <w:t>Овчинников А.Г.</w:t>
      </w:r>
      <w:r>
        <w:rPr>
          <w:bCs/>
        </w:rPr>
        <w:t xml:space="preserve"> – главный консультант технического отдела </w:t>
      </w:r>
      <w:r w:rsidRPr="0033669A">
        <w:rPr>
          <w:bCs/>
        </w:rPr>
        <w:t>Региональной энергетической комиссии Кузбасса;</w:t>
      </w:r>
    </w:p>
    <w:p w14:paraId="59F34D81" w14:textId="77777777" w:rsidR="00027A33" w:rsidRPr="0033669A" w:rsidRDefault="00027A33" w:rsidP="00027A33">
      <w:pPr>
        <w:rPr>
          <w:bCs/>
        </w:rPr>
      </w:pPr>
      <w:r w:rsidRPr="004F3BAD">
        <w:rPr>
          <w:b/>
        </w:rPr>
        <w:t>Щеглов С.В.</w:t>
      </w:r>
      <w:r w:rsidRPr="004F3BAD">
        <w:rPr>
          <w:bCs/>
        </w:rPr>
        <w:t xml:space="preserve"> –</w:t>
      </w:r>
      <w:r>
        <w:rPr>
          <w:bCs/>
        </w:rPr>
        <w:t xml:space="preserve"> генеральный директор ОАО «АЭЭ».</w:t>
      </w:r>
    </w:p>
    <w:p w14:paraId="74D4FC56" w14:textId="77777777" w:rsidR="00027A33" w:rsidRDefault="00027A33" w:rsidP="001E0EAA">
      <w:pPr>
        <w:jc w:val="both"/>
        <w:rPr>
          <w:bCs/>
        </w:rPr>
      </w:pPr>
    </w:p>
    <w:p w14:paraId="32D137D1" w14:textId="52ED1347"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0"/>
        <w:gridCol w:w="8995"/>
      </w:tblGrid>
      <w:tr w:rsidR="00110502" w:rsidRPr="00431C96" w14:paraId="0D4ACF98" w14:textId="77777777" w:rsidTr="00307532">
        <w:trPr>
          <w:trHeight w:val="477"/>
          <w:jc w:val="center"/>
        </w:trPr>
        <w:tc>
          <w:tcPr>
            <w:tcW w:w="35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5"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307532">
        <w:trPr>
          <w:trHeight w:val="322"/>
          <w:jc w:val="center"/>
        </w:trPr>
        <w:tc>
          <w:tcPr>
            <w:tcW w:w="350" w:type="dxa"/>
            <w:vMerge/>
            <w:shd w:val="clear" w:color="auto" w:fill="auto"/>
          </w:tcPr>
          <w:p w14:paraId="0A0AB7D0" w14:textId="77777777" w:rsidR="00110502" w:rsidRPr="00431C96" w:rsidRDefault="00110502" w:rsidP="00AD3A89">
            <w:pPr>
              <w:jc w:val="center"/>
              <w:rPr>
                <w:sz w:val="28"/>
                <w:szCs w:val="28"/>
              </w:rPr>
            </w:pPr>
          </w:p>
        </w:tc>
        <w:tc>
          <w:tcPr>
            <w:tcW w:w="8995"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027A33" w:rsidRPr="00431C96" w14:paraId="68AE8BA0" w14:textId="77777777" w:rsidTr="00F77640">
        <w:trPr>
          <w:trHeight w:val="322"/>
          <w:jc w:val="center"/>
        </w:trPr>
        <w:tc>
          <w:tcPr>
            <w:tcW w:w="350" w:type="dxa"/>
            <w:shd w:val="clear" w:color="auto" w:fill="auto"/>
            <w:vAlign w:val="center"/>
          </w:tcPr>
          <w:p w14:paraId="5D004DD5" w14:textId="30802151" w:rsidR="00027A33" w:rsidRDefault="00027A33" w:rsidP="00027A33">
            <w:pPr>
              <w:jc w:val="both"/>
            </w:pPr>
            <w:r w:rsidRPr="00214F23">
              <w:rPr>
                <w:kern w:val="32"/>
              </w:rPr>
              <w:t>1.</w:t>
            </w:r>
          </w:p>
        </w:tc>
        <w:tc>
          <w:tcPr>
            <w:tcW w:w="8995" w:type="dxa"/>
            <w:shd w:val="clear" w:color="auto" w:fill="auto"/>
          </w:tcPr>
          <w:p w14:paraId="6FB6C329" w14:textId="60593F7E" w:rsidR="00027A33" w:rsidRPr="001E702E" w:rsidRDefault="001E702E" w:rsidP="001E702E">
            <w:pPr>
              <w:jc w:val="both"/>
              <w:rPr>
                <w:bCs/>
              </w:rPr>
            </w:pPr>
            <w:r w:rsidRPr="001E702E">
              <w:rPr>
                <w:bCs/>
              </w:rPr>
              <w:t>Об установлении платы за технологическое присоединение</w:t>
            </w:r>
            <w:r>
              <w:rPr>
                <w:bCs/>
              </w:rPr>
              <w:t xml:space="preserve"> </w:t>
            </w:r>
            <w:r w:rsidRPr="001E702E">
              <w:rPr>
                <w:bCs/>
              </w:rPr>
              <w:t>к электрическим сетям филиала ОАО «</w:t>
            </w:r>
            <w:proofErr w:type="spellStart"/>
            <w:r w:rsidRPr="001E702E">
              <w:rPr>
                <w:bCs/>
              </w:rPr>
              <w:t>КузбассЭлектро</w:t>
            </w:r>
            <w:proofErr w:type="spellEnd"/>
            <w:r w:rsidRPr="001E702E">
              <w:rPr>
                <w:bCs/>
              </w:rPr>
              <w:t xml:space="preserve">» энергопринимающих устройств </w:t>
            </w:r>
            <w:r>
              <w:rPr>
                <w:bCs/>
              </w:rPr>
              <w:br/>
            </w:r>
            <w:r w:rsidRPr="001E702E">
              <w:rPr>
                <w:bCs/>
              </w:rPr>
              <w:t>АО «УК «</w:t>
            </w:r>
            <w:proofErr w:type="spellStart"/>
            <w:r w:rsidRPr="001E702E">
              <w:rPr>
                <w:bCs/>
              </w:rPr>
              <w:t>Кузбассразрезуголь</w:t>
            </w:r>
            <w:proofErr w:type="spellEnd"/>
            <w:r w:rsidRPr="001E702E">
              <w:rPr>
                <w:bCs/>
              </w:rPr>
              <w:t>» по индивидуальному проекту</w:t>
            </w:r>
          </w:p>
        </w:tc>
      </w:tr>
    </w:tbl>
    <w:p w14:paraId="491EF46F" w14:textId="77777777" w:rsidR="001E702E" w:rsidRDefault="001E702E" w:rsidP="00F0164D">
      <w:pPr>
        <w:ind w:firstLine="709"/>
        <w:jc w:val="both"/>
        <w:rPr>
          <w:b/>
        </w:rPr>
      </w:pPr>
    </w:p>
    <w:p w14:paraId="7A38BC8E" w14:textId="77777777" w:rsidR="001E702E" w:rsidRDefault="002D52CE" w:rsidP="001E702E">
      <w:pPr>
        <w:ind w:firstLine="709"/>
        <w:jc w:val="both"/>
        <w:rPr>
          <w:bCs/>
        </w:rPr>
      </w:pPr>
      <w:r>
        <w:rPr>
          <w:b/>
        </w:rPr>
        <w:t>Малюта Д.В</w:t>
      </w:r>
      <w:r w:rsidR="00F0164D">
        <w:rPr>
          <w:b/>
        </w:rPr>
        <w:t>.</w:t>
      </w:r>
      <w:r w:rsidR="00F0164D" w:rsidRPr="009B06FB">
        <w:rPr>
          <w:bCs/>
        </w:rPr>
        <w:t xml:space="preserve"> ознакомил присутствующих с повесткой дня и предоставил</w:t>
      </w:r>
      <w:r>
        <w:rPr>
          <w:bCs/>
        </w:rPr>
        <w:t xml:space="preserve"> </w:t>
      </w:r>
      <w:r w:rsidR="00F0164D" w:rsidRPr="009B06FB">
        <w:rPr>
          <w:bCs/>
        </w:rPr>
        <w:t>слово докладчик</w:t>
      </w:r>
      <w:r w:rsidR="001E702E">
        <w:rPr>
          <w:bCs/>
        </w:rPr>
        <w:t>ам</w:t>
      </w:r>
      <w:r w:rsidR="00F0164D" w:rsidRPr="009B06FB">
        <w:rPr>
          <w:bCs/>
        </w:rPr>
        <w:t>.</w:t>
      </w:r>
    </w:p>
    <w:p w14:paraId="2C18ABC4" w14:textId="77777777" w:rsidR="001E702E" w:rsidRDefault="001E702E" w:rsidP="001E702E">
      <w:pPr>
        <w:ind w:firstLine="709"/>
        <w:jc w:val="both"/>
        <w:rPr>
          <w:bCs/>
        </w:rPr>
      </w:pPr>
    </w:p>
    <w:p w14:paraId="2D2104EB" w14:textId="17D36D1B" w:rsidR="00142B1E" w:rsidRPr="001E702E" w:rsidRDefault="00110502" w:rsidP="001E702E">
      <w:pPr>
        <w:ind w:firstLine="709"/>
        <w:jc w:val="both"/>
        <w:rPr>
          <w:b/>
        </w:rPr>
      </w:pPr>
      <w:r w:rsidRPr="00307532">
        <w:rPr>
          <w:bCs/>
        </w:rPr>
        <w:t xml:space="preserve">Вопрос 1. </w:t>
      </w:r>
      <w:r w:rsidRPr="001E702E">
        <w:rPr>
          <w:b/>
        </w:rPr>
        <w:t>«</w:t>
      </w:r>
      <w:r w:rsidR="001E702E" w:rsidRPr="001E702E">
        <w:rPr>
          <w:b/>
        </w:rPr>
        <w:t>Об установлении платы за технологическое присоединение к электрическим сетям филиала ОАО «</w:t>
      </w:r>
      <w:proofErr w:type="spellStart"/>
      <w:r w:rsidR="001E702E" w:rsidRPr="001E702E">
        <w:rPr>
          <w:b/>
        </w:rPr>
        <w:t>КузбассЭлектро</w:t>
      </w:r>
      <w:proofErr w:type="spellEnd"/>
      <w:r w:rsidR="001E702E" w:rsidRPr="001E702E">
        <w:rPr>
          <w:b/>
        </w:rPr>
        <w:t>» энергопринимающих устройств АО «УК «</w:t>
      </w:r>
      <w:proofErr w:type="spellStart"/>
      <w:r w:rsidR="001E702E" w:rsidRPr="001E702E">
        <w:rPr>
          <w:b/>
        </w:rPr>
        <w:t>Кузбассразрезуголь</w:t>
      </w:r>
      <w:proofErr w:type="spellEnd"/>
      <w:r w:rsidR="001E702E" w:rsidRPr="001E702E">
        <w:rPr>
          <w:b/>
        </w:rPr>
        <w:t>» по индивидуальному проекту</w:t>
      </w:r>
      <w:r w:rsidRPr="001E702E">
        <w:rPr>
          <w:b/>
        </w:rPr>
        <w:t>»</w:t>
      </w:r>
    </w:p>
    <w:p w14:paraId="27117234" w14:textId="3BF6D0B9" w:rsidR="00110502" w:rsidRDefault="00110502" w:rsidP="00014671">
      <w:pPr>
        <w:ind w:firstLine="709"/>
        <w:jc w:val="both"/>
        <w:rPr>
          <w:b/>
          <w:bCs/>
          <w:kern w:val="32"/>
        </w:rPr>
      </w:pPr>
    </w:p>
    <w:p w14:paraId="1C992E72" w14:textId="1D47533E" w:rsidR="001E702E" w:rsidRPr="001E702E" w:rsidRDefault="00967AC5" w:rsidP="001E702E">
      <w:pPr>
        <w:ind w:firstLine="567"/>
        <w:jc w:val="both"/>
        <w:rPr>
          <w:bCs/>
        </w:rPr>
      </w:pPr>
      <w:r w:rsidRPr="002E0ABF">
        <w:rPr>
          <w:bCs/>
        </w:rPr>
        <w:t>Докладчи</w:t>
      </w:r>
      <w:r w:rsidR="001E702E">
        <w:rPr>
          <w:bCs/>
        </w:rPr>
        <w:t xml:space="preserve">ки </w:t>
      </w:r>
      <w:r w:rsidR="001E702E" w:rsidRPr="001E702E">
        <w:rPr>
          <w:b/>
        </w:rPr>
        <w:t>Овчинников А.Г.</w:t>
      </w:r>
      <w:r w:rsidR="001E702E">
        <w:rPr>
          <w:bCs/>
        </w:rPr>
        <w:t xml:space="preserve"> и </w:t>
      </w:r>
      <w:r w:rsidR="001E702E" w:rsidRPr="001E702E">
        <w:rPr>
          <w:b/>
        </w:rPr>
        <w:t>Гусельщиков Э.Б.</w:t>
      </w:r>
      <w:r>
        <w:rPr>
          <w:b/>
        </w:rPr>
        <w:t xml:space="preserve"> </w:t>
      </w:r>
      <w:r w:rsidR="00B4570C">
        <w:rPr>
          <w:bCs/>
        </w:rPr>
        <w:t xml:space="preserve">согласно экспертному заключению (приложение № 1 к настоящему протоколу) </w:t>
      </w:r>
      <w:r w:rsidR="00357CCA">
        <w:rPr>
          <w:bCs/>
        </w:rPr>
        <w:t>предлага</w:t>
      </w:r>
      <w:r w:rsidR="001E702E">
        <w:rPr>
          <w:bCs/>
        </w:rPr>
        <w:t>ю</w:t>
      </w:r>
      <w:r w:rsidR="00357CCA">
        <w:rPr>
          <w:bCs/>
        </w:rPr>
        <w:t>т</w:t>
      </w:r>
      <w:r w:rsidR="001E702E">
        <w:rPr>
          <w:bCs/>
        </w:rPr>
        <w:t xml:space="preserve"> </w:t>
      </w:r>
      <w:r w:rsidR="001E702E" w:rsidRPr="001E702E">
        <w:rPr>
          <w:bCs/>
        </w:rPr>
        <w:t>установить плату за технологическое присоединение к электрическим сетям ОАО «</w:t>
      </w:r>
      <w:proofErr w:type="spellStart"/>
      <w:r w:rsidR="001E702E" w:rsidRPr="001E702E">
        <w:rPr>
          <w:bCs/>
        </w:rPr>
        <w:t>КузбассЭлектро</w:t>
      </w:r>
      <w:proofErr w:type="spellEnd"/>
      <w:r w:rsidR="001E702E" w:rsidRPr="001E702E">
        <w:rPr>
          <w:bCs/>
        </w:rPr>
        <w:t>» энергопринимающих устройств АО «УК «</w:t>
      </w:r>
      <w:proofErr w:type="spellStart"/>
      <w:r w:rsidR="001E702E" w:rsidRPr="001E702E">
        <w:rPr>
          <w:bCs/>
        </w:rPr>
        <w:t>Кузбассразрезуголь</w:t>
      </w:r>
      <w:proofErr w:type="spellEnd"/>
      <w:r w:rsidR="001E702E" w:rsidRPr="001E702E">
        <w:rPr>
          <w:bCs/>
        </w:rPr>
        <w:t xml:space="preserve">» (увеличение максимальной мощности на 2 500 кВт) ВЛ-6 </w:t>
      </w:r>
      <w:proofErr w:type="spellStart"/>
      <w:r w:rsidR="001E702E" w:rsidRPr="001E702E">
        <w:rPr>
          <w:bCs/>
        </w:rPr>
        <w:t>кВ</w:t>
      </w:r>
      <w:proofErr w:type="spellEnd"/>
      <w:r w:rsidR="001E702E" w:rsidRPr="001E702E">
        <w:rPr>
          <w:bCs/>
        </w:rPr>
        <w:t xml:space="preserve">, ЭКГ 35 (2500 </w:t>
      </w:r>
      <w:proofErr w:type="spellStart"/>
      <w:r w:rsidR="001E702E" w:rsidRPr="001E702E">
        <w:rPr>
          <w:bCs/>
        </w:rPr>
        <w:t>кВА</w:t>
      </w:r>
      <w:proofErr w:type="spellEnd"/>
      <w:r w:rsidR="001E702E" w:rsidRPr="001E702E">
        <w:rPr>
          <w:bCs/>
        </w:rPr>
        <w:t xml:space="preserve">) от Ф-6-7-5 ПС 35/6 </w:t>
      </w:r>
      <w:proofErr w:type="spellStart"/>
      <w:r w:rsidR="001E702E" w:rsidRPr="001E702E">
        <w:rPr>
          <w:bCs/>
        </w:rPr>
        <w:t>кВ</w:t>
      </w:r>
      <w:proofErr w:type="spellEnd"/>
      <w:r w:rsidR="001E702E" w:rsidRPr="001E702E">
        <w:rPr>
          <w:bCs/>
        </w:rPr>
        <w:t xml:space="preserve"> </w:t>
      </w:r>
      <w:r w:rsidR="001E702E" w:rsidRPr="001E702E">
        <w:rPr>
          <w:bCs/>
        </w:rPr>
        <w:lastRenderedPageBreak/>
        <w:t xml:space="preserve">«Гидромеханизация» № 7 (Кемеровская обл., Краснобродский городской округ, Краснобродский угольный разрез, кадастровый номер земельного участка 42:00:0000000:156 (заявка № 1118/1)) по индивидуальному проекту согласно приложению </w:t>
      </w:r>
      <w:r w:rsidR="001E702E">
        <w:rPr>
          <w:bCs/>
        </w:rPr>
        <w:t xml:space="preserve">№ 2 </w:t>
      </w:r>
      <w:r w:rsidR="001E702E" w:rsidRPr="001E702E">
        <w:rPr>
          <w:bCs/>
        </w:rPr>
        <w:t xml:space="preserve">к настоящему </w:t>
      </w:r>
      <w:r w:rsidR="001E702E">
        <w:rPr>
          <w:bCs/>
        </w:rPr>
        <w:t>протоколу.</w:t>
      </w:r>
    </w:p>
    <w:p w14:paraId="21B1D300" w14:textId="2AD3E93B" w:rsidR="001E70EA" w:rsidRDefault="001E70EA" w:rsidP="001E70EA">
      <w:pPr>
        <w:ind w:firstLine="709"/>
        <w:jc w:val="both"/>
        <w:rPr>
          <w:bCs/>
        </w:rPr>
      </w:pPr>
    </w:p>
    <w:p w14:paraId="1EA74C62" w14:textId="6018802E" w:rsidR="00C405CE" w:rsidRDefault="00C405CE" w:rsidP="001E70EA">
      <w:pPr>
        <w:ind w:firstLine="709"/>
        <w:jc w:val="both"/>
        <w:rPr>
          <w:bCs/>
        </w:rPr>
      </w:pPr>
      <w:r>
        <w:rPr>
          <w:bCs/>
        </w:rPr>
        <w:t xml:space="preserve">Отмечено, что в деле имеется письменное обращение от 13.08.2021 № 1183 за подписью генерального директора </w:t>
      </w:r>
      <w:r w:rsidRPr="00C405CE">
        <w:rPr>
          <w:bCs/>
        </w:rPr>
        <w:t>ОАО «</w:t>
      </w:r>
      <w:proofErr w:type="spellStart"/>
      <w:r w:rsidRPr="00C405CE">
        <w:rPr>
          <w:bCs/>
        </w:rPr>
        <w:t>КузбассЭлектро</w:t>
      </w:r>
      <w:proofErr w:type="spellEnd"/>
      <w:r w:rsidRPr="00C405CE">
        <w:rPr>
          <w:bCs/>
        </w:rPr>
        <w:t>» В.А. Жукова с просьбой рассмотреть вопрос в отсутствии представителей общества. С предложенным проектом согласны.</w:t>
      </w:r>
    </w:p>
    <w:p w14:paraId="26FA59AD" w14:textId="77777777" w:rsidR="00C405CE" w:rsidRDefault="00C405CE" w:rsidP="001E70EA">
      <w:pPr>
        <w:ind w:firstLine="709"/>
        <w:jc w:val="both"/>
        <w:rPr>
          <w:bCs/>
        </w:rPr>
      </w:pPr>
    </w:p>
    <w:p w14:paraId="3FC44B1E" w14:textId="77777777" w:rsidR="001E70EA" w:rsidRPr="0036673F" w:rsidRDefault="001E70EA" w:rsidP="001E70EA">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882A107" w14:textId="77777777" w:rsidR="001E70EA" w:rsidRDefault="001E70EA" w:rsidP="001E70EA">
      <w:pPr>
        <w:ind w:firstLine="709"/>
        <w:jc w:val="both"/>
        <w:rPr>
          <w:bCs/>
        </w:rPr>
      </w:pPr>
    </w:p>
    <w:p w14:paraId="76686F4B" w14:textId="77777777" w:rsidR="001E70EA" w:rsidRDefault="001E70EA" w:rsidP="001E70EA">
      <w:pPr>
        <w:ind w:firstLine="709"/>
        <w:jc w:val="both"/>
        <w:rPr>
          <w:b/>
        </w:rPr>
      </w:pPr>
      <w:r>
        <w:rPr>
          <w:b/>
        </w:rPr>
        <w:t>ПОСТАНОВИЛО</w:t>
      </w:r>
      <w:r w:rsidRPr="00154164">
        <w:rPr>
          <w:b/>
        </w:rPr>
        <w:t>:</w:t>
      </w:r>
    </w:p>
    <w:p w14:paraId="1F8283B7" w14:textId="77777777" w:rsidR="001E70EA" w:rsidRDefault="001E70EA" w:rsidP="001E70EA">
      <w:pPr>
        <w:ind w:firstLine="709"/>
        <w:jc w:val="both"/>
        <w:rPr>
          <w:b/>
        </w:rPr>
      </w:pPr>
    </w:p>
    <w:p w14:paraId="6D03B382" w14:textId="77777777" w:rsidR="001E70EA" w:rsidRPr="002D52CE" w:rsidRDefault="001E70EA" w:rsidP="001E70EA">
      <w:pPr>
        <w:autoSpaceDE w:val="0"/>
        <w:autoSpaceDN w:val="0"/>
        <w:adjustRightInd w:val="0"/>
        <w:ind w:firstLine="709"/>
        <w:jc w:val="both"/>
        <w:rPr>
          <w:bCs/>
        </w:rPr>
      </w:pPr>
      <w:r>
        <w:rPr>
          <w:bCs/>
        </w:rPr>
        <w:t>Согласиться с предложением докладчика.</w:t>
      </w:r>
    </w:p>
    <w:p w14:paraId="420A6CA0" w14:textId="77777777" w:rsidR="001E70EA" w:rsidRPr="00025845" w:rsidRDefault="001E70EA" w:rsidP="001E70EA">
      <w:pPr>
        <w:autoSpaceDE w:val="0"/>
        <w:autoSpaceDN w:val="0"/>
        <w:adjustRightInd w:val="0"/>
        <w:jc w:val="both"/>
      </w:pPr>
    </w:p>
    <w:p w14:paraId="24F60D45" w14:textId="77777777" w:rsidR="001E70EA" w:rsidRDefault="001E70EA" w:rsidP="001E70EA">
      <w:pPr>
        <w:ind w:firstLine="709"/>
        <w:jc w:val="both"/>
        <w:rPr>
          <w:b/>
        </w:rPr>
      </w:pPr>
      <w:r w:rsidRPr="00312424">
        <w:rPr>
          <w:b/>
        </w:rPr>
        <w:t>Голосовали «ЗА» –</w:t>
      </w:r>
      <w:r>
        <w:rPr>
          <w:b/>
        </w:rPr>
        <w:t xml:space="preserve"> единогласно.</w:t>
      </w:r>
    </w:p>
    <w:p w14:paraId="0E67CD10" w14:textId="47CAB567" w:rsidR="001E70EA" w:rsidRDefault="001E70EA" w:rsidP="001E70EA">
      <w:pPr>
        <w:ind w:firstLine="709"/>
        <w:jc w:val="both"/>
        <w:rPr>
          <w:b/>
        </w:rPr>
      </w:pPr>
    </w:p>
    <w:p w14:paraId="2EBA7FD5" w14:textId="0229EDAD" w:rsidR="007A300D" w:rsidRPr="00B21EBE" w:rsidRDefault="007C68D4" w:rsidP="00B21EBE">
      <w:pPr>
        <w:tabs>
          <w:tab w:val="left" w:pos="1134"/>
        </w:tabs>
        <w:ind w:left="709" w:right="-2"/>
        <w:jc w:val="both"/>
      </w:pPr>
      <w:r w:rsidRPr="00AC2324">
        <w:rPr>
          <w:bCs/>
        </w:rPr>
        <w:t>Ч</w:t>
      </w:r>
      <w:r w:rsidR="00EC619F" w:rsidRPr="00AC2324">
        <w:rPr>
          <w:bCs/>
        </w:rPr>
        <w:t>лены Правления</w:t>
      </w:r>
      <w:r w:rsidR="00EC619F" w:rsidRPr="00376C6F">
        <w:t xml:space="preserve"> Региональной энергетической комиссии Кузбасса:</w:t>
      </w:r>
    </w:p>
    <w:p w14:paraId="5BEBEA90" w14:textId="1403852C" w:rsidR="00142B1E" w:rsidRDefault="00142B1E" w:rsidP="007422A1">
      <w:pPr>
        <w:tabs>
          <w:tab w:val="left" w:pos="5580"/>
          <w:tab w:val="left" w:pos="9639"/>
        </w:tabs>
        <w:jc w:val="both"/>
      </w:pPr>
    </w:p>
    <w:p w14:paraId="6618B7F5" w14:textId="77777777" w:rsidR="00B21EBE" w:rsidRPr="00142B1E" w:rsidRDefault="00B21EBE" w:rsidP="007422A1">
      <w:pPr>
        <w:tabs>
          <w:tab w:val="left" w:pos="5580"/>
          <w:tab w:val="left" w:pos="9639"/>
        </w:tabs>
        <w:jc w:val="both"/>
      </w:pPr>
    </w:p>
    <w:p w14:paraId="7BA1F130" w14:textId="109A825E" w:rsidR="00142B1E" w:rsidRDefault="00142B1E" w:rsidP="007422A1">
      <w:pPr>
        <w:tabs>
          <w:tab w:val="left" w:pos="5580"/>
          <w:tab w:val="left" w:pos="9639"/>
        </w:tabs>
        <w:jc w:val="both"/>
      </w:pPr>
      <w:r w:rsidRPr="00142B1E">
        <w:t xml:space="preserve">           </w:t>
      </w:r>
      <w:r w:rsidR="00DB1955" w:rsidRPr="00E31724">
        <w:t>_____________________</w:t>
      </w:r>
      <w:r w:rsidR="00884503">
        <w:t>О.А. Чурсина</w:t>
      </w:r>
    </w:p>
    <w:p w14:paraId="528E60A4" w14:textId="77777777" w:rsidR="00232902" w:rsidRPr="00142B1E" w:rsidRDefault="00232902" w:rsidP="007422A1">
      <w:pPr>
        <w:tabs>
          <w:tab w:val="left" w:pos="5580"/>
          <w:tab w:val="left" w:pos="9639"/>
        </w:tabs>
        <w:jc w:val="both"/>
      </w:pPr>
    </w:p>
    <w:p w14:paraId="4D60FC37" w14:textId="094D7584" w:rsidR="00204E37" w:rsidRDefault="00142B1E" w:rsidP="007422A1">
      <w:pPr>
        <w:tabs>
          <w:tab w:val="left" w:pos="5580"/>
          <w:tab w:val="left" w:pos="9639"/>
        </w:tabs>
        <w:jc w:val="both"/>
        <w:rPr>
          <w:color w:val="FF0000"/>
        </w:rPr>
      </w:pPr>
      <w:r>
        <w:rPr>
          <w:color w:val="FF0000"/>
        </w:rPr>
        <w:tab/>
      </w:r>
    </w:p>
    <w:p w14:paraId="0F27D399" w14:textId="79355008" w:rsidR="003B4F91" w:rsidRDefault="004D150A" w:rsidP="00DE6165">
      <w:pPr>
        <w:tabs>
          <w:tab w:val="left" w:pos="5580"/>
          <w:tab w:val="left" w:pos="9639"/>
        </w:tabs>
        <w:ind w:firstLine="709"/>
        <w:jc w:val="both"/>
      </w:pPr>
      <w:r w:rsidRPr="00E31724">
        <w:t>_____________________</w:t>
      </w:r>
      <w:r w:rsidR="00884503">
        <w:t>Э.Б. Гусельщиков</w:t>
      </w:r>
    </w:p>
    <w:p w14:paraId="159547A6" w14:textId="46DB969B" w:rsidR="00232902" w:rsidRDefault="00232902" w:rsidP="00DE6165">
      <w:pPr>
        <w:tabs>
          <w:tab w:val="left" w:pos="5580"/>
          <w:tab w:val="left" w:pos="9639"/>
        </w:tabs>
        <w:ind w:firstLine="709"/>
        <w:jc w:val="both"/>
      </w:pPr>
    </w:p>
    <w:p w14:paraId="4BA65165" w14:textId="77777777" w:rsidR="00B21EBE" w:rsidRDefault="00B21EBE" w:rsidP="00DE6165">
      <w:pPr>
        <w:tabs>
          <w:tab w:val="left" w:pos="5580"/>
          <w:tab w:val="left" w:pos="9639"/>
        </w:tabs>
        <w:ind w:firstLine="709"/>
        <w:jc w:val="both"/>
      </w:pPr>
    </w:p>
    <w:p w14:paraId="5698EAAD" w14:textId="388F6CB3" w:rsidR="00884503" w:rsidRDefault="00884503" w:rsidP="00884503">
      <w:pPr>
        <w:tabs>
          <w:tab w:val="left" w:pos="5580"/>
          <w:tab w:val="left" w:pos="9639"/>
        </w:tabs>
        <w:jc w:val="both"/>
      </w:pPr>
      <w:r>
        <w:t xml:space="preserve">           </w:t>
      </w:r>
      <w:r w:rsidRPr="00E31724">
        <w:t>_____________________</w:t>
      </w:r>
      <w:r>
        <w:t>С.Е. Игонин</w:t>
      </w:r>
    </w:p>
    <w:p w14:paraId="2E9FED00" w14:textId="468D7452" w:rsidR="00B21EBE" w:rsidRDefault="00B21EBE" w:rsidP="00E21BB0">
      <w:pPr>
        <w:tabs>
          <w:tab w:val="left" w:pos="5580"/>
          <w:tab w:val="left" w:pos="9639"/>
        </w:tabs>
        <w:jc w:val="both"/>
      </w:pPr>
    </w:p>
    <w:p w14:paraId="51A45001" w14:textId="77777777" w:rsidR="00732255" w:rsidRDefault="00732255" w:rsidP="00732255">
      <w:pPr>
        <w:tabs>
          <w:tab w:val="left" w:pos="5580"/>
          <w:tab w:val="left" w:pos="9639"/>
        </w:tabs>
        <w:ind w:firstLine="709"/>
        <w:jc w:val="both"/>
      </w:pPr>
    </w:p>
    <w:p w14:paraId="279E1539" w14:textId="779CBCD1" w:rsidR="00732255" w:rsidRDefault="00732255" w:rsidP="00732255">
      <w:pPr>
        <w:tabs>
          <w:tab w:val="left" w:pos="5580"/>
          <w:tab w:val="left" w:pos="9639"/>
        </w:tabs>
        <w:jc w:val="both"/>
      </w:pPr>
      <w:r>
        <w:t xml:space="preserve">           </w:t>
      </w:r>
      <w:r w:rsidRPr="00E31724">
        <w:t>_____________________</w:t>
      </w:r>
      <w:r>
        <w:t>М.В. Кулебякина</w:t>
      </w:r>
    </w:p>
    <w:p w14:paraId="76A103E5" w14:textId="77777777" w:rsidR="00732255" w:rsidRDefault="00732255" w:rsidP="00732255">
      <w:pPr>
        <w:tabs>
          <w:tab w:val="left" w:pos="5580"/>
          <w:tab w:val="left" w:pos="9639"/>
        </w:tabs>
        <w:jc w:val="both"/>
      </w:pPr>
    </w:p>
    <w:p w14:paraId="3BB44575" w14:textId="0DD960EA" w:rsidR="00B21EBE" w:rsidRDefault="00B21EBE" w:rsidP="00E21BB0">
      <w:pPr>
        <w:tabs>
          <w:tab w:val="left" w:pos="5580"/>
          <w:tab w:val="left" w:pos="9639"/>
        </w:tabs>
        <w:jc w:val="both"/>
      </w:pPr>
    </w:p>
    <w:p w14:paraId="6767A874" w14:textId="77777777" w:rsidR="00B21EBE" w:rsidRDefault="00B21EBE" w:rsidP="00E21BB0">
      <w:pPr>
        <w:tabs>
          <w:tab w:val="left" w:pos="5580"/>
          <w:tab w:val="left" w:pos="9639"/>
        </w:tabs>
        <w:jc w:val="both"/>
      </w:pPr>
    </w:p>
    <w:p w14:paraId="25BE089F" w14:textId="2BF903B0" w:rsidR="00204E37" w:rsidRDefault="00204E37" w:rsidP="00204E37">
      <w:pPr>
        <w:tabs>
          <w:tab w:val="left" w:pos="5580"/>
          <w:tab w:val="left" w:pos="9498"/>
        </w:tabs>
        <w:ind w:firstLine="709"/>
        <w:sectPr w:rsidR="00204E37" w:rsidSect="009A598D">
          <w:footerReference w:type="default" r:id="rId8"/>
          <w:pgSz w:w="11906" w:h="16838"/>
          <w:pgMar w:top="567" w:right="850" w:bottom="284" w:left="1701" w:header="708" w:footer="708" w:gutter="0"/>
          <w:cols w:space="708"/>
          <w:docGrid w:linePitch="360"/>
        </w:sectPr>
      </w:pPr>
      <w:r w:rsidRPr="00E31724">
        <w:t xml:space="preserve">Секретарь заседания: ____________________ </w:t>
      </w:r>
      <w:r w:rsidR="00680872">
        <w:t>Т.А. Сафина</w:t>
      </w:r>
    </w:p>
    <w:bookmarkEnd w:id="0"/>
    <w:p w14:paraId="107F2FA8" w14:textId="448B758B"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Pr>
          <w:color w:val="000000" w:themeColor="text1"/>
        </w:rPr>
        <w:t>4</w:t>
      </w:r>
      <w:r w:rsidR="001E702E">
        <w:rPr>
          <w:color w:val="000000" w:themeColor="text1"/>
        </w:rPr>
        <w:t>9</w:t>
      </w:r>
    </w:p>
    <w:p w14:paraId="7A540304" w14:textId="5FB9130B"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F735763" w14:textId="49A28140" w:rsidR="00B40BEB" w:rsidRDefault="00B40BEB" w:rsidP="00B40BEB">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w:t>
      </w:r>
      <w:r w:rsidR="001E702E">
        <w:rPr>
          <w:color w:val="000000" w:themeColor="text1"/>
        </w:rPr>
        <w:t>9</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7A45464B" w14:textId="4EA6A77A" w:rsidR="00C405CE" w:rsidRDefault="00C405CE" w:rsidP="00B40BEB">
      <w:pPr>
        <w:tabs>
          <w:tab w:val="left" w:pos="5580"/>
          <w:tab w:val="left" w:pos="9498"/>
        </w:tabs>
        <w:ind w:left="-961" w:right="-569" w:firstLine="6631"/>
        <w:rPr>
          <w:color w:val="000000" w:themeColor="text1"/>
        </w:rPr>
      </w:pPr>
    </w:p>
    <w:p w14:paraId="669F4D5B" w14:textId="77777777" w:rsidR="00C405CE" w:rsidRPr="00C405CE" w:rsidRDefault="00C405CE" w:rsidP="00C405CE">
      <w:pPr>
        <w:spacing w:line="276" w:lineRule="auto"/>
        <w:jc w:val="center"/>
        <w:rPr>
          <w:b/>
          <w:sz w:val="28"/>
          <w:szCs w:val="28"/>
        </w:rPr>
      </w:pPr>
      <w:r w:rsidRPr="00C405CE">
        <w:rPr>
          <w:b/>
          <w:sz w:val="28"/>
          <w:szCs w:val="28"/>
        </w:rPr>
        <w:t>Экспертное заключение</w:t>
      </w:r>
    </w:p>
    <w:p w14:paraId="08678663" w14:textId="77777777" w:rsidR="00C405CE" w:rsidRPr="00C405CE" w:rsidRDefault="00C405CE" w:rsidP="00C405CE">
      <w:pPr>
        <w:spacing w:line="276" w:lineRule="auto"/>
        <w:jc w:val="center"/>
        <w:rPr>
          <w:b/>
          <w:sz w:val="28"/>
          <w:szCs w:val="28"/>
        </w:rPr>
      </w:pPr>
      <w:r w:rsidRPr="00C405CE">
        <w:rPr>
          <w:b/>
          <w:sz w:val="28"/>
          <w:szCs w:val="28"/>
        </w:rPr>
        <w:t>Региональной энергетической комиссии Кузбасса</w:t>
      </w:r>
    </w:p>
    <w:p w14:paraId="069B2DC7" w14:textId="77777777" w:rsidR="00C405CE" w:rsidRPr="00C405CE" w:rsidRDefault="00C405CE" w:rsidP="00C405CE">
      <w:pPr>
        <w:spacing w:line="276" w:lineRule="auto"/>
        <w:jc w:val="center"/>
        <w:rPr>
          <w:sz w:val="28"/>
          <w:szCs w:val="28"/>
        </w:rPr>
      </w:pPr>
      <w:r w:rsidRPr="00C405CE">
        <w:rPr>
          <w:sz w:val="28"/>
          <w:szCs w:val="28"/>
        </w:rPr>
        <w:t xml:space="preserve">об установлении платы за технологическое присоединение к </w:t>
      </w:r>
      <w:proofErr w:type="gramStart"/>
      <w:r w:rsidRPr="00C405CE">
        <w:rPr>
          <w:sz w:val="28"/>
          <w:szCs w:val="28"/>
        </w:rPr>
        <w:t>электрическим  сетям</w:t>
      </w:r>
      <w:proofErr w:type="gramEnd"/>
      <w:r w:rsidRPr="00C405CE">
        <w:rPr>
          <w:sz w:val="28"/>
          <w:szCs w:val="28"/>
        </w:rPr>
        <w:t xml:space="preserve"> ОАО «</w:t>
      </w:r>
      <w:proofErr w:type="spellStart"/>
      <w:r w:rsidRPr="00C405CE">
        <w:rPr>
          <w:sz w:val="28"/>
          <w:szCs w:val="28"/>
        </w:rPr>
        <w:t>КузбассЭлектро</w:t>
      </w:r>
      <w:proofErr w:type="spellEnd"/>
      <w:r w:rsidRPr="00C405CE">
        <w:rPr>
          <w:sz w:val="28"/>
          <w:szCs w:val="28"/>
        </w:rPr>
        <w:t xml:space="preserve">» энергопринимающих устройств </w:t>
      </w:r>
    </w:p>
    <w:p w14:paraId="0A37EC69" w14:textId="77777777" w:rsidR="00C405CE" w:rsidRPr="00C405CE" w:rsidRDefault="00C405CE" w:rsidP="00C405CE">
      <w:pPr>
        <w:spacing w:line="276" w:lineRule="auto"/>
        <w:jc w:val="center"/>
        <w:rPr>
          <w:sz w:val="28"/>
          <w:szCs w:val="28"/>
        </w:rPr>
      </w:pPr>
      <w:r w:rsidRPr="00C405CE">
        <w:rPr>
          <w:sz w:val="28"/>
          <w:szCs w:val="28"/>
        </w:rPr>
        <w:t>АО «УК «</w:t>
      </w:r>
      <w:proofErr w:type="spellStart"/>
      <w:r w:rsidRPr="00C405CE">
        <w:rPr>
          <w:sz w:val="28"/>
          <w:szCs w:val="28"/>
        </w:rPr>
        <w:t>Кузбассразрезуголь</w:t>
      </w:r>
      <w:proofErr w:type="spellEnd"/>
      <w:r w:rsidRPr="00C405CE">
        <w:rPr>
          <w:sz w:val="28"/>
          <w:szCs w:val="28"/>
        </w:rPr>
        <w:t xml:space="preserve">» (увеличение максимальной мощности на 2 500 кВт) ВЛ-6 </w:t>
      </w:r>
      <w:proofErr w:type="spellStart"/>
      <w:r w:rsidRPr="00C405CE">
        <w:rPr>
          <w:sz w:val="28"/>
          <w:szCs w:val="28"/>
        </w:rPr>
        <w:t>кВ</w:t>
      </w:r>
      <w:proofErr w:type="spellEnd"/>
      <w:r w:rsidRPr="00C405CE">
        <w:rPr>
          <w:sz w:val="28"/>
          <w:szCs w:val="28"/>
        </w:rPr>
        <w:t xml:space="preserve">, ЭКГ 35 (2500 </w:t>
      </w:r>
      <w:proofErr w:type="spellStart"/>
      <w:r w:rsidRPr="00C405CE">
        <w:rPr>
          <w:sz w:val="28"/>
          <w:szCs w:val="28"/>
        </w:rPr>
        <w:t>кВА</w:t>
      </w:r>
      <w:proofErr w:type="spellEnd"/>
      <w:r w:rsidRPr="00C405CE">
        <w:rPr>
          <w:sz w:val="28"/>
          <w:szCs w:val="28"/>
        </w:rPr>
        <w:t xml:space="preserve">) от Ф-6-7-5 ПС 35/6 </w:t>
      </w:r>
      <w:proofErr w:type="spellStart"/>
      <w:r w:rsidRPr="00C405CE">
        <w:rPr>
          <w:sz w:val="28"/>
          <w:szCs w:val="28"/>
        </w:rPr>
        <w:t>кВ</w:t>
      </w:r>
      <w:proofErr w:type="spellEnd"/>
      <w:r w:rsidRPr="00C405CE">
        <w:rPr>
          <w:sz w:val="28"/>
          <w:szCs w:val="28"/>
        </w:rPr>
        <w:t xml:space="preserve">                                «Гидромеханизация» № 7 (Кемеровская обл., Краснобродский городской округ, Краснобродский угольный разрез, кадастровый номер земельного участка 42:00:0000000:156 (заявка № 1118/1)) по индивидуальному проекту.</w:t>
      </w:r>
    </w:p>
    <w:p w14:paraId="5C0B8DB0" w14:textId="77777777" w:rsidR="00C405CE" w:rsidRPr="00C405CE" w:rsidRDefault="00C405CE" w:rsidP="00C405CE">
      <w:pPr>
        <w:spacing w:line="276" w:lineRule="auto"/>
        <w:ind w:firstLine="709"/>
        <w:rPr>
          <w:rFonts w:eastAsia="Calibri"/>
          <w:sz w:val="28"/>
          <w:szCs w:val="28"/>
          <w:lang w:eastAsia="en-US"/>
        </w:rPr>
      </w:pPr>
    </w:p>
    <w:p w14:paraId="42476E5B" w14:textId="77777777" w:rsidR="00C405CE" w:rsidRPr="00C405CE" w:rsidRDefault="00C405CE" w:rsidP="00C405CE">
      <w:pPr>
        <w:spacing w:line="276" w:lineRule="auto"/>
        <w:ind w:firstLine="567"/>
        <w:jc w:val="both"/>
        <w:rPr>
          <w:sz w:val="28"/>
          <w:szCs w:val="28"/>
        </w:rPr>
      </w:pPr>
      <w:r w:rsidRPr="00C405CE">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ОАО «</w:t>
      </w:r>
      <w:proofErr w:type="spellStart"/>
      <w:r w:rsidRPr="00C405CE">
        <w:rPr>
          <w:sz w:val="28"/>
          <w:szCs w:val="28"/>
        </w:rPr>
        <w:t>КузбассЭлектро</w:t>
      </w:r>
      <w:proofErr w:type="spellEnd"/>
      <w:r w:rsidRPr="00C405CE">
        <w:rPr>
          <w:sz w:val="28"/>
          <w:szCs w:val="28"/>
        </w:rPr>
        <w:t>» энергопринимающих устройств АО «УК «</w:t>
      </w:r>
      <w:proofErr w:type="spellStart"/>
      <w:r w:rsidRPr="00C405CE">
        <w:rPr>
          <w:sz w:val="28"/>
          <w:szCs w:val="28"/>
        </w:rPr>
        <w:t>Кузбассразрезуголь</w:t>
      </w:r>
      <w:proofErr w:type="spellEnd"/>
      <w:r w:rsidRPr="00C405CE">
        <w:rPr>
          <w:sz w:val="28"/>
          <w:szCs w:val="28"/>
        </w:rPr>
        <w:t>» на 2021 год:</w:t>
      </w:r>
    </w:p>
    <w:p w14:paraId="49617598" w14:textId="77777777" w:rsidR="00C405CE" w:rsidRPr="00C405CE" w:rsidRDefault="00C405CE" w:rsidP="00C405CE">
      <w:pPr>
        <w:numPr>
          <w:ilvl w:val="0"/>
          <w:numId w:val="32"/>
        </w:numPr>
        <w:tabs>
          <w:tab w:val="left" w:pos="0"/>
          <w:tab w:val="left" w:pos="142"/>
        </w:tabs>
        <w:spacing w:after="200" w:line="276" w:lineRule="auto"/>
        <w:ind w:left="0" w:firstLine="567"/>
        <w:jc w:val="both"/>
        <w:rPr>
          <w:rFonts w:eastAsia="Calibri"/>
          <w:sz w:val="28"/>
          <w:szCs w:val="28"/>
          <w:lang w:eastAsia="en-US"/>
        </w:rPr>
      </w:pPr>
      <w:r w:rsidRPr="00C405CE">
        <w:rPr>
          <w:rFonts w:eastAsia="Calibri"/>
          <w:sz w:val="28"/>
          <w:szCs w:val="28"/>
          <w:lang w:eastAsia="en-US"/>
        </w:rPr>
        <w:t>Гражданский кодекс Российской Федерации;</w:t>
      </w:r>
    </w:p>
    <w:p w14:paraId="3AE92E92" w14:textId="77777777" w:rsidR="00C405CE" w:rsidRPr="00C405CE" w:rsidRDefault="00C405CE" w:rsidP="00C405CE">
      <w:pPr>
        <w:numPr>
          <w:ilvl w:val="0"/>
          <w:numId w:val="32"/>
        </w:numPr>
        <w:tabs>
          <w:tab w:val="left" w:pos="0"/>
        </w:tabs>
        <w:spacing w:after="200" w:line="276" w:lineRule="auto"/>
        <w:ind w:left="0" w:firstLine="567"/>
        <w:jc w:val="both"/>
        <w:rPr>
          <w:rFonts w:eastAsia="Calibri"/>
          <w:sz w:val="28"/>
          <w:szCs w:val="28"/>
          <w:lang w:eastAsia="en-US"/>
        </w:rPr>
      </w:pPr>
      <w:r w:rsidRPr="00C405CE">
        <w:rPr>
          <w:rFonts w:eastAsia="Calibri"/>
          <w:sz w:val="28"/>
          <w:szCs w:val="28"/>
          <w:lang w:eastAsia="en-US"/>
        </w:rPr>
        <w:t>Налоговый кодекс Российской Федерации (в дальнейшем НК РФ);</w:t>
      </w:r>
    </w:p>
    <w:p w14:paraId="1EAC7587" w14:textId="77777777" w:rsidR="00C405CE" w:rsidRPr="00C405CE" w:rsidRDefault="00C405CE" w:rsidP="00C405CE">
      <w:pPr>
        <w:numPr>
          <w:ilvl w:val="0"/>
          <w:numId w:val="32"/>
        </w:numPr>
        <w:tabs>
          <w:tab w:val="left" w:pos="0"/>
        </w:tabs>
        <w:spacing w:after="200" w:line="276" w:lineRule="auto"/>
        <w:ind w:left="0" w:firstLine="567"/>
        <w:jc w:val="both"/>
        <w:rPr>
          <w:rFonts w:eastAsia="Calibri"/>
          <w:sz w:val="28"/>
          <w:szCs w:val="28"/>
          <w:lang w:eastAsia="en-US"/>
        </w:rPr>
      </w:pPr>
      <w:r w:rsidRPr="00C405CE">
        <w:rPr>
          <w:rFonts w:eastAsia="Calibri"/>
          <w:sz w:val="28"/>
          <w:szCs w:val="28"/>
          <w:lang w:eastAsia="en-US"/>
        </w:rPr>
        <w:t>Трудовой Кодекс Российской Федерации (в дальнейшем ТК РФ);</w:t>
      </w:r>
    </w:p>
    <w:p w14:paraId="59257164" w14:textId="77777777" w:rsidR="00C405CE" w:rsidRPr="00C405CE" w:rsidRDefault="00C405CE" w:rsidP="00C405CE">
      <w:pPr>
        <w:numPr>
          <w:ilvl w:val="0"/>
          <w:numId w:val="32"/>
        </w:numPr>
        <w:tabs>
          <w:tab w:val="left" w:pos="0"/>
        </w:tabs>
        <w:spacing w:after="200" w:line="276" w:lineRule="auto"/>
        <w:ind w:left="0" w:firstLine="567"/>
        <w:jc w:val="both"/>
        <w:rPr>
          <w:rFonts w:eastAsia="Calibri"/>
          <w:spacing w:val="-5"/>
          <w:sz w:val="28"/>
          <w:szCs w:val="28"/>
          <w:lang w:eastAsia="en-US"/>
        </w:rPr>
      </w:pPr>
      <w:r w:rsidRPr="00C405CE">
        <w:rPr>
          <w:rFonts w:eastAsia="Calibri"/>
          <w:spacing w:val="-5"/>
          <w:sz w:val="28"/>
          <w:szCs w:val="28"/>
          <w:lang w:eastAsia="en-US"/>
        </w:rPr>
        <w:t>Федеральный Закон от 26.03.2003 № 35-ФЗ «Об электроэнергетике»;</w:t>
      </w:r>
    </w:p>
    <w:p w14:paraId="0C7BEFC2" w14:textId="77777777" w:rsidR="00C405CE" w:rsidRPr="00C405CE" w:rsidRDefault="00C405CE" w:rsidP="00C405CE">
      <w:pPr>
        <w:numPr>
          <w:ilvl w:val="0"/>
          <w:numId w:val="32"/>
        </w:numPr>
        <w:tabs>
          <w:tab w:val="left" w:pos="0"/>
        </w:tabs>
        <w:spacing w:after="200" w:line="276" w:lineRule="auto"/>
        <w:ind w:left="0" w:firstLine="567"/>
        <w:jc w:val="both"/>
        <w:rPr>
          <w:rFonts w:eastAsia="Calibri"/>
          <w:sz w:val="28"/>
          <w:szCs w:val="28"/>
          <w:lang w:eastAsia="en-US"/>
        </w:rPr>
      </w:pPr>
      <w:r w:rsidRPr="00C405CE">
        <w:rPr>
          <w:rFonts w:eastAsia="Calibri"/>
          <w:spacing w:val="-5"/>
          <w:sz w:val="28"/>
          <w:szCs w:val="28"/>
          <w:lang w:eastAsia="en-US"/>
        </w:rPr>
        <w:t xml:space="preserve">Федеральный Закон </w:t>
      </w:r>
      <w:r w:rsidRPr="00C405CE">
        <w:rPr>
          <w:rFonts w:eastAsia="Calibri"/>
          <w:spacing w:val="-7"/>
          <w:sz w:val="28"/>
          <w:szCs w:val="28"/>
          <w:lang w:eastAsia="en-US"/>
        </w:rPr>
        <w:t>от 17.08.1995 № 147-ФЗ «О естественных монополиях»;</w:t>
      </w:r>
    </w:p>
    <w:p w14:paraId="09A9A492" w14:textId="77777777" w:rsidR="00C405CE" w:rsidRPr="00C405CE" w:rsidRDefault="00C405CE" w:rsidP="00C405CE">
      <w:pPr>
        <w:numPr>
          <w:ilvl w:val="0"/>
          <w:numId w:val="32"/>
        </w:numPr>
        <w:tabs>
          <w:tab w:val="left" w:pos="0"/>
        </w:tabs>
        <w:spacing w:after="200" w:line="276" w:lineRule="auto"/>
        <w:ind w:left="0" w:firstLine="567"/>
        <w:jc w:val="both"/>
        <w:rPr>
          <w:rFonts w:eastAsia="Calibri"/>
          <w:sz w:val="28"/>
          <w:szCs w:val="28"/>
          <w:lang w:eastAsia="en-US"/>
        </w:rPr>
      </w:pPr>
      <w:r w:rsidRPr="00C405CE">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4C1B2644" w14:textId="77777777" w:rsidR="00C405CE" w:rsidRPr="00C405CE" w:rsidRDefault="00C405CE" w:rsidP="00C405CE">
      <w:pPr>
        <w:numPr>
          <w:ilvl w:val="0"/>
          <w:numId w:val="32"/>
        </w:numPr>
        <w:tabs>
          <w:tab w:val="left" w:pos="0"/>
        </w:tabs>
        <w:spacing w:after="200" w:line="276" w:lineRule="auto"/>
        <w:ind w:left="0" w:firstLine="567"/>
        <w:jc w:val="both"/>
        <w:rPr>
          <w:rFonts w:eastAsia="Calibri"/>
          <w:sz w:val="28"/>
          <w:szCs w:val="28"/>
          <w:lang w:eastAsia="en-US"/>
        </w:rPr>
      </w:pPr>
      <w:r w:rsidRPr="00C405CE">
        <w:rPr>
          <w:rFonts w:eastAsia="Calibri"/>
          <w:sz w:val="28"/>
          <w:szCs w:val="28"/>
          <w:lang w:eastAsia="en-US"/>
        </w:rPr>
        <w:t xml:space="preserve">Постановление Правительства РФ от 29 декабря 2011 № 1178                          </w:t>
      </w:r>
      <w:proofErr w:type="gramStart"/>
      <w:r w:rsidRPr="00C405CE">
        <w:rPr>
          <w:rFonts w:eastAsia="Calibri"/>
          <w:sz w:val="28"/>
          <w:szCs w:val="28"/>
          <w:lang w:eastAsia="en-US"/>
        </w:rPr>
        <w:t xml:space="preserve">   «</w:t>
      </w:r>
      <w:proofErr w:type="gramEnd"/>
      <w:r w:rsidRPr="00C405CE">
        <w:rPr>
          <w:rFonts w:eastAsia="Calibri"/>
          <w:sz w:val="28"/>
          <w:szCs w:val="28"/>
          <w:lang w:eastAsia="en-US"/>
        </w:rPr>
        <w:t>О ценообразовании в области регулируемых цен (тарифов) в электроэнергетике»;</w:t>
      </w:r>
    </w:p>
    <w:p w14:paraId="4897E581" w14:textId="77777777" w:rsidR="00C405CE" w:rsidRPr="00C405CE" w:rsidRDefault="00C405CE" w:rsidP="00C405CE">
      <w:pPr>
        <w:numPr>
          <w:ilvl w:val="0"/>
          <w:numId w:val="32"/>
        </w:numPr>
        <w:tabs>
          <w:tab w:val="left" w:pos="0"/>
        </w:tabs>
        <w:spacing w:after="200" w:line="276" w:lineRule="auto"/>
        <w:ind w:left="0" w:firstLine="567"/>
        <w:jc w:val="both"/>
        <w:rPr>
          <w:rFonts w:eastAsia="Calibri"/>
          <w:sz w:val="28"/>
          <w:szCs w:val="28"/>
          <w:lang w:eastAsia="en-US"/>
        </w:rPr>
      </w:pPr>
      <w:r w:rsidRPr="00C405CE">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64C67CC" w14:textId="77777777" w:rsidR="00C405CE" w:rsidRPr="00C405CE" w:rsidRDefault="00C405CE" w:rsidP="00C405CE">
      <w:pPr>
        <w:numPr>
          <w:ilvl w:val="0"/>
          <w:numId w:val="32"/>
        </w:numPr>
        <w:tabs>
          <w:tab w:val="left" w:pos="0"/>
        </w:tabs>
        <w:spacing w:after="200" w:line="276" w:lineRule="auto"/>
        <w:ind w:left="0" w:firstLine="567"/>
        <w:jc w:val="both"/>
        <w:rPr>
          <w:rFonts w:eastAsia="Calibri"/>
          <w:sz w:val="28"/>
          <w:szCs w:val="28"/>
          <w:lang w:eastAsia="en-US"/>
        </w:rPr>
      </w:pPr>
      <w:r w:rsidRPr="00C405CE">
        <w:rPr>
          <w:rFonts w:eastAsia="Calibri"/>
          <w:sz w:val="28"/>
          <w:szCs w:val="28"/>
          <w:lang w:eastAsia="en-US"/>
        </w:rPr>
        <w:t xml:space="preserve">Приказ ФАС России от 29.08.2017 № 1135/17 «Об утверждении методических указаний по определению размера платы за технологическое </w:t>
      </w:r>
      <w:r w:rsidRPr="00C405CE">
        <w:rPr>
          <w:rFonts w:eastAsia="Calibri"/>
          <w:sz w:val="28"/>
          <w:szCs w:val="28"/>
          <w:lang w:eastAsia="en-US"/>
        </w:rPr>
        <w:lastRenderedPageBreak/>
        <w:t>присоединение к электрическим сетям» (далее по тексту – Методические указания);</w:t>
      </w:r>
    </w:p>
    <w:p w14:paraId="3C36C019" w14:textId="77777777" w:rsidR="00C405CE" w:rsidRPr="00C405CE" w:rsidRDefault="00C405CE" w:rsidP="00C405CE">
      <w:pPr>
        <w:spacing w:line="276" w:lineRule="auto"/>
        <w:ind w:firstLine="567"/>
        <w:jc w:val="both"/>
        <w:rPr>
          <w:sz w:val="28"/>
          <w:szCs w:val="28"/>
        </w:rPr>
      </w:pPr>
      <w:r w:rsidRPr="00C405CE">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B744165" w14:textId="77777777" w:rsidR="00C405CE" w:rsidRPr="00C405CE" w:rsidRDefault="00C405CE" w:rsidP="00C405CE">
      <w:pPr>
        <w:spacing w:line="276" w:lineRule="auto"/>
        <w:ind w:firstLine="709"/>
        <w:jc w:val="both"/>
        <w:rPr>
          <w:sz w:val="28"/>
          <w:szCs w:val="28"/>
        </w:rPr>
      </w:pPr>
      <w:r w:rsidRPr="00C405CE">
        <w:rPr>
          <w:sz w:val="28"/>
          <w:szCs w:val="28"/>
        </w:rPr>
        <w:t>Вся нормативная база рассмотрена с учетом всех изменений.</w:t>
      </w:r>
    </w:p>
    <w:p w14:paraId="55FD9003" w14:textId="77777777" w:rsidR="00C405CE" w:rsidRPr="00C405CE" w:rsidRDefault="00C405CE" w:rsidP="00C405CE">
      <w:pPr>
        <w:spacing w:line="276" w:lineRule="auto"/>
        <w:ind w:firstLine="709"/>
        <w:jc w:val="both"/>
        <w:rPr>
          <w:sz w:val="28"/>
          <w:szCs w:val="28"/>
        </w:rPr>
      </w:pPr>
      <w:r w:rsidRPr="00C405CE">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7B8AB880" w14:textId="77777777" w:rsidR="00C405CE" w:rsidRPr="00C405CE" w:rsidRDefault="00C405CE" w:rsidP="00C405CE">
      <w:pPr>
        <w:spacing w:line="276" w:lineRule="auto"/>
        <w:jc w:val="center"/>
        <w:rPr>
          <w:b/>
          <w:sz w:val="28"/>
          <w:szCs w:val="28"/>
        </w:rPr>
      </w:pPr>
    </w:p>
    <w:p w14:paraId="13D4F88B" w14:textId="77777777" w:rsidR="00C405CE" w:rsidRPr="00C405CE" w:rsidRDefault="00C405CE" w:rsidP="00C405CE">
      <w:pPr>
        <w:spacing w:line="276" w:lineRule="auto"/>
        <w:ind w:firstLine="426"/>
        <w:jc w:val="center"/>
        <w:rPr>
          <w:b/>
          <w:sz w:val="28"/>
          <w:szCs w:val="28"/>
        </w:rPr>
      </w:pPr>
      <w:r w:rsidRPr="00C405CE">
        <w:rPr>
          <w:b/>
          <w:sz w:val="28"/>
          <w:szCs w:val="28"/>
        </w:rPr>
        <w:t>Анализ заявки на технологическое присоединение</w:t>
      </w:r>
    </w:p>
    <w:p w14:paraId="6C4FB1A7" w14:textId="77777777" w:rsidR="00C405CE" w:rsidRPr="00C405CE" w:rsidRDefault="00C405CE" w:rsidP="00C405CE">
      <w:pPr>
        <w:spacing w:line="276" w:lineRule="auto"/>
        <w:ind w:firstLine="709"/>
        <w:jc w:val="both"/>
        <w:rPr>
          <w:sz w:val="28"/>
          <w:szCs w:val="28"/>
        </w:rPr>
      </w:pPr>
      <w:r w:rsidRPr="00C405CE">
        <w:rPr>
          <w:sz w:val="28"/>
          <w:szCs w:val="28"/>
        </w:rPr>
        <w:t>АО «УК «</w:t>
      </w:r>
      <w:proofErr w:type="spellStart"/>
      <w:r w:rsidRPr="00C405CE">
        <w:rPr>
          <w:sz w:val="28"/>
          <w:szCs w:val="28"/>
        </w:rPr>
        <w:t>Кузбассразрезуголь</w:t>
      </w:r>
      <w:proofErr w:type="spellEnd"/>
      <w:r w:rsidRPr="00C405CE">
        <w:rPr>
          <w:sz w:val="28"/>
          <w:szCs w:val="28"/>
        </w:rPr>
        <w:t>» подало в адрес ОАО «</w:t>
      </w:r>
      <w:proofErr w:type="spellStart"/>
      <w:r w:rsidRPr="00C405CE">
        <w:rPr>
          <w:sz w:val="28"/>
          <w:szCs w:val="28"/>
        </w:rPr>
        <w:t>КузбассЭлектро</w:t>
      </w:r>
      <w:proofErr w:type="spellEnd"/>
      <w:r w:rsidRPr="00C405CE">
        <w:rPr>
          <w:sz w:val="28"/>
          <w:szCs w:val="28"/>
        </w:rPr>
        <w:t xml:space="preserve">» заявку от 27.04.2021 № 1118/1 на технологическое присоединение энергопринимающих устройств (ВЛ-6 </w:t>
      </w:r>
      <w:proofErr w:type="spellStart"/>
      <w:r w:rsidRPr="00C405CE">
        <w:rPr>
          <w:sz w:val="28"/>
          <w:szCs w:val="28"/>
        </w:rPr>
        <w:t>кВ</w:t>
      </w:r>
      <w:proofErr w:type="spellEnd"/>
      <w:r w:rsidRPr="00C405CE">
        <w:rPr>
          <w:sz w:val="28"/>
          <w:szCs w:val="28"/>
        </w:rPr>
        <w:t xml:space="preserve">, ЭКГ 35 (2500 </w:t>
      </w:r>
      <w:proofErr w:type="spellStart"/>
      <w:r w:rsidRPr="00C405CE">
        <w:rPr>
          <w:sz w:val="28"/>
          <w:szCs w:val="28"/>
        </w:rPr>
        <w:t>кВА</w:t>
      </w:r>
      <w:proofErr w:type="spellEnd"/>
      <w:r w:rsidRPr="00C405CE">
        <w:rPr>
          <w:sz w:val="28"/>
          <w:szCs w:val="28"/>
        </w:rPr>
        <w:t xml:space="preserve">) от Ф-6-7-5 ПС 35/6 </w:t>
      </w:r>
      <w:proofErr w:type="spellStart"/>
      <w:r w:rsidRPr="00C405CE">
        <w:rPr>
          <w:sz w:val="28"/>
          <w:szCs w:val="28"/>
        </w:rPr>
        <w:t>кВ</w:t>
      </w:r>
      <w:proofErr w:type="spellEnd"/>
      <w:r w:rsidRPr="00C405CE">
        <w:rPr>
          <w:sz w:val="28"/>
          <w:szCs w:val="28"/>
        </w:rPr>
        <w:t xml:space="preserve"> «Гидромеханизация» № 7).</w:t>
      </w:r>
    </w:p>
    <w:p w14:paraId="485F469C" w14:textId="77777777" w:rsidR="00C405CE" w:rsidRPr="00C405CE" w:rsidRDefault="00C405CE" w:rsidP="00C405CE">
      <w:pPr>
        <w:spacing w:line="276" w:lineRule="auto"/>
        <w:ind w:firstLine="709"/>
        <w:jc w:val="both"/>
        <w:rPr>
          <w:sz w:val="28"/>
          <w:szCs w:val="28"/>
        </w:rPr>
      </w:pPr>
      <w:r w:rsidRPr="00C405CE">
        <w:rPr>
          <w:sz w:val="28"/>
          <w:szCs w:val="28"/>
        </w:rPr>
        <w:t>В соответствии с заявкой:</w:t>
      </w:r>
    </w:p>
    <w:p w14:paraId="0A249ABA" w14:textId="77777777" w:rsidR="00C405CE" w:rsidRPr="00C405CE" w:rsidRDefault="00C405CE" w:rsidP="00C405CE">
      <w:pPr>
        <w:numPr>
          <w:ilvl w:val="0"/>
          <w:numId w:val="4"/>
        </w:numPr>
        <w:spacing w:after="200" w:line="276" w:lineRule="auto"/>
        <w:ind w:left="0" w:firstLine="709"/>
        <w:jc w:val="both"/>
        <w:rPr>
          <w:sz w:val="28"/>
          <w:szCs w:val="28"/>
        </w:rPr>
      </w:pPr>
      <w:r w:rsidRPr="00C405CE">
        <w:rPr>
          <w:sz w:val="28"/>
          <w:szCs w:val="28"/>
        </w:rPr>
        <w:t>Местонахождение (адрес) энергопринимающих устройств</w:t>
      </w:r>
      <w:r w:rsidRPr="00C405CE">
        <w:rPr>
          <w:rFonts w:ascii="Calibri" w:eastAsia="Calibri" w:hAnsi="Calibri"/>
          <w:sz w:val="28"/>
          <w:szCs w:val="28"/>
          <w:lang w:eastAsia="en-US"/>
        </w:rPr>
        <w:t xml:space="preserve"> </w:t>
      </w:r>
      <w:r w:rsidRPr="00C405CE">
        <w:rPr>
          <w:sz w:val="28"/>
          <w:szCs w:val="28"/>
        </w:rPr>
        <w:t>–</w:t>
      </w:r>
      <w:r w:rsidRPr="00C405CE">
        <w:rPr>
          <w:rFonts w:ascii="Calibri" w:eastAsia="Calibri" w:hAnsi="Calibri"/>
          <w:sz w:val="28"/>
          <w:szCs w:val="28"/>
          <w:lang w:eastAsia="en-US"/>
        </w:rPr>
        <w:t xml:space="preserve"> </w:t>
      </w:r>
      <w:r w:rsidRPr="00C405CE">
        <w:rPr>
          <w:sz w:val="28"/>
          <w:szCs w:val="28"/>
        </w:rPr>
        <w:t>Кемеровская обл., Краснобродский городской округ, Краснобродский угольный разрез, кадастровый номер земельного участка 42:00:0000000:156.</w:t>
      </w:r>
    </w:p>
    <w:p w14:paraId="3950930F" w14:textId="77777777" w:rsidR="00C405CE" w:rsidRPr="00C405CE" w:rsidRDefault="00C405CE" w:rsidP="00C405CE">
      <w:pPr>
        <w:numPr>
          <w:ilvl w:val="0"/>
          <w:numId w:val="4"/>
        </w:numPr>
        <w:spacing w:after="200" w:line="276" w:lineRule="auto"/>
        <w:ind w:left="0" w:firstLine="709"/>
        <w:jc w:val="both"/>
        <w:rPr>
          <w:sz w:val="28"/>
          <w:szCs w:val="28"/>
        </w:rPr>
      </w:pPr>
      <w:r w:rsidRPr="00C405CE">
        <w:rPr>
          <w:sz w:val="28"/>
          <w:szCs w:val="28"/>
        </w:rPr>
        <w:t>Ранее присоединенная максимальная мощность – 2 500 кВт. Вновь присоединяемая максимальная мощность – 2 500 кВт. Общая максимальная мощность (ранее присоединенная и вновь присоединяемая) – 5 000 кВт.</w:t>
      </w:r>
    </w:p>
    <w:p w14:paraId="632676D8" w14:textId="77777777" w:rsidR="00C405CE" w:rsidRPr="00C405CE" w:rsidRDefault="00C405CE" w:rsidP="00C405CE">
      <w:pPr>
        <w:numPr>
          <w:ilvl w:val="0"/>
          <w:numId w:val="4"/>
        </w:numPr>
        <w:spacing w:after="200" w:line="276" w:lineRule="auto"/>
        <w:ind w:left="0" w:firstLine="709"/>
        <w:jc w:val="both"/>
        <w:rPr>
          <w:sz w:val="28"/>
          <w:szCs w:val="28"/>
        </w:rPr>
      </w:pPr>
      <w:r w:rsidRPr="00C405CE">
        <w:rPr>
          <w:sz w:val="28"/>
          <w:szCs w:val="28"/>
        </w:rPr>
        <w:t xml:space="preserve">Уровень напряжения – 6 </w:t>
      </w:r>
      <w:proofErr w:type="spellStart"/>
      <w:r w:rsidRPr="00C405CE">
        <w:rPr>
          <w:sz w:val="28"/>
          <w:szCs w:val="28"/>
        </w:rPr>
        <w:t>кВ.</w:t>
      </w:r>
      <w:proofErr w:type="spellEnd"/>
    </w:p>
    <w:p w14:paraId="55AA38D9" w14:textId="77777777" w:rsidR="00C405CE" w:rsidRPr="00C405CE" w:rsidRDefault="00C405CE" w:rsidP="00C405CE">
      <w:pPr>
        <w:numPr>
          <w:ilvl w:val="0"/>
          <w:numId w:val="4"/>
        </w:numPr>
        <w:spacing w:after="200" w:line="276" w:lineRule="auto"/>
        <w:ind w:left="0" w:firstLine="709"/>
        <w:jc w:val="both"/>
        <w:rPr>
          <w:sz w:val="28"/>
          <w:szCs w:val="28"/>
        </w:rPr>
      </w:pPr>
      <w:r w:rsidRPr="00C405CE">
        <w:rPr>
          <w:sz w:val="28"/>
          <w:szCs w:val="28"/>
        </w:rPr>
        <w:t>Категория надежности электроснабжения – 3 категория.</w:t>
      </w:r>
    </w:p>
    <w:p w14:paraId="7E53CAC0" w14:textId="77777777" w:rsidR="00C405CE" w:rsidRPr="00C405CE" w:rsidRDefault="00C405CE" w:rsidP="00C405CE">
      <w:pPr>
        <w:numPr>
          <w:ilvl w:val="0"/>
          <w:numId w:val="4"/>
        </w:numPr>
        <w:spacing w:after="200" w:line="276" w:lineRule="auto"/>
        <w:ind w:left="0" w:firstLine="709"/>
        <w:jc w:val="both"/>
        <w:rPr>
          <w:sz w:val="28"/>
          <w:szCs w:val="28"/>
        </w:rPr>
      </w:pPr>
      <w:r w:rsidRPr="00C405CE">
        <w:rPr>
          <w:sz w:val="28"/>
          <w:szCs w:val="28"/>
        </w:rPr>
        <w:t>Планируемый срок ввода энергопринимающих устройств в эксплуатацию – декабрь 2021 года.</w:t>
      </w:r>
    </w:p>
    <w:p w14:paraId="6F96137F" w14:textId="77777777" w:rsidR="00C405CE" w:rsidRPr="00C405CE" w:rsidRDefault="00C405CE" w:rsidP="00C405CE">
      <w:pPr>
        <w:spacing w:line="276" w:lineRule="auto"/>
        <w:ind w:firstLine="709"/>
        <w:jc w:val="center"/>
        <w:rPr>
          <w:b/>
          <w:sz w:val="28"/>
          <w:szCs w:val="28"/>
        </w:rPr>
      </w:pPr>
    </w:p>
    <w:p w14:paraId="6B76D0C4" w14:textId="77777777" w:rsidR="00C405CE" w:rsidRPr="00C405CE" w:rsidRDefault="00C405CE" w:rsidP="00C405CE">
      <w:pPr>
        <w:spacing w:line="276" w:lineRule="auto"/>
        <w:ind w:firstLine="142"/>
        <w:jc w:val="center"/>
        <w:rPr>
          <w:b/>
          <w:sz w:val="28"/>
          <w:szCs w:val="28"/>
        </w:rPr>
      </w:pPr>
      <w:r w:rsidRPr="00C405CE">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833E31E" w14:textId="77777777" w:rsidR="00C405CE" w:rsidRPr="00C405CE" w:rsidRDefault="00C405CE" w:rsidP="00C405CE">
      <w:pPr>
        <w:spacing w:line="276" w:lineRule="auto"/>
        <w:ind w:firstLine="709"/>
        <w:jc w:val="both"/>
        <w:rPr>
          <w:sz w:val="28"/>
          <w:szCs w:val="28"/>
        </w:rPr>
      </w:pPr>
      <w:r w:rsidRPr="00C405CE">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w:t>
      </w:r>
      <w:r w:rsidRPr="00C405CE">
        <w:rPr>
          <w:sz w:val="28"/>
          <w:szCs w:val="28"/>
        </w:rPr>
        <w:lastRenderedPageBreak/>
        <w:t>Правила), критериями наличия технической возможности технологического присоединения являются:</w:t>
      </w:r>
    </w:p>
    <w:p w14:paraId="099CCFBE" w14:textId="77777777" w:rsidR="00C405CE" w:rsidRPr="00C405CE" w:rsidRDefault="00C405CE" w:rsidP="00C405CE">
      <w:pPr>
        <w:numPr>
          <w:ilvl w:val="0"/>
          <w:numId w:val="33"/>
        </w:numPr>
        <w:spacing w:after="200" w:line="276" w:lineRule="auto"/>
        <w:ind w:left="0" w:firstLine="1069"/>
        <w:jc w:val="both"/>
        <w:rPr>
          <w:sz w:val="28"/>
          <w:szCs w:val="28"/>
        </w:rPr>
      </w:pPr>
      <w:r w:rsidRPr="00C405CE">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5FDA5755" w14:textId="77777777" w:rsidR="00C405CE" w:rsidRPr="00C405CE" w:rsidRDefault="00C405CE" w:rsidP="00C405CE">
      <w:pPr>
        <w:numPr>
          <w:ilvl w:val="0"/>
          <w:numId w:val="33"/>
        </w:numPr>
        <w:spacing w:after="200" w:line="276" w:lineRule="auto"/>
        <w:ind w:left="0" w:firstLine="1069"/>
        <w:jc w:val="both"/>
        <w:rPr>
          <w:sz w:val="28"/>
          <w:szCs w:val="28"/>
        </w:rPr>
      </w:pPr>
      <w:r w:rsidRPr="00C405CE">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6553144" w14:textId="77777777" w:rsidR="00C405CE" w:rsidRPr="00C405CE" w:rsidRDefault="00C405CE" w:rsidP="00C405CE">
      <w:pPr>
        <w:numPr>
          <w:ilvl w:val="0"/>
          <w:numId w:val="33"/>
        </w:numPr>
        <w:spacing w:after="200" w:line="276" w:lineRule="auto"/>
        <w:ind w:left="0" w:firstLine="1069"/>
        <w:jc w:val="both"/>
        <w:rPr>
          <w:sz w:val="28"/>
          <w:szCs w:val="28"/>
        </w:rPr>
      </w:pPr>
      <w:r w:rsidRPr="00C405CE">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1D4FF24B" w14:textId="77777777" w:rsidR="00C405CE" w:rsidRPr="00C405CE" w:rsidRDefault="00C405CE" w:rsidP="00C405CE">
      <w:pPr>
        <w:numPr>
          <w:ilvl w:val="0"/>
          <w:numId w:val="33"/>
        </w:numPr>
        <w:spacing w:after="200" w:line="276" w:lineRule="auto"/>
        <w:ind w:left="0" w:firstLine="1069"/>
        <w:jc w:val="both"/>
        <w:rPr>
          <w:sz w:val="28"/>
          <w:szCs w:val="28"/>
        </w:rPr>
      </w:pPr>
      <w:r w:rsidRPr="00C405CE">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F0EF300" w14:textId="77777777" w:rsidR="00C405CE" w:rsidRPr="00C405CE" w:rsidRDefault="00C405CE" w:rsidP="00C405CE">
      <w:pPr>
        <w:spacing w:line="276" w:lineRule="auto"/>
        <w:ind w:firstLine="709"/>
        <w:jc w:val="both"/>
        <w:rPr>
          <w:sz w:val="28"/>
          <w:szCs w:val="28"/>
        </w:rPr>
      </w:pPr>
      <w:r w:rsidRPr="00C405C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B8D12FB" w14:textId="77777777" w:rsidR="00C405CE" w:rsidRPr="00C405CE" w:rsidRDefault="00C405CE" w:rsidP="00C405CE">
      <w:pPr>
        <w:spacing w:line="276" w:lineRule="auto"/>
        <w:ind w:firstLine="709"/>
        <w:jc w:val="both"/>
        <w:rPr>
          <w:sz w:val="28"/>
          <w:szCs w:val="28"/>
        </w:rPr>
      </w:pPr>
      <w:r w:rsidRPr="00C405C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0E1DE1B5" w14:textId="77777777" w:rsidR="00C405CE" w:rsidRPr="00C405CE" w:rsidRDefault="00C405CE" w:rsidP="00C405CE">
      <w:pPr>
        <w:spacing w:line="276" w:lineRule="auto"/>
        <w:ind w:firstLine="709"/>
        <w:jc w:val="both"/>
        <w:rPr>
          <w:sz w:val="28"/>
          <w:szCs w:val="28"/>
        </w:rPr>
      </w:pPr>
      <w:r w:rsidRPr="00C405CE">
        <w:rPr>
          <w:sz w:val="28"/>
          <w:szCs w:val="28"/>
        </w:rPr>
        <w:t>Согласно представленным материалам в сетях ОАО «</w:t>
      </w:r>
      <w:proofErr w:type="spellStart"/>
      <w:r w:rsidRPr="00C405CE">
        <w:rPr>
          <w:sz w:val="28"/>
          <w:szCs w:val="28"/>
        </w:rPr>
        <w:t>КузбассЭлектро</w:t>
      </w:r>
      <w:proofErr w:type="spellEnd"/>
      <w:r w:rsidRPr="00C405CE">
        <w:rPr>
          <w:sz w:val="28"/>
          <w:szCs w:val="28"/>
        </w:rPr>
        <w:t>» существует ограничение на присоединение дополнительной мощности. С целью снятия данного ограничения ОАО «</w:t>
      </w:r>
      <w:proofErr w:type="spellStart"/>
      <w:r w:rsidRPr="00C405CE">
        <w:rPr>
          <w:sz w:val="28"/>
          <w:szCs w:val="28"/>
        </w:rPr>
        <w:t>КузбассЭлектро</w:t>
      </w:r>
      <w:proofErr w:type="spellEnd"/>
      <w:r w:rsidRPr="00C405CE">
        <w:rPr>
          <w:sz w:val="28"/>
          <w:szCs w:val="28"/>
        </w:rPr>
        <w:t>» обратилось в вышестоящую электросетевую организацию филиал ПАО «</w:t>
      </w:r>
      <w:proofErr w:type="spellStart"/>
      <w:r w:rsidRPr="00C405CE">
        <w:rPr>
          <w:sz w:val="28"/>
          <w:szCs w:val="28"/>
        </w:rPr>
        <w:t>Россети</w:t>
      </w:r>
      <w:proofErr w:type="spellEnd"/>
      <w:r w:rsidRPr="00C405CE">
        <w:rPr>
          <w:sz w:val="28"/>
          <w:szCs w:val="28"/>
        </w:rPr>
        <w:t xml:space="preserve"> Сибирь» </w:t>
      </w:r>
      <w:proofErr w:type="gramStart"/>
      <w:r w:rsidRPr="00C405CE">
        <w:rPr>
          <w:sz w:val="28"/>
          <w:szCs w:val="28"/>
        </w:rPr>
        <w:t>–  «</w:t>
      </w:r>
      <w:proofErr w:type="gramEnd"/>
      <w:r w:rsidRPr="00C405CE">
        <w:rPr>
          <w:sz w:val="28"/>
          <w:szCs w:val="28"/>
        </w:rPr>
        <w:t>Кузбассэнерго – РЭС»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АО «УК «</w:t>
      </w:r>
      <w:proofErr w:type="spellStart"/>
      <w:r w:rsidRPr="00C405CE">
        <w:rPr>
          <w:sz w:val="28"/>
          <w:szCs w:val="28"/>
        </w:rPr>
        <w:t>Кузбассразрезуголь</w:t>
      </w:r>
      <w:proofErr w:type="spellEnd"/>
      <w:r w:rsidRPr="00C405CE">
        <w:rPr>
          <w:sz w:val="28"/>
          <w:szCs w:val="28"/>
        </w:rPr>
        <w:t>» мощностью 2 500 кВт к электрическим сетям ОАО «</w:t>
      </w:r>
      <w:proofErr w:type="spellStart"/>
      <w:r w:rsidRPr="00C405CE">
        <w:rPr>
          <w:sz w:val="28"/>
          <w:szCs w:val="28"/>
        </w:rPr>
        <w:t>КузбассЭлектро</w:t>
      </w:r>
      <w:proofErr w:type="spellEnd"/>
      <w:r w:rsidRPr="00C405CE">
        <w:rPr>
          <w:sz w:val="28"/>
          <w:szCs w:val="28"/>
        </w:rPr>
        <w:t>».</w:t>
      </w:r>
    </w:p>
    <w:p w14:paraId="2B688AE9" w14:textId="77777777" w:rsidR="00C405CE" w:rsidRPr="00C405CE" w:rsidRDefault="00C405CE" w:rsidP="00C405CE">
      <w:pPr>
        <w:spacing w:line="276" w:lineRule="auto"/>
        <w:ind w:firstLine="709"/>
        <w:jc w:val="both"/>
        <w:rPr>
          <w:sz w:val="28"/>
          <w:szCs w:val="28"/>
        </w:rPr>
      </w:pPr>
      <w:r w:rsidRPr="00C405CE">
        <w:rPr>
          <w:sz w:val="28"/>
          <w:szCs w:val="28"/>
        </w:rPr>
        <w:lastRenderedPageBreak/>
        <w:t>Таким образом, исходя из документов, представленных                                     ОАО «</w:t>
      </w:r>
      <w:proofErr w:type="spellStart"/>
      <w:r w:rsidRPr="00C405CE">
        <w:rPr>
          <w:sz w:val="28"/>
          <w:szCs w:val="28"/>
        </w:rPr>
        <w:t>КузбассЭлектро</w:t>
      </w:r>
      <w:proofErr w:type="spellEnd"/>
      <w:r w:rsidRPr="00C405CE">
        <w:rPr>
          <w:sz w:val="28"/>
          <w:szCs w:val="28"/>
        </w:rPr>
        <w:t>», можно сделать вывод о возможности установления платы за технологическое присоединение по индивидуальному проекту.</w:t>
      </w:r>
    </w:p>
    <w:p w14:paraId="64A5E249" w14:textId="77777777" w:rsidR="00C405CE" w:rsidRPr="00C405CE" w:rsidRDefault="00C405CE" w:rsidP="00C405CE">
      <w:pPr>
        <w:spacing w:line="276" w:lineRule="auto"/>
        <w:ind w:firstLine="709"/>
        <w:jc w:val="both"/>
        <w:rPr>
          <w:sz w:val="28"/>
          <w:szCs w:val="28"/>
        </w:rPr>
      </w:pPr>
      <w:r w:rsidRPr="00C405CE">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AE6FBF6" w14:textId="77777777" w:rsidR="00C405CE" w:rsidRPr="00C405CE" w:rsidRDefault="00C405CE" w:rsidP="00C405CE">
      <w:pPr>
        <w:spacing w:line="360" w:lineRule="auto"/>
        <w:jc w:val="center"/>
        <w:rPr>
          <w:i/>
          <w:sz w:val="28"/>
          <w:szCs w:val="28"/>
        </w:rPr>
      </w:pPr>
      <w:r w:rsidRPr="00C405CE">
        <w:rPr>
          <w:i/>
          <w:sz w:val="28"/>
          <w:szCs w:val="28"/>
        </w:rPr>
        <w:t>ПТП = Р + Р</w:t>
      </w:r>
      <w:r w:rsidRPr="00C405CE">
        <w:rPr>
          <w:i/>
          <w:sz w:val="28"/>
          <w:szCs w:val="28"/>
          <w:vertAlign w:val="subscript"/>
        </w:rPr>
        <w:t>И</w:t>
      </w:r>
      <w:r w:rsidRPr="00C405CE">
        <w:rPr>
          <w:i/>
          <w:sz w:val="28"/>
          <w:szCs w:val="28"/>
        </w:rPr>
        <w:t xml:space="preserve"> + Р</w:t>
      </w:r>
      <w:r w:rsidRPr="00C405CE">
        <w:rPr>
          <w:i/>
          <w:sz w:val="28"/>
          <w:szCs w:val="28"/>
          <w:vertAlign w:val="subscript"/>
        </w:rPr>
        <w:t>ТП</w:t>
      </w:r>
    </w:p>
    <w:p w14:paraId="1A5CE65C" w14:textId="77777777" w:rsidR="00C405CE" w:rsidRPr="00C405CE" w:rsidRDefault="00C405CE" w:rsidP="00C405CE">
      <w:pPr>
        <w:spacing w:line="276" w:lineRule="auto"/>
        <w:ind w:firstLine="709"/>
        <w:jc w:val="both"/>
        <w:rPr>
          <w:sz w:val="28"/>
          <w:szCs w:val="28"/>
        </w:rPr>
      </w:pPr>
      <w:r w:rsidRPr="00C405CE">
        <w:rPr>
          <w:sz w:val="28"/>
          <w:szCs w:val="28"/>
        </w:rPr>
        <w:t>где:</w:t>
      </w:r>
    </w:p>
    <w:p w14:paraId="78FE10AA" w14:textId="77777777" w:rsidR="00C405CE" w:rsidRPr="00C405CE" w:rsidRDefault="00C405CE" w:rsidP="00C405CE">
      <w:pPr>
        <w:spacing w:line="276" w:lineRule="auto"/>
        <w:ind w:firstLine="709"/>
        <w:jc w:val="both"/>
        <w:rPr>
          <w:sz w:val="28"/>
          <w:szCs w:val="28"/>
        </w:rPr>
      </w:pPr>
      <w:r w:rsidRPr="00C405CE">
        <w:rPr>
          <w:i/>
          <w:sz w:val="28"/>
          <w:szCs w:val="28"/>
        </w:rPr>
        <w:t>Р</w:t>
      </w:r>
      <w:r w:rsidRPr="00C405CE">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5D24145" w14:textId="77777777" w:rsidR="00C405CE" w:rsidRPr="00C405CE" w:rsidRDefault="00C405CE" w:rsidP="00C405CE">
      <w:pPr>
        <w:spacing w:line="276" w:lineRule="auto"/>
        <w:ind w:firstLine="709"/>
        <w:jc w:val="both"/>
        <w:rPr>
          <w:sz w:val="28"/>
          <w:szCs w:val="28"/>
        </w:rPr>
      </w:pPr>
      <w:r w:rsidRPr="00C405CE">
        <w:rPr>
          <w:i/>
          <w:sz w:val="28"/>
          <w:szCs w:val="28"/>
        </w:rPr>
        <w:t>Р</w:t>
      </w:r>
      <w:r w:rsidRPr="00C405CE">
        <w:rPr>
          <w:i/>
          <w:sz w:val="28"/>
          <w:szCs w:val="28"/>
          <w:vertAlign w:val="subscript"/>
        </w:rPr>
        <w:t>И</w:t>
      </w:r>
      <w:r w:rsidRPr="00C405CE">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2E1EC31E" w14:textId="77777777" w:rsidR="00C405CE" w:rsidRPr="00C405CE" w:rsidRDefault="00C405CE" w:rsidP="00C405CE">
      <w:pPr>
        <w:spacing w:line="276" w:lineRule="auto"/>
        <w:ind w:firstLine="709"/>
        <w:jc w:val="both"/>
        <w:rPr>
          <w:sz w:val="28"/>
          <w:szCs w:val="28"/>
        </w:rPr>
      </w:pPr>
      <w:r w:rsidRPr="00C405CE">
        <w:rPr>
          <w:i/>
          <w:sz w:val="28"/>
          <w:szCs w:val="28"/>
        </w:rPr>
        <w:t>Р</w:t>
      </w:r>
      <w:r w:rsidRPr="00C405CE">
        <w:rPr>
          <w:i/>
          <w:sz w:val="28"/>
          <w:szCs w:val="28"/>
          <w:vertAlign w:val="subscript"/>
        </w:rPr>
        <w:t>ТП</w:t>
      </w:r>
      <w:r w:rsidRPr="00C405CE">
        <w:rPr>
          <w:sz w:val="28"/>
          <w:szCs w:val="28"/>
        </w:rPr>
        <w:t xml:space="preserve"> - расходы на оплату услуг технологического присоединения к электрическим сетям смежной сетевой организации.</w:t>
      </w:r>
    </w:p>
    <w:p w14:paraId="6D302193" w14:textId="77777777" w:rsidR="00C405CE" w:rsidRPr="00C405CE" w:rsidRDefault="00C405CE" w:rsidP="00C405CE">
      <w:pPr>
        <w:spacing w:line="276" w:lineRule="auto"/>
        <w:ind w:firstLine="709"/>
        <w:jc w:val="both"/>
        <w:rPr>
          <w:sz w:val="28"/>
          <w:szCs w:val="28"/>
        </w:rPr>
      </w:pPr>
      <w:r w:rsidRPr="00C405CE">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A84EFC6" w14:textId="77777777" w:rsidR="00C405CE" w:rsidRPr="00C405CE" w:rsidRDefault="00C405CE" w:rsidP="00C405CE">
      <w:pPr>
        <w:spacing w:line="276" w:lineRule="auto"/>
        <w:ind w:firstLine="709"/>
        <w:jc w:val="both"/>
        <w:rPr>
          <w:sz w:val="28"/>
          <w:szCs w:val="28"/>
        </w:rPr>
      </w:pPr>
    </w:p>
    <w:p w14:paraId="08EF6403" w14:textId="77777777" w:rsidR="00C405CE" w:rsidRPr="00C405CE" w:rsidRDefault="00C405CE" w:rsidP="00C405CE">
      <w:pPr>
        <w:spacing w:line="276" w:lineRule="auto"/>
        <w:ind w:firstLine="426"/>
        <w:jc w:val="center"/>
        <w:rPr>
          <w:b/>
          <w:sz w:val="28"/>
          <w:szCs w:val="28"/>
        </w:rPr>
      </w:pPr>
      <w:r w:rsidRPr="00C405CE">
        <w:rPr>
          <w:b/>
          <w:sz w:val="28"/>
          <w:szCs w:val="28"/>
        </w:rPr>
        <w:t>Анализ технических условий на технологическое присоединение</w:t>
      </w:r>
    </w:p>
    <w:p w14:paraId="62DC7BD6" w14:textId="77777777" w:rsidR="00C405CE" w:rsidRPr="00C405CE" w:rsidRDefault="00C405CE" w:rsidP="00C405CE">
      <w:pPr>
        <w:spacing w:line="276" w:lineRule="auto"/>
        <w:ind w:firstLine="709"/>
        <w:jc w:val="both"/>
        <w:rPr>
          <w:sz w:val="28"/>
          <w:szCs w:val="28"/>
        </w:rPr>
      </w:pPr>
      <w:r w:rsidRPr="00C405CE">
        <w:rPr>
          <w:sz w:val="28"/>
          <w:szCs w:val="28"/>
        </w:rPr>
        <w:t>Для осуществления технологического присоединения энергопринимающих устройств АО «УК «</w:t>
      </w:r>
      <w:proofErr w:type="spellStart"/>
      <w:r w:rsidRPr="00C405CE">
        <w:rPr>
          <w:sz w:val="28"/>
          <w:szCs w:val="28"/>
        </w:rPr>
        <w:t>Кузбассразрезуголь</w:t>
      </w:r>
      <w:proofErr w:type="spellEnd"/>
      <w:r w:rsidRPr="00C405CE">
        <w:rPr>
          <w:sz w:val="28"/>
          <w:szCs w:val="28"/>
        </w:rPr>
        <w:t>» ОАО «</w:t>
      </w:r>
      <w:proofErr w:type="spellStart"/>
      <w:r w:rsidRPr="00C405CE">
        <w:rPr>
          <w:sz w:val="28"/>
          <w:szCs w:val="28"/>
        </w:rPr>
        <w:t>КузбассЭлектро</w:t>
      </w:r>
      <w:proofErr w:type="spellEnd"/>
      <w:r w:rsidRPr="00C405CE">
        <w:rPr>
          <w:sz w:val="28"/>
          <w:szCs w:val="28"/>
        </w:rPr>
        <w:t>» разработало технические условия.</w:t>
      </w:r>
    </w:p>
    <w:p w14:paraId="3F87BC26" w14:textId="77777777" w:rsidR="00C405CE" w:rsidRPr="00C405CE" w:rsidRDefault="00C405CE" w:rsidP="00C405CE">
      <w:pPr>
        <w:spacing w:line="276" w:lineRule="auto"/>
        <w:ind w:firstLine="709"/>
        <w:jc w:val="both"/>
        <w:rPr>
          <w:sz w:val="28"/>
          <w:szCs w:val="28"/>
        </w:rPr>
      </w:pPr>
      <w:r w:rsidRPr="00C405CE">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w:t>
      </w:r>
      <w:r w:rsidRPr="00C405CE">
        <w:rPr>
          <w:sz w:val="28"/>
          <w:szCs w:val="28"/>
        </w:rPr>
        <w:lastRenderedPageBreak/>
        <w:t xml:space="preserve">5 МВт или увеличивается на 5 МВт и выше, выдаваемые технические условия подлежат обязательному согласованию с системным оператором. </w:t>
      </w:r>
    </w:p>
    <w:p w14:paraId="5549DDDD" w14:textId="77777777" w:rsidR="00C405CE" w:rsidRPr="00C405CE" w:rsidRDefault="00C405CE" w:rsidP="00C405CE">
      <w:pPr>
        <w:spacing w:line="276" w:lineRule="auto"/>
        <w:ind w:firstLine="709"/>
        <w:jc w:val="both"/>
        <w:rPr>
          <w:sz w:val="28"/>
          <w:szCs w:val="28"/>
        </w:rPr>
      </w:pPr>
      <w:r w:rsidRPr="00C405CE">
        <w:rPr>
          <w:sz w:val="28"/>
          <w:szCs w:val="28"/>
        </w:rPr>
        <w:t>Согласования не требуется, т.к. максимальная мощность увеличивается на 2 500 кВт.</w:t>
      </w:r>
    </w:p>
    <w:p w14:paraId="0DD13BE2" w14:textId="77777777" w:rsidR="00C405CE" w:rsidRPr="00C405CE" w:rsidRDefault="00C405CE" w:rsidP="00C405CE">
      <w:pPr>
        <w:spacing w:line="276" w:lineRule="auto"/>
        <w:ind w:firstLine="709"/>
        <w:jc w:val="both"/>
        <w:rPr>
          <w:sz w:val="28"/>
          <w:szCs w:val="28"/>
        </w:rPr>
      </w:pPr>
      <w:r w:rsidRPr="00C405CE">
        <w:rPr>
          <w:sz w:val="28"/>
          <w:szCs w:val="28"/>
        </w:rPr>
        <w:t>В целях присоединения заявителя ОАО «</w:t>
      </w:r>
      <w:proofErr w:type="spellStart"/>
      <w:r w:rsidRPr="00C405CE">
        <w:rPr>
          <w:sz w:val="28"/>
          <w:szCs w:val="28"/>
        </w:rPr>
        <w:t>КузбассЭлектро</w:t>
      </w:r>
      <w:proofErr w:type="spellEnd"/>
      <w:r w:rsidRPr="00C405CE">
        <w:rPr>
          <w:sz w:val="28"/>
          <w:szCs w:val="28"/>
        </w:rPr>
        <w:t>» обратился за технологическим присоединением в адрес вышестоящей электросетевой организации – филиал ПАО «</w:t>
      </w:r>
      <w:proofErr w:type="spellStart"/>
      <w:r w:rsidRPr="00C405CE">
        <w:rPr>
          <w:sz w:val="28"/>
          <w:szCs w:val="28"/>
        </w:rPr>
        <w:t>Россети</w:t>
      </w:r>
      <w:proofErr w:type="spellEnd"/>
      <w:r w:rsidRPr="00C405CE">
        <w:rPr>
          <w:sz w:val="28"/>
          <w:szCs w:val="28"/>
        </w:rPr>
        <w:t xml:space="preserve"> Сибирь» – «Кузбассэнерго – РЭС». Плата за технологическое присоединение определена на основании стандартизированных тарифных ставок, утвержденных постановлением РЭК Кузбасса от 31.12.2020 № 843 (с изменениями, внесенными постановлением РЭК Кузбасса от 25.02.2021 № 83) и составляет </w:t>
      </w:r>
      <w:r w:rsidRPr="00C405CE">
        <w:rPr>
          <w:b/>
          <w:sz w:val="28"/>
          <w:szCs w:val="28"/>
        </w:rPr>
        <w:t>11,780</w:t>
      </w:r>
      <w:r w:rsidRPr="00C405CE">
        <w:rPr>
          <w:sz w:val="28"/>
          <w:szCs w:val="28"/>
        </w:rPr>
        <w:t xml:space="preserve"> тыс. руб. (без НДС).</w:t>
      </w:r>
    </w:p>
    <w:p w14:paraId="2EF3035A" w14:textId="77777777" w:rsidR="00C405CE" w:rsidRPr="00C405CE" w:rsidRDefault="00C405CE" w:rsidP="00C405CE">
      <w:pPr>
        <w:spacing w:line="276" w:lineRule="auto"/>
        <w:ind w:firstLine="709"/>
        <w:jc w:val="both"/>
        <w:rPr>
          <w:sz w:val="28"/>
          <w:szCs w:val="28"/>
        </w:rPr>
      </w:pPr>
    </w:p>
    <w:p w14:paraId="3BD45AA7" w14:textId="77777777" w:rsidR="00C405CE" w:rsidRPr="00C405CE" w:rsidRDefault="00C405CE" w:rsidP="00C405CE">
      <w:pPr>
        <w:spacing w:line="276" w:lineRule="auto"/>
        <w:ind w:firstLine="709"/>
        <w:jc w:val="both"/>
        <w:rPr>
          <w:sz w:val="28"/>
          <w:szCs w:val="28"/>
        </w:rPr>
      </w:pPr>
      <w:r w:rsidRPr="00C405CE">
        <w:rPr>
          <w:sz w:val="28"/>
          <w:szCs w:val="28"/>
        </w:rPr>
        <w:t>Согласно представленным материалам для присоединения заявителя ОАО «</w:t>
      </w:r>
      <w:proofErr w:type="spellStart"/>
      <w:r w:rsidRPr="00C405CE">
        <w:rPr>
          <w:sz w:val="28"/>
          <w:szCs w:val="28"/>
        </w:rPr>
        <w:t>КузбассЭлектро</w:t>
      </w:r>
      <w:proofErr w:type="spellEnd"/>
      <w:r w:rsidRPr="00C405CE">
        <w:rPr>
          <w:sz w:val="28"/>
          <w:szCs w:val="28"/>
        </w:rPr>
        <w:t>» требуется:</w:t>
      </w:r>
    </w:p>
    <w:p w14:paraId="5CA69308" w14:textId="77777777" w:rsidR="00C405CE" w:rsidRPr="00C405CE" w:rsidRDefault="00C405CE" w:rsidP="00C405CE">
      <w:pPr>
        <w:numPr>
          <w:ilvl w:val="0"/>
          <w:numId w:val="34"/>
        </w:numPr>
        <w:spacing w:after="200" w:line="276" w:lineRule="auto"/>
        <w:jc w:val="both"/>
        <w:rPr>
          <w:color w:val="000000"/>
          <w:sz w:val="28"/>
          <w:szCs w:val="28"/>
        </w:rPr>
      </w:pPr>
      <w:r w:rsidRPr="00C405CE">
        <w:rPr>
          <w:color w:val="000000"/>
          <w:sz w:val="28"/>
          <w:szCs w:val="28"/>
        </w:rPr>
        <w:t xml:space="preserve">Выполнить проект на усиление существующей сети ВЛ-35 КН-40, К-18 с портала 35 </w:t>
      </w:r>
      <w:proofErr w:type="spellStart"/>
      <w:r w:rsidRPr="00C405CE">
        <w:rPr>
          <w:color w:val="000000"/>
          <w:sz w:val="28"/>
          <w:szCs w:val="28"/>
        </w:rPr>
        <w:t>кВ</w:t>
      </w:r>
      <w:proofErr w:type="spellEnd"/>
      <w:r w:rsidRPr="00C405CE">
        <w:rPr>
          <w:color w:val="000000"/>
          <w:sz w:val="28"/>
          <w:szCs w:val="28"/>
        </w:rPr>
        <w:t xml:space="preserve"> на ОРУ-35 </w:t>
      </w:r>
      <w:proofErr w:type="spellStart"/>
      <w:r w:rsidRPr="00C405CE">
        <w:rPr>
          <w:color w:val="000000"/>
          <w:sz w:val="28"/>
          <w:szCs w:val="28"/>
        </w:rPr>
        <w:t>кВ</w:t>
      </w:r>
      <w:proofErr w:type="spellEnd"/>
      <w:r w:rsidRPr="00C405CE">
        <w:rPr>
          <w:color w:val="000000"/>
          <w:sz w:val="28"/>
          <w:szCs w:val="28"/>
        </w:rPr>
        <w:t xml:space="preserve"> ПС 110 </w:t>
      </w:r>
      <w:proofErr w:type="spellStart"/>
      <w:r w:rsidRPr="00C405CE">
        <w:rPr>
          <w:color w:val="000000"/>
          <w:sz w:val="28"/>
          <w:szCs w:val="28"/>
        </w:rPr>
        <w:t>кВ</w:t>
      </w:r>
      <w:proofErr w:type="spellEnd"/>
      <w:r w:rsidRPr="00C405CE">
        <w:rPr>
          <w:color w:val="000000"/>
          <w:sz w:val="28"/>
          <w:szCs w:val="28"/>
        </w:rPr>
        <w:t xml:space="preserve"> Красный Брод по опору №23.</w:t>
      </w:r>
    </w:p>
    <w:p w14:paraId="7D6375FD" w14:textId="77777777" w:rsidR="00C405CE" w:rsidRPr="00C405CE" w:rsidRDefault="00C405CE" w:rsidP="00C405CE">
      <w:pPr>
        <w:numPr>
          <w:ilvl w:val="0"/>
          <w:numId w:val="34"/>
        </w:numPr>
        <w:spacing w:after="200" w:line="276" w:lineRule="auto"/>
        <w:jc w:val="both"/>
        <w:rPr>
          <w:color w:val="000000"/>
          <w:sz w:val="28"/>
          <w:szCs w:val="28"/>
        </w:rPr>
      </w:pPr>
      <w:r w:rsidRPr="00C405CE">
        <w:rPr>
          <w:color w:val="000000"/>
          <w:sz w:val="28"/>
          <w:szCs w:val="28"/>
        </w:rPr>
        <w:t xml:space="preserve">Выполнить замену провода с портала 35 </w:t>
      </w:r>
      <w:proofErr w:type="spellStart"/>
      <w:r w:rsidRPr="00C405CE">
        <w:rPr>
          <w:color w:val="000000"/>
          <w:sz w:val="28"/>
          <w:szCs w:val="28"/>
        </w:rPr>
        <w:t>кВ</w:t>
      </w:r>
      <w:proofErr w:type="spellEnd"/>
      <w:r w:rsidRPr="00C405CE">
        <w:rPr>
          <w:color w:val="000000"/>
          <w:sz w:val="28"/>
          <w:szCs w:val="28"/>
        </w:rPr>
        <w:t xml:space="preserve"> на ОРУ-35 </w:t>
      </w:r>
      <w:proofErr w:type="spellStart"/>
      <w:r w:rsidRPr="00C405CE">
        <w:rPr>
          <w:color w:val="000000"/>
          <w:sz w:val="28"/>
          <w:szCs w:val="28"/>
        </w:rPr>
        <w:t>кВ</w:t>
      </w:r>
      <w:proofErr w:type="spellEnd"/>
      <w:r w:rsidRPr="00C405CE">
        <w:rPr>
          <w:color w:val="000000"/>
          <w:sz w:val="28"/>
          <w:szCs w:val="28"/>
        </w:rPr>
        <w:t xml:space="preserve"> ПС 110 </w:t>
      </w:r>
      <w:proofErr w:type="spellStart"/>
      <w:r w:rsidRPr="00C405CE">
        <w:rPr>
          <w:color w:val="000000"/>
          <w:sz w:val="28"/>
          <w:szCs w:val="28"/>
        </w:rPr>
        <w:t>кВ</w:t>
      </w:r>
      <w:proofErr w:type="spellEnd"/>
      <w:r w:rsidRPr="00C405CE">
        <w:rPr>
          <w:color w:val="000000"/>
          <w:sz w:val="28"/>
          <w:szCs w:val="28"/>
        </w:rPr>
        <w:t xml:space="preserve"> Красный Брод по опору №23 ВЛ-35 КН-40, К-18 (АС-150 на АС-185 на участке 2,5 км).</w:t>
      </w:r>
    </w:p>
    <w:p w14:paraId="6BB2742D" w14:textId="77777777" w:rsidR="00C405CE" w:rsidRPr="00C405CE" w:rsidRDefault="00C405CE" w:rsidP="00C405CE">
      <w:pPr>
        <w:spacing w:line="276" w:lineRule="auto"/>
        <w:ind w:firstLine="709"/>
        <w:jc w:val="both"/>
        <w:rPr>
          <w:sz w:val="28"/>
          <w:szCs w:val="28"/>
        </w:rPr>
      </w:pPr>
    </w:p>
    <w:p w14:paraId="381FD98F" w14:textId="77777777" w:rsidR="00C405CE" w:rsidRPr="00C405CE" w:rsidRDefault="00C405CE" w:rsidP="00C405CE">
      <w:pPr>
        <w:spacing w:line="276" w:lineRule="auto"/>
        <w:ind w:firstLine="426"/>
        <w:jc w:val="center"/>
        <w:rPr>
          <w:b/>
          <w:sz w:val="28"/>
          <w:szCs w:val="28"/>
        </w:rPr>
      </w:pPr>
      <w:r w:rsidRPr="00C405CE">
        <w:rPr>
          <w:b/>
          <w:sz w:val="28"/>
          <w:szCs w:val="28"/>
        </w:rPr>
        <w:t>Анализ величины максимальной мощности</w:t>
      </w:r>
    </w:p>
    <w:p w14:paraId="38EA1C7D" w14:textId="77777777" w:rsidR="00C405CE" w:rsidRPr="00C405CE" w:rsidRDefault="00C405CE" w:rsidP="00C405CE">
      <w:pPr>
        <w:spacing w:line="276" w:lineRule="auto"/>
        <w:ind w:firstLine="709"/>
        <w:jc w:val="both"/>
        <w:rPr>
          <w:sz w:val="28"/>
          <w:szCs w:val="28"/>
        </w:rPr>
      </w:pPr>
      <w:r w:rsidRPr="00C405CE">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АО «УК «</w:t>
      </w:r>
      <w:proofErr w:type="spellStart"/>
      <w:r w:rsidRPr="00C405CE">
        <w:rPr>
          <w:sz w:val="28"/>
          <w:szCs w:val="28"/>
        </w:rPr>
        <w:t>Кузбассразрезуголь</w:t>
      </w:r>
      <w:proofErr w:type="spellEnd"/>
      <w:r w:rsidRPr="00C405CE">
        <w:rPr>
          <w:sz w:val="28"/>
          <w:szCs w:val="28"/>
        </w:rPr>
        <w:t>».</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C405CE" w:rsidRPr="00C405CE" w14:paraId="1CC7B823" w14:textId="77777777" w:rsidTr="00E253B1">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0853C393" w14:textId="77777777" w:rsidR="00C405CE" w:rsidRPr="00C405CE" w:rsidRDefault="00C405CE" w:rsidP="00C405CE">
            <w:pPr>
              <w:spacing w:line="276" w:lineRule="auto"/>
              <w:jc w:val="center"/>
              <w:rPr>
                <w:sz w:val="28"/>
                <w:szCs w:val="28"/>
              </w:rPr>
            </w:pPr>
            <w:r w:rsidRPr="00C405CE">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1082A1EA" w14:textId="77777777" w:rsidR="00C405CE" w:rsidRPr="00C405CE" w:rsidRDefault="00C405CE" w:rsidP="00C405CE">
            <w:pPr>
              <w:spacing w:line="276" w:lineRule="auto"/>
              <w:jc w:val="center"/>
              <w:rPr>
                <w:sz w:val="28"/>
                <w:szCs w:val="28"/>
              </w:rPr>
            </w:pPr>
            <w:r w:rsidRPr="00C405CE">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7E8A5ABB" w14:textId="77777777" w:rsidR="00C405CE" w:rsidRPr="00C405CE" w:rsidRDefault="00C405CE" w:rsidP="00C405CE">
            <w:pPr>
              <w:spacing w:line="276" w:lineRule="auto"/>
              <w:jc w:val="center"/>
              <w:rPr>
                <w:sz w:val="28"/>
                <w:szCs w:val="28"/>
              </w:rPr>
            </w:pPr>
            <w:r w:rsidRPr="00C405CE">
              <w:rPr>
                <w:sz w:val="28"/>
                <w:szCs w:val="28"/>
              </w:rPr>
              <w:t>Величина корректировки мощности, кВт</w:t>
            </w:r>
          </w:p>
        </w:tc>
      </w:tr>
      <w:tr w:rsidR="00C405CE" w:rsidRPr="00C405CE" w14:paraId="5BA4088C" w14:textId="77777777" w:rsidTr="00E253B1">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34EFE876" w14:textId="77777777" w:rsidR="00C405CE" w:rsidRPr="00C405CE" w:rsidRDefault="00C405CE" w:rsidP="00C405CE">
            <w:pPr>
              <w:spacing w:line="276" w:lineRule="auto"/>
              <w:jc w:val="center"/>
              <w:rPr>
                <w:sz w:val="28"/>
                <w:szCs w:val="28"/>
              </w:rPr>
            </w:pPr>
            <w:r w:rsidRPr="00C405CE">
              <w:rPr>
                <w:sz w:val="28"/>
                <w:szCs w:val="28"/>
              </w:rPr>
              <w:t>2 500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72B5D739" w14:textId="77777777" w:rsidR="00C405CE" w:rsidRPr="00C405CE" w:rsidRDefault="00C405CE" w:rsidP="00C405CE">
            <w:pPr>
              <w:spacing w:line="276" w:lineRule="auto"/>
              <w:jc w:val="center"/>
              <w:rPr>
                <w:sz w:val="28"/>
                <w:szCs w:val="28"/>
              </w:rPr>
            </w:pPr>
            <w:r w:rsidRPr="00C405CE">
              <w:rPr>
                <w:sz w:val="28"/>
                <w:szCs w:val="28"/>
              </w:rPr>
              <w:t>2 500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450E962D" w14:textId="77777777" w:rsidR="00C405CE" w:rsidRPr="00C405CE" w:rsidRDefault="00C405CE" w:rsidP="00C405CE">
            <w:pPr>
              <w:spacing w:line="276" w:lineRule="auto"/>
              <w:jc w:val="center"/>
              <w:rPr>
                <w:sz w:val="28"/>
                <w:szCs w:val="28"/>
              </w:rPr>
            </w:pPr>
            <w:r w:rsidRPr="00C405CE">
              <w:rPr>
                <w:sz w:val="28"/>
                <w:szCs w:val="28"/>
              </w:rPr>
              <w:t>0</w:t>
            </w:r>
          </w:p>
        </w:tc>
      </w:tr>
    </w:tbl>
    <w:p w14:paraId="3EE8D8A6" w14:textId="77777777" w:rsidR="00C405CE" w:rsidRPr="00C405CE" w:rsidRDefault="00C405CE" w:rsidP="00C405CE">
      <w:pPr>
        <w:spacing w:line="276" w:lineRule="auto"/>
        <w:ind w:firstLine="720"/>
        <w:jc w:val="both"/>
        <w:rPr>
          <w:sz w:val="28"/>
          <w:szCs w:val="28"/>
        </w:rPr>
      </w:pPr>
    </w:p>
    <w:p w14:paraId="05CC2077" w14:textId="77777777" w:rsidR="00C405CE" w:rsidRPr="00C405CE" w:rsidRDefault="00C405CE" w:rsidP="00C405CE">
      <w:pPr>
        <w:spacing w:line="276" w:lineRule="auto"/>
        <w:ind w:firstLine="709"/>
        <w:jc w:val="both"/>
        <w:rPr>
          <w:sz w:val="28"/>
          <w:szCs w:val="28"/>
        </w:rPr>
      </w:pPr>
    </w:p>
    <w:p w14:paraId="030625A3" w14:textId="77777777" w:rsidR="00C405CE" w:rsidRPr="00C405CE" w:rsidRDefault="00C405CE" w:rsidP="00C405CE">
      <w:pPr>
        <w:spacing w:line="276" w:lineRule="auto"/>
        <w:jc w:val="center"/>
        <w:rPr>
          <w:b/>
          <w:sz w:val="28"/>
          <w:szCs w:val="28"/>
        </w:rPr>
      </w:pPr>
      <w:r w:rsidRPr="00C405CE">
        <w:rPr>
          <w:b/>
          <w:sz w:val="28"/>
          <w:szCs w:val="28"/>
        </w:rPr>
        <w:t>Объем капитальных вложений, подлежащий включению в плату за                     технологическое присоединение</w:t>
      </w:r>
    </w:p>
    <w:p w14:paraId="1DDE9EBB" w14:textId="77777777" w:rsidR="00C405CE" w:rsidRPr="00C405CE" w:rsidRDefault="00C405CE" w:rsidP="00C405CE">
      <w:pPr>
        <w:spacing w:line="276" w:lineRule="auto"/>
        <w:ind w:firstLine="709"/>
        <w:jc w:val="both"/>
        <w:rPr>
          <w:sz w:val="28"/>
          <w:szCs w:val="28"/>
        </w:rPr>
      </w:pPr>
      <w:r w:rsidRPr="00C405CE">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w:t>
      </w:r>
      <w:r w:rsidRPr="00C405CE">
        <w:rPr>
          <w:sz w:val="28"/>
          <w:szCs w:val="28"/>
        </w:rPr>
        <w:lastRenderedPageBreak/>
        <w:t>существующих объектов электросетевого хозяйства до присоединяемых энергопринимающих устройств и (или) объектов электроэнергетики.</w:t>
      </w:r>
    </w:p>
    <w:p w14:paraId="007C2E7A" w14:textId="77777777" w:rsidR="00C405CE" w:rsidRPr="00C405CE" w:rsidRDefault="00C405CE" w:rsidP="00C405CE">
      <w:pPr>
        <w:spacing w:line="276" w:lineRule="auto"/>
        <w:ind w:firstLine="709"/>
        <w:jc w:val="both"/>
        <w:rPr>
          <w:sz w:val="28"/>
          <w:szCs w:val="28"/>
        </w:rPr>
      </w:pPr>
      <w:r w:rsidRPr="00C405CE">
        <w:rPr>
          <w:sz w:val="28"/>
          <w:szCs w:val="28"/>
        </w:rPr>
        <w:t>В соответствии с представленным расчетом необходимой валовой выручки объем капитальных вложений ОАО «</w:t>
      </w:r>
      <w:proofErr w:type="spellStart"/>
      <w:r w:rsidRPr="00C405CE">
        <w:rPr>
          <w:sz w:val="28"/>
          <w:szCs w:val="28"/>
        </w:rPr>
        <w:t>КузбассЭлектро</w:t>
      </w:r>
      <w:proofErr w:type="spellEnd"/>
      <w:r w:rsidRPr="00C405CE">
        <w:rPr>
          <w:sz w:val="28"/>
          <w:szCs w:val="28"/>
        </w:rPr>
        <w:t>» для осуществления технологического присоединения энергопринимающих устройств                                АО «УК «</w:t>
      </w:r>
      <w:proofErr w:type="spellStart"/>
      <w:r w:rsidRPr="00C405CE">
        <w:rPr>
          <w:sz w:val="28"/>
          <w:szCs w:val="28"/>
        </w:rPr>
        <w:t>Кузбассразрезуголь</w:t>
      </w:r>
      <w:proofErr w:type="spellEnd"/>
      <w:r w:rsidRPr="00C405CE">
        <w:rPr>
          <w:sz w:val="28"/>
          <w:szCs w:val="28"/>
        </w:rPr>
        <w:t>» – 0,000 тыс. руб.</w:t>
      </w:r>
    </w:p>
    <w:p w14:paraId="370FADD3" w14:textId="77777777" w:rsidR="00C405CE" w:rsidRPr="00C405CE" w:rsidRDefault="00C405CE" w:rsidP="00C405CE">
      <w:pPr>
        <w:spacing w:line="276" w:lineRule="auto"/>
        <w:ind w:firstLine="709"/>
        <w:jc w:val="both"/>
        <w:rPr>
          <w:sz w:val="28"/>
          <w:szCs w:val="28"/>
        </w:rPr>
      </w:pPr>
      <w:r w:rsidRPr="00C405CE">
        <w:rPr>
          <w:sz w:val="28"/>
          <w:szCs w:val="28"/>
        </w:rPr>
        <w:t>Предлагается согласиться с предприятием учесть объем капитальных вложений ОАО «</w:t>
      </w:r>
      <w:proofErr w:type="spellStart"/>
      <w:r w:rsidRPr="00C405CE">
        <w:rPr>
          <w:sz w:val="28"/>
          <w:szCs w:val="28"/>
        </w:rPr>
        <w:t>КузбассЭлектро</w:t>
      </w:r>
      <w:proofErr w:type="spellEnd"/>
      <w:r w:rsidRPr="00C405CE">
        <w:rPr>
          <w:sz w:val="28"/>
          <w:szCs w:val="28"/>
        </w:rPr>
        <w:t>» для осуществления технологического присоединения энергопринимающих устройств АО «УК «</w:t>
      </w:r>
      <w:proofErr w:type="spellStart"/>
      <w:r w:rsidRPr="00C405CE">
        <w:rPr>
          <w:sz w:val="28"/>
          <w:szCs w:val="28"/>
        </w:rPr>
        <w:t>Кузбассразрезуголь</w:t>
      </w:r>
      <w:proofErr w:type="spellEnd"/>
      <w:r w:rsidRPr="00C405CE">
        <w:rPr>
          <w:sz w:val="28"/>
          <w:szCs w:val="28"/>
        </w:rPr>
        <w:t xml:space="preserve">» в размере </w:t>
      </w:r>
      <w:r w:rsidRPr="00C405CE">
        <w:rPr>
          <w:b/>
          <w:sz w:val="28"/>
          <w:szCs w:val="28"/>
        </w:rPr>
        <w:t>0,000</w:t>
      </w:r>
      <w:r w:rsidRPr="00C405CE">
        <w:rPr>
          <w:sz w:val="28"/>
          <w:szCs w:val="28"/>
        </w:rPr>
        <w:t xml:space="preserve"> тыс. руб.</w:t>
      </w:r>
    </w:p>
    <w:p w14:paraId="6F8C57A2" w14:textId="77777777" w:rsidR="00C405CE" w:rsidRPr="00C405CE" w:rsidRDefault="00C405CE" w:rsidP="00C405CE">
      <w:pPr>
        <w:spacing w:line="276" w:lineRule="auto"/>
        <w:ind w:firstLine="709"/>
        <w:jc w:val="both"/>
        <w:rPr>
          <w:sz w:val="28"/>
          <w:szCs w:val="28"/>
        </w:rPr>
      </w:pPr>
      <w:r w:rsidRPr="00C405CE">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C405CE">
        <w:rPr>
          <w:sz w:val="28"/>
          <w:szCs w:val="28"/>
        </w:rPr>
        <w:t>непревышения</w:t>
      </w:r>
      <w:proofErr w:type="spellEnd"/>
      <w:r w:rsidRPr="00C405CE">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760AE14D" w14:textId="77777777" w:rsidR="00C405CE" w:rsidRPr="00C405CE" w:rsidRDefault="00C405CE" w:rsidP="00C405CE">
      <w:pPr>
        <w:spacing w:line="276" w:lineRule="auto"/>
        <w:ind w:firstLine="709"/>
        <w:jc w:val="both"/>
        <w:rPr>
          <w:sz w:val="28"/>
          <w:szCs w:val="28"/>
        </w:rPr>
      </w:pPr>
    </w:p>
    <w:p w14:paraId="1A724621" w14:textId="77777777" w:rsidR="00C405CE" w:rsidRPr="00C405CE" w:rsidRDefault="00C405CE" w:rsidP="00C405CE">
      <w:pPr>
        <w:spacing w:line="276" w:lineRule="auto"/>
        <w:ind w:firstLine="426"/>
        <w:jc w:val="center"/>
        <w:rPr>
          <w:b/>
          <w:sz w:val="28"/>
          <w:szCs w:val="28"/>
        </w:rPr>
      </w:pPr>
      <w:bookmarkStart w:id="1" w:name="_Hlk525113570"/>
      <w:r w:rsidRPr="00C405CE">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1"/>
    </w:p>
    <w:p w14:paraId="2CF91CE8" w14:textId="77777777" w:rsidR="00C405CE" w:rsidRPr="00C405CE" w:rsidRDefault="00C405CE" w:rsidP="00C405CE">
      <w:pPr>
        <w:spacing w:line="276" w:lineRule="auto"/>
        <w:ind w:firstLine="720"/>
        <w:jc w:val="both"/>
        <w:rPr>
          <w:sz w:val="28"/>
          <w:szCs w:val="28"/>
        </w:rPr>
      </w:pPr>
      <w:r w:rsidRPr="00C405CE">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BD6BD9B" w14:textId="77777777" w:rsidR="00C405CE" w:rsidRPr="00C405CE" w:rsidRDefault="00C405CE" w:rsidP="00C405CE">
      <w:pPr>
        <w:spacing w:line="276" w:lineRule="auto"/>
        <w:ind w:firstLine="720"/>
        <w:jc w:val="both"/>
        <w:rPr>
          <w:sz w:val="28"/>
          <w:szCs w:val="28"/>
        </w:rPr>
      </w:pPr>
      <w:r w:rsidRPr="00C405CE">
        <w:rPr>
          <w:sz w:val="28"/>
          <w:szCs w:val="28"/>
        </w:rPr>
        <w:t>В соответствии с предлагаемым ОАО «</w:t>
      </w:r>
      <w:proofErr w:type="spellStart"/>
      <w:r w:rsidRPr="00C405CE">
        <w:rPr>
          <w:sz w:val="28"/>
          <w:szCs w:val="28"/>
        </w:rPr>
        <w:t>КузбассЭлектро</w:t>
      </w:r>
      <w:proofErr w:type="spellEnd"/>
      <w:r w:rsidRPr="00C405CE">
        <w:rPr>
          <w:sz w:val="28"/>
          <w:szCs w:val="28"/>
        </w:rPr>
        <w:t>»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2 159,149 тыс. руб.:</w:t>
      </w:r>
    </w:p>
    <w:p w14:paraId="2834CE88" w14:textId="77777777" w:rsidR="00C405CE" w:rsidRPr="00C405CE" w:rsidRDefault="00C405CE" w:rsidP="00C405CE">
      <w:pPr>
        <w:numPr>
          <w:ilvl w:val="0"/>
          <w:numId w:val="35"/>
        </w:numPr>
        <w:spacing w:after="200" w:line="276" w:lineRule="auto"/>
        <w:jc w:val="both"/>
        <w:rPr>
          <w:color w:val="000000"/>
          <w:sz w:val="28"/>
          <w:szCs w:val="28"/>
        </w:rPr>
      </w:pPr>
      <w:r w:rsidRPr="00C405CE">
        <w:rPr>
          <w:color w:val="000000"/>
          <w:sz w:val="28"/>
          <w:szCs w:val="28"/>
        </w:rPr>
        <w:t xml:space="preserve">375,000 тыс. руб. – Выполнить проект на усиление существующей сети ВЛ-35 КН-40, К-18 с портала 35 </w:t>
      </w:r>
      <w:proofErr w:type="spellStart"/>
      <w:r w:rsidRPr="00C405CE">
        <w:rPr>
          <w:color w:val="000000"/>
          <w:sz w:val="28"/>
          <w:szCs w:val="28"/>
        </w:rPr>
        <w:t>кВ</w:t>
      </w:r>
      <w:proofErr w:type="spellEnd"/>
      <w:r w:rsidRPr="00C405CE">
        <w:rPr>
          <w:color w:val="000000"/>
          <w:sz w:val="28"/>
          <w:szCs w:val="28"/>
        </w:rPr>
        <w:t xml:space="preserve"> на ОРУ-35 </w:t>
      </w:r>
      <w:proofErr w:type="spellStart"/>
      <w:r w:rsidRPr="00C405CE">
        <w:rPr>
          <w:color w:val="000000"/>
          <w:sz w:val="28"/>
          <w:szCs w:val="28"/>
        </w:rPr>
        <w:t>кВ</w:t>
      </w:r>
      <w:proofErr w:type="spellEnd"/>
      <w:r w:rsidRPr="00C405CE">
        <w:rPr>
          <w:color w:val="000000"/>
          <w:sz w:val="28"/>
          <w:szCs w:val="28"/>
        </w:rPr>
        <w:t xml:space="preserve"> ПС 110 </w:t>
      </w:r>
      <w:proofErr w:type="spellStart"/>
      <w:r w:rsidRPr="00C405CE">
        <w:rPr>
          <w:color w:val="000000"/>
          <w:sz w:val="28"/>
          <w:szCs w:val="28"/>
        </w:rPr>
        <w:t>кВ</w:t>
      </w:r>
      <w:proofErr w:type="spellEnd"/>
      <w:r w:rsidRPr="00C405CE">
        <w:rPr>
          <w:color w:val="000000"/>
          <w:sz w:val="28"/>
          <w:szCs w:val="28"/>
        </w:rPr>
        <w:t xml:space="preserve"> Красный Брод по опору №23.</w:t>
      </w:r>
    </w:p>
    <w:p w14:paraId="0CE40E8D" w14:textId="77777777" w:rsidR="00C405CE" w:rsidRPr="00C405CE" w:rsidRDefault="00C405CE" w:rsidP="00C405CE">
      <w:pPr>
        <w:numPr>
          <w:ilvl w:val="0"/>
          <w:numId w:val="35"/>
        </w:numPr>
        <w:spacing w:after="200" w:line="276" w:lineRule="auto"/>
        <w:jc w:val="both"/>
        <w:rPr>
          <w:color w:val="000000"/>
          <w:sz w:val="28"/>
          <w:szCs w:val="28"/>
        </w:rPr>
      </w:pPr>
      <w:r w:rsidRPr="00C405CE">
        <w:rPr>
          <w:color w:val="000000"/>
          <w:sz w:val="28"/>
          <w:szCs w:val="28"/>
        </w:rPr>
        <w:lastRenderedPageBreak/>
        <w:t xml:space="preserve">1 784,149 тыс. руб. – Выполнить замену провода с портала 35 </w:t>
      </w:r>
      <w:proofErr w:type="spellStart"/>
      <w:r w:rsidRPr="00C405CE">
        <w:rPr>
          <w:color w:val="000000"/>
          <w:sz w:val="28"/>
          <w:szCs w:val="28"/>
        </w:rPr>
        <w:t>кВ</w:t>
      </w:r>
      <w:proofErr w:type="spellEnd"/>
      <w:r w:rsidRPr="00C405CE">
        <w:rPr>
          <w:color w:val="000000"/>
          <w:sz w:val="28"/>
          <w:szCs w:val="28"/>
        </w:rPr>
        <w:t xml:space="preserve"> на ОРУ-35 </w:t>
      </w:r>
      <w:proofErr w:type="spellStart"/>
      <w:r w:rsidRPr="00C405CE">
        <w:rPr>
          <w:color w:val="000000"/>
          <w:sz w:val="28"/>
          <w:szCs w:val="28"/>
        </w:rPr>
        <w:t>кВ</w:t>
      </w:r>
      <w:proofErr w:type="spellEnd"/>
      <w:r w:rsidRPr="00C405CE">
        <w:rPr>
          <w:color w:val="000000"/>
          <w:sz w:val="28"/>
          <w:szCs w:val="28"/>
        </w:rPr>
        <w:t xml:space="preserve"> ПС 110 </w:t>
      </w:r>
      <w:proofErr w:type="spellStart"/>
      <w:r w:rsidRPr="00C405CE">
        <w:rPr>
          <w:color w:val="000000"/>
          <w:sz w:val="28"/>
          <w:szCs w:val="28"/>
        </w:rPr>
        <w:t>кВ</w:t>
      </w:r>
      <w:proofErr w:type="spellEnd"/>
      <w:r w:rsidRPr="00C405CE">
        <w:rPr>
          <w:color w:val="000000"/>
          <w:sz w:val="28"/>
          <w:szCs w:val="28"/>
        </w:rPr>
        <w:t xml:space="preserve"> Красный Брод по опору №23 ВЛ-35 КН-</w:t>
      </w:r>
      <w:proofErr w:type="gramStart"/>
      <w:r w:rsidRPr="00C405CE">
        <w:rPr>
          <w:color w:val="000000"/>
          <w:sz w:val="28"/>
          <w:szCs w:val="28"/>
        </w:rPr>
        <w:t xml:space="preserve">40,   </w:t>
      </w:r>
      <w:proofErr w:type="gramEnd"/>
      <w:r w:rsidRPr="00C405CE">
        <w:rPr>
          <w:color w:val="000000"/>
          <w:sz w:val="28"/>
          <w:szCs w:val="28"/>
        </w:rPr>
        <w:t xml:space="preserve">              К-18 (АС-150 на АС-185 на участке 2,5 км).</w:t>
      </w:r>
    </w:p>
    <w:p w14:paraId="240EF437" w14:textId="77777777" w:rsidR="00C405CE" w:rsidRPr="00C405CE" w:rsidRDefault="00C405CE" w:rsidP="00C405CE">
      <w:pPr>
        <w:spacing w:line="276" w:lineRule="auto"/>
        <w:ind w:left="709"/>
        <w:jc w:val="both"/>
        <w:rPr>
          <w:sz w:val="28"/>
          <w:szCs w:val="28"/>
        </w:rPr>
      </w:pPr>
      <w:r w:rsidRPr="00C405CE">
        <w:rPr>
          <w:sz w:val="28"/>
          <w:szCs w:val="28"/>
        </w:rPr>
        <w:t>Расчет представлен в таблице 1.</w:t>
      </w:r>
    </w:p>
    <w:p w14:paraId="6CBBB646" w14:textId="77777777" w:rsidR="00C405CE" w:rsidRPr="00C405CE" w:rsidRDefault="00C405CE" w:rsidP="00C405CE">
      <w:pPr>
        <w:numPr>
          <w:ilvl w:val="0"/>
          <w:numId w:val="35"/>
        </w:numPr>
        <w:spacing w:after="200" w:line="276" w:lineRule="auto"/>
        <w:jc w:val="both"/>
        <w:rPr>
          <w:sz w:val="28"/>
          <w:szCs w:val="28"/>
        </w:rPr>
        <w:sectPr w:rsidR="00C405CE" w:rsidRPr="00C405CE" w:rsidSect="003366A9">
          <w:headerReference w:type="default" r:id="rId9"/>
          <w:pgSz w:w="11906" w:h="16838"/>
          <w:pgMar w:top="851" w:right="851" w:bottom="851" w:left="1418" w:header="709" w:footer="709" w:gutter="0"/>
          <w:cols w:space="708"/>
          <w:titlePg/>
          <w:docGrid w:linePitch="360"/>
        </w:sectPr>
      </w:pPr>
    </w:p>
    <w:p w14:paraId="784C8287" w14:textId="77777777" w:rsidR="00C405CE" w:rsidRPr="00C405CE" w:rsidRDefault="00C405CE" w:rsidP="00C405CE">
      <w:pPr>
        <w:spacing w:line="360" w:lineRule="auto"/>
        <w:ind w:firstLine="720"/>
        <w:jc w:val="right"/>
        <w:rPr>
          <w:sz w:val="28"/>
          <w:szCs w:val="28"/>
        </w:rPr>
      </w:pPr>
      <w:r w:rsidRPr="00C405CE">
        <w:rPr>
          <w:sz w:val="28"/>
          <w:szCs w:val="28"/>
        </w:rPr>
        <w:lastRenderedPageBreak/>
        <w:t>Таблица 1 – Предложение предприятия (реконструкция существующих сетей)</w:t>
      </w:r>
    </w:p>
    <w:p w14:paraId="2A3872D9" w14:textId="77777777" w:rsidR="00C405CE" w:rsidRPr="00C405CE" w:rsidRDefault="00C405CE" w:rsidP="00C405CE">
      <w:pPr>
        <w:spacing w:line="276" w:lineRule="auto"/>
        <w:ind w:firstLine="720"/>
        <w:jc w:val="both"/>
        <w:rPr>
          <w:sz w:val="28"/>
          <w:szCs w:val="28"/>
        </w:rPr>
      </w:pPr>
    </w:p>
    <w:tbl>
      <w:tblPr>
        <w:tblW w:w="14806" w:type="dxa"/>
        <w:jc w:val="center"/>
        <w:tblLook w:val="04A0" w:firstRow="1" w:lastRow="0" w:firstColumn="1" w:lastColumn="0" w:noHBand="0" w:noVBand="1"/>
      </w:tblPr>
      <w:tblGrid>
        <w:gridCol w:w="640"/>
        <w:gridCol w:w="8746"/>
        <w:gridCol w:w="980"/>
        <w:gridCol w:w="1480"/>
        <w:gridCol w:w="1480"/>
        <w:gridCol w:w="1480"/>
      </w:tblGrid>
      <w:tr w:rsidR="00C405CE" w:rsidRPr="00C405CE" w14:paraId="0C5F5F31" w14:textId="77777777" w:rsidTr="00E253B1">
        <w:trPr>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C7C5" w14:textId="77777777" w:rsidR="00C405CE" w:rsidRPr="00C405CE" w:rsidRDefault="00C405CE" w:rsidP="00C405CE">
            <w:pPr>
              <w:jc w:val="center"/>
              <w:rPr>
                <w:b/>
                <w:bCs/>
                <w:color w:val="000000"/>
                <w:sz w:val="20"/>
                <w:szCs w:val="20"/>
              </w:rPr>
            </w:pPr>
            <w:bookmarkStart w:id="2" w:name="RANGE!A1:F16"/>
            <w:r w:rsidRPr="00C405CE">
              <w:rPr>
                <w:b/>
                <w:bCs/>
                <w:color w:val="000000"/>
                <w:sz w:val="20"/>
                <w:szCs w:val="20"/>
              </w:rPr>
              <w:t>№ п/п</w:t>
            </w:r>
            <w:bookmarkEnd w:id="2"/>
          </w:p>
        </w:tc>
        <w:tc>
          <w:tcPr>
            <w:tcW w:w="8746" w:type="dxa"/>
            <w:tcBorders>
              <w:top w:val="single" w:sz="4" w:space="0" w:color="auto"/>
              <w:left w:val="nil"/>
              <w:bottom w:val="single" w:sz="4" w:space="0" w:color="auto"/>
              <w:right w:val="single" w:sz="4" w:space="0" w:color="auto"/>
            </w:tcBorders>
            <w:shd w:val="clear" w:color="auto" w:fill="auto"/>
            <w:vAlign w:val="center"/>
            <w:hideMark/>
          </w:tcPr>
          <w:p w14:paraId="16EEC1B6" w14:textId="77777777" w:rsidR="00C405CE" w:rsidRPr="00C405CE" w:rsidRDefault="00C405CE" w:rsidP="00C405CE">
            <w:pPr>
              <w:jc w:val="center"/>
              <w:rPr>
                <w:b/>
                <w:bCs/>
                <w:color w:val="000000"/>
                <w:sz w:val="20"/>
                <w:szCs w:val="20"/>
              </w:rPr>
            </w:pPr>
            <w:r w:rsidRPr="00C405CE">
              <w:rPr>
                <w:b/>
                <w:bCs/>
                <w:color w:val="000000"/>
                <w:sz w:val="20"/>
                <w:szCs w:val="20"/>
              </w:rPr>
              <w:t>Наименование статьи затрат</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08A213B" w14:textId="77777777" w:rsidR="00C405CE" w:rsidRPr="00C405CE" w:rsidRDefault="00C405CE" w:rsidP="00C405CE">
            <w:pPr>
              <w:jc w:val="center"/>
              <w:rPr>
                <w:b/>
                <w:bCs/>
                <w:color w:val="000000"/>
                <w:sz w:val="20"/>
                <w:szCs w:val="20"/>
              </w:rPr>
            </w:pPr>
            <w:proofErr w:type="spellStart"/>
            <w:r w:rsidRPr="00C405CE">
              <w:rPr>
                <w:b/>
                <w:bCs/>
                <w:color w:val="000000"/>
                <w:sz w:val="20"/>
                <w:szCs w:val="20"/>
              </w:rPr>
              <w:t>Ед.изм</w:t>
            </w:r>
            <w:proofErr w:type="spellEnd"/>
            <w:r w:rsidRPr="00C405CE">
              <w:rPr>
                <w:b/>
                <w:bCs/>
                <w:color w:val="000000"/>
                <w:sz w:val="20"/>
                <w:szCs w:val="20"/>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E29C487" w14:textId="77777777" w:rsidR="00C405CE" w:rsidRPr="00C405CE" w:rsidRDefault="00C405CE" w:rsidP="00C405CE">
            <w:pPr>
              <w:jc w:val="center"/>
              <w:rPr>
                <w:b/>
                <w:bCs/>
                <w:color w:val="000000"/>
                <w:sz w:val="20"/>
                <w:szCs w:val="20"/>
              </w:rPr>
            </w:pPr>
            <w:r w:rsidRPr="00C405CE">
              <w:rPr>
                <w:b/>
                <w:bCs/>
                <w:color w:val="000000"/>
                <w:sz w:val="20"/>
                <w:szCs w:val="20"/>
              </w:rPr>
              <w:t>В ценах на 01.01.2000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3653EB2" w14:textId="77777777" w:rsidR="00C405CE" w:rsidRPr="00C405CE" w:rsidRDefault="00C405CE" w:rsidP="00C405CE">
            <w:pPr>
              <w:jc w:val="center"/>
              <w:rPr>
                <w:b/>
                <w:bCs/>
                <w:color w:val="000000"/>
                <w:sz w:val="20"/>
                <w:szCs w:val="20"/>
              </w:rPr>
            </w:pPr>
            <w:r w:rsidRPr="00C405CE">
              <w:rPr>
                <w:b/>
                <w:bCs/>
                <w:color w:val="000000"/>
                <w:sz w:val="20"/>
                <w:szCs w:val="20"/>
              </w:rPr>
              <w:t>Индексы</w:t>
            </w:r>
            <w:r w:rsidRPr="00C405CE">
              <w:rPr>
                <w:b/>
                <w:bCs/>
                <w:color w:val="000000"/>
                <w:sz w:val="20"/>
                <w:szCs w:val="20"/>
              </w:rPr>
              <w:br/>
              <w:t>(май 2021 года)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E22E95D" w14:textId="77777777" w:rsidR="00C405CE" w:rsidRPr="00C405CE" w:rsidRDefault="00C405CE" w:rsidP="00C405CE">
            <w:pPr>
              <w:jc w:val="center"/>
              <w:rPr>
                <w:b/>
                <w:bCs/>
                <w:color w:val="000000"/>
                <w:sz w:val="20"/>
                <w:szCs w:val="20"/>
              </w:rPr>
            </w:pPr>
            <w:r w:rsidRPr="00C405CE">
              <w:rPr>
                <w:b/>
                <w:bCs/>
                <w:color w:val="000000"/>
                <w:sz w:val="20"/>
                <w:szCs w:val="20"/>
              </w:rPr>
              <w:t>В ценах на май 2021 года</w:t>
            </w:r>
          </w:p>
        </w:tc>
      </w:tr>
      <w:tr w:rsidR="00C405CE" w:rsidRPr="00C405CE" w14:paraId="60E8DA97"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D39C70" w14:textId="77777777" w:rsidR="00C405CE" w:rsidRPr="00C405CE" w:rsidRDefault="00C405CE" w:rsidP="00C405CE">
            <w:pPr>
              <w:jc w:val="center"/>
              <w:rPr>
                <w:color w:val="000000"/>
                <w:sz w:val="20"/>
                <w:szCs w:val="20"/>
              </w:rPr>
            </w:pPr>
            <w:r w:rsidRPr="00C405CE">
              <w:rPr>
                <w:color w:val="000000"/>
                <w:sz w:val="20"/>
                <w:szCs w:val="20"/>
              </w:rPr>
              <w:t>1.1</w:t>
            </w:r>
          </w:p>
        </w:tc>
        <w:tc>
          <w:tcPr>
            <w:tcW w:w="8746" w:type="dxa"/>
            <w:tcBorders>
              <w:top w:val="nil"/>
              <w:left w:val="nil"/>
              <w:bottom w:val="single" w:sz="4" w:space="0" w:color="auto"/>
              <w:right w:val="single" w:sz="4" w:space="0" w:color="auto"/>
            </w:tcBorders>
            <w:shd w:val="clear" w:color="auto" w:fill="auto"/>
            <w:vAlign w:val="center"/>
            <w:hideMark/>
          </w:tcPr>
          <w:p w14:paraId="6E255305" w14:textId="77777777" w:rsidR="00C405CE" w:rsidRPr="00C405CE" w:rsidRDefault="00C405CE" w:rsidP="00C405CE">
            <w:pPr>
              <w:rPr>
                <w:color w:val="000000"/>
                <w:sz w:val="20"/>
                <w:szCs w:val="20"/>
              </w:rPr>
            </w:pPr>
            <w:r w:rsidRPr="00C405CE">
              <w:rPr>
                <w:color w:val="000000"/>
                <w:sz w:val="20"/>
                <w:szCs w:val="20"/>
              </w:rPr>
              <w:t>Основная заработная плата</w:t>
            </w:r>
          </w:p>
        </w:tc>
        <w:tc>
          <w:tcPr>
            <w:tcW w:w="980" w:type="dxa"/>
            <w:tcBorders>
              <w:top w:val="nil"/>
              <w:left w:val="nil"/>
              <w:bottom w:val="single" w:sz="4" w:space="0" w:color="auto"/>
              <w:right w:val="single" w:sz="4" w:space="0" w:color="auto"/>
            </w:tcBorders>
            <w:shd w:val="clear" w:color="auto" w:fill="auto"/>
            <w:vAlign w:val="center"/>
            <w:hideMark/>
          </w:tcPr>
          <w:p w14:paraId="28EEDAF5"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6E52B175" w14:textId="77777777" w:rsidR="00C405CE" w:rsidRPr="00C405CE" w:rsidRDefault="00C405CE" w:rsidP="00C405CE">
            <w:pPr>
              <w:jc w:val="right"/>
              <w:rPr>
                <w:color w:val="000000"/>
                <w:sz w:val="20"/>
                <w:szCs w:val="20"/>
              </w:rPr>
            </w:pPr>
            <w:r w:rsidRPr="00C405CE">
              <w:rPr>
                <w:color w:val="000000"/>
                <w:sz w:val="20"/>
                <w:szCs w:val="20"/>
              </w:rPr>
              <w:t>5 880</w:t>
            </w:r>
          </w:p>
        </w:tc>
        <w:tc>
          <w:tcPr>
            <w:tcW w:w="1480" w:type="dxa"/>
            <w:tcBorders>
              <w:top w:val="nil"/>
              <w:left w:val="nil"/>
              <w:bottom w:val="single" w:sz="4" w:space="0" w:color="auto"/>
              <w:right w:val="single" w:sz="4" w:space="0" w:color="auto"/>
            </w:tcBorders>
            <w:shd w:val="clear" w:color="auto" w:fill="auto"/>
            <w:vAlign w:val="center"/>
            <w:hideMark/>
          </w:tcPr>
          <w:p w14:paraId="756EC824" w14:textId="77777777" w:rsidR="00C405CE" w:rsidRPr="00C405CE" w:rsidRDefault="00C405CE" w:rsidP="00C405CE">
            <w:pPr>
              <w:jc w:val="right"/>
              <w:rPr>
                <w:color w:val="000000"/>
                <w:sz w:val="20"/>
                <w:szCs w:val="20"/>
              </w:rPr>
            </w:pPr>
            <w:r w:rsidRPr="00C405CE">
              <w:rPr>
                <w:color w:val="000000"/>
                <w:sz w:val="20"/>
                <w:szCs w:val="20"/>
              </w:rPr>
              <w:t>27,697</w:t>
            </w:r>
          </w:p>
        </w:tc>
        <w:tc>
          <w:tcPr>
            <w:tcW w:w="1480" w:type="dxa"/>
            <w:tcBorders>
              <w:top w:val="nil"/>
              <w:left w:val="nil"/>
              <w:bottom w:val="single" w:sz="4" w:space="0" w:color="auto"/>
              <w:right w:val="single" w:sz="4" w:space="0" w:color="auto"/>
            </w:tcBorders>
            <w:shd w:val="clear" w:color="auto" w:fill="auto"/>
            <w:vAlign w:val="center"/>
            <w:hideMark/>
          </w:tcPr>
          <w:p w14:paraId="360109FC" w14:textId="77777777" w:rsidR="00C405CE" w:rsidRPr="00C405CE" w:rsidRDefault="00C405CE" w:rsidP="00C405CE">
            <w:pPr>
              <w:jc w:val="right"/>
              <w:rPr>
                <w:color w:val="000000"/>
                <w:sz w:val="20"/>
                <w:szCs w:val="20"/>
              </w:rPr>
            </w:pPr>
            <w:r w:rsidRPr="00C405CE">
              <w:rPr>
                <w:color w:val="000000"/>
                <w:sz w:val="20"/>
                <w:szCs w:val="20"/>
              </w:rPr>
              <w:t>162 858</w:t>
            </w:r>
          </w:p>
        </w:tc>
      </w:tr>
      <w:tr w:rsidR="00C405CE" w:rsidRPr="00C405CE" w14:paraId="39090C86"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16CF16" w14:textId="77777777" w:rsidR="00C405CE" w:rsidRPr="00C405CE" w:rsidRDefault="00C405CE" w:rsidP="00C405CE">
            <w:pPr>
              <w:jc w:val="center"/>
              <w:rPr>
                <w:color w:val="000000"/>
                <w:sz w:val="20"/>
                <w:szCs w:val="20"/>
              </w:rPr>
            </w:pPr>
            <w:r w:rsidRPr="00C405CE">
              <w:rPr>
                <w:color w:val="000000"/>
                <w:sz w:val="20"/>
                <w:szCs w:val="20"/>
              </w:rPr>
              <w:t>1.2</w:t>
            </w:r>
          </w:p>
        </w:tc>
        <w:tc>
          <w:tcPr>
            <w:tcW w:w="8746" w:type="dxa"/>
            <w:tcBorders>
              <w:top w:val="nil"/>
              <w:left w:val="nil"/>
              <w:bottom w:val="single" w:sz="4" w:space="0" w:color="auto"/>
              <w:right w:val="single" w:sz="4" w:space="0" w:color="auto"/>
            </w:tcBorders>
            <w:shd w:val="clear" w:color="auto" w:fill="auto"/>
            <w:vAlign w:val="center"/>
            <w:hideMark/>
          </w:tcPr>
          <w:p w14:paraId="66135EF9" w14:textId="77777777" w:rsidR="00C405CE" w:rsidRPr="00C405CE" w:rsidRDefault="00C405CE" w:rsidP="00C405CE">
            <w:pPr>
              <w:rPr>
                <w:color w:val="000000"/>
                <w:sz w:val="20"/>
                <w:szCs w:val="20"/>
              </w:rPr>
            </w:pPr>
            <w:r w:rsidRPr="00C405CE">
              <w:rPr>
                <w:color w:val="000000"/>
                <w:sz w:val="20"/>
                <w:szCs w:val="20"/>
              </w:rPr>
              <w:t>Накладные расходы</w:t>
            </w:r>
          </w:p>
        </w:tc>
        <w:tc>
          <w:tcPr>
            <w:tcW w:w="980" w:type="dxa"/>
            <w:tcBorders>
              <w:top w:val="nil"/>
              <w:left w:val="nil"/>
              <w:bottom w:val="single" w:sz="4" w:space="0" w:color="auto"/>
              <w:right w:val="single" w:sz="4" w:space="0" w:color="auto"/>
            </w:tcBorders>
            <w:shd w:val="clear" w:color="auto" w:fill="auto"/>
            <w:vAlign w:val="center"/>
            <w:hideMark/>
          </w:tcPr>
          <w:p w14:paraId="102F6A73"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06137826" w14:textId="77777777" w:rsidR="00C405CE" w:rsidRPr="00C405CE" w:rsidRDefault="00C405CE" w:rsidP="00C405CE">
            <w:pPr>
              <w:jc w:val="right"/>
              <w:rPr>
                <w:color w:val="000000"/>
                <w:sz w:val="20"/>
                <w:szCs w:val="20"/>
              </w:rPr>
            </w:pPr>
            <w:r w:rsidRPr="00C405CE">
              <w:rPr>
                <w:color w:val="000000"/>
                <w:sz w:val="20"/>
                <w:szCs w:val="20"/>
              </w:rPr>
              <w:t>7 701</w:t>
            </w:r>
          </w:p>
        </w:tc>
        <w:tc>
          <w:tcPr>
            <w:tcW w:w="1480" w:type="dxa"/>
            <w:tcBorders>
              <w:top w:val="nil"/>
              <w:left w:val="nil"/>
              <w:bottom w:val="single" w:sz="4" w:space="0" w:color="auto"/>
              <w:right w:val="single" w:sz="4" w:space="0" w:color="auto"/>
            </w:tcBorders>
            <w:shd w:val="clear" w:color="auto" w:fill="auto"/>
            <w:vAlign w:val="center"/>
            <w:hideMark/>
          </w:tcPr>
          <w:p w14:paraId="33F51063" w14:textId="77777777" w:rsidR="00C405CE" w:rsidRPr="00C405CE" w:rsidRDefault="00C405CE" w:rsidP="00C405CE">
            <w:pPr>
              <w:jc w:val="right"/>
              <w:rPr>
                <w:color w:val="000000"/>
                <w:sz w:val="20"/>
                <w:szCs w:val="20"/>
              </w:rPr>
            </w:pPr>
            <w:r w:rsidRPr="00C405CE">
              <w:rPr>
                <w:color w:val="000000"/>
                <w:sz w:val="20"/>
                <w:szCs w:val="20"/>
              </w:rPr>
              <w:t>27,697</w:t>
            </w:r>
          </w:p>
        </w:tc>
        <w:tc>
          <w:tcPr>
            <w:tcW w:w="1480" w:type="dxa"/>
            <w:tcBorders>
              <w:top w:val="nil"/>
              <w:left w:val="nil"/>
              <w:bottom w:val="single" w:sz="4" w:space="0" w:color="auto"/>
              <w:right w:val="single" w:sz="4" w:space="0" w:color="auto"/>
            </w:tcBorders>
            <w:shd w:val="clear" w:color="auto" w:fill="auto"/>
            <w:vAlign w:val="center"/>
            <w:hideMark/>
          </w:tcPr>
          <w:p w14:paraId="5B8283D9" w14:textId="77777777" w:rsidR="00C405CE" w:rsidRPr="00C405CE" w:rsidRDefault="00C405CE" w:rsidP="00C405CE">
            <w:pPr>
              <w:jc w:val="right"/>
              <w:rPr>
                <w:color w:val="000000"/>
                <w:sz w:val="20"/>
                <w:szCs w:val="20"/>
              </w:rPr>
            </w:pPr>
            <w:r w:rsidRPr="00C405CE">
              <w:rPr>
                <w:color w:val="000000"/>
                <w:sz w:val="20"/>
                <w:szCs w:val="20"/>
              </w:rPr>
              <w:t>213 295</w:t>
            </w:r>
          </w:p>
        </w:tc>
      </w:tr>
      <w:tr w:rsidR="00C405CE" w:rsidRPr="00C405CE" w14:paraId="1B296E10"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3251B7" w14:textId="77777777" w:rsidR="00C405CE" w:rsidRPr="00C405CE" w:rsidRDefault="00C405CE" w:rsidP="00C405CE">
            <w:pPr>
              <w:jc w:val="center"/>
              <w:rPr>
                <w:color w:val="000000"/>
                <w:sz w:val="20"/>
                <w:szCs w:val="20"/>
              </w:rPr>
            </w:pPr>
            <w:r w:rsidRPr="00C405CE">
              <w:rPr>
                <w:color w:val="000000"/>
                <w:sz w:val="20"/>
                <w:szCs w:val="20"/>
              </w:rPr>
              <w:t>1.3</w:t>
            </w:r>
          </w:p>
        </w:tc>
        <w:tc>
          <w:tcPr>
            <w:tcW w:w="8746" w:type="dxa"/>
            <w:tcBorders>
              <w:top w:val="nil"/>
              <w:left w:val="nil"/>
              <w:bottom w:val="single" w:sz="4" w:space="0" w:color="auto"/>
              <w:right w:val="single" w:sz="4" w:space="0" w:color="auto"/>
            </w:tcBorders>
            <w:shd w:val="clear" w:color="auto" w:fill="auto"/>
            <w:vAlign w:val="center"/>
            <w:hideMark/>
          </w:tcPr>
          <w:p w14:paraId="44759593" w14:textId="77777777" w:rsidR="00C405CE" w:rsidRPr="00C405CE" w:rsidRDefault="00C405CE" w:rsidP="00C405CE">
            <w:pPr>
              <w:rPr>
                <w:color w:val="000000"/>
                <w:sz w:val="20"/>
                <w:szCs w:val="20"/>
              </w:rPr>
            </w:pPr>
            <w:r w:rsidRPr="00C405CE">
              <w:rPr>
                <w:color w:val="000000"/>
                <w:sz w:val="20"/>
                <w:szCs w:val="20"/>
              </w:rPr>
              <w:t>Сметная прибыль</w:t>
            </w:r>
          </w:p>
        </w:tc>
        <w:tc>
          <w:tcPr>
            <w:tcW w:w="980" w:type="dxa"/>
            <w:tcBorders>
              <w:top w:val="nil"/>
              <w:left w:val="nil"/>
              <w:bottom w:val="single" w:sz="4" w:space="0" w:color="auto"/>
              <w:right w:val="single" w:sz="4" w:space="0" w:color="auto"/>
            </w:tcBorders>
            <w:shd w:val="clear" w:color="auto" w:fill="auto"/>
            <w:vAlign w:val="center"/>
            <w:hideMark/>
          </w:tcPr>
          <w:p w14:paraId="6DF7F5CD"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5C9DABA9" w14:textId="77777777" w:rsidR="00C405CE" w:rsidRPr="00C405CE" w:rsidRDefault="00C405CE" w:rsidP="00C405CE">
            <w:pPr>
              <w:jc w:val="right"/>
              <w:rPr>
                <w:color w:val="000000"/>
                <w:sz w:val="20"/>
                <w:szCs w:val="20"/>
              </w:rPr>
            </w:pPr>
            <w:r w:rsidRPr="00C405CE">
              <w:rPr>
                <w:color w:val="000000"/>
                <w:sz w:val="20"/>
                <w:szCs w:val="20"/>
              </w:rPr>
              <w:t>3 740</w:t>
            </w:r>
          </w:p>
        </w:tc>
        <w:tc>
          <w:tcPr>
            <w:tcW w:w="1480" w:type="dxa"/>
            <w:tcBorders>
              <w:top w:val="nil"/>
              <w:left w:val="nil"/>
              <w:bottom w:val="single" w:sz="4" w:space="0" w:color="auto"/>
              <w:right w:val="single" w:sz="4" w:space="0" w:color="auto"/>
            </w:tcBorders>
            <w:shd w:val="clear" w:color="auto" w:fill="auto"/>
            <w:vAlign w:val="center"/>
            <w:hideMark/>
          </w:tcPr>
          <w:p w14:paraId="27CF6BB5" w14:textId="77777777" w:rsidR="00C405CE" w:rsidRPr="00C405CE" w:rsidRDefault="00C405CE" w:rsidP="00C405CE">
            <w:pPr>
              <w:jc w:val="right"/>
              <w:rPr>
                <w:color w:val="000000"/>
                <w:sz w:val="20"/>
                <w:szCs w:val="20"/>
              </w:rPr>
            </w:pPr>
            <w:r w:rsidRPr="00C405CE">
              <w:rPr>
                <w:color w:val="000000"/>
                <w:sz w:val="20"/>
                <w:szCs w:val="20"/>
              </w:rPr>
              <w:t>27,697</w:t>
            </w:r>
          </w:p>
        </w:tc>
        <w:tc>
          <w:tcPr>
            <w:tcW w:w="1480" w:type="dxa"/>
            <w:tcBorders>
              <w:top w:val="nil"/>
              <w:left w:val="nil"/>
              <w:bottom w:val="single" w:sz="4" w:space="0" w:color="auto"/>
              <w:right w:val="single" w:sz="4" w:space="0" w:color="auto"/>
            </w:tcBorders>
            <w:shd w:val="clear" w:color="auto" w:fill="auto"/>
            <w:vAlign w:val="center"/>
            <w:hideMark/>
          </w:tcPr>
          <w:p w14:paraId="5B63B527" w14:textId="77777777" w:rsidR="00C405CE" w:rsidRPr="00C405CE" w:rsidRDefault="00C405CE" w:rsidP="00C405CE">
            <w:pPr>
              <w:jc w:val="right"/>
              <w:rPr>
                <w:color w:val="000000"/>
                <w:sz w:val="20"/>
                <w:szCs w:val="20"/>
              </w:rPr>
            </w:pPr>
            <w:r w:rsidRPr="00C405CE">
              <w:rPr>
                <w:color w:val="000000"/>
                <w:sz w:val="20"/>
                <w:szCs w:val="20"/>
              </w:rPr>
              <w:t>103 587</w:t>
            </w:r>
          </w:p>
        </w:tc>
      </w:tr>
      <w:tr w:rsidR="00C405CE" w:rsidRPr="00C405CE" w14:paraId="57C9A5B8"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702DF0" w14:textId="77777777" w:rsidR="00C405CE" w:rsidRPr="00C405CE" w:rsidRDefault="00C405CE" w:rsidP="00C405CE">
            <w:pPr>
              <w:jc w:val="center"/>
              <w:rPr>
                <w:color w:val="000000"/>
                <w:sz w:val="20"/>
                <w:szCs w:val="20"/>
              </w:rPr>
            </w:pPr>
            <w:r w:rsidRPr="00C405CE">
              <w:rPr>
                <w:color w:val="000000"/>
                <w:sz w:val="20"/>
                <w:szCs w:val="20"/>
              </w:rPr>
              <w:t>1.4</w:t>
            </w:r>
          </w:p>
        </w:tc>
        <w:tc>
          <w:tcPr>
            <w:tcW w:w="8746" w:type="dxa"/>
            <w:tcBorders>
              <w:top w:val="nil"/>
              <w:left w:val="nil"/>
              <w:bottom w:val="single" w:sz="4" w:space="0" w:color="auto"/>
              <w:right w:val="single" w:sz="4" w:space="0" w:color="auto"/>
            </w:tcBorders>
            <w:shd w:val="clear" w:color="auto" w:fill="auto"/>
            <w:vAlign w:val="center"/>
            <w:hideMark/>
          </w:tcPr>
          <w:p w14:paraId="2D9F06A9" w14:textId="77777777" w:rsidR="00C405CE" w:rsidRPr="00C405CE" w:rsidRDefault="00C405CE" w:rsidP="00C405CE">
            <w:pPr>
              <w:rPr>
                <w:color w:val="000000"/>
                <w:sz w:val="20"/>
                <w:szCs w:val="20"/>
              </w:rPr>
            </w:pPr>
            <w:r w:rsidRPr="00C405CE">
              <w:rPr>
                <w:color w:val="000000"/>
                <w:sz w:val="20"/>
                <w:szCs w:val="20"/>
              </w:rPr>
              <w:t>Эксплуатация машин</w:t>
            </w:r>
          </w:p>
        </w:tc>
        <w:tc>
          <w:tcPr>
            <w:tcW w:w="980" w:type="dxa"/>
            <w:tcBorders>
              <w:top w:val="nil"/>
              <w:left w:val="nil"/>
              <w:bottom w:val="single" w:sz="4" w:space="0" w:color="auto"/>
              <w:right w:val="single" w:sz="4" w:space="0" w:color="auto"/>
            </w:tcBorders>
            <w:shd w:val="clear" w:color="auto" w:fill="auto"/>
            <w:vAlign w:val="center"/>
            <w:hideMark/>
          </w:tcPr>
          <w:p w14:paraId="48CF5D42"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56397AFA" w14:textId="77777777" w:rsidR="00C405CE" w:rsidRPr="00C405CE" w:rsidRDefault="00C405CE" w:rsidP="00C405CE">
            <w:pPr>
              <w:jc w:val="right"/>
              <w:rPr>
                <w:color w:val="000000"/>
                <w:sz w:val="20"/>
                <w:szCs w:val="20"/>
              </w:rPr>
            </w:pPr>
            <w:r w:rsidRPr="00C405CE">
              <w:rPr>
                <w:color w:val="000000"/>
                <w:sz w:val="20"/>
                <w:szCs w:val="20"/>
              </w:rPr>
              <w:t>46 233</w:t>
            </w:r>
          </w:p>
        </w:tc>
        <w:tc>
          <w:tcPr>
            <w:tcW w:w="1480" w:type="dxa"/>
            <w:tcBorders>
              <w:top w:val="nil"/>
              <w:left w:val="nil"/>
              <w:bottom w:val="single" w:sz="4" w:space="0" w:color="auto"/>
              <w:right w:val="single" w:sz="4" w:space="0" w:color="auto"/>
            </w:tcBorders>
            <w:shd w:val="clear" w:color="auto" w:fill="auto"/>
            <w:vAlign w:val="center"/>
            <w:hideMark/>
          </w:tcPr>
          <w:p w14:paraId="762FA607" w14:textId="77777777" w:rsidR="00C405CE" w:rsidRPr="00C405CE" w:rsidRDefault="00C405CE" w:rsidP="00C405CE">
            <w:pPr>
              <w:jc w:val="right"/>
              <w:rPr>
                <w:color w:val="000000"/>
                <w:sz w:val="20"/>
                <w:szCs w:val="20"/>
              </w:rPr>
            </w:pPr>
            <w:r w:rsidRPr="00C405CE">
              <w:rPr>
                <w:color w:val="000000"/>
                <w:sz w:val="20"/>
                <w:szCs w:val="20"/>
              </w:rPr>
              <w:t>7,324</w:t>
            </w:r>
          </w:p>
        </w:tc>
        <w:tc>
          <w:tcPr>
            <w:tcW w:w="1480" w:type="dxa"/>
            <w:tcBorders>
              <w:top w:val="nil"/>
              <w:left w:val="nil"/>
              <w:bottom w:val="single" w:sz="4" w:space="0" w:color="auto"/>
              <w:right w:val="single" w:sz="4" w:space="0" w:color="auto"/>
            </w:tcBorders>
            <w:shd w:val="clear" w:color="auto" w:fill="auto"/>
            <w:vAlign w:val="center"/>
            <w:hideMark/>
          </w:tcPr>
          <w:p w14:paraId="1D015940" w14:textId="77777777" w:rsidR="00C405CE" w:rsidRPr="00C405CE" w:rsidRDefault="00C405CE" w:rsidP="00C405CE">
            <w:pPr>
              <w:jc w:val="right"/>
              <w:rPr>
                <w:color w:val="000000"/>
                <w:sz w:val="20"/>
                <w:szCs w:val="20"/>
              </w:rPr>
            </w:pPr>
            <w:r w:rsidRPr="00C405CE">
              <w:rPr>
                <w:color w:val="000000"/>
                <w:sz w:val="20"/>
                <w:szCs w:val="20"/>
              </w:rPr>
              <w:t>338 610</w:t>
            </w:r>
          </w:p>
        </w:tc>
      </w:tr>
      <w:tr w:rsidR="00C405CE" w:rsidRPr="00C405CE" w14:paraId="684B8EE1"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E769E5" w14:textId="77777777" w:rsidR="00C405CE" w:rsidRPr="00C405CE" w:rsidRDefault="00C405CE" w:rsidP="00C405CE">
            <w:pPr>
              <w:jc w:val="center"/>
              <w:rPr>
                <w:color w:val="000000"/>
                <w:sz w:val="20"/>
                <w:szCs w:val="20"/>
              </w:rPr>
            </w:pPr>
            <w:r w:rsidRPr="00C405CE">
              <w:rPr>
                <w:color w:val="000000"/>
                <w:sz w:val="20"/>
                <w:szCs w:val="20"/>
              </w:rPr>
              <w:t>1.5</w:t>
            </w:r>
          </w:p>
        </w:tc>
        <w:tc>
          <w:tcPr>
            <w:tcW w:w="8746" w:type="dxa"/>
            <w:tcBorders>
              <w:top w:val="nil"/>
              <w:left w:val="nil"/>
              <w:bottom w:val="single" w:sz="4" w:space="0" w:color="auto"/>
              <w:right w:val="single" w:sz="4" w:space="0" w:color="auto"/>
            </w:tcBorders>
            <w:shd w:val="clear" w:color="auto" w:fill="auto"/>
            <w:vAlign w:val="center"/>
            <w:hideMark/>
          </w:tcPr>
          <w:p w14:paraId="61D65F2A" w14:textId="77777777" w:rsidR="00C405CE" w:rsidRPr="00C405CE" w:rsidRDefault="00C405CE" w:rsidP="00C405CE">
            <w:pPr>
              <w:rPr>
                <w:color w:val="000000"/>
                <w:sz w:val="20"/>
                <w:szCs w:val="20"/>
              </w:rPr>
            </w:pPr>
            <w:r w:rsidRPr="00C405CE">
              <w:rPr>
                <w:color w:val="000000"/>
                <w:sz w:val="20"/>
                <w:szCs w:val="20"/>
              </w:rPr>
              <w:t>Стоимость материалов</w:t>
            </w:r>
          </w:p>
        </w:tc>
        <w:tc>
          <w:tcPr>
            <w:tcW w:w="980" w:type="dxa"/>
            <w:tcBorders>
              <w:top w:val="nil"/>
              <w:left w:val="nil"/>
              <w:bottom w:val="single" w:sz="4" w:space="0" w:color="auto"/>
              <w:right w:val="single" w:sz="4" w:space="0" w:color="auto"/>
            </w:tcBorders>
            <w:shd w:val="clear" w:color="auto" w:fill="auto"/>
            <w:vAlign w:val="center"/>
            <w:hideMark/>
          </w:tcPr>
          <w:p w14:paraId="780DBA87"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41B9B8F1" w14:textId="77777777" w:rsidR="00C405CE" w:rsidRPr="00C405CE" w:rsidRDefault="00C405CE" w:rsidP="00C405CE">
            <w:pPr>
              <w:jc w:val="right"/>
              <w:rPr>
                <w:color w:val="000000"/>
                <w:sz w:val="20"/>
                <w:szCs w:val="20"/>
              </w:rPr>
            </w:pPr>
            <w:r w:rsidRPr="00C405CE">
              <w:rPr>
                <w:color w:val="000000"/>
                <w:sz w:val="20"/>
                <w:szCs w:val="20"/>
              </w:rPr>
              <w:t>127 327</w:t>
            </w:r>
          </w:p>
        </w:tc>
        <w:tc>
          <w:tcPr>
            <w:tcW w:w="1480" w:type="dxa"/>
            <w:tcBorders>
              <w:top w:val="nil"/>
              <w:left w:val="nil"/>
              <w:bottom w:val="single" w:sz="4" w:space="0" w:color="auto"/>
              <w:right w:val="single" w:sz="4" w:space="0" w:color="auto"/>
            </w:tcBorders>
            <w:shd w:val="clear" w:color="auto" w:fill="auto"/>
            <w:vAlign w:val="center"/>
            <w:hideMark/>
          </w:tcPr>
          <w:p w14:paraId="0CF8BE9C" w14:textId="77777777" w:rsidR="00C405CE" w:rsidRPr="00C405CE" w:rsidRDefault="00C405CE" w:rsidP="00C405CE">
            <w:pPr>
              <w:jc w:val="right"/>
              <w:rPr>
                <w:color w:val="000000"/>
                <w:sz w:val="20"/>
                <w:szCs w:val="20"/>
              </w:rPr>
            </w:pPr>
            <w:r w:rsidRPr="00C405CE">
              <w:rPr>
                <w:color w:val="000000"/>
                <w:sz w:val="20"/>
                <w:szCs w:val="20"/>
              </w:rPr>
              <w:t>7,564</w:t>
            </w:r>
          </w:p>
        </w:tc>
        <w:tc>
          <w:tcPr>
            <w:tcW w:w="1480" w:type="dxa"/>
            <w:tcBorders>
              <w:top w:val="nil"/>
              <w:left w:val="nil"/>
              <w:bottom w:val="single" w:sz="4" w:space="0" w:color="auto"/>
              <w:right w:val="single" w:sz="4" w:space="0" w:color="auto"/>
            </w:tcBorders>
            <w:shd w:val="clear" w:color="auto" w:fill="auto"/>
            <w:vAlign w:val="center"/>
            <w:hideMark/>
          </w:tcPr>
          <w:p w14:paraId="3DB51DF8" w14:textId="77777777" w:rsidR="00C405CE" w:rsidRPr="00C405CE" w:rsidRDefault="00C405CE" w:rsidP="00C405CE">
            <w:pPr>
              <w:jc w:val="right"/>
              <w:rPr>
                <w:color w:val="000000"/>
                <w:sz w:val="20"/>
                <w:szCs w:val="20"/>
              </w:rPr>
            </w:pPr>
            <w:r w:rsidRPr="00C405CE">
              <w:rPr>
                <w:color w:val="000000"/>
                <w:sz w:val="20"/>
                <w:szCs w:val="20"/>
              </w:rPr>
              <w:t>932 326</w:t>
            </w:r>
          </w:p>
        </w:tc>
      </w:tr>
      <w:tr w:rsidR="00C405CE" w:rsidRPr="00C405CE" w14:paraId="16B80E04"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B53B22" w14:textId="77777777" w:rsidR="00C405CE" w:rsidRPr="00C405CE" w:rsidRDefault="00C405CE" w:rsidP="00C405CE">
            <w:pPr>
              <w:jc w:val="center"/>
              <w:rPr>
                <w:color w:val="000000"/>
                <w:sz w:val="20"/>
                <w:szCs w:val="20"/>
              </w:rPr>
            </w:pPr>
            <w:r w:rsidRPr="00C405CE">
              <w:rPr>
                <w:color w:val="000000"/>
                <w:sz w:val="20"/>
                <w:szCs w:val="20"/>
              </w:rPr>
              <w:t>1.6</w:t>
            </w:r>
          </w:p>
        </w:tc>
        <w:tc>
          <w:tcPr>
            <w:tcW w:w="8746" w:type="dxa"/>
            <w:tcBorders>
              <w:top w:val="nil"/>
              <w:left w:val="nil"/>
              <w:bottom w:val="single" w:sz="4" w:space="0" w:color="auto"/>
              <w:right w:val="single" w:sz="4" w:space="0" w:color="auto"/>
            </w:tcBorders>
            <w:shd w:val="clear" w:color="auto" w:fill="auto"/>
            <w:vAlign w:val="center"/>
            <w:hideMark/>
          </w:tcPr>
          <w:p w14:paraId="04AA68B0" w14:textId="77777777" w:rsidR="00C405CE" w:rsidRPr="00C405CE" w:rsidRDefault="00C405CE" w:rsidP="00C405CE">
            <w:pPr>
              <w:rPr>
                <w:color w:val="000000"/>
                <w:sz w:val="20"/>
                <w:szCs w:val="20"/>
              </w:rPr>
            </w:pPr>
            <w:r w:rsidRPr="00C405CE">
              <w:rPr>
                <w:color w:val="000000"/>
                <w:sz w:val="20"/>
                <w:szCs w:val="20"/>
              </w:rPr>
              <w:t>Автоперевозка грузов</w:t>
            </w:r>
          </w:p>
        </w:tc>
        <w:tc>
          <w:tcPr>
            <w:tcW w:w="980" w:type="dxa"/>
            <w:tcBorders>
              <w:top w:val="nil"/>
              <w:left w:val="nil"/>
              <w:bottom w:val="single" w:sz="4" w:space="0" w:color="auto"/>
              <w:right w:val="single" w:sz="4" w:space="0" w:color="auto"/>
            </w:tcBorders>
            <w:shd w:val="clear" w:color="auto" w:fill="auto"/>
            <w:vAlign w:val="center"/>
            <w:hideMark/>
          </w:tcPr>
          <w:p w14:paraId="187ED98B"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556C6669" w14:textId="77777777" w:rsidR="00C405CE" w:rsidRPr="00C405CE" w:rsidRDefault="00C405CE" w:rsidP="00C405CE">
            <w:pPr>
              <w:jc w:val="right"/>
              <w:rPr>
                <w:color w:val="000000"/>
                <w:sz w:val="20"/>
                <w:szCs w:val="20"/>
              </w:rPr>
            </w:pPr>
            <w:r w:rsidRPr="00C405CE">
              <w:rPr>
                <w:color w:val="000000"/>
                <w:sz w:val="20"/>
                <w:szCs w:val="20"/>
              </w:rPr>
              <w:t>343</w:t>
            </w:r>
          </w:p>
        </w:tc>
        <w:tc>
          <w:tcPr>
            <w:tcW w:w="1480" w:type="dxa"/>
            <w:tcBorders>
              <w:top w:val="nil"/>
              <w:left w:val="nil"/>
              <w:bottom w:val="single" w:sz="4" w:space="0" w:color="auto"/>
              <w:right w:val="single" w:sz="4" w:space="0" w:color="auto"/>
            </w:tcBorders>
            <w:shd w:val="clear" w:color="auto" w:fill="auto"/>
            <w:vAlign w:val="center"/>
            <w:hideMark/>
          </w:tcPr>
          <w:p w14:paraId="3AA1BDD6" w14:textId="77777777" w:rsidR="00C405CE" w:rsidRPr="00C405CE" w:rsidRDefault="00C405CE" w:rsidP="00C405CE">
            <w:pPr>
              <w:jc w:val="right"/>
              <w:rPr>
                <w:color w:val="000000"/>
                <w:sz w:val="20"/>
                <w:szCs w:val="20"/>
              </w:rPr>
            </w:pPr>
            <w:r w:rsidRPr="00C405CE">
              <w:rPr>
                <w:color w:val="000000"/>
                <w:sz w:val="20"/>
                <w:szCs w:val="20"/>
              </w:rPr>
              <w:t>11,786</w:t>
            </w:r>
          </w:p>
        </w:tc>
        <w:tc>
          <w:tcPr>
            <w:tcW w:w="1480" w:type="dxa"/>
            <w:tcBorders>
              <w:top w:val="nil"/>
              <w:left w:val="nil"/>
              <w:bottom w:val="single" w:sz="4" w:space="0" w:color="auto"/>
              <w:right w:val="single" w:sz="4" w:space="0" w:color="auto"/>
            </w:tcBorders>
            <w:shd w:val="clear" w:color="auto" w:fill="auto"/>
            <w:vAlign w:val="center"/>
            <w:hideMark/>
          </w:tcPr>
          <w:p w14:paraId="69FC7F99" w14:textId="77777777" w:rsidR="00C405CE" w:rsidRPr="00C405CE" w:rsidRDefault="00C405CE" w:rsidP="00C405CE">
            <w:pPr>
              <w:jc w:val="right"/>
              <w:rPr>
                <w:color w:val="000000"/>
                <w:sz w:val="20"/>
                <w:szCs w:val="20"/>
              </w:rPr>
            </w:pPr>
            <w:r w:rsidRPr="00C405CE">
              <w:rPr>
                <w:color w:val="000000"/>
                <w:sz w:val="20"/>
                <w:szCs w:val="20"/>
              </w:rPr>
              <w:t>4 043</w:t>
            </w:r>
          </w:p>
        </w:tc>
      </w:tr>
      <w:tr w:rsidR="00C405CE" w:rsidRPr="00C405CE" w14:paraId="407396BD"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FE657A" w14:textId="77777777" w:rsidR="00C405CE" w:rsidRPr="00C405CE" w:rsidRDefault="00C405CE" w:rsidP="00C405CE">
            <w:pPr>
              <w:jc w:val="center"/>
              <w:rPr>
                <w:color w:val="000000"/>
                <w:sz w:val="20"/>
                <w:szCs w:val="20"/>
              </w:rPr>
            </w:pPr>
            <w:r w:rsidRPr="00C405CE">
              <w:rPr>
                <w:color w:val="000000"/>
                <w:sz w:val="20"/>
                <w:szCs w:val="20"/>
              </w:rPr>
              <w:t>1.7</w:t>
            </w:r>
          </w:p>
        </w:tc>
        <w:tc>
          <w:tcPr>
            <w:tcW w:w="8746" w:type="dxa"/>
            <w:tcBorders>
              <w:top w:val="nil"/>
              <w:left w:val="nil"/>
              <w:bottom w:val="single" w:sz="4" w:space="0" w:color="auto"/>
              <w:right w:val="single" w:sz="4" w:space="0" w:color="auto"/>
            </w:tcBorders>
            <w:shd w:val="clear" w:color="auto" w:fill="auto"/>
            <w:vAlign w:val="center"/>
            <w:hideMark/>
          </w:tcPr>
          <w:p w14:paraId="1387D1BD" w14:textId="77777777" w:rsidR="00C405CE" w:rsidRPr="00C405CE" w:rsidRDefault="00C405CE" w:rsidP="00C405CE">
            <w:pPr>
              <w:rPr>
                <w:color w:val="000000"/>
                <w:sz w:val="20"/>
                <w:szCs w:val="20"/>
              </w:rPr>
            </w:pPr>
            <w:r w:rsidRPr="00C405CE">
              <w:rPr>
                <w:color w:val="000000"/>
                <w:sz w:val="20"/>
                <w:szCs w:val="20"/>
              </w:rPr>
              <w:t>Погрузочно-разгрузочные работы</w:t>
            </w:r>
          </w:p>
        </w:tc>
        <w:tc>
          <w:tcPr>
            <w:tcW w:w="980" w:type="dxa"/>
            <w:tcBorders>
              <w:top w:val="nil"/>
              <w:left w:val="nil"/>
              <w:bottom w:val="single" w:sz="4" w:space="0" w:color="auto"/>
              <w:right w:val="single" w:sz="4" w:space="0" w:color="auto"/>
            </w:tcBorders>
            <w:shd w:val="clear" w:color="auto" w:fill="auto"/>
            <w:vAlign w:val="center"/>
            <w:hideMark/>
          </w:tcPr>
          <w:p w14:paraId="5C860006"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1BBBC125" w14:textId="77777777" w:rsidR="00C405CE" w:rsidRPr="00C405CE" w:rsidRDefault="00C405CE" w:rsidP="00C405CE">
            <w:pPr>
              <w:jc w:val="right"/>
              <w:rPr>
                <w:color w:val="000000"/>
                <w:sz w:val="20"/>
                <w:szCs w:val="20"/>
              </w:rPr>
            </w:pPr>
            <w:r w:rsidRPr="00C405CE">
              <w:rPr>
                <w:color w:val="000000"/>
                <w:sz w:val="20"/>
                <w:szCs w:val="20"/>
              </w:rPr>
              <w:t>236</w:t>
            </w:r>
          </w:p>
        </w:tc>
        <w:tc>
          <w:tcPr>
            <w:tcW w:w="1480" w:type="dxa"/>
            <w:tcBorders>
              <w:top w:val="nil"/>
              <w:left w:val="nil"/>
              <w:bottom w:val="single" w:sz="4" w:space="0" w:color="auto"/>
              <w:right w:val="single" w:sz="4" w:space="0" w:color="auto"/>
            </w:tcBorders>
            <w:shd w:val="clear" w:color="auto" w:fill="auto"/>
            <w:vAlign w:val="center"/>
            <w:hideMark/>
          </w:tcPr>
          <w:p w14:paraId="0CED6F8D" w14:textId="77777777" w:rsidR="00C405CE" w:rsidRPr="00C405CE" w:rsidRDefault="00C405CE" w:rsidP="00C405CE">
            <w:pPr>
              <w:jc w:val="right"/>
              <w:rPr>
                <w:color w:val="000000"/>
                <w:sz w:val="20"/>
                <w:szCs w:val="20"/>
              </w:rPr>
            </w:pPr>
            <w:r w:rsidRPr="00C405CE">
              <w:rPr>
                <w:color w:val="000000"/>
                <w:sz w:val="20"/>
                <w:szCs w:val="20"/>
              </w:rPr>
              <w:t>13,340</w:t>
            </w:r>
          </w:p>
        </w:tc>
        <w:tc>
          <w:tcPr>
            <w:tcW w:w="1480" w:type="dxa"/>
            <w:tcBorders>
              <w:top w:val="nil"/>
              <w:left w:val="nil"/>
              <w:bottom w:val="single" w:sz="4" w:space="0" w:color="auto"/>
              <w:right w:val="single" w:sz="4" w:space="0" w:color="auto"/>
            </w:tcBorders>
            <w:shd w:val="clear" w:color="auto" w:fill="auto"/>
            <w:vAlign w:val="center"/>
            <w:hideMark/>
          </w:tcPr>
          <w:p w14:paraId="0BDD362A" w14:textId="77777777" w:rsidR="00C405CE" w:rsidRPr="00C405CE" w:rsidRDefault="00C405CE" w:rsidP="00C405CE">
            <w:pPr>
              <w:jc w:val="right"/>
              <w:rPr>
                <w:color w:val="000000"/>
                <w:sz w:val="20"/>
                <w:szCs w:val="20"/>
              </w:rPr>
            </w:pPr>
            <w:r w:rsidRPr="00C405CE">
              <w:rPr>
                <w:color w:val="000000"/>
                <w:sz w:val="20"/>
                <w:szCs w:val="20"/>
              </w:rPr>
              <w:t>3 148</w:t>
            </w:r>
          </w:p>
        </w:tc>
      </w:tr>
      <w:tr w:rsidR="00C405CE" w:rsidRPr="00C405CE" w14:paraId="55E402FA"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6AB451" w14:textId="77777777" w:rsidR="00C405CE" w:rsidRPr="00C405CE" w:rsidRDefault="00C405CE" w:rsidP="00C405CE">
            <w:pPr>
              <w:jc w:val="center"/>
              <w:rPr>
                <w:color w:val="000000"/>
                <w:sz w:val="20"/>
                <w:szCs w:val="20"/>
              </w:rPr>
            </w:pPr>
            <w:r w:rsidRPr="00C405CE">
              <w:rPr>
                <w:color w:val="000000"/>
                <w:sz w:val="20"/>
                <w:szCs w:val="20"/>
              </w:rPr>
              <w:t> </w:t>
            </w:r>
          </w:p>
        </w:tc>
        <w:tc>
          <w:tcPr>
            <w:tcW w:w="8746" w:type="dxa"/>
            <w:tcBorders>
              <w:top w:val="nil"/>
              <w:left w:val="nil"/>
              <w:bottom w:val="single" w:sz="4" w:space="0" w:color="auto"/>
              <w:right w:val="single" w:sz="4" w:space="0" w:color="auto"/>
            </w:tcBorders>
            <w:shd w:val="clear" w:color="auto" w:fill="auto"/>
            <w:vAlign w:val="center"/>
            <w:hideMark/>
          </w:tcPr>
          <w:p w14:paraId="7194513A" w14:textId="77777777" w:rsidR="00C405CE" w:rsidRPr="00C405CE" w:rsidRDefault="00C405CE" w:rsidP="00C405CE">
            <w:pPr>
              <w:jc w:val="center"/>
              <w:rPr>
                <w:color w:val="000000"/>
                <w:sz w:val="20"/>
                <w:szCs w:val="20"/>
              </w:rPr>
            </w:pPr>
            <w:r w:rsidRPr="00C405CE">
              <w:rPr>
                <w:color w:val="000000"/>
                <w:sz w:val="20"/>
                <w:szCs w:val="20"/>
              </w:rPr>
              <w:t>Итого СМР</w:t>
            </w:r>
          </w:p>
        </w:tc>
        <w:tc>
          <w:tcPr>
            <w:tcW w:w="980" w:type="dxa"/>
            <w:tcBorders>
              <w:top w:val="nil"/>
              <w:left w:val="nil"/>
              <w:bottom w:val="single" w:sz="4" w:space="0" w:color="auto"/>
              <w:right w:val="single" w:sz="4" w:space="0" w:color="auto"/>
            </w:tcBorders>
            <w:shd w:val="clear" w:color="auto" w:fill="auto"/>
            <w:vAlign w:val="center"/>
            <w:hideMark/>
          </w:tcPr>
          <w:p w14:paraId="61FD1B0D"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46039AAA" w14:textId="77777777" w:rsidR="00C405CE" w:rsidRPr="00C405CE" w:rsidRDefault="00C405CE" w:rsidP="00C405CE">
            <w:pPr>
              <w:jc w:val="right"/>
              <w:rPr>
                <w:color w:val="000000"/>
                <w:sz w:val="20"/>
                <w:szCs w:val="20"/>
              </w:rPr>
            </w:pPr>
            <w:r w:rsidRPr="00C405CE">
              <w:rPr>
                <w:color w:val="000000"/>
                <w:sz w:val="20"/>
                <w:szCs w:val="20"/>
              </w:rPr>
              <w:t>191 460</w:t>
            </w:r>
          </w:p>
        </w:tc>
        <w:tc>
          <w:tcPr>
            <w:tcW w:w="1480" w:type="dxa"/>
            <w:tcBorders>
              <w:top w:val="nil"/>
              <w:left w:val="nil"/>
              <w:bottom w:val="single" w:sz="4" w:space="0" w:color="auto"/>
              <w:right w:val="single" w:sz="4" w:space="0" w:color="auto"/>
            </w:tcBorders>
            <w:shd w:val="clear" w:color="auto" w:fill="auto"/>
            <w:vAlign w:val="center"/>
            <w:hideMark/>
          </w:tcPr>
          <w:p w14:paraId="1351368A" w14:textId="77777777" w:rsidR="00C405CE" w:rsidRPr="00C405CE" w:rsidRDefault="00C405CE" w:rsidP="00C405CE">
            <w:pPr>
              <w:jc w:val="right"/>
              <w:rPr>
                <w:color w:val="000000"/>
                <w:sz w:val="20"/>
                <w:szCs w:val="20"/>
              </w:rPr>
            </w:pPr>
            <w:r w:rsidRPr="00C405CE">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DA60A40" w14:textId="77777777" w:rsidR="00C405CE" w:rsidRPr="00C405CE" w:rsidRDefault="00C405CE" w:rsidP="00C405CE">
            <w:pPr>
              <w:jc w:val="right"/>
              <w:rPr>
                <w:color w:val="000000"/>
                <w:sz w:val="20"/>
                <w:szCs w:val="20"/>
              </w:rPr>
            </w:pPr>
            <w:r w:rsidRPr="00C405CE">
              <w:rPr>
                <w:color w:val="000000"/>
                <w:sz w:val="20"/>
                <w:szCs w:val="20"/>
              </w:rPr>
              <w:t>1 757 867</w:t>
            </w:r>
          </w:p>
        </w:tc>
      </w:tr>
      <w:tr w:rsidR="00C405CE" w:rsidRPr="00C405CE" w14:paraId="77DF9CD2"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5326D6" w14:textId="77777777" w:rsidR="00C405CE" w:rsidRPr="00C405CE" w:rsidRDefault="00C405CE" w:rsidP="00C405CE">
            <w:pPr>
              <w:jc w:val="center"/>
              <w:rPr>
                <w:color w:val="000000"/>
                <w:sz w:val="20"/>
                <w:szCs w:val="20"/>
              </w:rPr>
            </w:pPr>
            <w:r w:rsidRPr="00C405CE">
              <w:rPr>
                <w:color w:val="000000"/>
                <w:sz w:val="20"/>
                <w:szCs w:val="20"/>
              </w:rPr>
              <w:t>1.8</w:t>
            </w:r>
          </w:p>
        </w:tc>
        <w:tc>
          <w:tcPr>
            <w:tcW w:w="8746" w:type="dxa"/>
            <w:tcBorders>
              <w:top w:val="nil"/>
              <w:left w:val="nil"/>
              <w:bottom w:val="single" w:sz="4" w:space="0" w:color="auto"/>
              <w:right w:val="single" w:sz="4" w:space="0" w:color="auto"/>
            </w:tcBorders>
            <w:shd w:val="clear" w:color="auto" w:fill="auto"/>
            <w:vAlign w:val="center"/>
            <w:hideMark/>
          </w:tcPr>
          <w:p w14:paraId="3C059671" w14:textId="77777777" w:rsidR="00C405CE" w:rsidRPr="00C405CE" w:rsidRDefault="00C405CE" w:rsidP="00C405CE">
            <w:pPr>
              <w:rPr>
                <w:color w:val="000000"/>
                <w:sz w:val="20"/>
                <w:szCs w:val="20"/>
              </w:rPr>
            </w:pPr>
            <w:r w:rsidRPr="00C405CE">
              <w:rPr>
                <w:color w:val="000000"/>
                <w:sz w:val="20"/>
                <w:szCs w:val="20"/>
              </w:rPr>
              <w:t>Стоимость электроэнергии</w:t>
            </w:r>
          </w:p>
        </w:tc>
        <w:tc>
          <w:tcPr>
            <w:tcW w:w="980" w:type="dxa"/>
            <w:tcBorders>
              <w:top w:val="nil"/>
              <w:left w:val="nil"/>
              <w:bottom w:val="single" w:sz="4" w:space="0" w:color="auto"/>
              <w:right w:val="single" w:sz="4" w:space="0" w:color="auto"/>
            </w:tcBorders>
            <w:shd w:val="clear" w:color="auto" w:fill="auto"/>
            <w:vAlign w:val="center"/>
            <w:hideMark/>
          </w:tcPr>
          <w:p w14:paraId="3D693774"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08814525" w14:textId="77777777" w:rsidR="00C405CE" w:rsidRPr="00C405CE" w:rsidRDefault="00C405CE" w:rsidP="00C405CE">
            <w:pPr>
              <w:jc w:val="right"/>
              <w:rPr>
                <w:color w:val="000000"/>
                <w:sz w:val="20"/>
                <w:szCs w:val="20"/>
              </w:rPr>
            </w:pPr>
            <w:r w:rsidRPr="00C405CE">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62465469" w14:textId="77777777" w:rsidR="00C405CE" w:rsidRPr="00C405CE" w:rsidRDefault="00C405CE" w:rsidP="00C405CE">
            <w:pPr>
              <w:jc w:val="right"/>
              <w:rPr>
                <w:color w:val="000000"/>
                <w:sz w:val="20"/>
                <w:szCs w:val="20"/>
              </w:rPr>
            </w:pPr>
            <w:r w:rsidRPr="00C405CE">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F213449" w14:textId="77777777" w:rsidR="00C405CE" w:rsidRPr="00C405CE" w:rsidRDefault="00C405CE" w:rsidP="00C405CE">
            <w:pPr>
              <w:jc w:val="right"/>
              <w:rPr>
                <w:color w:val="000000"/>
                <w:sz w:val="20"/>
                <w:szCs w:val="20"/>
              </w:rPr>
            </w:pPr>
            <w:r w:rsidRPr="00C405CE">
              <w:rPr>
                <w:color w:val="000000"/>
                <w:sz w:val="20"/>
                <w:szCs w:val="20"/>
              </w:rPr>
              <w:t>-5 174</w:t>
            </w:r>
          </w:p>
        </w:tc>
      </w:tr>
      <w:tr w:rsidR="00C405CE" w:rsidRPr="00C405CE" w14:paraId="720A38D6"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902F5B" w14:textId="77777777" w:rsidR="00C405CE" w:rsidRPr="00C405CE" w:rsidRDefault="00C405CE" w:rsidP="00C405CE">
            <w:pPr>
              <w:jc w:val="center"/>
              <w:rPr>
                <w:color w:val="000000"/>
                <w:sz w:val="20"/>
                <w:szCs w:val="20"/>
              </w:rPr>
            </w:pPr>
            <w:r w:rsidRPr="00C405CE">
              <w:rPr>
                <w:color w:val="000000"/>
                <w:sz w:val="20"/>
                <w:szCs w:val="20"/>
              </w:rPr>
              <w:t> </w:t>
            </w:r>
          </w:p>
        </w:tc>
        <w:tc>
          <w:tcPr>
            <w:tcW w:w="8746" w:type="dxa"/>
            <w:tcBorders>
              <w:top w:val="nil"/>
              <w:left w:val="nil"/>
              <w:bottom w:val="single" w:sz="4" w:space="0" w:color="auto"/>
              <w:right w:val="single" w:sz="4" w:space="0" w:color="auto"/>
            </w:tcBorders>
            <w:shd w:val="clear" w:color="auto" w:fill="auto"/>
            <w:vAlign w:val="center"/>
            <w:hideMark/>
          </w:tcPr>
          <w:p w14:paraId="2E7594B2" w14:textId="77777777" w:rsidR="00C405CE" w:rsidRPr="00C405CE" w:rsidRDefault="00C405CE" w:rsidP="00C405CE">
            <w:pPr>
              <w:jc w:val="center"/>
              <w:rPr>
                <w:color w:val="000000"/>
                <w:sz w:val="20"/>
                <w:szCs w:val="20"/>
              </w:rPr>
            </w:pPr>
            <w:r w:rsidRPr="00C405CE">
              <w:rPr>
                <w:color w:val="000000"/>
                <w:sz w:val="20"/>
                <w:szCs w:val="20"/>
              </w:rPr>
              <w:t>Итого СМР с учетом стоимости электроэнергии</w:t>
            </w:r>
          </w:p>
        </w:tc>
        <w:tc>
          <w:tcPr>
            <w:tcW w:w="980" w:type="dxa"/>
            <w:tcBorders>
              <w:top w:val="nil"/>
              <w:left w:val="nil"/>
              <w:bottom w:val="single" w:sz="4" w:space="0" w:color="auto"/>
              <w:right w:val="single" w:sz="4" w:space="0" w:color="auto"/>
            </w:tcBorders>
            <w:shd w:val="clear" w:color="auto" w:fill="auto"/>
            <w:vAlign w:val="center"/>
            <w:hideMark/>
          </w:tcPr>
          <w:p w14:paraId="6FD633F2"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0793CF77" w14:textId="77777777" w:rsidR="00C405CE" w:rsidRPr="00C405CE" w:rsidRDefault="00C405CE" w:rsidP="00C405CE">
            <w:pPr>
              <w:jc w:val="right"/>
              <w:rPr>
                <w:color w:val="000000"/>
                <w:sz w:val="20"/>
                <w:szCs w:val="20"/>
              </w:rPr>
            </w:pPr>
            <w:r w:rsidRPr="00C405CE">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C8AC825" w14:textId="77777777" w:rsidR="00C405CE" w:rsidRPr="00C405CE" w:rsidRDefault="00C405CE" w:rsidP="00C405CE">
            <w:pPr>
              <w:jc w:val="right"/>
              <w:rPr>
                <w:color w:val="000000"/>
                <w:sz w:val="20"/>
                <w:szCs w:val="20"/>
              </w:rPr>
            </w:pPr>
            <w:r w:rsidRPr="00C405CE">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032D0AF6" w14:textId="77777777" w:rsidR="00C405CE" w:rsidRPr="00C405CE" w:rsidRDefault="00C405CE" w:rsidP="00C405CE">
            <w:pPr>
              <w:jc w:val="right"/>
              <w:rPr>
                <w:color w:val="000000"/>
                <w:sz w:val="20"/>
                <w:szCs w:val="20"/>
              </w:rPr>
            </w:pPr>
            <w:r w:rsidRPr="00C405CE">
              <w:rPr>
                <w:color w:val="000000"/>
                <w:sz w:val="20"/>
                <w:szCs w:val="20"/>
              </w:rPr>
              <w:t>1 752 693</w:t>
            </w:r>
          </w:p>
        </w:tc>
      </w:tr>
      <w:tr w:rsidR="00C405CE" w:rsidRPr="00C405CE" w14:paraId="6E658A3B"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334FCD" w14:textId="77777777" w:rsidR="00C405CE" w:rsidRPr="00C405CE" w:rsidRDefault="00C405CE" w:rsidP="00C405CE">
            <w:pPr>
              <w:jc w:val="center"/>
              <w:rPr>
                <w:color w:val="000000"/>
                <w:sz w:val="20"/>
                <w:szCs w:val="20"/>
              </w:rPr>
            </w:pPr>
            <w:r w:rsidRPr="00C405CE">
              <w:rPr>
                <w:color w:val="000000"/>
                <w:sz w:val="20"/>
                <w:szCs w:val="20"/>
              </w:rPr>
              <w:t>1.9</w:t>
            </w:r>
          </w:p>
        </w:tc>
        <w:tc>
          <w:tcPr>
            <w:tcW w:w="8746" w:type="dxa"/>
            <w:tcBorders>
              <w:top w:val="nil"/>
              <w:left w:val="nil"/>
              <w:bottom w:val="single" w:sz="4" w:space="0" w:color="auto"/>
              <w:right w:val="single" w:sz="4" w:space="0" w:color="auto"/>
            </w:tcBorders>
            <w:shd w:val="clear" w:color="auto" w:fill="auto"/>
            <w:vAlign w:val="center"/>
            <w:hideMark/>
          </w:tcPr>
          <w:p w14:paraId="04891ECD" w14:textId="77777777" w:rsidR="00C405CE" w:rsidRPr="00C405CE" w:rsidRDefault="00C405CE" w:rsidP="00C405CE">
            <w:pPr>
              <w:rPr>
                <w:color w:val="000000"/>
                <w:sz w:val="20"/>
                <w:szCs w:val="20"/>
              </w:rPr>
            </w:pPr>
            <w:r w:rsidRPr="00C405CE">
              <w:rPr>
                <w:color w:val="000000"/>
                <w:sz w:val="20"/>
                <w:szCs w:val="20"/>
              </w:rPr>
              <w:t>Прочие затраты</w:t>
            </w:r>
          </w:p>
        </w:tc>
        <w:tc>
          <w:tcPr>
            <w:tcW w:w="980" w:type="dxa"/>
            <w:tcBorders>
              <w:top w:val="nil"/>
              <w:left w:val="nil"/>
              <w:bottom w:val="single" w:sz="4" w:space="0" w:color="auto"/>
              <w:right w:val="single" w:sz="4" w:space="0" w:color="auto"/>
            </w:tcBorders>
            <w:shd w:val="clear" w:color="auto" w:fill="auto"/>
            <w:vAlign w:val="center"/>
            <w:hideMark/>
          </w:tcPr>
          <w:p w14:paraId="1B6F6236"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1B176CE3" w14:textId="77777777" w:rsidR="00C405CE" w:rsidRPr="00C405CE" w:rsidRDefault="00C405CE" w:rsidP="00C405CE">
            <w:pPr>
              <w:jc w:val="right"/>
              <w:rPr>
                <w:color w:val="000000"/>
                <w:sz w:val="20"/>
                <w:szCs w:val="20"/>
              </w:rPr>
            </w:pPr>
            <w:r w:rsidRPr="00C405CE">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6CB90DF0" w14:textId="77777777" w:rsidR="00C405CE" w:rsidRPr="00C405CE" w:rsidRDefault="00C405CE" w:rsidP="00C405CE">
            <w:pPr>
              <w:jc w:val="right"/>
              <w:rPr>
                <w:color w:val="000000"/>
                <w:sz w:val="20"/>
                <w:szCs w:val="20"/>
              </w:rPr>
            </w:pPr>
            <w:r w:rsidRPr="00C405CE">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1258A95A" w14:textId="77777777" w:rsidR="00C405CE" w:rsidRPr="00C405CE" w:rsidRDefault="00C405CE" w:rsidP="00C405CE">
            <w:pPr>
              <w:jc w:val="right"/>
              <w:rPr>
                <w:color w:val="000000"/>
                <w:sz w:val="20"/>
                <w:szCs w:val="20"/>
              </w:rPr>
            </w:pPr>
            <w:r w:rsidRPr="00C405CE">
              <w:rPr>
                <w:color w:val="000000"/>
                <w:sz w:val="20"/>
                <w:szCs w:val="20"/>
              </w:rPr>
              <w:t>31 456</w:t>
            </w:r>
          </w:p>
        </w:tc>
      </w:tr>
      <w:tr w:rsidR="00C405CE" w:rsidRPr="00C405CE" w14:paraId="02A3C923"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74DD8A" w14:textId="77777777" w:rsidR="00C405CE" w:rsidRPr="00C405CE" w:rsidRDefault="00C405CE" w:rsidP="00C405CE">
            <w:pPr>
              <w:jc w:val="center"/>
              <w:rPr>
                <w:b/>
                <w:bCs/>
                <w:color w:val="000000"/>
                <w:sz w:val="20"/>
                <w:szCs w:val="20"/>
              </w:rPr>
            </w:pPr>
            <w:r w:rsidRPr="00C405CE">
              <w:rPr>
                <w:b/>
                <w:bCs/>
                <w:color w:val="000000"/>
                <w:sz w:val="20"/>
                <w:szCs w:val="20"/>
              </w:rPr>
              <w:t> </w:t>
            </w:r>
          </w:p>
        </w:tc>
        <w:tc>
          <w:tcPr>
            <w:tcW w:w="8746" w:type="dxa"/>
            <w:tcBorders>
              <w:top w:val="nil"/>
              <w:left w:val="nil"/>
              <w:bottom w:val="single" w:sz="4" w:space="0" w:color="auto"/>
              <w:right w:val="single" w:sz="4" w:space="0" w:color="auto"/>
            </w:tcBorders>
            <w:shd w:val="clear" w:color="auto" w:fill="auto"/>
            <w:vAlign w:val="center"/>
            <w:hideMark/>
          </w:tcPr>
          <w:p w14:paraId="4663C462" w14:textId="77777777" w:rsidR="00C405CE" w:rsidRPr="00C405CE" w:rsidRDefault="00C405CE" w:rsidP="00C405CE">
            <w:pPr>
              <w:jc w:val="center"/>
              <w:rPr>
                <w:b/>
                <w:bCs/>
                <w:color w:val="000000"/>
                <w:sz w:val="20"/>
                <w:szCs w:val="20"/>
              </w:rPr>
            </w:pPr>
            <w:r w:rsidRPr="00C405CE">
              <w:rPr>
                <w:b/>
                <w:bCs/>
                <w:color w:val="000000"/>
                <w:sz w:val="20"/>
                <w:szCs w:val="20"/>
              </w:rPr>
              <w:t>Всего реконструкция</w:t>
            </w:r>
          </w:p>
        </w:tc>
        <w:tc>
          <w:tcPr>
            <w:tcW w:w="980" w:type="dxa"/>
            <w:tcBorders>
              <w:top w:val="nil"/>
              <w:left w:val="nil"/>
              <w:bottom w:val="single" w:sz="4" w:space="0" w:color="auto"/>
              <w:right w:val="single" w:sz="4" w:space="0" w:color="auto"/>
            </w:tcBorders>
            <w:shd w:val="clear" w:color="auto" w:fill="auto"/>
            <w:vAlign w:val="center"/>
            <w:hideMark/>
          </w:tcPr>
          <w:p w14:paraId="7C71C7DA" w14:textId="77777777" w:rsidR="00C405CE" w:rsidRPr="00C405CE" w:rsidRDefault="00C405CE" w:rsidP="00C405CE">
            <w:pPr>
              <w:jc w:val="center"/>
              <w:rPr>
                <w:b/>
                <w:bCs/>
                <w:color w:val="000000"/>
                <w:sz w:val="20"/>
                <w:szCs w:val="20"/>
              </w:rPr>
            </w:pPr>
            <w:r w:rsidRPr="00C405CE">
              <w:rPr>
                <w:b/>
                <w:bCs/>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340CF7BF" w14:textId="77777777" w:rsidR="00C405CE" w:rsidRPr="00C405CE" w:rsidRDefault="00C405CE" w:rsidP="00C405CE">
            <w:pPr>
              <w:jc w:val="right"/>
              <w:rPr>
                <w:b/>
                <w:bCs/>
                <w:color w:val="000000"/>
                <w:sz w:val="20"/>
                <w:szCs w:val="20"/>
              </w:rPr>
            </w:pPr>
            <w:r w:rsidRPr="00C405CE">
              <w:rPr>
                <w:b/>
                <w:bCs/>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70893679" w14:textId="77777777" w:rsidR="00C405CE" w:rsidRPr="00C405CE" w:rsidRDefault="00C405CE" w:rsidP="00C405CE">
            <w:pPr>
              <w:jc w:val="right"/>
              <w:rPr>
                <w:b/>
                <w:bCs/>
                <w:color w:val="000000"/>
                <w:sz w:val="20"/>
                <w:szCs w:val="20"/>
              </w:rPr>
            </w:pPr>
            <w:r w:rsidRPr="00C405CE">
              <w:rPr>
                <w:b/>
                <w:bCs/>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5AFBA2DC" w14:textId="77777777" w:rsidR="00C405CE" w:rsidRPr="00C405CE" w:rsidRDefault="00C405CE" w:rsidP="00C405CE">
            <w:pPr>
              <w:jc w:val="right"/>
              <w:rPr>
                <w:b/>
                <w:bCs/>
                <w:color w:val="000000"/>
                <w:sz w:val="20"/>
                <w:szCs w:val="20"/>
              </w:rPr>
            </w:pPr>
            <w:r w:rsidRPr="00C405CE">
              <w:rPr>
                <w:b/>
                <w:bCs/>
                <w:color w:val="000000"/>
                <w:sz w:val="20"/>
                <w:szCs w:val="20"/>
              </w:rPr>
              <w:t>1 784 149</w:t>
            </w:r>
          </w:p>
        </w:tc>
      </w:tr>
      <w:tr w:rsidR="00C405CE" w:rsidRPr="00C405CE" w14:paraId="12C4616A"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67F6D0" w14:textId="77777777" w:rsidR="00C405CE" w:rsidRPr="00C405CE" w:rsidRDefault="00C405CE" w:rsidP="00C405CE">
            <w:pPr>
              <w:jc w:val="center"/>
              <w:rPr>
                <w:color w:val="000000"/>
                <w:sz w:val="20"/>
                <w:szCs w:val="20"/>
              </w:rPr>
            </w:pPr>
            <w:r w:rsidRPr="00C405CE">
              <w:rPr>
                <w:color w:val="000000"/>
                <w:sz w:val="20"/>
                <w:szCs w:val="20"/>
              </w:rPr>
              <w:t>2.1</w:t>
            </w:r>
          </w:p>
        </w:tc>
        <w:tc>
          <w:tcPr>
            <w:tcW w:w="8746" w:type="dxa"/>
            <w:tcBorders>
              <w:top w:val="nil"/>
              <w:left w:val="nil"/>
              <w:bottom w:val="single" w:sz="4" w:space="0" w:color="auto"/>
              <w:right w:val="single" w:sz="4" w:space="0" w:color="auto"/>
            </w:tcBorders>
            <w:shd w:val="clear" w:color="auto" w:fill="auto"/>
            <w:vAlign w:val="center"/>
            <w:hideMark/>
          </w:tcPr>
          <w:p w14:paraId="0F748520" w14:textId="77777777" w:rsidR="00C405CE" w:rsidRPr="00C405CE" w:rsidRDefault="00C405CE" w:rsidP="00C405CE">
            <w:pPr>
              <w:rPr>
                <w:color w:val="000000"/>
                <w:sz w:val="20"/>
                <w:szCs w:val="20"/>
              </w:rPr>
            </w:pPr>
            <w:r w:rsidRPr="00C405CE">
              <w:rPr>
                <w:color w:val="000000"/>
                <w:sz w:val="20"/>
                <w:szCs w:val="20"/>
              </w:rPr>
              <w:t>Проектные работы</w:t>
            </w:r>
          </w:p>
        </w:tc>
        <w:tc>
          <w:tcPr>
            <w:tcW w:w="980" w:type="dxa"/>
            <w:tcBorders>
              <w:top w:val="nil"/>
              <w:left w:val="nil"/>
              <w:bottom w:val="single" w:sz="4" w:space="0" w:color="auto"/>
              <w:right w:val="single" w:sz="4" w:space="0" w:color="auto"/>
            </w:tcBorders>
            <w:shd w:val="clear" w:color="auto" w:fill="auto"/>
            <w:vAlign w:val="center"/>
            <w:hideMark/>
          </w:tcPr>
          <w:p w14:paraId="0423D4E6" w14:textId="77777777" w:rsidR="00C405CE" w:rsidRPr="00C405CE" w:rsidRDefault="00C405CE" w:rsidP="00C405CE">
            <w:pPr>
              <w:jc w:val="center"/>
              <w:rPr>
                <w:color w:val="000000"/>
                <w:sz w:val="20"/>
                <w:szCs w:val="20"/>
              </w:rPr>
            </w:pPr>
            <w:r w:rsidRPr="00C405CE">
              <w:rPr>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6DAB3ED6" w14:textId="77777777" w:rsidR="00C405CE" w:rsidRPr="00C405CE" w:rsidRDefault="00C405CE" w:rsidP="00C405CE">
            <w:pPr>
              <w:jc w:val="right"/>
              <w:rPr>
                <w:color w:val="000000"/>
                <w:sz w:val="20"/>
                <w:szCs w:val="20"/>
              </w:rPr>
            </w:pPr>
            <w:r w:rsidRPr="00C405CE">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5D969C4A" w14:textId="77777777" w:rsidR="00C405CE" w:rsidRPr="00C405CE" w:rsidRDefault="00C405CE" w:rsidP="00C405CE">
            <w:pPr>
              <w:jc w:val="right"/>
              <w:rPr>
                <w:color w:val="000000"/>
                <w:sz w:val="20"/>
                <w:szCs w:val="20"/>
              </w:rPr>
            </w:pPr>
            <w:r w:rsidRPr="00C405CE">
              <w:rPr>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75F6A928" w14:textId="77777777" w:rsidR="00C405CE" w:rsidRPr="00C405CE" w:rsidRDefault="00C405CE" w:rsidP="00C405CE">
            <w:pPr>
              <w:jc w:val="right"/>
              <w:rPr>
                <w:color w:val="000000"/>
                <w:sz w:val="20"/>
                <w:szCs w:val="20"/>
              </w:rPr>
            </w:pPr>
            <w:r w:rsidRPr="00C405CE">
              <w:rPr>
                <w:color w:val="000000"/>
                <w:sz w:val="20"/>
                <w:szCs w:val="20"/>
              </w:rPr>
              <w:t>375 000</w:t>
            </w:r>
          </w:p>
        </w:tc>
      </w:tr>
      <w:tr w:rsidR="00C405CE" w:rsidRPr="00C405CE" w14:paraId="61ED6F36"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D9D8FB" w14:textId="77777777" w:rsidR="00C405CE" w:rsidRPr="00C405CE" w:rsidRDefault="00C405CE" w:rsidP="00C405CE">
            <w:pPr>
              <w:jc w:val="center"/>
              <w:rPr>
                <w:b/>
                <w:bCs/>
                <w:color w:val="000000"/>
                <w:sz w:val="20"/>
                <w:szCs w:val="20"/>
              </w:rPr>
            </w:pPr>
            <w:r w:rsidRPr="00C405CE">
              <w:rPr>
                <w:b/>
                <w:bCs/>
                <w:color w:val="000000"/>
                <w:sz w:val="20"/>
                <w:szCs w:val="20"/>
              </w:rPr>
              <w:t> </w:t>
            </w:r>
          </w:p>
        </w:tc>
        <w:tc>
          <w:tcPr>
            <w:tcW w:w="8746" w:type="dxa"/>
            <w:tcBorders>
              <w:top w:val="nil"/>
              <w:left w:val="nil"/>
              <w:bottom w:val="single" w:sz="4" w:space="0" w:color="auto"/>
              <w:right w:val="single" w:sz="4" w:space="0" w:color="auto"/>
            </w:tcBorders>
            <w:shd w:val="clear" w:color="auto" w:fill="auto"/>
            <w:vAlign w:val="center"/>
            <w:hideMark/>
          </w:tcPr>
          <w:p w14:paraId="4A65D4DF" w14:textId="77777777" w:rsidR="00C405CE" w:rsidRPr="00C405CE" w:rsidRDefault="00C405CE" w:rsidP="00C405CE">
            <w:pPr>
              <w:jc w:val="center"/>
              <w:rPr>
                <w:b/>
                <w:bCs/>
                <w:color w:val="000000"/>
                <w:sz w:val="20"/>
                <w:szCs w:val="20"/>
              </w:rPr>
            </w:pPr>
            <w:r w:rsidRPr="00C405CE">
              <w:rPr>
                <w:b/>
                <w:bCs/>
                <w:color w:val="000000"/>
                <w:sz w:val="20"/>
                <w:szCs w:val="20"/>
              </w:rPr>
              <w:t>Всего проектные работы</w:t>
            </w:r>
          </w:p>
        </w:tc>
        <w:tc>
          <w:tcPr>
            <w:tcW w:w="980" w:type="dxa"/>
            <w:tcBorders>
              <w:top w:val="nil"/>
              <w:left w:val="nil"/>
              <w:bottom w:val="single" w:sz="4" w:space="0" w:color="auto"/>
              <w:right w:val="single" w:sz="4" w:space="0" w:color="auto"/>
            </w:tcBorders>
            <w:shd w:val="clear" w:color="auto" w:fill="auto"/>
            <w:vAlign w:val="center"/>
            <w:hideMark/>
          </w:tcPr>
          <w:p w14:paraId="3FA457FD" w14:textId="77777777" w:rsidR="00C405CE" w:rsidRPr="00C405CE" w:rsidRDefault="00C405CE" w:rsidP="00C405CE">
            <w:pPr>
              <w:jc w:val="center"/>
              <w:rPr>
                <w:b/>
                <w:bCs/>
                <w:color w:val="000000"/>
                <w:sz w:val="20"/>
                <w:szCs w:val="20"/>
              </w:rPr>
            </w:pPr>
            <w:r w:rsidRPr="00C405CE">
              <w:rPr>
                <w:b/>
                <w:bCs/>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1ED04ABF" w14:textId="77777777" w:rsidR="00C405CE" w:rsidRPr="00C405CE" w:rsidRDefault="00C405CE" w:rsidP="00C405CE">
            <w:pPr>
              <w:jc w:val="right"/>
              <w:rPr>
                <w:b/>
                <w:bCs/>
                <w:color w:val="000000"/>
                <w:sz w:val="20"/>
                <w:szCs w:val="20"/>
              </w:rPr>
            </w:pPr>
            <w:r w:rsidRPr="00C405CE">
              <w:rPr>
                <w:b/>
                <w:bCs/>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7D03FF4" w14:textId="77777777" w:rsidR="00C405CE" w:rsidRPr="00C405CE" w:rsidRDefault="00C405CE" w:rsidP="00C405CE">
            <w:pPr>
              <w:jc w:val="right"/>
              <w:rPr>
                <w:b/>
                <w:bCs/>
                <w:color w:val="000000"/>
                <w:sz w:val="20"/>
                <w:szCs w:val="20"/>
              </w:rPr>
            </w:pPr>
            <w:r w:rsidRPr="00C405CE">
              <w:rPr>
                <w:b/>
                <w:bCs/>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B3240D1" w14:textId="77777777" w:rsidR="00C405CE" w:rsidRPr="00C405CE" w:rsidRDefault="00C405CE" w:rsidP="00C405CE">
            <w:pPr>
              <w:jc w:val="right"/>
              <w:rPr>
                <w:b/>
                <w:bCs/>
                <w:color w:val="000000"/>
                <w:sz w:val="20"/>
                <w:szCs w:val="20"/>
              </w:rPr>
            </w:pPr>
            <w:r w:rsidRPr="00C405CE">
              <w:rPr>
                <w:b/>
                <w:bCs/>
                <w:color w:val="000000"/>
                <w:sz w:val="20"/>
                <w:szCs w:val="20"/>
              </w:rPr>
              <w:t>375 000</w:t>
            </w:r>
          </w:p>
        </w:tc>
      </w:tr>
      <w:tr w:rsidR="00C405CE" w:rsidRPr="00C405CE" w14:paraId="701D6A50" w14:textId="77777777" w:rsidTr="00E253B1">
        <w:trPr>
          <w:trHeight w:val="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D049EC" w14:textId="77777777" w:rsidR="00C405CE" w:rsidRPr="00C405CE" w:rsidRDefault="00C405CE" w:rsidP="00C405CE">
            <w:pPr>
              <w:jc w:val="center"/>
              <w:rPr>
                <w:b/>
                <w:bCs/>
                <w:color w:val="000000"/>
                <w:sz w:val="20"/>
                <w:szCs w:val="20"/>
              </w:rPr>
            </w:pPr>
            <w:r w:rsidRPr="00C405CE">
              <w:rPr>
                <w:b/>
                <w:bCs/>
                <w:color w:val="000000"/>
                <w:sz w:val="20"/>
                <w:szCs w:val="20"/>
              </w:rPr>
              <w:t> </w:t>
            </w:r>
          </w:p>
        </w:tc>
        <w:tc>
          <w:tcPr>
            <w:tcW w:w="8746" w:type="dxa"/>
            <w:tcBorders>
              <w:top w:val="nil"/>
              <w:left w:val="nil"/>
              <w:bottom w:val="single" w:sz="4" w:space="0" w:color="auto"/>
              <w:right w:val="single" w:sz="4" w:space="0" w:color="auto"/>
            </w:tcBorders>
            <w:shd w:val="clear" w:color="auto" w:fill="auto"/>
            <w:vAlign w:val="center"/>
            <w:hideMark/>
          </w:tcPr>
          <w:p w14:paraId="0DB0E4BD" w14:textId="77777777" w:rsidR="00C405CE" w:rsidRPr="00C405CE" w:rsidRDefault="00C405CE" w:rsidP="00C405CE">
            <w:pPr>
              <w:jc w:val="center"/>
              <w:rPr>
                <w:b/>
                <w:bCs/>
                <w:color w:val="000000"/>
                <w:sz w:val="20"/>
                <w:szCs w:val="20"/>
              </w:rPr>
            </w:pPr>
            <w:r w:rsidRPr="00C405CE">
              <w:rPr>
                <w:b/>
                <w:bCs/>
                <w:color w:val="000000"/>
                <w:sz w:val="20"/>
                <w:szCs w:val="20"/>
              </w:rPr>
              <w:t>ИТОГО</w:t>
            </w:r>
          </w:p>
        </w:tc>
        <w:tc>
          <w:tcPr>
            <w:tcW w:w="980" w:type="dxa"/>
            <w:tcBorders>
              <w:top w:val="nil"/>
              <w:left w:val="nil"/>
              <w:bottom w:val="single" w:sz="4" w:space="0" w:color="auto"/>
              <w:right w:val="single" w:sz="4" w:space="0" w:color="auto"/>
            </w:tcBorders>
            <w:shd w:val="clear" w:color="auto" w:fill="auto"/>
            <w:vAlign w:val="center"/>
            <w:hideMark/>
          </w:tcPr>
          <w:p w14:paraId="5643DFD4" w14:textId="77777777" w:rsidR="00C405CE" w:rsidRPr="00C405CE" w:rsidRDefault="00C405CE" w:rsidP="00C405CE">
            <w:pPr>
              <w:jc w:val="center"/>
              <w:rPr>
                <w:b/>
                <w:bCs/>
                <w:color w:val="000000"/>
                <w:sz w:val="20"/>
                <w:szCs w:val="20"/>
              </w:rPr>
            </w:pPr>
            <w:r w:rsidRPr="00C405CE">
              <w:rPr>
                <w:b/>
                <w:bCs/>
                <w:color w:val="000000"/>
                <w:sz w:val="20"/>
                <w:szCs w:val="20"/>
              </w:rPr>
              <w:t>руб.</w:t>
            </w:r>
          </w:p>
        </w:tc>
        <w:tc>
          <w:tcPr>
            <w:tcW w:w="1480" w:type="dxa"/>
            <w:tcBorders>
              <w:top w:val="nil"/>
              <w:left w:val="nil"/>
              <w:bottom w:val="single" w:sz="4" w:space="0" w:color="auto"/>
              <w:right w:val="single" w:sz="4" w:space="0" w:color="auto"/>
            </w:tcBorders>
            <w:shd w:val="clear" w:color="auto" w:fill="auto"/>
            <w:vAlign w:val="center"/>
            <w:hideMark/>
          </w:tcPr>
          <w:p w14:paraId="04EEB890" w14:textId="77777777" w:rsidR="00C405CE" w:rsidRPr="00C405CE" w:rsidRDefault="00C405CE" w:rsidP="00C405CE">
            <w:pPr>
              <w:jc w:val="right"/>
              <w:rPr>
                <w:b/>
                <w:bCs/>
                <w:color w:val="000000"/>
                <w:sz w:val="20"/>
                <w:szCs w:val="20"/>
              </w:rPr>
            </w:pPr>
            <w:r w:rsidRPr="00C405CE">
              <w:rPr>
                <w:b/>
                <w:bCs/>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552B190B" w14:textId="77777777" w:rsidR="00C405CE" w:rsidRPr="00C405CE" w:rsidRDefault="00C405CE" w:rsidP="00C405CE">
            <w:pPr>
              <w:jc w:val="right"/>
              <w:rPr>
                <w:b/>
                <w:bCs/>
                <w:color w:val="000000"/>
                <w:sz w:val="20"/>
                <w:szCs w:val="20"/>
              </w:rPr>
            </w:pPr>
            <w:r w:rsidRPr="00C405CE">
              <w:rPr>
                <w:b/>
                <w:bCs/>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716CA5B1" w14:textId="77777777" w:rsidR="00C405CE" w:rsidRPr="00C405CE" w:rsidRDefault="00C405CE" w:rsidP="00C405CE">
            <w:pPr>
              <w:jc w:val="right"/>
              <w:rPr>
                <w:b/>
                <w:bCs/>
                <w:color w:val="000000"/>
                <w:sz w:val="20"/>
                <w:szCs w:val="20"/>
              </w:rPr>
            </w:pPr>
            <w:r w:rsidRPr="00C405CE">
              <w:rPr>
                <w:b/>
                <w:bCs/>
                <w:color w:val="000000"/>
                <w:sz w:val="20"/>
                <w:szCs w:val="20"/>
              </w:rPr>
              <w:t>2 159 149</w:t>
            </w:r>
          </w:p>
        </w:tc>
      </w:tr>
    </w:tbl>
    <w:p w14:paraId="3384785F" w14:textId="77777777" w:rsidR="00C405CE" w:rsidRPr="00C405CE" w:rsidRDefault="00C405CE" w:rsidP="00C405CE">
      <w:pPr>
        <w:spacing w:line="276" w:lineRule="auto"/>
        <w:ind w:firstLine="720"/>
        <w:jc w:val="both"/>
        <w:rPr>
          <w:sz w:val="28"/>
          <w:szCs w:val="28"/>
        </w:rPr>
      </w:pPr>
    </w:p>
    <w:p w14:paraId="7C0AB158" w14:textId="77777777" w:rsidR="00C405CE" w:rsidRPr="00C405CE" w:rsidRDefault="00C405CE" w:rsidP="00C405CE">
      <w:pPr>
        <w:spacing w:line="276" w:lineRule="auto"/>
        <w:ind w:firstLine="720"/>
        <w:jc w:val="both"/>
        <w:rPr>
          <w:sz w:val="28"/>
          <w:szCs w:val="28"/>
        </w:rPr>
      </w:pPr>
    </w:p>
    <w:p w14:paraId="41427F32" w14:textId="77777777" w:rsidR="00C405CE" w:rsidRPr="00C405CE" w:rsidRDefault="00C405CE" w:rsidP="00C405CE">
      <w:pPr>
        <w:spacing w:line="276" w:lineRule="auto"/>
        <w:ind w:firstLine="720"/>
        <w:jc w:val="center"/>
        <w:rPr>
          <w:sz w:val="28"/>
          <w:szCs w:val="28"/>
        </w:rPr>
        <w:sectPr w:rsidR="00C405CE" w:rsidRPr="00C405CE" w:rsidSect="00593C90">
          <w:headerReference w:type="default" r:id="rId10"/>
          <w:pgSz w:w="16838" w:h="11906" w:orient="landscape"/>
          <w:pgMar w:top="1418" w:right="851" w:bottom="851" w:left="1276" w:header="709" w:footer="709" w:gutter="0"/>
          <w:cols w:space="708"/>
          <w:titlePg/>
          <w:docGrid w:linePitch="360"/>
        </w:sectPr>
      </w:pPr>
    </w:p>
    <w:p w14:paraId="2F166F51" w14:textId="77777777" w:rsidR="00C405CE" w:rsidRPr="00C405CE" w:rsidRDefault="00C405CE" w:rsidP="00C405CE">
      <w:pPr>
        <w:spacing w:line="276" w:lineRule="auto"/>
        <w:ind w:firstLine="720"/>
        <w:jc w:val="both"/>
        <w:rPr>
          <w:sz w:val="28"/>
          <w:szCs w:val="28"/>
        </w:rPr>
      </w:pPr>
      <w:r w:rsidRPr="00C405CE">
        <w:rPr>
          <w:sz w:val="28"/>
          <w:szCs w:val="28"/>
        </w:rPr>
        <w:lastRenderedPageBreak/>
        <w:t>Предлагается согласиться с предприятием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2 159,149 тыс. руб.</w:t>
      </w:r>
    </w:p>
    <w:p w14:paraId="0AB93B37" w14:textId="77777777" w:rsidR="00C405CE" w:rsidRPr="00C405CE" w:rsidRDefault="00C405CE" w:rsidP="00C405CE">
      <w:pPr>
        <w:spacing w:line="276" w:lineRule="auto"/>
        <w:ind w:firstLine="720"/>
        <w:jc w:val="both"/>
        <w:rPr>
          <w:sz w:val="28"/>
          <w:szCs w:val="28"/>
        </w:rPr>
      </w:pPr>
      <w:r w:rsidRPr="00C405CE">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C405CE">
        <w:rPr>
          <w:sz w:val="28"/>
          <w:szCs w:val="28"/>
        </w:rPr>
        <w:t>непревышения</w:t>
      </w:r>
      <w:proofErr w:type="spellEnd"/>
      <w:r w:rsidRPr="00C405CE">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7F2156B6" w14:textId="77777777" w:rsidR="00C405CE" w:rsidRPr="00C405CE" w:rsidRDefault="00C405CE" w:rsidP="00C405CE">
      <w:pPr>
        <w:spacing w:line="276" w:lineRule="auto"/>
        <w:ind w:firstLine="720"/>
        <w:jc w:val="both"/>
        <w:rPr>
          <w:sz w:val="28"/>
          <w:szCs w:val="28"/>
        </w:rPr>
      </w:pPr>
      <w:r w:rsidRPr="00C405CE">
        <w:rPr>
          <w:sz w:val="28"/>
          <w:szCs w:val="28"/>
        </w:rPr>
        <w:t>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стоимости мероприятий 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3D088AFD" w14:textId="77777777" w:rsidR="00C405CE" w:rsidRPr="00C405CE" w:rsidRDefault="00C405CE" w:rsidP="00C405CE">
      <w:pPr>
        <w:spacing w:line="276" w:lineRule="auto"/>
        <w:ind w:firstLine="720"/>
        <w:jc w:val="both"/>
        <w:rPr>
          <w:sz w:val="28"/>
          <w:szCs w:val="28"/>
        </w:rPr>
      </w:pPr>
      <w:r w:rsidRPr="00C405CE">
        <w:rPr>
          <w:sz w:val="28"/>
          <w:szCs w:val="28"/>
        </w:rPr>
        <w:t>Расчет стоимости работ по УНЦ представлен в таблице 2.</w:t>
      </w:r>
    </w:p>
    <w:p w14:paraId="0BC8E3F4" w14:textId="77777777" w:rsidR="00C405CE" w:rsidRPr="00C405CE" w:rsidRDefault="00C405CE" w:rsidP="00C405CE">
      <w:pPr>
        <w:spacing w:line="276" w:lineRule="auto"/>
        <w:ind w:firstLine="720"/>
        <w:jc w:val="both"/>
        <w:rPr>
          <w:sz w:val="28"/>
          <w:szCs w:val="28"/>
        </w:rPr>
        <w:sectPr w:rsidR="00C405CE" w:rsidRPr="00C405CE" w:rsidSect="003366A9">
          <w:pgSz w:w="11906" w:h="16838"/>
          <w:pgMar w:top="851" w:right="851" w:bottom="851" w:left="1418" w:header="709" w:footer="709" w:gutter="0"/>
          <w:cols w:space="708"/>
          <w:titlePg/>
          <w:docGrid w:linePitch="360"/>
        </w:sectPr>
      </w:pPr>
    </w:p>
    <w:p w14:paraId="34DDCB87" w14:textId="77777777" w:rsidR="00C405CE" w:rsidRPr="00C405CE" w:rsidRDefault="00C405CE" w:rsidP="00C405CE">
      <w:pPr>
        <w:spacing w:line="360" w:lineRule="auto"/>
        <w:ind w:firstLine="720"/>
        <w:jc w:val="right"/>
        <w:rPr>
          <w:sz w:val="28"/>
          <w:szCs w:val="28"/>
        </w:rPr>
      </w:pPr>
      <w:r w:rsidRPr="00C405CE">
        <w:rPr>
          <w:sz w:val="28"/>
          <w:szCs w:val="28"/>
        </w:rPr>
        <w:lastRenderedPageBreak/>
        <w:t>Таблица 2– Расчет по УНЦ (реконструкция существующих сетей)</w:t>
      </w:r>
    </w:p>
    <w:p w14:paraId="3BD5C340" w14:textId="77777777" w:rsidR="00C405CE" w:rsidRPr="00C405CE" w:rsidRDefault="00C405CE" w:rsidP="00C405CE">
      <w:pPr>
        <w:spacing w:line="276" w:lineRule="auto"/>
        <w:ind w:firstLine="720"/>
        <w:jc w:val="both"/>
        <w:rPr>
          <w:sz w:val="28"/>
          <w:szCs w:val="28"/>
        </w:rPr>
      </w:pPr>
    </w:p>
    <w:tbl>
      <w:tblPr>
        <w:tblW w:w="5036" w:type="pct"/>
        <w:tblLayout w:type="fixed"/>
        <w:tblLook w:val="04A0" w:firstRow="1" w:lastRow="0" w:firstColumn="1" w:lastColumn="0" w:noHBand="0" w:noVBand="1"/>
      </w:tblPr>
      <w:tblGrid>
        <w:gridCol w:w="498"/>
        <w:gridCol w:w="1427"/>
        <w:gridCol w:w="2605"/>
        <w:gridCol w:w="978"/>
        <w:gridCol w:w="1051"/>
        <w:gridCol w:w="1246"/>
        <w:gridCol w:w="801"/>
        <w:gridCol w:w="1606"/>
        <w:gridCol w:w="1167"/>
        <w:gridCol w:w="673"/>
        <w:gridCol w:w="673"/>
        <w:gridCol w:w="673"/>
        <w:gridCol w:w="673"/>
        <w:gridCol w:w="1158"/>
        <w:gridCol w:w="6"/>
      </w:tblGrid>
      <w:tr w:rsidR="00C405CE" w:rsidRPr="00C405CE" w14:paraId="3AE88546" w14:textId="77777777" w:rsidTr="00E253B1">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0337D" w14:textId="77777777" w:rsidR="00C405CE" w:rsidRPr="00C405CE" w:rsidRDefault="00C405CE" w:rsidP="00C405CE">
            <w:pPr>
              <w:jc w:val="center"/>
              <w:rPr>
                <w:b/>
                <w:bCs/>
                <w:color w:val="000000"/>
                <w:sz w:val="20"/>
                <w:szCs w:val="20"/>
              </w:rPr>
            </w:pPr>
            <w:r w:rsidRPr="00C405CE">
              <w:rPr>
                <w:b/>
                <w:bCs/>
                <w:color w:val="000000"/>
                <w:sz w:val="20"/>
                <w:szCs w:val="20"/>
              </w:rPr>
              <w:t>№ п/п</w:t>
            </w:r>
          </w:p>
        </w:tc>
        <w:tc>
          <w:tcPr>
            <w:tcW w:w="1323" w:type="pct"/>
            <w:gridSpan w:val="2"/>
            <w:tcBorders>
              <w:top w:val="single" w:sz="4" w:space="0" w:color="auto"/>
              <w:left w:val="nil"/>
              <w:bottom w:val="single" w:sz="4" w:space="0" w:color="auto"/>
              <w:right w:val="single" w:sz="4" w:space="0" w:color="auto"/>
            </w:tcBorders>
            <w:shd w:val="clear" w:color="auto" w:fill="auto"/>
            <w:vAlign w:val="center"/>
            <w:hideMark/>
          </w:tcPr>
          <w:p w14:paraId="0CB3EF98" w14:textId="77777777" w:rsidR="00C405CE" w:rsidRPr="00C405CE" w:rsidRDefault="00C405CE" w:rsidP="00C405CE">
            <w:pPr>
              <w:jc w:val="center"/>
              <w:rPr>
                <w:b/>
                <w:bCs/>
                <w:color w:val="000000"/>
                <w:sz w:val="20"/>
                <w:szCs w:val="20"/>
              </w:rPr>
            </w:pPr>
            <w:r w:rsidRPr="00C405CE">
              <w:rPr>
                <w:b/>
                <w:bCs/>
                <w:color w:val="000000"/>
                <w:sz w:val="20"/>
                <w:szCs w:val="20"/>
              </w:rPr>
              <w:t>Мероприятие</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DFB61FF" w14:textId="77777777" w:rsidR="00C405CE" w:rsidRPr="00C405CE" w:rsidRDefault="00C405CE" w:rsidP="00C405CE">
            <w:pPr>
              <w:jc w:val="center"/>
              <w:rPr>
                <w:b/>
                <w:bCs/>
                <w:color w:val="000000"/>
                <w:sz w:val="20"/>
                <w:szCs w:val="20"/>
              </w:rPr>
            </w:pPr>
            <w:r w:rsidRPr="00C405CE">
              <w:rPr>
                <w:b/>
                <w:bCs/>
                <w:color w:val="000000"/>
                <w:sz w:val="20"/>
                <w:szCs w:val="20"/>
              </w:rPr>
              <w:t>Таблица</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5FEB7449" w14:textId="77777777" w:rsidR="00C405CE" w:rsidRPr="00C405CE" w:rsidRDefault="00C405CE" w:rsidP="00C405CE">
            <w:pPr>
              <w:jc w:val="center"/>
              <w:rPr>
                <w:b/>
                <w:bCs/>
                <w:color w:val="000000"/>
                <w:sz w:val="20"/>
                <w:szCs w:val="20"/>
              </w:rPr>
            </w:pPr>
            <w:r w:rsidRPr="00C405CE">
              <w:rPr>
                <w:b/>
                <w:bCs/>
                <w:color w:val="000000"/>
                <w:sz w:val="20"/>
                <w:szCs w:val="20"/>
              </w:rPr>
              <w:t>Номер расценки</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66D91013" w14:textId="77777777" w:rsidR="00C405CE" w:rsidRPr="00C405CE" w:rsidRDefault="00C405CE" w:rsidP="00C405CE">
            <w:pPr>
              <w:jc w:val="center"/>
              <w:rPr>
                <w:b/>
                <w:bCs/>
                <w:color w:val="000000"/>
                <w:sz w:val="20"/>
                <w:szCs w:val="20"/>
              </w:rPr>
            </w:pPr>
            <w:r w:rsidRPr="00C405CE">
              <w:rPr>
                <w:b/>
                <w:bCs/>
                <w:color w:val="000000"/>
                <w:sz w:val="20"/>
                <w:szCs w:val="20"/>
              </w:rPr>
              <w:t xml:space="preserve">Норматив цены, </w:t>
            </w:r>
            <w:proofErr w:type="spellStart"/>
            <w:r w:rsidRPr="00C405CE">
              <w:rPr>
                <w:b/>
                <w:bCs/>
                <w:color w:val="000000"/>
                <w:sz w:val="20"/>
                <w:szCs w:val="20"/>
              </w:rPr>
              <w:t>тыс.руб</w:t>
            </w:r>
            <w:proofErr w:type="spellEnd"/>
            <w:r w:rsidRPr="00C405CE">
              <w:rPr>
                <w:b/>
                <w:bCs/>
                <w:color w:val="000000"/>
                <w:sz w:val="20"/>
                <w:szCs w:val="20"/>
              </w:rPr>
              <w:t>./ед.</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04A96E6" w14:textId="77777777" w:rsidR="00C405CE" w:rsidRPr="00C405CE" w:rsidRDefault="00C405CE" w:rsidP="00C405CE">
            <w:pPr>
              <w:jc w:val="center"/>
              <w:rPr>
                <w:b/>
                <w:bCs/>
                <w:color w:val="000000"/>
                <w:sz w:val="20"/>
                <w:szCs w:val="20"/>
              </w:rPr>
            </w:pPr>
            <w:r w:rsidRPr="00C405CE">
              <w:rPr>
                <w:b/>
                <w:bCs/>
                <w:color w:val="000000"/>
                <w:sz w:val="20"/>
                <w:szCs w:val="20"/>
              </w:rPr>
              <w:t>Объем работ, ед.</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388BC1E8" w14:textId="77777777" w:rsidR="00C405CE" w:rsidRPr="00C405CE" w:rsidRDefault="00C405CE" w:rsidP="00C405CE">
            <w:pPr>
              <w:jc w:val="center"/>
              <w:rPr>
                <w:b/>
                <w:bCs/>
                <w:color w:val="000000"/>
                <w:sz w:val="20"/>
                <w:szCs w:val="20"/>
              </w:rPr>
            </w:pPr>
            <w:r w:rsidRPr="00C405CE">
              <w:rPr>
                <w:b/>
                <w:bCs/>
                <w:color w:val="000000"/>
                <w:sz w:val="20"/>
                <w:szCs w:val="20"/>
              </w:rPr>
              <w:t>Коэффициенты перехода (пересчета) от базового УНЦ к УНЦ субъектов Российской Федерации</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649ABEA4" w14:textId="77777777" w:rsidR="00C405CE" w:rsidRPr="00C405CE" w:rsidRDefault="00C405CE" w:rsidP="00C405CE">
            <w:pPr>
              <w:jc w:val="center"/>
              <w:rPr>
                <w:b/>
                <w:bCs/>
                <w:color w:val="000000"/>
                <w:sz w:val="20"/>
                <w:szCs w:val="20"/>
              </w:rPr>
            </w:pPr>
            <w:r w:rsidRPr="00C405CE">
              <w:rPr>
                <w:b/>
                <w:bCs/>
                <w:color w:val="000000"/>
                <w:sz w:val="20"/>
                <w:szCs w:val="20"/>
              </w:rPr>
              <w:t>Цена по состоянию на 01.01.2018, тыс. руб.</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1F907FDC" w14:textId="77777777" w:rsidR="00C405CE" w:rsidRPr="00C405CE" w:rsidRDefault="00C405CE" w:rsidP="00C405CE">
            <w:pPr>
              <w:jc w:val="center"/>
              <w:rPr>
                <w:b/>
                <w:bCs/>
                <w:color w:val="000000"/>
                <w:sz w:val="20"/>
                <w:szCs w:val="20"/>
              </w:rPr>
            </w:pPr>
            <w:r w:rsidRPr="00C405CE">
              <w:rPr>
                <w:b/>
                <w:bCs/>
                <w:color w:val="000000"/>
                <w:sz w:val="20"/>
                <w:szCs w:val="20"/>
              </w:rPr>
              <w:t>ИЦП (2018 г.)</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0585CC14" w14:textId="77777777" w:rsidR="00C405CE" w:rsidRPr="00C405CE" w:rsidRDefault="00C405CE" w:rsidP="00C405CE">
            <w:pPr>
              <w:jc w:val="center"/>
              <w:rPr>
                <w:b/>
                <w:bCs/>
                <w:color w:val="000000"/>
                <w:sz w:val="20"/>
                <w:szCs w:val="20"/>
              </w:rPr>
            </w:pPr>
            <w:r w:rsidRPr="00C405CE">
              <w:rPr>
                <w:b/>
                <w:bCs/>
                <w:color w:val="000000"/>
                <w:sz w:val="20"/>
                <w:szCs w:val="20"/>
              </w:rPr>
              <w:t>ИПЦ (2019 г.)</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78F2D4BC" w14:textId="77777777" w:rsidR="00C405CE" w:rsidRPr="00C405CE" w:rsidRDefault="00C405CE" w:rsidP="00C405CE">
            <w:pPr>
              <w:jc w:val="center"/>
              <w:rPr>
                <w:b/>
                <w:bCs/>
                <w:color w:val="000000"/>
                <w:sz w:val="20"/>
                <w:szCs w:val="20"/>
              </w:rPr>
            </w:pPr>
            <w:r w:rsidRPr="00C405CE">
              <w:rPr>
                <w:b/>
                <w:bCs/>
                <w:color w:val="000000"/>
                <w:sz w:val="20"/>
                <w:szCs w:val="20"/>
              </w:rPr>
              <w:t>ИЦП (2020 г.)</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16D8165A" w14:textId="77777777" w:rsidR="00C405CE" w:rsidRPr="00C405CE" w:rsidRDefault="00C405CE" w:rsidP="00C405CE">
            <w:pPr>
              <w:jc w:val="center"/>
              <w:rPr>
                <w:b/>
                <w:bCs/>
                <w:color w:val="000000"/>
                <w:sz w:val="20"/>
                <w:szCs w:val="20"/>
              </w:rPr>
            </w:pPr>
            <w:r w:rsidRPr="00C405CE">
              <w:rPr>
                <w:b/>
                <w:bCs/>
                <w:color w:val="000000"/>
                <w:sz w:val="20"/>
                <w:szCs w:val="20"/>
              </w:rPr>
              <w:t>ИЦП (май 2021 г.)</w:t>
            </w:r>
          </w:p>
        </w:tc>
        <w:tc>
          <w:tcPr>
            <w:tcW w:w="383" w:type="pct"/>
            <w:gridSpan w:val="2"/>
            <w:tcBorders>
              <w:top w:val="single" w:sz="4" w:space="0" w:color="auto"/>
              <w:left w:val="nil"/>
              <w:bottom w:val="single" w:sz="4" w:space="0" w:color="auto"/>
              <w:right w:val="single" w:sz="4" w:space="0" w:color="auto"/>
            </w:tcBorders>
            <w:shd w:val="clear" w:color="auto" w:fill="auto"/>
            <w:vAlign w:val="center"/>
            <w:hideMark/>
          </w:tcPr>
          <w:p w14:paraId="7ADE3D74" w14:textId="77777777" w:rsidR="00C405CE" w:rsidRPr="00C405CE" w:rsidRDefault="00C405CE" w:rsidP="00C405CE">
            <w:pPr>
              <w:jc w:val="center"/>
              <w:rPr>
                <w:b/>
                <w:bCs/>
                <w:color w:val="000000"/>
                <w:sz w:val="20"/>
                <w:szCs w:val="20"/>
              </w:rPr>
            </w:pPr>
            <w:r w:rsidRPr="00C405CE">
              <w:rPr>
                <w:b/>
                <w:bCs/>
                <w:color w:val="000000"/>
                <w:sz w:val="20"/>
                <w:szCs w:val="20"/>
              </w:rPr>
              <w:t>Цена по состоянию на май 2021, тыс. руб.</w:t>
            </w:r>
          </w:p>
        </w:tc>
      </w:tr>
      <w:tr w:rsidR="00C405CE" w:rsidRPr="00C405CE" w14:paraId="58F83B60" w14:textId="77777777" w:rsidTr="00E253B1">
        <w:trPr>
          <w:gridAfter w:val="1"/>
          <w:wAfter w:w="3" w:type="pct"/>
          <w:trHeight w:val="20"/>
        </w:trPr>
        <w:tc>
          <w:tcPr>
            <w:tcW w:w="163" w:type="pct"/>
            <w:vMerge w:val="restart"/>
            <w:tcBorders>
              <w:top w:val="nil"/>
              <w:left w:val="single" w:sz="4" w:space="0" w:color="auto"/>
              <w:bottom w:val="single" w:sz="4" w:space="0" w:color="auto"/>
              <w:right w:val="single" w:sz="4" w:space="0" w:color="auto"/>
            </w:tcBorders>
            <w:shd w:val="clear" w:color="auto" w:fill="auto"/>
            <w:vAlign w:val="center"/>
            <w:hideMark/>
          </w:tcPr>
          <w:p w14:paraId="054DAB45" w14:textId="77777777" w:rsidR="00C405CE" w:rsidRPr="00C405CE" w:rsidRDefault="00C405CE" w:rsidP="00C405CE">
            <w:pPr>
              <w:jc w:val="center"/>
              <w:rPr>
                <w:color w:val="000000"/>
                <w:sz w:val="20"/>
                <w:szCs w:val="20"/>
              </w:rPr>
            </w:pPr>
            <w:r w:rsidRPr="00C405CE">
              <w:rPr>
                <w:color w:val="000000"/>
                <w:sz w:val="20"/>
                <w:szCs w:val="20"/>
              </w:rPr>
              <w:t>1</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0FB02B92" w14:textId="77777777" w:rsidR="00C405CE" w:rsidRPr="00C405CE" w:rsidRDefault="00C405CE" w:rsidP="00C405CE">
            <w:pPr>
              <w:jc w:val="center"/>
              <w:rPr>
                <w:color w:val="000000"/>
                <w:sz w:val="20"/>
                <w:szCs w:val="20"/>
              </w:rPr>
            </w:pPr>
            <w:r w:rsidRPr="00C405CE">
              <w:rPr>
                <w:color w:val="000000"/>
                <w:sz w:val="20"/>
                <w:szCs w:val="20"/>
              </w:rPr>
              <w:t xml:space="preserve">Объем финансовых потребностей на реконструкцию (техническое перевооружение) ВЛ 0,4 - 750 </w:t>
            </w:r>
            <w:proofErr w:type="spellStart"/>
            <w:r w:rsidRPr="00C405CE">
              <w:rPr>
                <w:color w:val="000000"/>
                <w:sz w:val="20"/>
                <w:szCs w:val="20"/>
              </w:rPr>
              <w:t>кВ</w:t>
            </w:r>
            <w:proofErr w:type="spellEnd"/>
          </w:p>
        </w:tc>
        <w:tc>
          <w:tcPr>
            <w:tcW w:w="855" w:type="pct"/>
            <w:tcBorders>
              <w:top w:val="nil"/>
              <w:left w:val="nil"/>
              <w:bottom w:val="single" w:sz="4" w:space="0" w:color="auto"/>
              <w:right w:val="single" w:sz="4" w:space="0" w:color="auto"/>
            </w:tcBorders>
            <w:shd w:val="clear" w:color="auto" w:fill="auto"/>
            <w:vAlign w:val="bottom"/>
            <w:hideMark/>
          </w:tcPr>
          <w:p w14:paraId="748427AC" w14:textId="77777777" w:rsidR="00C405CE" w:rsidRPr="00C405CE" w:rsidRDefault="00C405CE" w:rsidP="00C405CE">
            <w:pPr>
              <w:rPr>
                <w:color w:val="000000"/>
                <w:sz w:val="20"/>
                <w:szCs w:val="20"/>
              </w:rPr>
            </w:pPr>
            <w:r w:rsidRPr="00C405CE">
              <w:rPr>
                <w:color w:val="000000"/>
                <w:sz w:val="20"/>
                <w:szCs w:val="20"/>
              </w:rPr>
              <w:t xml:space="preserve">УНЦ опор ВЛ 0,4 - 750 </w:t>
            </w:r>
            <w:proofErr w:type="spellStart"/>
            <w:r w:rsidRPr="00C405CE">
              <w:rPr>
                <w:color w:val="000000"/>
                <w:sz w:val="20"/>
                <w:szCs w:val="20"/>
              </w:rPr>
              <w:t>кВ</w:t>
            </w:r>
            <w:proofErr w:type="spellEnd"/>
          </w:p>
        </w:tc>
        <w:tc>
          <w:tcPr>
            <w:tcW w:w="321" w:type="pct"/>
            <w:tcBorders>
              <w:top w:val="nil"/>
              <w:left w:val="nil"/>
              <w:bottom w:val="single" w:sz="4" w:space="0" w:color="auto"/>
              <w:right w:val="single" w:sz="4" w:space="0" w:color="auto"/>
            </w:tcBorders>
            <w:shd w:val="clear" w:color="auto" w:fill="auto"/>
            <w:vAlign w:val="center"/>
            <w:hideMark/>
          </w:tcPr>
          <w:p w14:paraId="0CF2F510" w14:textId="77777777" w:rsidR="00C405CE" w:rsidRPr="00C405CE" w:rsidRDefault="00C405CE" w:rsidP="00C405CE">
            <w:pPr>
              <w:jc w:val="center"/>
              <w:rPr>
                <w:color w:val="000000"/>
                <w:sz w:val="20"/>
                <w:szCs w:val="20"/>
              </w:rPr>
            </w:pPr>
            <w:r w:rsidRPr="00C405CE">
              <w:rPr>
                <w:color w:val="000000"/>
                <w:sz w:val="20"/>
                <w:szCs w:val="20"/>
              </w:rPr>
              <w:t>Л4</w:t>
            </w:r>
          </w:p>
        </w:tc>
        <w:tc>
          <w:tcPr>
            <w:tcW w:w="345" w:type="pct"/>
            <w:tcBorders>
              <w:top w:val="nil"/>
              <w:left w:val="nil"/>
              <w:bottom w:val="single" w:sz="4" w:space="0" w:color="auto"/>
              <w:right w:val="single" w:sz="4" w:space="0" w:color="auto"/>
            </w:tcBorders>
            <w:shd w:val="clear" w:color="auto" w:fill="auto"/>
            <w:vAlign w:val="center"/>
            <w:hideMark/>
          </w:tcPr>
          <w:p w14:paraId="5FB018CA" w14:textId="77777777" w:rsidR="00C405CE" w:rsidRPr="00C405CE" w:rsidRDefault="00C405CE" w:rsidP="00C405CE">
            <w:pPr>
              <w:jc w:val="center"/>
              <w:rPr>
                <w:color w:val="000000"/>
                <w:sz w:val="20"/>
                <w:szCs w:val="20"/>
              </w:rPr>
            </w:pPr>
            <w:r w:rsidRPr="00C405CE">
              <w:rPr>
                <w:color w:val="000000"/>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14:paraId="01B3DD25" w14:textId="77777777" w:rsidR="00C405CE" w:rsidRPr="00C405CE" w:rsidRDefault="00C405CE" w:rsidP="00C405CE">
            <w:pPr>
              <w:jc w:val="center"/>
              <w:rPr>
                <w:color w:val="000000"/>
                <w:sz w:val="20"/>
                <w:szCs w:val="20"/>
              </w:rPr>
            </w:pPr>
            <w:r w:rsidRPr="00C405CE">
              <w:rPr>
                <w:color w:val="000000"/>
                <w:sz w:val="20"/>
                <w:szCs w:val="20"/>
              </w:rPr>
              <w:t>-</w:t>
            </w:r>
          </w:p>
        </w:tc>
        <w:tc>
          <w:tcPr>
            <w:tcW w:w="263" w:type="pct"/>
            <w:tcBorders>
              <w:top w:val="nil"/>
              <w:left w:val="nil"/>
              <w:bottom w:val="single" w:sz="4" w:space="0" w:color="auto"/>
              <w:right w:val="single" w:sz="4" w:space="0" w:color="auto"/>
            </w:tcBorders>
            <w:shd w:val="clear" w:color="auto" w:fill="auto"/>
            <w:vAlign w:val="center"/>
            <w:hideMark/>
          </w:tcPr>
          <w:p w14:paraId="6C378D29" w14:textId="77777777" w:rsidR="00C405CE" w:rsidRPr="00C405CE" w:rsidRDefault="00C405CE" w:rsidP="00C405CE">
            <w:pPr>
              <w:jc w:val="center"/>
              <w:rPr>
                <w:color w:val="000000"/>
                <w:sz w:val="20"/>
                <w:szCs w:val="20"/>
              </w:rPr>
            </w:pPr>
            <w:r w:rsidRPr="00C405CE">
              <w:rPr>
                <w:color w:val="000000"/>
                <w:sz w:val="20"/>
                <w:szCs w:val="20"/>
              </w:rPr>
              <w:t>-</w:t>
            </w:r>
          </w:p>
        </w:tc>
        <w:tc>
          <w:tcPr>
            <w:tcW w:w="527" w:type="pct"/>
            <w:tcBorders>
              <w:top w:val="nil"/>
              <w:left w:val="nil"/>
              <w:bottom w:val="single" w:sz="4" w:space="0" w:color="auto"/>
              <w:right w:val="single" w:sz="4" w:space="0" w:color="auto"/>
            </w:tcBorders>
            <w:shd w:val="clear" w:color="auto" w:fill="auto"/>
            <w:vAlign w:val="center"/>
            <w:hideMark/>
          </w:tcPr>
          <w:p w14:paraId="2A2F4AFE" w14:textId="77777777" w:rsidR="00C405CE" w:rsidRPr="00C405CE" w:rsidRDefault="00C405CE" w:rsidP="00C405CE">
            <w:pPr>
              <w:jc w:val="center"/>
              <w:rPr>
                <w:color w:val="000000"/>
                <w:sz w:val="20"/>
                <w:szCs w:val="20"/>
              </w:rPr>
            </w:pPr>
            <w:r w:rsidRPr="00C405CE">
              <w:rPr>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735CCECF"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4A76C18D"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48EC1CDB"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251BE736"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3A81BA70" w14:textId="77777777" w:rsidR="00C405CE" w:rsidRPr="00C405CE" w:rsidRDefault="00C405CE" w:rsidP="00C405CE">
            <w:pPr>
              <w:jc w:val="center"/>
              <w:rPr>
                <w:color w:val="000000"/>
                <w:sz w:val="20"/>
                <w:szCs w:val="20"/>
              </w:rPr>
            </w:pPr>
            <w:r w:rsidRPr="00C405CE">
              <w:rPr>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1DDA40E4" w14:textId="77777777" w:rsidR="00C405CE" w:rsidRPr="00C405CE" w:rsidRDefault="00C405CE" w:rsidP="00C405CE">
            <w:pPr>
              <w:jc w:val="center"/>
              <w:rPr>
                <w:color w:val="000000"/>
                <w:sz w:val="20"/>
                <w:szCs w:val="20"/>
              </w:rPr>
            </w:pPr>
            <w:r w:rsidRPr="00C405CE">
              <w:rPr>
                <w:color w:val="000000"/>
                <w:sz w:val="20"/>
                <w:szCs w:val="20"/>
              </w:rPr>
              <w:t>-</w:t>
            </w:r>
          </w:p>
        </w:tc>
      </w:tr>
      <w:tr w:rsidR="00C405CE" w:rsidRPr="00C405CE" w14:paraId="4D939202"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460AB5D4"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23EE6BB2"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0CA651CD" w14:textId="77777777" w:rsidR="00C405CE" w:rsidRPr="00C405CE" w:rsidRDefault="00C405CE" w:rsidP="00C405CE">
            <w:pPr>
              <w:rPr>
                <w:color w:val="000000"/>
                <w:sz w:val="20"/>
                <w:szCs w:val="20"/>
              </w:rPr>
            </w:pPr>
            <w:r w:rsidRPr="00C405CE">
              <w:rPr>
                <w:color w:val="000000"/>
                <w:sz w:val="20"/>
                <w:szCs w:val="20"/>
              </w:rPr>
              <w:t xml:space="preserve">УНЦ провода ВЛ 0,4 - 750 </w:t>
            </w:r>
            <w:proofErr w:type="spellStart"/>
            <w:r w:rsidRPr="00C405CE">
              <w:rPr>
                <w:color w:val="000000"/>
                <w:sz w:val="20"/>
                <w:szCs w:val="20"/>
              </w:rPr>
              <w:t>кВ</w:t>
            </w:r>
            <w:proofErr w:type="spellEnd"/>
            <w:r w:rsidRPr="00C405CE">
              <w:rPr>
                <w:color w:val="000000"/>
                <w:sz w:val="20"/>
                <w:szCs w:val="20"/>
              </w:rPr>
              <w:t xml:space="preserve"> </w:t>
            </w:r>
            <w:proofErr w:type="spellStart"/>
            <w:r w:rsidRPr="00C405CE">
              <w:rPr>
                <w:color w:val="000000"/>
                <w:sz w:val="20"/>
                <w:szCs w:val="20"/>
              </w:rPr>
              <w:t>сталеалюминиевого</w:t>
            </w:r>
            <w:proofErr w:type="spellEnd"/>
            <w:r w:rsidRPr="00C405CE">
              <w:rPr>
                <w:color w:val="000000"/>
                <w:sz w:val="20"/>
                <w:szCs w:val="20"/>
              </w:rPr>
              <w:t xml:space="preserve"> типа</w:t>
            </w:r>
          </w:p>
        </w:tc>
        <w:tc>
          <w:tcPr>
            <w:tcW w:w="321" w:type="pct"/>
            <w:tcBorders>
              <w:top w:val="nil"/>
              <w:left w:val="nil"/>
              <w:bottom w:val="single" w:sz="4" w:space="0" w:color="auto"/>
              <w:right w:val="single" w:sz="4" w:space="0" w:color="auto"/>
            </w:tcBorders>
            <w:shd w:val="clear" w:color="auto" w:fill="auto"/>
            <w:vAlign w:val="center"/>
            <w:hideMark/>
          </w:tcPr>
          <w:p w14:paraId="639CD98C" w14:textId="77777777" w:rsidR="00C405CE" w:rsidRPr="00C405CE" w:rsidRDefault="00C405CE" w:rsidP="00C405CE">
            <w:pPr>
              <w:jc w:val="center"/>
              <w:rPr>
                <w:color w:val="000000"/>
                <w:sz w:val="20"/>
                <w:szCs w:val="20"/>
              </w:rPr>
            </w:pPr>
            <w:r w:rsidRPr="00C405CE">
              <w:rPr>
                <w:color w:val="000000"/>
                <w:sz w:val="20"/>
                <w:szCs w:val="20"/>
              </w:rPr>
              <w:t>Л5</w:t>
            </w:r>
          </w:p>
        </w:tc>
        <w:tc>
          <w:tcPr>
            <w:tcW w:w="345" w:type="pct"/>
            <w:tcBorders>
              <w:top w:val="nil"/>
              <w:left w:val="nil"/>
              <w:bottom w:val="single" w:sz="4" w:space="0" w:color="auto"/>
              <w:right w:val="single" w:sz="4" w:space="0" w:color="auto"/>
            </w:tcBorders>
            <w:shd w:val="clear" w:color="auto" w:fill="auto"/>
            <w:vAlign w:val="center"/>
            <w:hideMark/>
          </w:tcPr>
          <w:p w14:paraId="1352B2EB" w14:textId="77777777" w:rsidR="00C405CE" w:rsidRPr="00C405CE" w:rsidRDefault="00C405CE" w:rsidP="00C405CE">
            <w:pPr>
              <w:jc w:val="center"/>
              <w:rPr>
                <w:color w:val="000000"/>
                <w:sz w:val="20"/>
                <w:szCs w:val="20"/>
              </w:rPr>
            </w:pPr>
            <w:r w:rsidRPr="00C405CE">
              <w:rPr>
                <w:color w:val="000000"/>
                <w:sz w:val="20"/>
                <w:szCs w:val="20"/>
              </w:rPr>
              <w:t>Л5-05</w:t>
            </w:r>
          </w:p>
        </w:tc>
        <w:tc>
          <w:tcPr>
            <w:tcW w:w="409" w:type="pct"/>
            <w:tcBorders>
              <w:top w:val="nil"/>
              <w:left w:val="nil"/>
              <w:bottom w:val="single" w:sz="4" w:space="0" w:color="auto"/>
              <w:right w:val="single" w:sz="4" w:space="0" w:color="auto"/>
            </w:tcBorders>
            <w:shd w:val="clear" w:color="auto" w:fill="auto"/>
            <w:vAlign w:val="center"/>
            <w:hideMark/>
          </w:tcPr>
          <w:p w14:paraId="66A699CA" w14:textId="77777777" w:rsidR="00C405CE" w:rsidRPr="00C405CE" w:rsidRDefault="00C405CE" w:rsidP="00C405CE">
            <w:pPr>
              <w:jc w:val="center"/>
              <w:rPr>
                <w:color w:val="000000"/>
                <w:sz w:val="20"/>
                <w:szCs w:val="20"/>
              </w:rPr>
            </w:pPr>
            <w:r w:rsidRPr="00C405CE">
              <w:rPr>
                <w:color w:val="000000"/>
                <w:sz w:val="20"/>
                <w:szCs w:val="20"/>
              </w:rPr>
              <w:t>716,00</w:t>
            </w:r>
          </w:p>
        </w:tc>
        <w:tc>
          <w:tcPr>
            <w:tcW w:w="263" w:type="pct"/>
            <w:tcBorders>
              <w:top w:val="nil"/>
              <w:left w:val="nil"/>
              <w:bottom w:val="single" w:sz="4" w:space="0" w:color="auto"/>
              <w:right w:val="single" w:sz="4" w:space="0" w:color="auto"/>
            </w:tcBorders>
            <w:shd w:val="clear" w:color="auto" w:fill="auto"/>
            <w:vAlign w:val="center"/>
            <w:hideMark/>
          </w:tcPr>
          <w:p w14:paraId="2066D1F8" w14:textId="77777777" w:rsidR="00C405CE" w:rsidRPr="00C405CE" w:rsidRDefault="00C405CE" w:rsidP="00C405CE">
            <w:pPr>
              <w:jc w:val="center"/>
              <w:rPr>
                <w:color w:val="000000"/>
                <w:sz w:val="20"/>
                <w:szCs w:val="20"/>
              </w:rPr>
            </w:pPr>
            <w:r w:rsidRPr="00C405CE">
              <w:rPr>
                <w:color w:val="000000"/>
                <w:sz w:val="20"/>
                <w:szCs w:val="20"/>
              </w:rPr>
              <w:t>2,50</w:t>
            </w:r>
          </w:p>
        </w:tc>
        <w:tc>
          <w:tcPr>
            <w:tcW w:w="527" w:type="pct"/>
            <w:tcBorders>
              <w:top w:val="nil"/>
              <w:left w:val="nil"/>
              <w:bottom w:val="single" w:sz="4" w:space="0" w:color="auto"/>
              <w:right w:val="single" w:sz="4" w:space="0" w:color="auto"/>
            </w:tcBorders>
            <w:shd w:val="clear" w:color="auto" w:fill="auto"/>
            <w:vAlign w:val="center"/>
            <w:hideMark/>
          </w:tcPr>
          <w:p w14:paraId="2391ED0A" w14:textId="77777777" w:rsidR="00C405CE" w:rsidRPr="00C405CE" w:rsidRDefault="00C405CE" w:rsidP="00C405CE">
            <w:pPr>
              <w:jc w:val="center"/>
              <w:rPr>
                <w:color w:val="000000"/>
                <w:sz w:val="20"/>
                <w:szCs w:val="20"/>
              </w:rPr>
            </w:pPr>
            <w:r w:rsidRPr="00C405CE">
              <w:rPr>
                <w:color w:val="000000"/>
                <w:sz w:val="20"/>
                <w:szCs w:val="20"/>
              </w:rPr>
              <w:t>1,05</w:t>
            </w:r>
          </w:p>
        </w:tc>
        <w:tc>
          <w:tcPr>
            <w:tcW w:w="383" w:type="pct"/>
            <w:tcBorders>
              <w:top w:val="nil"/>
              <w:left w:val="nil"/>
              <w:bottom w:val="single" w:sz="4" w:space="0" w:color="auto"/>
              <w:right w:val="single" w:sz="4" w:space="0" w:color="auto"/>
            </w:tcBorders>
            <w:shd w:val="clear" w:color="auto" w:fill="auto"/>
            <w:vAlign w:val="center"/>
            <w:hideMark/>
          </w:tcPr>
          <w:p w14:paraId="303F5939" w14:textId="77777777" w:rsidR="00C405CE" w:rsidRPr="00C405CE" w:rsidRDefault="00C405CE" w:rsidP="00C405CE">
            <w:pPr>
              <w:jc w:val="right"/>
              <w:rPr>
                <w:color w:val="000000"/>
                <w:sz w:val="20"/>
                <w:szCs w:val="20"/>
              </w:rPr>
            </w:pPr>
            <w:r w:rsidRPr="00C405CE">
              <w:rPr>
                <w:color w:val="000000"/>
                <w:sz w:val="20"/>
                <w:szCs w:val="20"/>
              </w:rPr>
              <w:t>1 879,50</w:t>
            </w:r>
          </w:p>
        </w:tc>
        <w:tc>
          <w:tcPr>
            <w:tcW w:w="221" w:type="pct"/>
            <w:tcBorders>
              <w:top w:val="nil"/>
              <w:left w:val="nil"/>
              <w:bottom w:val="single" w:sz="4" w:space="0" w:color="auto"/>
              <w:right w:val="single" w:sz="4" w:space="0" w:color="auto"/>
            </w:tcBorders>
            <w:shd w:val="clear" w:color="auto" w:fill="auto"/>
            <w:vAlign w:val="center"/>
            <w:hideMark/>
          </w:tcPr>
          <w:p w14:paraId="094EA937" w14:textId="77777777" w:rsidR="00C405CE" w:rsidRPr="00C405CE" w:rsidRDefault="00C405CE" w:rsidP="00C405CE">
            <w:pPr>
              <w:jc w:val="center"/>
              <w:rPr>
                <w:color w:val="000000"/>
                <w:sz w:val="20"/>
                <w:szCs w:val="20"/>
              </w:rPr>
            </w:pPr>
            <w:r w:rsidRPr="00C405CE">
              <w:rPr>
                <w:color w:val="000000"/>
                <w:sz w:val="20"/>
                <w:szCs w:val="20"/>
              </w:rPr>
              <w:t>1,051</w:t>
            </w:r>
          </w:p>
        </w:tc>
        <w:tc>
          <w:tcPr>
            <w:tcW w:w="221" w:type="pct"/>
            <w:tcBorders>
              <w:top w:val="nil"/>
              <w:left w:val="nil"/>
              <w:bottom w:val="single" w:sz="4" w:space="0" w:color="auto"/>
              <w:right w:val="single" w:sz="4" w:space="0" w:color="auto"/>
            </w:tcBorders>
            <w:shd w:val="clear" w:color="auto" w:fill="auto"/>
            <w:vAlign w:val="center"/>
            <w:hideMark/>
          </w:tcPr>
          <w:p w14:paraId="29BE5DBA" w14:textId="77777777" w:rsidR="00C405CE" w:rsidRPr="00C405CE" w:rsidRDefault="00C405CE" w:rsidP="00C405CE">
            <w:pPr>
              <w:jc w:val="center"/>
              <w:rPr>
                <w:color w:val="000000"/>
                <w:sz w:val="20"/>
                <w:szCs w:val="20"/>
              </w:rPr>
            </w:pPr>
            <w:r w:rsidRPr="00C405CE">
              <w:rPr>
                <w:color w:val="000000"/>
                <w:sz w:val="20"/>
                <w:szCs w:val="20"/>
              </w:rPr>
              <w:t>1,073</w:t>
            </w:r>
          </w:p>
        </w:tc>
        <w:tc>
          <w:tcPr>
            <w:tcW w:w="221" w:type="pct"/>
            <w:tcBorders>
              <w:top w:val="nil"/>
              <w:left w:val="nil"/>
              <w:bottom w:val="single" w:sz="4" w:space="0" w:color="auto"/>
              <w:right w:val="single" w:sz="4" w:space="0" w:color="auto"/>
            </w:tcBorders>
            <w:shd w:val="clear" w:color="auto" w:fill="auto"/>
            <w:vAlign w:val="center"/>
            <w:hideMark/>
          </w:tcPr>
          <w:p w14:paraId="071E6BA3" w14:textId="77777777" w:rsidR="00C405CE" w:rsidRPr="00C405CE" w:rsidRDefault="00C405CE" w:rsidP="00C405CE">
            <w:pPr>
              <w:jc w:val="center"/>
              <w:rPr>
                <w:color w:val="000000"/>
                <w:sz w:val="20"/>
                <w:szCs w:val="20"/>
              </w:rPr>
            </w:pPr>
            <w:r w:rsidRPr="00C405CE">
              <w:rPr>
                <w:color w:val="000000"/>
                <w:sz w:val="20"/>
                <w:szCs w:val="20"/>
              </w:rPr>
              <w:t>1,037</w:t>
            </w:r>
          </w:p>
        </w:tc>
        <w:tc>
          <w:tcPr>
            <w:tcW w:w="221" w:type="pct"/>
            <w:tcBorders>
              <w:top w:val="nil"/>
              <w:left w:val="nil"/>
              <w:bottom w:val="single" w:sz="4" w:space="0" w:color="auto"/>
              <w:right w:val="single" w:sz="4" w:space="0" w:color="auto"/>
            </w:tcBorders>
            <w:shd w:val="clear" w:color="auto" w:fill="auto"/>
            <w:vAlign w:val="center"/>
            <w:hideMark/>
          </w:tcPr>
          <w:p w14:paraId="3513EF22" w14:textId="77777777" w:rsidR="00C405CE" w:rsidRPr="00C405CE" w:rsidRDefault="00C405CE" w:rsidP="00C405CE">
            <w:pPr>
              <w:jc w:val="center"/>
              <w:rPr>
                <w:color w:val="000000"/>
                <w:sz w:val="20"/>
                <w:szCs w:val="20"/>
              </w:rPr>
            </w:pPr>
            <w:r w:rsidRPr="00C405CE">
              <w:rPr>
                <w:color w:val="000000"/>
                <w:sz w:val="20"/>
                <w:szCs w:val="20"/>
              </w:rPr>
              <w:t>1,016</w:t>
            </w:r>
          </w:p>
        </w:tc>
        <w:tc>
          <w:tcPr>
            <w:tcW w:w="380" w:type="pct"/>
            <w:tcBorders>
              <w:top w:val="nil"/>
              <w:left w:val="nil"/>
              <w:bottom w:val="single" w:sz="4" w:space="0" w:color="auto"/>
              <w:right w:val="single" w:sz="4" w:space="0" w:color="auto"/>
            </w:tcBorders>
            <w:shd w:val="clear" w:color="auto" w:fill="auto"/>
            <w:vAlign w:val="center"/>
            <w:hideMark/>
          </w:tcPr>
          <w:p w14:paraId="58C9B78D" w14:textId="77777777" w:rsidR="00C405CE" w:rsidRPr="00C405CE" w:rsidRDefault="00C405CE" w:rsidP="00C405CE">
            <w:pPr>
              <w:jc w:val="right"/>
              <w:rPr>
                <w:color w:val="000000"/>
                <w:sz w:val="20"/>
                <w:szCs w:val="20"/>
              </w:rPr>
            </w:pPr>
            <w:r w:rsidRPr="00C405CE">
              <w:rPr>
                <w:color w:val="000000"/>
                <w:sz w:val="20"/>
                <w:szCs w:val="20"/>
              </w:rPr>
              <w:t>2 233,696</w:t>
            </w:r>
          </w:p>
        </w:tc>
      </w:tr>
      <w:tr w:rsidR="00C405CE" w:rsidRPr="00C405CE" w14:paraId="3900E27A"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3155453F"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2F4E58A8"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6BABE58B" w14:textId="77777777" w:rsidR="00C405CE" w:rsidRPr="00C405CE" w:rsidRDefault="00C405CE" w:rsidP="00C405CE">
            <w:pPr>
              <w:rPr>
                <w:color w:val="000000"/>
                <w:sz w:val="20"/>
                <w:szCs w:val="20"/>
              </w:rPr>
            </w:pPr>
            <w:r w:rsidRPr="00C405CE">
              <w:rPr>
                <w:color w:val="000000"/>
                <w:sz w:val="20"/>
                <w:szCs w:val="20"/>
              </w:rPr>
              <w:t xml:space="preserve">УНЦ </w:t>
            </w:r>
            <w:proofErr w:type="spellStart"/>
            <w:r w:rsidRPr="00C405CE">
              <w:rPr>
                <w:color w:val="000000"/>
                <w:sz w:val="20"/>
                <w:szCs w:val="20"/>
              </w:rPr>
              <w:t>грозотроса</w:t>
            </w:r>
            <w:proofErr w:type="spellEnd"/>
            <w:r w:rsidRPr="00C405CE">
              <w:rPr>
                <w:color w:val="000000"/>
                <w:sz w:val="20"/>
                <w:szCs w:val="20"/>
              </w:rPr>
              <w:t xml:space="preserve"> ВЛ</w:t>
            </w:r>
          </w:p>
        </w:tc>
        <w:tc>
          <w:tcPr>
            <w:tcW w:w="321" w:type="pct"/>
            <w:tcBorders>
              <w:top w:val="nil"/>
              <w:left w:val="nil"/>
              <w:bottom w:val="single" w:sz="4" w:space="0" w:color="auto"/>
              <w:right w:val="single" w:sz="4" w:space="0" w:color="auto"/>
            </w:tcBorders>
            <w:shd w:val="clear" w:color="auto" w:fill="auto"/>
            <w:vAlign w:val="center"/>
            <w:hideMark/>
          </w:tcPr>
          <w:p w14:paraId="3C91EE65" w14:textId="77777777" w:rsidR="00C405CE" w:rsidRPr="00C405CE" w:rsidRDefault="00C405CE" w:rsidP="00C405CE">
            <w:pPr>
              <w:jc w:val="center"/>
              <w:rPr>
                <w:color w:val="000000"/>
                <w:sz w:val="20"/>
                <w:szCs w:val="20"/>
              </w:rPr>
            </w:pPr>
            <w:r w:rsidRPr="00C405CE">
              <w:rPr>
                <w:color w:val="000000"/>
                <w:sz w:val="20"/>
                <w:szCs w:val="20"/>
              </w:rPr>
              <w:t>Л6</w:t>
            </w:r>
          </w:p>
        </w:tc>
        <w:tc>
          <w:tcPr>
            <w:tcW w:w="345" w:type="pct"/>
            <w:tcBorders>
              <w:top w:val="nil"/>
              <w:left w:val="nil"/>
              <w:bottom w:val="single" w:sz="4" w:space="0" w:color="auto"/>
              <w:right w:val="single" w:sz="4" w:space="0" w:color="auto"/>
            </w:tcBorders>
            <w:shd w:val="clear" w:color="auto" w:fill="auto"/>
            <w:vAlign w:val="center"/>
            <w:hideMark/>
          </w:tcPr>
          <w:p w14:paraId="45737DEB" w14:textId="77777777" w:rsidR="00C405CE" w:rsidRPr="00C405CE" w:rsidRDefault="00C405CE" w:rsidP="00C405CE">
            <w:pPr>
              <w:jc w:val="center"/>
              <w:rPr>
                <w:color w:val="000000"/>
                <w:sz w:val="20"/>
                <w:szCs w:val="20"/>
              </w:rPr>
            </w:pPr>
            <w:r w:rsidRPr="00C405CE">
              <w:rPr>
                <w:color w:val="000000"/>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14:paraId="7AB2896B" w14:textId="77777777" w:rsidR="00C405CE" w:rsidRPr="00C405CE" w:rsidRDefault="00C405CE" w:rsidP="00C405CE">
            <w:pPr>
              <w:jc w:val="center"/>
              <w:rPr>
                <w:color w:val="000000"/>
                <w:sz w:val="20"/>
                <w:szCs w:val="20"/>
              </w:rPr>
            </w:pPr>
            <w:r w:rsidRPr="00C405CE">
              <w:rPr>
                <w:color w:val="000000"/>
                <w:sz w:val="20"/>
                <w:szCs w:val="20"/>
              </w:rPr>
              <w:t>-</w:t>
            </w:r>
          </w:p>
        </w:tc>
        <w:tc>
          <w:tcPr>
            <w:tcW w:w="263" w:type="pct"/>
            <w:tcBorders>
              <w:top w:val="nil"/>
              <w:left w:val="nil"/>
              <w:bottom w:val="single" w:sz="4" w:space="0" w:color="auto"/>
              <w:right w:val="single" w:sz="4" w:space="0" w:color="auto"/>
            </w:tcBorders>
            <w:shd w:val="clear" w:color="auto" w:fill="auto"/>
            <w:vAlign w:val="center"/>
            <w:hideMark/>
          </w:tcPr>
          <w:p w14:paraId="2E4EC10A" w14:textId="77777777" w:rsidR="00C405CE" w:rsidRPr="00C405CE" w:rsidRDefault="00C405CE" w:rsidP="00C405CE">
            <w:pPr>
              <w:jc w:val="center"/>
              <w:rPr>
                <w:color w:val="000000"/>
                <w:sz w:val="20"/>
                <w:szCs w:val="20"/>
              </w:rPr>
            </w:pPr>
            <w:r w:rsidRPr="00C405CE">
              <w:rPr>
                <w:color w:val="000000"/>
                <w:sz w:val="20"/>
                <w:szCs w:val="20"/>
              </w:rPr>
              <w:t>-</w:t>
            </w:r>
          </w:p>
        </w:tc>
        <w:tc>
          <w:tcPr>
            <w:tcW w:w="527" w:type="pct"/>
            <w:tcBorders>
              <w:top w:val="nil"/>
              <w:left w:val="nil"/>
              <w:bottom w:val="single" w:sz="4" w:space="0" w:color="auto"/>
              <w:right w:val="single" w:sz="4" w:space="0" w:color="auto"/>
            </w:tcBorders>
            <w:shd w:val="clear" w:color="auto" w:fill="auto"/>
            <w:vAlign w:val="center"/>
            <w:hideMark/>
          </w:tcPr>
          <w:p w14:paraId="1E505727" w14:textId="77777777" w:rsidR="00C405CE" w:rsidRPr="00C405CE" w:rsidRDefault="00C405CE" w:rsidP="00C405CE">
            <w:pPr>
              <w:jc w:val="center"/>
              <w:rPr>
                <w:color w:val="000000"/>
                <w:sz w:val="20"/>
                <w:szCs w:val="20"/>
              </w:rPr>
            </w:pPr>
            <w:r w:rsidRPr="00C405CE">
              <w:rPr>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0B2C47B1"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3CC70095"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396E1F35"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50B00E3E"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0D1F4023" w14:textId="77777777" w:rsidR="00C405CE" w:rsidRPr="00C405CE" w:rsidRDefault="00C405CE" w:rsidP="00C405CE">
            <w:pPr>
              <w:jc w:val="center"/>
              <w:rPr>
                <w:color w:val="000000"/>
                <w:sz w:val="20"/>
                <w:szCs w:val="20"/>
              </w:rPr>
            </w:pPr>
            <w:r w:rsidRPr="00C405CE">
              <w:rPr>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02EC2981" w14:textId="77777777" w:rsidR="00C405CE" w:rsidRPr="00C405CE" w:rsidRDefault="00C405CE" w:rsidP="00C405CE">
            <w:pPr>
              <w:jc w:val="center"/>
              <w:rPr>
                <w:color w:val="000000"/>
                <w:sz w:val="20"/>
                <w:szCs w:val="20"/>
              </w:rPr>
            </w:pPr>
            <w:r w:rsidRPr="00C405CE">
              <w:rPr>
                <w:color w:val="000000"/>
                <w:sz w:val="20"/>
                <w:szCs w:val="20"/>
              </w:rPr>
              <w:t>-</w:t>
            </w:r>
          </w:p>
        </w:tc>
      </w:tr>
      <w:tr w:rsidR="00C405CE" w:rsidRPr="00C405CE" w14:paraId="1A513455"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71FD2707"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17CF3E0B"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048BE146" w14:textId="77777777" w:rsidR="00C405CE" w:rsidRPr="00C405CE" w:rsidRDefault="00C405CE" w:rsidP="00C405CE">
            <w:pPr>
              <w:rPr>
                <w:color w:val="000000"/>
                <w:sz w:val="20"/>
                <w:szCs w:val="20"/>
              </w:rPr>
            </w:pPr>
            <w:r w:rsidRPr="00C405CE">
              <w:rPr>
                <w:color w:val="000000"/>
                <w:sz w:val="20"/>
                <w:szCs w:val="20"/>
              </w:rPr>
              <w:t xml:space="preserve">УНЦ провода СИП ВЛ 0,4 - 35 </w:t>
            </w:r>
            <w:proofErr w:type="spellStart"/>
            <w:r w:rsidRPr="00C405CE">
              <w:rPr>
                <w:color w:val="000000"/>
                <w:sz w:val="20"/>
                <w:szCs w:val="20"/>
              </w:rPr>
              <w:t>кВ</w:t>
            </w:r>
            <w:proofErr w:type="spellEnd"/>
          </w:p>
        </w:tc>
        <w:tc>
          <w:tcPr>
            <w:tcW w:w="321" w:type="pct"/>
            <w:tcBorders>
              <w:top w:val="nil"/>
              <w:left w:val="nil"/>
              <w:bottom w:val="single" w:sz="4" w:space="0" w:color="auto"/>
              <w:right w:val="single" w:sz="4" w:space="0" w:color="auto"/>
            </w:tcBorders>
            <w:shd w:val="clear" w:color="auto" w:fill="auto"/>
            <w:vAlign w:val="center"/>
            <w:hideMark/>
          </w:tcPr>
          <w:p w14:paraId="054DF387" w14:textId="77777777" w:rsidR="00C405CE" w:rsidRPr="00C405CE" w:rsidRDefault="00C405CE" w:rsidP="00C405CE">
            <w:pPr>
              <w:jc w:val="center"/>
              <w:rPr>
                <w:color w:val="000000"/>
                <w:sz w:val="20"/>
                <w:szCs w:val="20"/>
              </w:rPr>
            </w:pPr>
            <w:r w:rsidRPr="00C405CE">
              <w:rPr>
                <w:color w:val="000000"/>
                <w:sz w:val="20"/>
                <w:szCs w:val="20"/>
              </w:rPr>
              <w:t>Л7</w:t>
            </w:r>
          </w:p>
        </w:tc>
        <w:tc>
          <w:tcPr>
            <w:tcW w:w="345" w:type="pct"/>
            <w:tcBorders>
              <w:top w:val="nil"/>
              <w:left w:val="nil"/>
              <w:bottom w:val="single" w:sz="4" w:space="0" w:color="auto"/>
              <w:right w:val="single" w:sz="4" w:space="0" w:color="auto"/>
            </w:tcBorders>
            <w:shd w:val="clear" w:color="auto" w:fill="auto"/>
            <w:vAlign w:val="center"/>
            <w:hideMark/>
          </w:tcPr>
          <w:p w14:paraId="1A844542" w14:textId="77777777" w:rsidR="00C405CE" w:rsidRPr="00C405CE" w:rsidRDefault="00C405CE" w:rsidP="00C405CE">
            <w:pPr>
              <w:jc w:val="center"/>
              <w:rPr>
                <w:color w:val="000000"/>
                <w:sz w:val="20"/>
                <w:szCs w:val="20"/>
              </w:rPr>
            </w:pPr>
            <w:r w:rsidRPr="00C405CE">
              <w:rPr>
                <w:color w:val="000000"/>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14:paraId="5F61A5D4" w14:textId="77777777" w:rsidR="00C405CE" w:rsidRPr="00C405CE" w:rsidRDefault="00C405CE" w:rsidP="00C405CE">
            <w:pPr>
              <w:jc w:val="center"/>
              <w:rPr>
                <w:color w:val="000000"/>
                <w:sz w:val="20"/>
                <w:szCs w:val="20"/>
              </w:rPr>
            </w:pPr>
            <w:r w:rsidRPr="00C405CE">
              <w:rPr>
                <w:color w:val="000000"/>
                <w:sz w:val="20"/>
                <w:szCs w:val="20"/>
              </w:rPr>
              <w:t>-</w:t>
            </w:r>
          </w:p>
        </w:tc>
        <w:tc>
          <w:tcPr>
            <w:tcW w:w="263" w:type="pct"/>
            <w:tcBorders>
              <w:top w:val="nil"/>
              <w:left w:val="nil"/>
              <w:bottom w:val="single" w:sz="4" w:space="0" w:color="auto"/>
              <w:right w:val="single" w:sz="4" w:space="0" w:color="auto"/>
            </w:tcBorders>
            <w:shd w:val="clear" w:color="auto" w:fill="auto"/>
            <w:vAlign w:val="center"/>
            <w:hideMark/>
          </w:tcPr>
          <w:p w14:paraId="4023A057" w14:textId="77777777" w:rsidR="00C405CE" w:rsidRPr="00C405CE" w:rsidRDefault="00C405CE" w:rsidP="00C405CE">
            <w:pPr>
              <w:jc w:val="center"/>
              <w:rPr>
                <w:color w:val="000000"/>
                <w:sz w:val="20"/>
                <w:szCs w:val="20"/>
              </w:rPr>
            </w:pPr>
            <w:r w:rsidRPr="00C405CE">
              <w:rPr>
                <w:color w:val="000000"/>
                <w:sz w:val="20"/>
                <w:szCs w:val="20"/>
              </w:rPr>
              <w:t>-</w:t>
            </w:r>
          </w:p>
        </w:tc>
        <w:tc>
          <w:tcPr>
            <w:tcW w:w="527" w:type="pct"/>
            <w:tcBorders>
              <w:top w:val="nil"/>
              <w:left w:val="nil"/>
              <w:bottom w:val="single" w:sz="4" w:space="0" w:color="auto"/>
              <w:right w:val="single" w:sz="4" w:space="0" w:color="auto"/>
            </w:tcBorders>
            <w:shd w:val="clear" w:color="auto" w:fill="auto"/>
            <w:vAlign w:val="center"/>
            <w:hideMark/>
          </w:tcPr>
          <w:p w14:paraId="31CAF9C8" w14:textId="77777777" w:rsidR="00C405CE" w:rsidRPr="00C405CE" w:rsidRDefault="00C405CE" w:rsidP="00C405CE">
            <w:pPr>
              <w:jc w:val="center"/>
              <w:rPr>
                <w:color w:val="000000"/>
                <w:sz w:val="20"/>
                <w:szCs w:val="20"/>
              </w:rPr>
            </w:pPr>
            <w:r w:rsidRPr="00C405CE">
              <w:rPr>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52DD2EC5"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0A580F7D"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6F56F2AB"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75A8762A"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5ACA26C3" w14:textId="77777777" w:rsidR="00C405CE" w:rsidRPr="00C405CE" w:rsidRDefault="00C405CE" w:rsidP="00C405CE">
            <w:pPr>
              <w:jc w:val="center"/>
              <w:rPr>
                <w:color w:val="000000"/>
                <w:sz w:val="20"/>
                <w:szCs w:val="20"/>
              </w:rPr>
            </w:pPr>
            <w:r w:rsidRPr="00C405CE">
              <w:rPr>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183DEA46" w14:textId="77777777" w:rsidR="00C405CE" w:rsidRPr="00C405CE" w:rsidRDefault="00C405CE" w:rsidP="00C405CE">
            <w:pPr>
              <w:jc w:val="center"/>
              <w:rPr>
                <w:color w:val="000000"/>
                <w:sz w:val="20"/>
                <w:szCs w:val="20"/>
              </w:rPr>
            </w:pPr>
            <w:r w:rsidRPr="00C405CE">
              <w:rPr>
                <w:color w:val="000000"/>
                <w:sz w:val="20"/>
                <w:szCs w:val="20"/>
              </w:rPr>
              <w:t>-</w:t>
            </w:r>
          </w:p>
        </w:tc>
      </w:tr>
      <w:tr w:rsidR="00C405CE" w:rsidRPr="00C405CE" w14:paraId="24A55182"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38515D7F"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247CA8F4"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5D6A6DFC" w14:textId="77777777" w:rsidR="00C405CE" w:rsidRPr="00C405CE" w:rsidRDefault="00C405CE" w:rsidP="00C405CE">
            <w:pPr>
              <w:rPr>
                <w:color w:val="000000"/>
                <w:sz w:val="20"/>
                <w:szCs w:val="20"/>
              </w:rPr>
            </w:pPr>
            <w:r w:rsidRPr="00C405CE">
              <w:rPr>
                <w:color w:val="000000"/>
                <w:sz w:val="20"/>
                <w:szCs w:val="20"/>
              </w:rPr>
              <w:t>УНЦ провода ВЛ повышенной пропускной способности</w:t>
            </w:r>
          </w:p>
        </w:tc>
        <w:tc>
          <w:tcPr>
            <w:tcW w:w="321" w:type="pct"/>
            <w:tcBorders>
              <w:top w:val="nil"/>
              <w:left w:val="nil"/>
              <w:bottom w:val="single" w:sz="4" w:space="0" w:color="auto"/>
              <w:right w:val="single" w:sz="4" w:space="0" w:color="auto"/>
            </w:tcBorders>
            <w:shd w:val="clear" w:color="auto" w:fill="auto"/>
            <w:vAlign w:val="center"/>
            <w:hideMark/>
          </w:tcPr>
          <w:p w14:paraId="570A321D" w14:textId="77777777" w:rsidR="00C405CE" w:rsidRPr="00C405CE" w:rsidRDefault="00C405CE" w:rsidP="00C405CE">
            <w:pPr>
              <w:jc w:val="center"/>
              <w:rPr>
                <w:color w:val="000000"/>
                <w:sz w:val="20"/>
                <w:szCs w:val="20"/>
              </w:rPr>
            </w:pPr>
            <w:r w:rsidRPr="00C405CE">
              <w:rPr>
                <w:color w:val="000000"/>
                <w:sz w:val="20"/>
                <w:szCs w:val="20"/>
              </w:rPr>
              <w:t>Л8</w:t>
            </w:r>
          </w:p>
        </w:tc>
        <w:tc>
          <w:tcPr>
            <w:tcW w:w="345" w:type="pct"/>
            <w:tcBorders>
              <w:top w:val="nil"/>
              <w:left w:val="nil"/>
              <w:bottom w:val="single" w:sz="4" w:space="0" w:color="auto"/>
              <w:right w:val="single" w:sz="4" w:space="0" w:color="auto"/>
            </w:tcBorders>
            <w:shd w:val="clear" w:color="auto" w:fill="auto"/>
            <w:vAlign w:val="center"/>
            <w:hideMark/>
          </w:tcPr>
          <w:p w14:paraId="3D316D02" w14:textId="77777777" w:rsidR="00C405CE" w:rsidRPr="00C405CE" w:rsidRDefault="00C405CE" w:rsidP="00C405CE">
            <w:pPr>
              <w:jc w:val="center"/>
              <w:rPr>
                <w:color w:val="000000"/>
                <w:sz w:val="20"/>
                <w:szCs w:val="20"/>
              </w:rPr>
            </w:pPr>
            <w:r w:rsidRPr="00C405CE">
              <w:rPr>
                <w:color w:val="000000"/>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14:paraId="2C2FC3D7" w14:textId="77777777" w:rsidR="00C405CE" w:rsidRPr="00C405CE" w:rsidRDefault="00C405CE" w:rsidP="00C405CE">
            <w:pPr>
              <w:jc w:val="center"/>
              <w:rPr>
                <w:color w:val="000000"/>
                <w:sz w:val="20"/>
                <w:szCs w:val="20"/>
              </w:rPr>
            </w:pPr>
            <w:r w:rsidRPr="00C405CE">
              <w:rPr>
                <w:color w:val="000000"/>
                <w:sz w:val="20"/>
                <w:szCs w:val="20"/>
              </w:rPr>
              <w:t>-</w:t>
            </w:r>
          </w:p>
        </w:tc>
        <w:tc>
          <w:tcPr>
            <w:tcW w:w="263" w:type="pct"/>
            <w:tcBorders>
              <w:top w:val="nil"/>
              <w:left w:val="nil"/>
              <w:bottom w:val="single" w:sz="4" w:space="0" w:color="auto"/>
              <w:right w:val="single" w:sz="4" w:space="0" w:color="auto"/>
            </w:tcBorders>
            <w:shd w:val="clear" w:color="auto" w:fill="auto"/>
            <w:vAlign w:val="center"/>
            <w:hideMark/>
          </w:tcPr>
          <w:p w14:paraId="3F78C7FA" w14:textId="77777777" w:rsidR="00C405CE" w:rsidRPr="00C405CE" w:rsidRDefault="00C405CE" w:rsidP="00C405CE">
            <w:pPr>
              <w:jc w:val="center"/>
              <w:rPr>
                <w:color w:val="000000"/>
                <w:sz w:val="20"/>
                <w:szCs w:val="20"/>
              </w:rPr>
            </w:pPr>
            <w:r w:rsidRPr="00C405CE">
              <w:rPr>
                <w:color w:val="000000"/>
                <w:sz w:val="20"/>
                <w:szCs w:val="20"/>
              </w:rPr>
              <w:t>-</w:t>
            </w:r>
          </w:p>
        </w:tc>
        <w:tc>
          <w:tcPr>
            <w:tcW w:w="527" w:type="pct"/>
            <w:tcBorders>
              <w:top w:val="nil"/>
              <w:left w:val="nil"/>
              <w:bottom w:val="single" w:sz="4" w:space="0" w:color="auto"/>
              <w:right w:val="single" w:sz="4" w:space="0" w:color="auto"/>
            </w:tcBorders>
            <w:shd w:val="clear" w:color="auto" w:fill="auto"/>
            <w:vAlign w:val="center"/>
            <w:hideMark/>
          </w:tcPr>
          <w:p w14:paraId="179C967E" w14:textId="77777777" w:rsidR="00C405CE" w:rsidRPr="00C405CE" w:rsidRDefault="00C405CE" w:rsidP="00C405CE">
            <w:pPr>
              <w:jc w:val="center"/>
              <w:rPr>
                <w:color w:val="000000"/>
                <w:sz w:val="20"/>
                <w:szCs w:val="20"/>
              </w:rPr>
            </w:pPr>
            <w:r w:rsidRPr="00C405CE">
              <w:rPr>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6D461CFD"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35D2FF1C"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7A91AFE8"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42165636"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6DF62411" w14:textId="77777777" w:rsidR="00C405CE" w:rsidRPr="00C405CE" w:rsidRDefault="00C405CE" w:rsidP="00C405CE">
            <w:pPr>
              <w:jc w:val="center"/>
              <w:rPr>
                <w:color w:val="000000"/>
                <w:sz w:val="20"/>
                <w:szCs w:val="20"/>
              </w:rPr>
            </w:pPr>
            <w:r w:rsidRPr="00C405CE">
              <w:rPr>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16D280D6" w14:textId="77777777" w:rsidR="00C405CE" w:rsidRPr="00C405CE" w:rsidRDefault="00C405CE" w:rsidP="00C405CE">
            <w:pPr>
              <w:jc w:val="center"/>
              <w:rPr>
                <w:color w:val="000000"/>
                <w:sz w:val="20"/>
                <w:szCs w:val="20"/>
              </w:rPr>
            </w:pPr>
            <w:r w:rsidRPr="00C405CE">
              <w:rPr>
                <w:color w:val="000000"/>
                <w:sz w:val="20"/>
                <w:szCs w:val="20"/>
              </w:rPr>
              <w:t>-</w:t>
            </w:r>
          </w:p>
        </w:tc>
      </w:tr>
      <w:tr w:rsidR="00C405CE" w:rsidRPr="00C405CE" w14:paraId="4995A749"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7534B1CE"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019613EA"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7586B705" w14:textId="77777777" w:rsidR="00C405CE" w:rsidRPr="00C405CE" w:rsidRDefault="00C405CE" w:rsidP="00C405CE">
            <w:pPr>
              <w:rPr>
                <w:color w:val="000000"/>
                <w:sz w:val="20"/>
                <w:szCs w:val="20"/>
              </w:rPr>
            </w:pPr>
            <w:r w:rsidRPr="00C405CE">
              <w:rPr>
                <w:color w:val="000000"/>
                <w:sz w:val="20"/>
                <w:szCs w:val="20"/>
              </w:rPr>
              <w:t>УНЦ гирлянды изоляторов ВЛ</w:t>
            </w:r>
          </w:p>
        </w:tc>
        <w:tc>
          <w:tcPr>
            <w:tcW w:w="321" w:type="pct"/>
            <w:tcBorders>
              <w:top w:val="nil"/>
              <w:left w:val="nil"/>
              <w:bottom w:val="single" w:sz="4" w:space="0" w:color="auto"/>
              <w:right w:val="single" w:sz="4" w:space="0" w:color="auto"/>
            </w:tcBorders>
            <w:shd w:val="clear" w:color="auto" w:fill="auto"/>
            <w:vAlign w:val="center"/>
            <w:hideMark/>
          </w:tcPr>
          <w:p w14:paraId="4C2831CE" w14:textId="77777777" w:rsidR="00C405CE" w:rsidRPr="00C405CE" w:rsidRDefault="00C405CE" w:rsidP="00C405CE">
            <w:pPr>
              <w:jc w:val="center"/>
              <w:rPr>
                <w:color w:val="000000"/>
                <w:sz w:val="20"/>
                <w:szCs w:val="20"/>
              </w:rPr>
            </w:pPr>
            <w:r w:rsidRPr="00C405CE">
              <w:rPr>
                <w:color w:val="000000"/>
                <w:sz w:val="20"/>
                <w:szCs w:val="20"/>
              </w:rPr>
              <w:t>Л10</w:t>
            </w:r>
          </w:p>
        </w:tc>
        <w:tc>
          <w:tcPr>
            <w:tcW w:w="345" w:type="pct"/>
            <w:tcBorders>
              <w:top w:val="nil"/>
              <w:left w:val="nil"/>
              <w:bottom w:val="single" w:sz="4" w:space="0" w:color="auto"/>
              <w:right w:val="single" w:sz="4" w:space="0" w:color="auto"/>
            </w:tcBorders>
            <w:shd w:val="clear" w:color="auto" w:fill="auto"/>
            <w:vAlign w:val="center"/>
            <w:hideMark/>
          </w:tcPr>
          <w:p w14:paraId="3D0B7BEF" w14:textId="77777777" w:rsidR="00C405CE" w:rsidRPr="00C405CE" w:rsidRDefault="00C405CE" w:rsidP="00C405CE">
            <w:pPr>
              <w:jc w:val="center"/>
              <w:rPr>
                <w:color w:val="000000"/>
                <w:sz w:val="20"/>
                <w:szCs w:val="20"/>
              </w:rPr>
            </w:pPr>
            <w:r w:rsidRPr="00C405CE">
              <w:rPr>
                <w:color w:val="000000"/>
                <w:sz w:val="20"/>
                <w:szCs w:val="20"/>
              </w:rPr>
              <w:t>Л10-01-1</w:t>
            </w:r>
          </w:p>
        </w:tc>
        <w:tc>
          <w:tcPr>
            <w:tcW w:w="409" w:type="pct"/>
            <w:tcBorders>
              <w:top w:val="nil"/>
              <w:left w:val="nil"/>
              <w:bottom w:val="single" w:sz="4" w:space="0" w:color="auto"/>
              <w:right w:val="single" w:sz="4" w:space="0" w:color="auto"/>
            </w:tcBorders>
            <w:shd w:val="clear" w:color="auto" w:fill="auto"/>
            <w:vAlign w:val="center"/>
            <w:hideMark/>
          </w:tcPr>
          <w:p w14:paraId="7C9E6054" w14:textId="77777777" w:rsidR="00C405CE" w:rsidRPr="00C405CE" w:rsidRDefault="00C405CE" w:rsidP="00C405CE">
            <w:pPr>
              <w:jc w:val="center"/>
              <w:rPr>
                <w:color w:val="000000"/>
                <w:sz w:val="20"/>
                <w:szCs w:val="20"/>
              </w:rPr>
            </w:pPr>
            <w:r w:rsidRPr="00C405CE">
              <w:rPr>
                <w:color w:val="000000"/>
                <w:sz w:val="20"/>
                <w:szCs w:val="20"/>
              </w:rPr>
              <w:t>155,00</w:t>
            </w:r>
          </w:p>
        </w:tc>
        <w:tc>
          <w:tcPr>
            <w:tcW w:w="263" w:type="pct"/>
            <w:tcBorders>
              <w:top w:val="nil"/>
              <w:left w:val="nil"/>
              <w:bottom w:val="single" w:sz="4" w:space="0" w:color="auto"/>
              <w:right w:val="single" w:sz="4" w:space="0" w:color="auto"/>
            </w:tcBorders>
            <w:shd w:val="clear" w:color="auto" w:fill="auto"/>
            <w:vAlign w:val="center"/>
            <w:hideMark/>
          </w:tcPr>
          <w:p w14:paraId="62E274EB" w14:textId="77777777" w:rsidR="00C405CE" w:rsidRPr="00C405CE" w:rsidRDefault="00C405CE" w:rsidP="00C405CE">
            <w:pPr>
              <w:jc w:val="center"/>
              <w:rPr>
                <w:color w:val="000000"/>
                <w:sz w:val="20"/>
                <w:szCs w:val="20"/>
              </w:rPr>
            </w:pPr>
            <w:r w:rsidRPr="00C405CE">
              <w:rPr>
                <w:color w:val="000000"/>
                <w:sz w:val="20"/>
                <w:szCs w:val="20"/>
              </w:rPr>
              <w:t>7,50</w:t>
            </w:r>
          </w:p>
        </w:tc>
        <w:tc>
          <w:tcPr>
            <w:tcW w:w="527" w:type="pct"/>
            <w:tcBorders>
              <w:top w:val="nil"/>
              <w:left w:val="nil"/>
              <w:bottom w:val="single" w:sz="4" w:space="0" w:color="auto"/>
              <w:right w:val="single" w:sz="4" w:space="0" w:color="auto"/>
            </w:tcBorders>
            <w:shd w:val="clear" w:color="auto" w:fill="auto"/>
            <w:vAlign w:val="center"/>
            <w:hideMark/>
          </w:tcPr>
          <w:p w14:paraId="24AC45B2" w14:textId="77777777" w:rsidR="00C405CE" w:rsidRPr="00C405CE" w:rsidRDefault="00C405CE" w:rsidP="00C405CE">
            <w:pPr>
              <w:jc w:val="center"/>
              <w:rPr>
                <w:color w:val="000000"/>
                <w:sz w:val="20"/>
                <w:szCs w:val="20"/>
              </w:rPr>
            </w:pPr>
            <w:r w:rsidRPr="00C405CE">
              <w:rPr>
                <w:color w:val="000000"/>
                <w:sz w:val="20"/>
                <w:szCs w:val="20"/>
              </w:rPr>
              <w:t>1,05</w:t>
            </w:r>
          </w:p>
        </w:tc>
        <w:tc>
          <w:tcPr>
            <w:tcW w:w="383" w:type="pct"/>
            <w:tcBorders>
              <w:top w:val="nil"/>
              <w:left w:val="nil"/>
              <w:bottom w:val="single" w:sz="4" w:space="0" w:color="auto"/>
              <w:right w:val="single" w:sz="4" w:space="0" w:color="auto"/>
            </w:tcBorders>
            <w:shd w:val="clear" w:color="auto" w:fill="auto"/>
            <w:vAlign w:val="center"/>
            <w:hideMark/>
          </w:tcPr>
          <w:p w14:paraId="7FFA8DD5" w14:textId="77777777" w:rsidR="00C405CE" w:rsidRPr="00C405CE" w:rsidRDefault="00C405CE" w:rsidP="00C405CE">
            <w:pPr>
              <w:jc w:val="right"/>
              <w:rPr>
                <w:color w:val="000000"/>
                <w:sz w:val="20"/>
                <w:szCs w:val="20"/>
              </w:rPr>
            </w:pPr>
            <w:r w:rsidRPr="00C405CE">
              <w:rPr>
                <w:color w:val="000000"/>
                <w:sz w:val="20"/>
                <w:szCs w:val="20"/>
              </w:rPr>
              <w:t>1 220,63</w:t>
            </w:r>
          </w:p>
        </w:tc>
        <w:tc>
          <w:tcPr>
            <w:tcW w:w="221" w:type="pct"/>
            <w:tcBorders>
              <w:top w:val="nil"/>
              <w:left w:val="nil"/>
              <w:bottom w:val="single" w:sz="4" w:space="0" w:color="auto"/>
              <w:right w:val="single" w:sz="4" w:space="0" w:color="auto"/>
            </w:tcBorders>
            <w:shd w:val="clear" w:color="auto" w:fill="auto"/>
            <w:vAlign w:val="center"/>
            <w:hideMark/>
          </w:tcPr>
          <w:p w14:paraId="4A203238" w14:textId="77777777" w:rsidR="00C405CE" w:rsidRPr="00C405CE" w:rsidRDefault="00C405CE" w:rsidP="00C405CE">
            <w:pPr>
              <w:jc w:val="center"/>
              <w:rPr>
                <w:color w:val="000000"/>
                <w:sz w:val="20"/>
                <w:szCs w:val="20"/>
              </w:rPr>
            </w:pPr>
            <w:r w:rsidRPr="00C405CE">
              <w:rPr>
                <w:color w:val="000000"/>
                <w:sz w:val="20"/>
                <w:szCs w:val="20"/>
              </w:rPr>
              <w:t>1,051</w:t>
            </w:r>
          </w:p>
        </w:tc>
        <w:tc>
          <w:tcPr>
            <w:tcW w:w="221" w:type="pct"/>
            <w:tcBorders>
              <w:top w:val="nil"/>
              <w:left w:val="nil"/>
              <w:bottom w:val="single" w:sz="4" w:space="0" w:color="auto"/>
              <w:right w:val="single" w:sz="4" w:space="0" w:color="auto"/>
            </w:tcBorders>
            <w:shd w:val="clear" w:color="auto" w:fill="auto"/>
            <w:vAlign w:val="center"/>
            <w:hideMark/>
          </w:tcPr>
          <w:p w14:paraId="50336256" w14:textId="77777777" w:rsidR="00C405CE" w:rsidRPr="00C405CE" w:rsidRDefault="00C405CE" w:rsidP="00C405CE">
            <w:pPr>
              <w:jc w:val="center"/>
              <w:rPr>
                <w:color w:val="000000"/>
                <w:sz w:val="20"/>
                <w:szCs w:val="20"/>
              </w:rPr>
            </w:pPr>
            <w:r w:rsidRPr="00C405CE">
              <w:rPr>
                <w:color w:val="000000"/>
                <w:sz w:val="20"/>
                <w:szCs w:val="20"/>
              </w:rPr>
              <w:t>1,073</w:t>
            </w:r>
          </w:p>
        </w:tc>
        <w:tc>
          <w:tcPr>
            <w:tcW w:w="221" w:type="pct"/>
            <w:tcBorders>
              <w:top w:val="nil"/>
              <w:left w:val="nil"/>
              <w:bottom w:val="single" w:sz="4" w:space="0" w:color="auto"/>
              <w:right w:val="single" w:sz="4" w:space="0" w:color="auto"/>
            </w:tcBorders>
            <w:shd w:val="clear" w:color="auto" w:fill="auto"/>
            <w:vAlign w:val="center"/>
            <w:hideMark/>
          </w:tcPr>
          <w:p w14:paraId="5E506ED5" w14:textId="77777777" w:rsidR="00C405CE" w:rsidRPr="00C405CE" w:rsidRDefault="00C405CE" w:rsidP="00C405CE">
            <w:pPr>
              <w:jc w:val="center"/>
              <w:rPr>
                <w:color w:val="000000"/>
                <w:sz w:val="20"/>
                <w:szCs w:val="20"/>
              </w:rPr>
            </w:pPr>
            <w:r w:rsidRPr="00C405CE">
              <w:rPr>
                <w:color w:val="000000"/>
                <w:sz w:val="20"/>
                <w:szCs w:val="20"/>
              </w:rPr>
              <w:t>1,037</w:t>
            </w:r>
          </w:p>
        </w:tc>
        <w:tc>
          <w:tcPr>
            <w:tcW w:w="221" w:type="pct"/>
            <w:tcBorders>
              <w:top w:val="nil"/>
              <w:left w:val="nil"/>
              <w:bottom w:val="single" w:sz="4" w:space="0" w:color="auto"/>
              <w:right w:val="single" w:sz="4" w:space="0" w:color="auto"/>
            </w:tcBorders>
            <w:shd w:val="clear" w:color="auto" w:fill="auto"/>
            <w:vAlign w:val="center"/>
            <w:hideMark/>
          </w:tcPr>
          <w:p w14:paraId="4EB8C94E" w14:textId="77777777" w:rsidR="00C405CE" w:rsidRPr="00C405CE" w:rsidRDefault="00C405CE" w:rsidP="00C405CE">
            <w:pPr>
              <w:jc w:val="center"/>
              <w:rPr>
                <w:color w:val="000000"/>
                <w:sz w:val="20"/>
                <w:szCs w:val="20"/>
              </w:rPr>
            </w:pPr>
            <w:r w:rsidRPr="00C405CE">
              <w:rPr>
                <w:color w:val="000000"/>
                <w:sz w:val="20"/>
                <w:szCs w:val="20"/>
              </w:rPr>
              <w:t>1,016</w:t>
            </w:r>
          </w:p>
        </w:tc>
        <w:tc>
          <w:tcPr>
            <w:tcW w:w="380" w:type="pct"/>
            <w:tcBorders>
              <w:top w:val="nil"/>
              <w:left w:val="nil"/>
              <w:bottom w:val="single" w:sz="4" w:space="0" w:color="auto"/>
              <w:right w:val="single" w:sz="4" w:space="0" w:color="auto"/>
            </w:tcBorders>
            <w:shd w:val="clear" w:color="auto" w:fill="auto"/>
            <w:vAlign w:val="center"/>
            <w:hideMark/>
          </w:tcPr>
          <w:p w14:paraId="220F8CB4" w14:textId="77777777" w:rsidR="00C405CE" w:rsidRPr="00C405CE" w:rsidRDefault="00C405CE" w:rsidP="00C405CE">
            <w:pPr>
              <w:jc w:val="right"/>
              <w:rPr>
                <w:color w:val="000000"/>
                <w:sz w:val="20"/>
                <w:szCs w:val="20"/>
              </w:rPr>
            </w:pPr>
            <w:r w:rsidRPr="00C405CE">
              <w:rPr>
                <w:color w:val="000000"/>
                <w:sz w:val="20"/>
                <w:szCs w:val="20"/>
              </w:rPr>
              <w:t>1 450,655</w:t>
            </w:r>
          </w:p>
        </w:tc>
      </w:tr>
      <w:tr w:rsidR="00C405CE" w:rsidRPr="00C405CE" w14:paraId="5FF33491"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0D3F89D1"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5996D8C9"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0B078A43" w14:textId="77777777" w:rsidR="00C405CE" w:rsidRPr="00C405CE" w:rsidRDefault="00C405CE" w:rsidP="00C405CE">
            <w:pPr>
              <w:rPr>
                <w:color w:val="000000"/>
                <w:sz w:val="20"/>
                <w:szCs w:val="20"/>
              </w:rPr>
            </w:pPr>
            <w:r w:rsidRPr="00C405CE">
              <w:rPr>
                <w:color w:val="000000"/>
                <w:sz w:val="20"/>
                <w:szCs w:val="20"/>
              </w:rPr>
              <w:t xml:space="preserve">УНЦ арматуры, крепления, защиты от перенапряжений ВЛ 0,4 - 35 </w:t>
            </w:r>
            <w:proofErr w:type="spellStart"/>
            <w:r w:rsidRPr="00C405CE">
              <w:rPr>
                <w:color w:val="000000"/>
                <w:sz w:val="20"/>
                <w:szCs w:val="20"/>
              </w:rPr>
              <w:t>кВ</w:t>
            </w:r>
            <w:proofErr w:type="spellEnd"/>
          </w:p>
        </w:tc>
        <w:tc>
          <w:tcPr>
            <w:tcW w:w="321" w:type="pct"/>
            <w:tcBorders>
              <w:top w:val="nil"/>
              <w:left w:val="nil"/>
              <w:bottom w:val="single" w:sz="4" w:space="0" w:color="auto"/>
              <w:right w:val="single" w:sz="4" w:space="0" w:color="auto"/>
            </w:tcBorders>
            <w:shd w:val="clear" w:color="auto" w:fill="auto"/>
            <w:vAlign w:val="center"/>
            <w:hideMark/>
          </w:tcPr>
          <w:p w14:paraId="3B4FEDC1" w14:textId="77777777" w:rsidR="00C405CE" w:rsidRPr="00C405CE" w:rsidRDefault="00C405CE" w:rsidP="00C405CE">
            <w:pPr>
              <w:jc w:val="center"/>
              <w:rPr>
                <w:color w:val="000000"/>
                <w:sz w:val="20"/>
                <w:szCs w:val="20"/>
              </w:rPr>
            </w:pPr>
            <w:r w:rsidRPr="00C405CE">
              <w:rPr>
                <w:color w:val="000000"/>
                <w:sz w:val="20"/>
                <w:szCs w:val="20"/>
              </w:rPr>
              <w:t>Л11</w:t>
            </w:r>
          </w:p>
        </w:tc>
        <w:tc>
          <w:tcPr>
            <w:tcW w:w="345" w:type="pct"/>
            <w:tcBorders>
              <w:top w:val="nil"/>
              <w:left w:val="nil"/>
              <w:bottom w:val="single" w:sz="4" w:space="0" w:color="auto"/>
              <w:right w:val="single" w:sz="4" w:space="0" w:color="auto"/>
            </w:tcBorders>
            <w:shd w:val="clear" w:color="auto" w:fill="auto"/>
            <w:vAlign w:val="center"/>
            <w:hideMark/>
          </w:tcPr>
          <w:p w14:paraId="0460CE8C" w14:textId="77777777" w:rsidR="00C405CE" w:rsidRPr="00C405CE" w:rsidRDefault="00C405CE" w:rsidP="00C405CE">
            <w:pPr>
              <w:jc w:val="center"/>
              <w:rPr>
                <w:color w:val="000000"/>
                <w:sz w:val="20"/>
                <w:szCs w:val="20"/>
              </w:rPr>
            </w:pPr>
            <w:r w:rsidRPr="00C405CE">
              <w:rPr>
                <w:color w:val="000000"/>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14:paraId="10E084A3" w14:textId="77777777" w:rsidR="00C405CE" w:rsidRPr="00C405CE" w:rsidRDefault="00C405CE" w:rsidP="00C405CE">
            <w:pPr>
              <w:jc w:val="center"/>
              <w:rPr>
                <w:color w:val="000000"/>
                <w:sz w:val="20"/>
                <w:szCs w:val="20"/>
              </w:rPr>
            </w:pPr>
            <w:r w:rsidRPr="00C405CE">
              <w:rPr>
                <w:color w:val="000000"/>
                <w:sz w:val="20"/>
                <w:szCs w:val="20"/>
              </w:rPr>
              <w:t>-</w:t>
            </w:r>
          </w:p>
        </w:tc>
        <w:tc>
          <w:tcPr>
            <w:tcW w:w="263" w:type="pct"/>
            <w:tcBorders>
              <w:top w:val="nil"/>
              <w:left w:val="nil"/>
              <w:bottom w:val="single" w:sz="4" w:space="0" w:color="auto"/>
              <w:right w:val="single" w:sz="4" w:space="0" w:color="auto"/>
            </w:tcBorders>
            <w:shd w:val="clear" w:color="auto" w:fill="auto"/>
            <w:vAlign w:val="center"/>
            <w:hideMark/>
          </w:tcPr>
          <w:p w14:paraId="104D2866" w14:textId="77777777" w:rsidR="00C405CE" w:rsidRPr="00C405CE" w:rsidRDefault="00C405CE" w:rsidP="00C405CE">
            <w:pPr>
              <w:jc w:val="center"/>
              <w:rPr>
                <w:color w:val="000000"/>
                <w:sz w:val="20"/>
                <w:szCs w:val="20"/>
              </w:rPr>
            </w:pPr>
            <w:r w:rsidRPr="00C405CE">
              <w:rPr>
                <w:color w:val="000000"/>
                <w:sz w:val="20"/>
                <w:szCs w:val="20"/>
              </w:rPr>
              <w:t>-</w:t>
            </w:r>
          </w:p>
        </w:tc>
        <w:tc>
          <w:tcPr>
            <w:tcW w:w="527" w:type="pct"/>
            <w:tcBorders>
              <w:top w:val="nil"/>
              <w:left w:val="nil"/>
              <w:bottom w:val="single" w:sz="4" w:space="0" w:color="auto"/>
              <w:right w:val="single" w:sz="4" w:space="0" w:color="auto"/>
            </w:tcBorders>
            <w:shd w:val="clear" w:color="auto" w:fill="auto"/>
            <w:vAlign w:val="center"/>
            <w:hideMark/>
          </w:tcPr>
          <w:p w14:paraId="7B1399F5" w14:textId="77777777" w:rsidR="00C405CE" w:rsidRPr="00C405CE" w:rsidRDefault="00C405CE" w:rsidP="00C405CE">
            <w:pPr>
              <w:jc w:val="center"/>
              <w:rPr>
                <w:color w:val="000000"/>
                <w:sz w:val="20"/>
                <w:szCs w:val="20"/>
              </w:rPr>
            </w:pPr>
            <w:r w:rsidRPr="00C405CE">
              <w:rPr>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3A064217"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1D225063"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4872AC3F"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7246D542"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22704628" w14:textId="77777777" w:rsidR="00C405CE" w:rsidRPr="00C405CE" w:rsidRDefault="00C405CE" w:rsidP="00C405CE">
            <w:pPr>
              <w:jc w:val="center"/>
              <w:rPr>
                <w:color w:val="000000"/>
                <w:sz w:val="20"/>
                <w:szCs w:val="20"/>
              </w:rPr>
            </w:pPr>
            <w:r w:rsidRPr="00C405CE">
              <w:rPr>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484025B4" w14:textId="77777777" w:rsidR="00C405CE" w:rsidRPr="00C405CE" w:rsidRDefault="00C405CE" w:rsidP="00C405CE">
            <w:pPr>
              <w:jc w:val="center"/>
              <w:rPr>
                <w:color w:val="000000"/>
                <w:sz w:val="20"/>
                <w:szCs w:val="20"/>
              </w:rPr>
            </w:pPr>
            <w:r w:rsidRPr="00C405CE">
              <w:rPr>
                <w:color w:val="000000"/>
                <w:sz w:val="20"/>
                <w:szCs w:val="20"/>
              </w:rPr>
              <w:t>-</w:t>
            </w:r>
          </w:p>
        </w:tc>
      </w:tr>
      <w:tr w:rsidR="00C405CE" w:rsidRPr="00C405CE" w14:paraId="05F4B0FE"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10349823"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4CBD3B0D"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128F2E61" w14:textId="77777777" w:rsidR="00C405CE" w:rsidRPr="00C405CE" w:rsidRDefault="00C405CE" w:rsidP="00C405CE">
            <w:pPr>
              <w:rPr>
                <w:color w:val="000000"/>
                <w:sz w:val="20"/>
                <w:szCs w:val="20"/>
              </w:rPr>
            </w:pPr>
            <w:r w:rsidRPr="00C405CE">
              <w:rPr>
                <w:color w:val="000000"/>
                <w:sz w:val="20"/>
                <w:szCs w:val="20"/>
              </w:rPr>
              <w:t>УНЦ на устройство защиты опор ВЛ</w:t>
            </w:r>
          </w:p>
        </w:tc>
        <w:tc>
          <w:tcPr>
            <w:tcW w:w="321" w:type="pct"/>
            <w:tcBorders>
              <w:top w:val="nil"/>
              <w:left w:val="nil"/>
              <w:bottom w:val="single" w:sz="4" w:space="0" w:color="auto"/>
              <w:right w:val="single" w:sz="4" w:space="0" w:color="auto"/>
            </w:tcBorders>
            <w:shd w:val="clear" w:color="auto" w:fill="auto"/>
            <w:vAlign w:val="center"/>
            <w:hideMark/>
          </w:tcPr>
          <w:p w14:paraId="19F2EBC0" w14:textId="77777777" w:rsidR="00C405CE" w:rsidRPr="00C405CE" w:rsidRDefault="00C405CE" w:rsidP="00C405CE">
            <w:pPr>
              <w:jc w:val="center"/>
              <w:rPr>
                <w:color w:val="000000"/>
                <w:sz w:val="20"/>
                <w:szCs w:val="20"/>
              </w:rPr>
            </w:pPr>
            <w:r w:rsidRPr="00C405CE">
              <w:rPr>
                <w:color w:val="000000"/>
                <w:sz w:val="20"/>
                <w:szCs w:val="20"/>
              </w:rPr>
              <w:t>М1</w:t>
            </w:r>
          </w:p>
        </w:tc>
        <w:tc>
          <w:tcPr>
            <w:tcW w:w="345" w:type="pct"/>
            <w:tcBorders>
              <w:top w:val="nil"/>
              <w:left w:val="nil"/>
              <w:bottom w:val="single" w:sz="4" w:space="0" w:color="auto"/>
              <w:right w:val="single" w:sz="4" w:space="0" w:color="auto"/>
            </w:tcBorders>
            <w:shd w:val="clear" w:color="auto" w:fill="auto"/>
            <w:vAlign w:val="center"/>
            <w:hideMark/>
          </w:tcPr>
          <w:p w14:paraId="174AD42F" w14:textId="77777777" w:rsidR="00C405CE" w:rsidRPr="00C405CE" w:rsidRDefault="00C405CE" w:rsidP="00C405CE">
            <w:pPr>
              <w:jc w:val="center"/>
              <w:rPr>
                <w:color w:val="000000"/>
                <w:sz w:val="20"/>
                <w:szCs w:val="20"/>
              </w:rPr>
            </w:pPr>
            <w:r w:rsidRPr="00C405CE">
              <w:rPr>
                <w:color w:val="000000"/>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14:paraId="2CBAC1BA" w14:textId="77777777" w:rsidR="00C405CE" w:rsidRPr="00C405CE" w:rsidRDefault="00C405CE" w:rsidP="00C405CE">
            <w:pPr>
              <w:jc w:val="center"/>
              <w:rPr>
                <w:color w:val="000000"/>
                <w:sz w:val="20"/>
                <w:szCs w:val="20"/>
              </w:rPr>
            </w:pPr>
            <w:r w:rsidRPr="00C405CE">
              <w:rPr>
                <w:color w:val="000000"/>
                <w:sz w:val="20"/>
                <w:szCs w:val="20"/>
              </w:rPr>
              <w:t>-</w:t>
            </w:r>
          </w:p>
        </w:tc>
        <w:tc>
          <w:tcPr>
            <w:tcW w:w="263" w:type="pct"/>
            <w:tcBorders>
              <w:top w:val="nil"/>
              <w:left w:val="nil"/>
              <w:bottom w:val="single" w:sz="4" w:space="0" w:color="auto"/>
              <w:right w:val="single" w:sz="4" w:space="0" w:color="auto"/>
            </w:tcBorders>
            <w:shd w:val="clear" w:color="auto" w:fill="auto"/>
            <w:vAlign w:val="center"/>
            <w:hideMark/>
          </w:tcPr>
          <w:p w14:paraId="13A6CE52" w14:textId="77777777" w:rsidR="00C405CE" w:rsidRPr="00C405CE" w:rsidRDefault="00C405CE" w:rsidP="00C405CE">
            <w:pPr>
              <w:jc w:val="center"/>
              <w:rPr>
                <w:color w:val="000000"/>
                <w:sz w:val="20"/>
                <w:szCs w:val="20"/>
              </w:rPr>
            </w:pPr>
            <w:r w:rsidRPr="00C405CE">
              <w:rPr>
                <w:color w:val="000000"/>
                <w:sz w:val="20"/>
                <w:szCs w:val="20"/>
              </w:rPr>
              <w:t>-</w:t>
            </w:r>
          </w:p>
        </w:tc>
        <w:tc>
          <w:tcPr>
            <w:tcW w:w="527" w:type="pct"/>
            <w:tcBorders>
              <w:top w:val="nil"/>
              <w:left w:val="nil"/>
              <w:bottom w:val="single" w:sz="4" w:space="0" w:color="auto"/>
              <w:right w:val="single" w:sz="4" w:space="0" w:color="auto"/>
            </w:tcBorders>
            <w:shd w:val="clear" w:color="auto" w:fill="auto"/>
            <w:vAlign w:val="center"/>
            <w:hideMark/>
          </w:tcPr>
          <w:p w14:paraId="0145D9CA" w14:textId="77777777" w:rsidR="00C405CE" w:rsidRPr="00C405CE" w:rsidRDefault="00C405CE" w:rsidP="00C405CE">
            <w:pPr>
              <w:jc w:val="center"/>
              <w:rPr>
                <w:color w:val="000000"/>
                <w:sz w:val="20"/>
                <w:szCs w:val="20"/>
              </w:rPr>
            </w:pPr>
            <w:r w:rsidRPr="00C405CE">
              <w:rPr>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6FC0BE1F"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504A9DC1"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5992C91B"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6F3A0266"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1F7AEAFC" w14:textId="77777777" w:rsidR="00C405CE" w:rsidRPr="00C405CE" w:rsidRDefault="00C405CE" w:rsidP="00C405CE">
            <w:pPr>
              <w:jc w:val="center"/>
              <w:rPr>
                <w:color w:val="000000"/>
                <w:sz w:val="20"/>
                <w:szCs w:val="20"/>
              </w:rPr>
            </w:pPr>
            <w:r w:rsidRPr="00C405CE">
              <w:rPr>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499576A0" w14:textId="77777777" w:rsidR="00C405CE" w:rsidRPr="00C405CE" w:rsidRDefault="00C405CE" w:rsidP="00C405CE">
            <w:pPr>
              <w:jc w:val="center"/>
              <w:rPr>
                <w:color w:val="000000"/>
                <w:sz w:val="20"/>
                <w:szCs w:val="20"/>
              </w:rPr>
            </w:pPr>
            <w:r w:rsidRPr="00C405CE">
              <w:rPr>
                <w:color w:val="000000"/>
                <w:sz w:val="20"/>
                <w:szCs w:val="20"/>
              </w:rPr>
              <w:t>-</w:t>
            </w:r>
          </w:p>
        </w:tc>
      </w:tr>
      <w:tr w:rsidR="00C405CE" w:rsidRPr="00C405CE" w14:paraId="411AACB8"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1736C416"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2B0D423B"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36B29ACA" w14:textId="77777777" w:rsidR="00C405CE" w:rsidRPr="00C405CE" w:rsidRDefault="00C405CE" w:rsidP="00C405CE">
            <w:pPr>
              <w:rPr>
                <w:color w:val="000000"/>
                <w:sz w:val="20"/>
                <w:szCs w:val="20"/>
              </w:rPr>
            </w:pPr>
            <w:r w:rsidRPr="00C405CE">
              <w:rPr>
                <w:color w:val="000000"/>
                <w:sz w:val="20"/>
                <w:szCs w:val="20"/>
              </w:rPr>
              <w:t>УНЦ на вырубку (расширение, расчистку) просеки ВЛ</w:t>
            </w:r>
          </w:p>
        </w:tc>
        <w:tc>
          <w:tcPr>
            <w:tcW w:w="321" w:type="pct"/>
            <w:tcBorders>
              <w:top w:val="nil"/>
              <w:left w:val="nil"/>
              <w:bottom w:val="single" w:sz="4" w:space="0" w:color="auto"/>
              <w:right w:val="single" w:sz="4" w:space="0" w:color="auto"/>
            </w:tcBorders>
            <w:shd w:val="clear" w:color="auto" w:fill="auto"/>
            <w:vAlign w:val="center"/>
            <w:hideMark/>
          </w:tcPr>
          <w:p w14:paraId="7CE90A8D" w14:textId="77777777" w:rsidR="00C405CE" w:rsidRPr="00C405CE" w:rsidRDefault="00C405CE" w:rsidP="00C405CE">
            <w:pPr>
              <w:jc w:val="center"/>
              <w:rPr>
                <w:color w:val="000000"/>
                <w:sz w:val="20"/>
                <w:szCs w:val="20"/>
              </w:rPr>
            </w:pPr>
            <w:r w:rsidRPr="00C405CE">
              <w:rPr>
                <w:color w:val="000000"/>
                <w:sz w:val="20"/>
                <w:szCs w:val="20"/>
              </w:rPr>
              <w:t>Б7</w:t>
            </w:r>
          </w:p>
        </w:tc>
        <w:tc>
          <w:tcPr>
            <w:tcW w:w="345" w:type="pct"/>
            <w:tcBorders>
              <w:top w:val="nil"/>
              <w:left w:val="nil"/>
              <w:bottom w:val="single" w:sz="4" w:space="0" w:color="auto"/>
              <w:right w:val="single" w:sz="4" w:space="0" w:color="auto"/>
            </w:tcBorders>
            <w:shd w:val="clear" w:color="auto" w:fill="auto"/>
            <w:vAlign w:val="center"/>
            <w:hideMark/>
          </w:tcPr>
          <w:p w14:paraId="1346B4E4" w14:textId="77777777" w:rsidR="00C405CE" w:rsidRPr="00C405CE" w:rsidRDefault="00C405CE" w:rsidP="00C405CE">
            <w:pPr>
              <w:jc w:val="center"/>
              <w:rPr>
                <w:color w:val="000000"/>
                <w:sz w:val="20"/>
                <w:szCs w:val="20"/>
              </w:rPr>
            </w:pPr>
            <w:r w:rsidRPr="00C405CE">
              <w:rPr>
                <w:color w:val="000000"/>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14:paraId="1A965770" w14:textId="77777777" w:rsidR="00C405CE" w:rsidRPr="00C405CE" w:rsidRDefault="00C405CE" w:rsidP="00C405CE">
            <w:pPr>
              <w:jc w:val="center"/>
              <w:rPr>
                <w:color w:val="000000"/>
                <w:sz w:val="20"/>
                <w:szCs w:val="20"/>
              </w:rPr>
            </w:pPr>
            <w:r w:rsidRPr="00C405CE">
              <w:rPr>
                <w:color w:val="000000"/>
                <w:sz w:val="20"/>
                <w:szCs w:val="20"/>
              </w:rPr>
              <w:t>-</w:t>
            </w:r>
          </w:p>
        </w:tc>
        <w:tc>
          <w:tcPr>
            <w:tcW w:w="263" w:type="pct"/>
            <w:tcBorders>
              <w:top w:val="nil"/>
              <w:left w:val="nil"/>
              <w:bottom w:val="single" w:sz="4" w:space="0" w:color="auto"/>
              <w:right w:val="single" w:sz="4" w:space="0" w:color="auto"/>
            </w:tcBorders>
            <w:shd w:val="clear" w:color="auto" w:fill="auto"/>
            <w:vAlign w:val="center"/>
            <w:hideMark/>
          </w:tcPr>
          <w:p w14:paraId="14A5178A" w14:textId="77777777" w:rsidR="00C405CE" w:rsidRPr="00C405CE" w:rsidRDefault="00C405CE" w:rsidP="00C405CE">
            <w:pPr>
              <w:jc w:val="center"/>
              <w:rPr>
                <w:color w:val="000000"/>
                <w:sz w:val="20"/>
                <w:szCs w:val="20"/>
              </w:rPr>
            </w:pPr>
            <w:r w:rsidRPr="00C405CE">
              <w:rPr>
                <w:color w:val="000000"/>
                <w:sz w:val="20"/>
                <w:szCs w:val="20"/>
              </w:rPr>
              <w:t>-</w:t>
            </w:r>
          </w:p>
        </w:tc>
        <w:tc>
          <w:tcPr>
            <w:tcW w:w="527" w:type="pct"/>
            <w:tcBorders>
              <w:top w:val="nil"/>
              <w:left w:val="nil"/>
              <w:bottom w:val="single" w:sz="4" w:space="0" w:color="auto"/>
              <w:right w:val="single" w:sz="4" w:space="0" w:color="auto"/>
            </w:tcBorders>
            <w:shd w:val="clear" w:color="auto" w:fill="auto"/>
            <w:vAlign w:val="center"/>
            <w:hideMark/>
          </w:tcPr>
          <w:p w14:paraId="1C84D749" w14:textId="77777777" w:rsidR="00C405CE" w:rsidRPr="00C405CE" w:rsidRDefault="00C405CE" w:rsidP="00C405CE">
            <w:pPr>
              <w:jc w:val="center"/>
              <w:rPr>
                <w:color w:val="000000"/>
                <w:sz w:val="20"/>
                <w:szCs w:val="20"/>
              </w:rPr>
            </w:pPr>
            <w:r w:rsidRPr="00C405CE">
              <w:rPr>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2F43D04E"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579B106F"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72D252D4"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09C08D6C"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3AFE2C32" w14:textId="77777777" w:rsidR="00C405CE" w:rsidRPr="00C405CE" w:rsidRDefault="00C405CE" w:rsidP="00C405CE">
            <w:pPr>
              <w:jc w:val="center"/>
              <w:rPr>
                <w:color w:val="000000"/>
                <w:sz w:val="20"/>
                <w:szCs w:val="20"/>
              </w:rPr>
            </w:pPr>
            <w:r w:rsidRPr="00C405CE">
              <w:rPr>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43F24A56" w14:textId="77777777" w:rsidR="00C405CE" w:rsidRPr="00C405CE" w:rsidRDefault="00C405CE" w:rsidP="00C405CE">
            <w:pPr>
              <w:jc w:val="center"/>
              <w:rPr>
                <w:color w:val="000000"/>
                <w:sz w:val="20"/>
                <w:szCs w:val="20"/>
              </w:rPr>
            </w:pPr>
            <w:r w:rsidRPr="00C405CE">
              <w:rPr>
                <w:color w:val="000000"/>
                <w:sz w:val="20"/>
                <w:szCs w:val="20"/>
              </w:rPr>
              <w:t>-</w:t>
            </w:r>
          </w:p>
        </w:tc>
      </w:tr>
      <w:tr w:rsidR="00C405CE" w:rsidRPr="00C405CE" w14:paraId="52613721"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3760E2C4"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1AE83D77"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5A8AC3EA" w14:textId="77777777" w:rsidR="00C405CE" w:rsidRPr="00C405CE" w:rsidRDefault="00C405CE" w:rsidP="00C405CE">
            <w:pPr>
              <w:rPr>
                <w:color w:val="000000"/>
                <w:sz w:val="20"/>
                <w:szCs w:val="20"/>
              </w:rPr>
            </w:pPr>
            <w:r w:rsidRPr="00C405CE">
              <w:rPr>
                <w:color w:val="000000"/>
                <w:sz w:val="20"/>
                <w:szCs w:val="20"/>
              </w:rPr>
              <w:t>УНЦ на трелевку хлыстов древесины при вырубке (расширении) просеки ВЛ</w:t>
            </w:r>
          </w:p>
        </w:tc>
        <w:tc>
          <w:tcPr>
            <w:tcW w:w="321" w:type="pct"/>
            <w:tcBorders>
              <w:top w:val="nil"/>
              <w:left w:val="nil"/>
              <w:bottom w:val="single" w:sz="4" w:space="0" w:color="auto"/>
              <w:right w:val="single" w:sz="4" w:space="0" w:color="auto"/>
            </w:tcBorders>
            <w:shd w:val="clear" w:color="auto" w:fill="auto"/>
            <w:vAlign w:val="center"/>
            <w:hideMark/>
          </w:tcPr>
          <w:p w14:paraId="188ABF01" w14:textId="77777777" w:rsidR="00C405CE" w:rsidRPr="00C405CE" w:rsidRDefault="00C405CE" w:rsidP="00C405CE">
            <w:pPr>
              <w:jc w:val="center"/>
              <w:rPr>
                <w:color w:val="000000"/>
                <w:sz w:val="20"/>
                <w:szCs w:val="20"/>
              </w:rPr>
            </w:pPr>
            <w:r w:rsidRPr="00C405CE">
              <w:rPr>
                <w:color w:val="000000"/>
                <w:sz w:val="20"/>
                <w:szCs w:val="20"/>
              </w:rPr>
              <w:t>М4</w:t>
            </w:r>
          </w:p>
        </w:tc>
        <w:tc>
          <w:tcPr>
            <w:tcW w:w="345" w:type="pct"/>
            <w:tcBorders>
              <w:top w:val="nil"/>
              <w:left w:val="nil"/>
              <w:bottom w:val="single" w:sz="4" w:space="0" w:color="auto"/>
              <w:right w:val="single" w:sz="4" w:space="0" w:color="auto"/>
            </w:tcBorders>
            <w:shd w:val="clear" w:color="auto" w:fill="auto"/>
            <w:vAlign w:val="center"/>
            <w:hideMark/>
          </w:tcPr>
          <w:p w14:paraId="1DCE386C" w14:textId="77777777" w:rsidR="00C405CE" w:rsidRPr="00C405CE" w:rsidRDefault="00C405CE" w:rsidP="00C405CE">
            <w:pPr>
              <w:jc w:val="center"/>
              <w:rPr>
                <w:color w:val="000000"/>
                <w:sz w:val="20"/>
                <w:szCs w:val="20"/>
              </w:rPr>
            </w:pPr>
            <w:r w:rsidRPr="00C405CE">
              <w:rPr>
                <w:color w:val="000000"/>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14:paraId="0B573D69" w14:textId="77777777" w:rsidR="00C405CE" w:rsidRPr="00C405CE" w:rsidRDefault="00C405CE" w:rsidP="00C405CE">
            <w:pPr>
              <w:jc w:val="center"/>
              <w:rPr>
                <w:color w:val="000000"/>
                <w:sz w:val="20"/>
                <w:szCs w:val="20"/>
              </w:rPr>
            </w:pPr>
            <w:r w:rsidRPr="00C405CE">
              <w:rPr>
                <w:color w:val="000000"/>
                <w:sz w:val="20"/>
                <w:szCs w:val="20"/>
              </w:rPr>
              <w:t>-</w:t>
            </w:r>
          </w:p>
        </w:tc>
        <w:tc>
          <w:tcPr>
            <w:tcW w:w="263" w:type="pct"/>
            <w:tcBorders>
              <w:top w:val="nil"/>
              <w:left w:val="nil"/>
              <w:bottom w:val="single" w:sz="4" w:space="0" w:color="auto"/>
              <w:right w:val="single" w:sz="4" w:space="0" w:color="auto"/>
            </w:tcBorders>
            <w:shd w:val="clear" w:color="auto" w:fill="auto"/>
            <w:vAlign w:val="center"/>
            <w:hideMark/>
          </w:tcPr>
          <w:p w14:paraId="2CDBA523" w14:textId="77777777" w:rsidR="00C405CE" w:rsidRPr="00C405CE" w:rsidRDefault="00C405CE" w:rsidP="00C405CE">
            <w:pPr>
              <w:jc w:val="center"/>
              <w:rPr>
                <w:color w:val="000000"/>
                <w:sz w:val="20"/>
                <w:szCs w:val="20"/>
              </w:rPr>
            </w:pPr>
            <w:r w:rsidRPr="00C405CE">
              <w:rPr>
                <w:color w:val="000000"/>
                <w:sz w:val="20"/>
                <w:szCs w:val="20"/>
              </w:rPr>
              <w:t>-</w:t>
            </w:r>
          </w:p>
        </w:tc>
        <w:tc>
          <w:tcPr>
            <w:tcW w:w="527" w:type="pct"/>
            <w:tcBorders>
              <w:top w:val="nil"/>
              <w:left w:val="nil"/>
              <w:bottom w:val="single" w:sz="4" w:space="0" w:color="auto"/>
              <w:right w:val="single" w:sz="4" w:space="0" w:color="auto"/>
            </w:tcBorders>
            <w:shd w:val="clear" w:color="auto" w:fill="auto"/>
            <w:vAlign w:val="center"/>
            <w:hideMark/>
          </w:tcPr>
          <w:p w14:paraId="015AE7D7" w14:textId="77777777" w:rsidR="00C405CE" w:rsidRPr="00C405CE" w:rsidRDefault="00C405CE" w:rsidP="00C405CE">
            <w:pPr>
              <w:jc w:val="center"/>
              <w:rPr>
                <w:color w:val="000000"/>
                <w:sz w:val="20"/>
                <w:szCs w:val="20"/>
              </w:rPr>
            </w:pPr>
            <w:r w:rsidRPr="00C405CE">
              <w:rPr>
                <w:color w:val="000000"/>
                <w:sz w:val="20"/>
                <w:szCs w:val="20"/>
              </w:rPr>
              <w:t>-</w:t>
            </w:r>
          </w:p>
        </w:tc>
        <w:tc>
          <w:tcPr>
            <w:tcW w:w="383" w:type="pct"/>
            <w:tcBorders>
              <w:top w:val="nil"/>
              <w:left w:val="nil"/>
              <w:bottom w:val="single" w:sz="4" w:space="0" w:color="auto"/>
              <w:right w:val="single" w:sz="4" w:space="0" w:color="auto"/>
            </w:tcBorders>
            <w:shd w:val="clear" w:color="auto" w:fill="auto"/>
            <w:vAlign w:val="center"/>
            <w:hideMark/>
          </w:tcPr>
          <w:p w14:paraId="177CD875"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2B88C092"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38506BA2"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003DE5BB" w14:textId="77777777" w:rsidR="00C405CE" w:rsidRPr="00C405CE" w:rsidRDefault="00C405CE" w:rsidP="00C405CE">
            <w:pPr>
              <w:jc w:val="center"/>
              <w:rPr>
                <w:color w:val="000000"/>
                <w:sz w:val="20"/>
                <w:szCs w:val="20"/>
              </w:rPr>
            </w:pPr>
            <w:r w:rsidRPr="00C405CE">
              <w:rPr>
                <w:color w:val="000000"/>
                <w:sz w:val="20"/>
                <w:szCs w:val="20"/>
              </w:rPr>
              <w:t>-</w:t>
            </w:r>
          </w:p>
        </w:tc>
        <w:tc>
          <w:tcPr>
            <w:tcW w:w="221" w:type="pct"/>
            <w:tcBorders>
              <w:top w:val="nil"/>
              <w:left w:val="nil"/>
              <w:bottom w:val="single" w:sz="4" w:space="0" w:color="auto"/>
              <w:right w:val="single" w:sz="4" w:space="0" w:color="auto"/>
            </w:tcBorders>
            <w:shd w:val="clear" w:color="auto" w:fill="auto"/>
            <w:vAlign w:val="center"/>
            <w:hideMark/>
          </w:tcPr>
          <w:p w14:paraId="61A2F7D2" w14:textId="77777777" w:rsidR="00C405CE" w:rsidRPr="00C405CE" w:rsidRDefault="00C405CE" w:rsidP="00C405CE">
            <w:pPr>
              <w:jc w:val="center"/>
              <w:rPr>
                <w:color w:val="000000"/>
                <w:sz w:val="20"/>
                <w:szCs w:val="20"/>
              </w:rPr>
            </w:pPr>
            <w:r w:rsidRPr="00C405CE">
              <w:rPr>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440A18AB" w14:textId="77777777" w:rsidR="00C405CE" w:rsidRPr="00C405CE" w:rsidRDefault="00C405CE" w:rsidP="00C405CE">
            <w:pPr>
              <w:jc w:val="center"/>
              <w:rPr>
                <w:color w:val="000000"/>
                <w:sz w:val="20"/>
                <w:szCs w:val="20"/>
              </w:rPr>
            </w:pPr>
            <w:r w:rsidRPr="00C405CE">
              <w:rPr>
                <w:color w:val="000000"/>
                <w:sz w:val="20"/>
                <w:szCs w:val="20"/>
              </w:rPr>
              <w:t>-</w:t>
            </w:r>
          </w:p>
        </w:tc>
      </w:tr>
      <w:tr w:rsidR="00C405CE" w:rsidRPr="00C405CE" w14:paraId="44E47B59" w14:textId="77777777" w:rsidTr="00E253B1">
        <w:trPr>
          <w:gridAfter w:val="1"/>
          <w:wAfter w:w="3" w:type="pct"/>
          <w:trHeight w:val="20"/>
        </w:trPr>
        <w:tc>
          <w:tcPr>
            <w:tcW w:w="163" w:type="pct"/>
            <w:vMerge/>
            <w:tcBorders>
              <w:top w:val="nil"/>
              <w:left w:val="single" w:sz="4" w:space="0" w:color="auto"/>
              <w:bottom w:val="single" w:sz="4" w:space="0" w:color="auto"/>
              <w:right w:val="single" w:sz="4" w:space="0" w:color="auto"/>
            </w:tcBorders>
            <w:vAlign w:val="center"/>
            <w:hideMark/>
          </w:tcPr>
          <w:p w14:paraId="768CD31D" w14:textId="77777777" w:rsidR="00C405CE" w:rsidRPr="00C405CE" w:rsidRDefault="00C405CE" w:rsidP="00C405CE">
            <w:pPr>
              <w:rPr>
                <w:color w:val="000000"/>
                <w:sz w:val="20"/>
                <w:szCs w:val="20"/>
              </w:rPr>
            </w:pPr>
          </w:p>
        </w:tc>
        <w:tc>
          <w:tcPr>
            <w:tcW w:w="468" w:type="pct"/>
            <w:vMerge/>
            <w:tcBorders>
              <w:top w:val="nil"/>
              <w:left w:val="single" w:sz="4" w:space="0" w:color="auto"/>
              <w:bottom w:val="single" w:sz="4" w:space="0" w:color="auto"/>
              <w:right w:val="single" w:sz="4" w:space="0" w:color="auto"/>
            </w:tcBorders>
            <w:vAlign w:val="center"/>
            <w:hideMark/>
          </w:tcPr>
          <w:p w14:paraId="138BEF7B" w14:textId="77777777" w:rsidR="00C405CE" w:rsidRPr="00C405CE" w:rsidRDefault="00C405CE" w:rsidP="00C405CE">
            <w:pPr>
              <w:rPr>
                <w:color w:val="000000"/>
                <w:sz w:val="20"/>
                <w:szCs w:val="20"/>
              </w:rPr>
            </w:pPr>
          </w:p>
        </w:tc>
        <w:tc>
          <w:tcPr>
            <w:tcW w:w="855" w:type="pct"/>
            <w:tcBorders>
              <w:top w:val="nil"/>
              <w:left w:val="nil"/>
              <w:bottom w:val="single" w:sz="4" w:space="0" w:color="auto"/>
              <w:right w:val="single" w:sz="4" w:space="0" w:color="auto"/>
            </w:tcBorders>
            <w:shd w:val="clear" w:color="auto" w:fill="auto"/>
            <w:vAlign w:val="bottom"/>
            <w:hideMark/>
          </w:tcPr>
          <w:p w14:paraId="7A6F038B" w14:textId="77777777" w:rsidR="00C405CE" w:rsidRPr="00C405CE" w:rsidRDefault="00C405CE" w:rsidP="00C405CE">
            <w:pPr>
              <w:rPr>
                <w:color w:val="000000"/>
                <w:sz w:val="20"/>
                <w:szCs w:val="20"/>
              </w:rPr>
            </w:pPr>
            <w:r w:rsidRPr="00C405CE">
              <w:rPr>
                <w:color w:val="000000"/>
                <w:sz w:val="20"/>
                <w:szCs w:val="20"/>
              </w:rPr>
              <w:t>Затраты на проектно-изыскательские работы для отдельных элементов электрических сетей</w:t>
            </w:r>
          </w:p>
        </w:tc>
        <w:tc>
          <w:tcPr>
            <w:tcW w:w="321" w:type="pct"/>
            <w:tcBorders>
              <w:top w:val="nil"/>
              <w:left w:val="nil"/>
              <w:bottom w:val="single" w:sz="4" w:space="0" w:color="auto"/>
              <w:right w:val="single" w:sz="4" w:space="0" w:color="auto"/>
            </w:tcBorders>
            <w:shd w:val="clear" w:color="auto" w:fill="auto"/>
            <w:vAlign w:val="center"/>
            <w:hideMark/>
          </w:tcPr>
          <w:p w14:paraId="0FE7DEBD" w14:textId="77777777" w:rsidR="00C405CE" w:rsidRPr="00C405CE" w:rsidRDefault="00C405CE" w:rsidP="00C405CE">
            <w:pPr>
              <w:jc w:val="center"/>
              <w:rPr>
                <w:color w:val="000000"/>
                <w:sz w:val="20"/>
                <w:szCs w:val="20"/>
              </w:rPr>
            </w:pPr>
            <w:r w:rsidRPr="00C405CE">
              <w:rPr>
                <w:color w:val="000000"/>
                <w:sz w:val="20"/>
                <w:szCs w:val="20"/>
              </w:rPr>
              <w:t>П6</w:t>
            </w:r>
          </w:p>
        </w:tc>
        <w:tc>
          <w:tcPr>
            <w:tcW w:w="345" w:type="pct"/>
            <w:tcBorders>
              <w:top w:val="nil"/>
              <w:left w:val="nil"/>
              <w:bottom w:val="single" w:sz="4" w:space="0" w:color="auto"/>
              <w:right w:val="single" w:sz="4" w:space="0" w:color="auto"/>
            </w:tcBorders>
            <w:shd w:val="clear" w:color="auto" w:fill="auto"/>
            <w:vAlign w:val="center"/>
            <w:hideMark/>
          </w:tcPr>
          <w:p w14:paraId="4D58BA39" w14:textId="77777777" w:rsidR="00C405CE" w:rsidRPr="00C405CE" w:rsidRDefault="00C405CE" w:rsidP="00C405CE">
            <w:pPr>
              <w:jc w:val="center"/>
              <w:rPr>
                <w:color w:val="000000"/>
                <w:sz w:val="20"/>
                <w:szCs w:val="20"/>
              </w:rPr>
            </w:pPr>
            <w:r w:rsidRPr="00C405CE">
              <w:rPr>
                <w:color w:val="000000"/>
                <w:sz w:val="20"/>
                <w:szCs w:val="20"/>
              </w:rPr>
              <w:t>П6-06</w:t>
            </w:r>
          </w:p>
        </w:tc>
        <w:tc>
          <w:tcPr>
            <w:tcW w:w="409" w:type="pct"/>
            <w:tcBorders>
              <w:top w:val="nil"/>
              <w:left w:val="nil"/>
              <w:bottom w:val="single" w:sz="4" w:space="0" w:color="auto"/>
              <w:right w:val="single" w:sz="4" w:space="0" w:color="auto"/>
            </w:tcBorders>
            <w:shd w:val="clear" w:color="auto" w:fill="auto"/>
            <w:vAlign w:val="center"/>
            <w:hideMark/>
          </w:tcPr>
          <w:p w14:paraId="5FECF412" w14:textId="77777777" w:rsidR="00C405CE" w:rsidRPr="00C405CE" w:rsidRDefault="00C405CE" w:rsidP="00C405CE">
            <w:pPr>
              <w:jc w:val="center"/>
              <w:rPr>
                <w:color w:val="000000"/>
                <w:sz w:val="20"/>
                <w:szCs w:val="20"/>
              </w:rPr>
            </w:pPr>
            <w:r w:rsidRPr="00C405CE">
              <w:rPr>
                <w:color w:val="000000"/>
                <w:sz w:val="20"/>
                <w:szCs w:val="20"/>
              </w:rPr>
              <w:t>300,00</w:t>
            </w:r>
          </w:p>
        </w:tc>
        <w:tc>
          <w:tcPr>
            <w:tcW w:w="263" w:type="pct"/>
            <w:tcBorders>
              <w:top w:val="nil"/>
              <w:left w:val="nil"/>
              <w:bottom w:val="single" w:sz="4" w:space="0" w:color="auto"/>
              <w:right w:val="single" w:sz="4" w:space="0" w:color="auto"/>
            </w:tcBorders>
            <w:shd w:val="clear" w:color="auto" w:fill="auto"/>
            <w:vAlign w:val="center"/>
            <w:hideMark/>
          </w:tcPr>
          <w:p w14:paraId="205C4ECD" w14:textId="77777777" w:rsidR="00C405CE" w:rsidRPr="00C405CE" w:rsidRDefault="00C405CE" w:rsidP="00C405CE">
            <w:pPr>
              <w:jc w:val="center"/>
              <w:rPr>
                <w:color w:val="000000"/>
                <w:sz w:val="20"/>
                <w:szCs w:val="20"/>
              </w:rPr>
            </w:pPr>
            <w:r w:rsidRPr="00C405CE">
              <w:rPr>
                <w:color w:val="00000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14:paraId="1047D668" w14:textId="77777777" w:rsidR="00C405CE" w:rsidRPr="00C405CE" w:rsidRDefault="00C405CE" w:rsidP="00C405CE">
            <w:pPr>
              <w:jc w:val="center"/>
              <w:rPr>
                <w:color w:val="000000"/>
                <w:sz w:val="20"/>
                <w:szCs w:val="20"/>
              </w:rPr>
            </w:pPr>
            <w:r w:rsidRPr="00C405CE">
              <w:rPr>
                <w:color w:val="000000"/>
                <w:sz w:val="20"/>
                <w:szCs w:val="20"/>
              </w:rPr>
              <w:t>1,00</w:t>
            </w:r>
          </w:p>
        </w:tc>
        <w:tc>
          <w:tcPr>
            <w:tcW w:w="383" w:type="pct"/>
            <w:tcBorders>
              <w:top w:val="nil"/>
              <w:left w:val="nil"/>
              <w:bottom w:val="single" w:sz="4" w:space="0" w:color="auto"/>
              <w:right w:val="single" w:sz="4" w:space="0" w:color="auto"/>
            </w:tcBorders>
            <w:shd w:val="clear" w:color="auto" w:fill="auto"/>
            <w:vAlign w:val="center"/>
            <w:hideMark/>
          </w:tcPr>
          <w:p w14:paraId="2EF915A5" w14:textId="77777777" w:rsidR="00C405CE" w:rsidRPr="00C405CE" w:rsidRDefault="00C405CE" w:rsidP="00C405CE">
            <w:pPr>
              <w:jc w:val="right"/>
              <w:rPr>
                <w:color w:val="000000"/>
                <w:sz w:val="20"/>
                <w:szCs w:val="20"/>
              </w:rPr>
            </w:pPr>
            <w:r w:rsidRPr="00C405CE">
              <w:rPr>
                <w:color w:val="000000"/>
                <w:sz w:val="20"/>
                <w:szCs w:val="20"/>
              </w:rPr>
              <w:t>300,00</w:t>
            </w:r>
          </w:p>
        </w:tc>
        <w:tc>
          <w:tcPr>
            <w:tcW w:w="221" w:type="pct"/>
            <w:tcBorders>
              <w:top w:val="nil"/>
              <w:left w:val="nil"/>
              <w:bottom w:val="single" w:sz="4" w:space="0" w:color="auto"/>
              <w:right w:val="single" w:sz="4" w:space="0" w:color="auto"/>
            </w:tcBorders>
            <w:shd w:val="clear" w:color="auto" w:fill="auto"/>
            <w:vAlign w:val="center"/>
            <w:hideMark/>
          </w:tcPr>
          <w:p w14:paraId="24C027D2" w14:textId="77777777" w:rsidR="00C405CE" w:rsidRPr="00C405CE" w:rsidRDefault="00C405CE" w:rsidP="00C405CE">
            <w:pPr>
              <w:jc w:val="center"/>
              <w:rPr>
                <w:color w:val="000000"/>
                <w:sz w:val="20"/>
                <w:szCs w:val="20"/>
              </w:rPr>
            </w:pPr>
            <w:r w:rsidRPr="00C405CE">
              <w:rPr>
                <w:color w:val="000000"/>
                <w:sz w:val="20"/>
                <w:szCs w:val="20"/>
              </w:rPr>
              <w:t>1,051</w:t>
            </w:r>
          </w:p>
        </w:tc>
        <w:tc>
          <w:tcPr>
            <w:tcW w:w="221" w:type="pct"/>
            <w:tcBorders>
              <w:top w:val="nil"/>
              <w:left w:val="nil"/>
              <w:bottom w:val="single" w:sz="4" w:space="0" w:color="auto"/>
              <w:right w:val="single" w:sz="4" w:space="0" w:color="auto"/>
            </w:tcBorders>
            <w:shd w:val="clear" w:color="auto" w:fill="auto"/>
            <w:vAlign w:val="center"/>
            <w:hideMark/>
          </w:tcPr>
          <w:p w14:paraId="7AC464B3" w14:textId="77777777" w:rsidR="00C405CE" w:rsidRPr="00C405CE" w:rsidRDefault="00C405CE" w:rsidP="00C405CE">
            <w:pPr>
              <w:jc w:val="center"/>
              <w:rPr>
                <w:color w:val="000000"/>
                <w:sz w:val="20"/>
                <w:szCs w:val="20"/>
              </w:rPr>
            </w:pPr>
            <w:r w:rsidRPr="00C405CE">
              <w:rPr>
                <w:color w:val="000000"/>
                <w:sz w:val="20"/>
                <w:szCs w:val="20"/>
              </w:rPr>
              <w:t>1,073</w:t>
            </w:r>
          </w:p>
        </w:tc>
        <w:tc>
          <w:tcPr>
            <w:tcW w:w="221" w:type="pct"/>
            <w:tcBorders>
              <w:top w:val="nil"/>
              <w:left w:val="nil"/>
              <w:bottom w:val="single" w:sz="4" w:space="0" w:color="auto"/>
              <w:right w:val="single" w:sz="4" w:space="0" w:color="auto"/>
            </w:tcBorders>
            <w:shd w:val="clear" w:color="auto" w:fill="auto"/>
            <w:vAlign w:val="center"/>
            <w:hideMark/>
          </w:tcPr>
          <w:p w14:paraId="5B5816D2" w14:textId="77777777" w:rsidR="00C405CE" w:rsidRPr="00C405CE" w:rsidRDefault="00C405CE" w:rsidP="00C405CE">
            <w:pPr>
              <w:jc w:val="center"/>
              <w:rPr>
                <w:color w:val="000000"/>
                <w:sz w:val="20"/>
                <w:szCs w:val="20"/>
              </w:rPr>
            </w:pPr>
            <w:r w:rsidRPr="00C405CE">
              <w:rPr>
                <w:color w:val="000000"/>
                <w:sz w:val="20"/>
                <w:szCs w:val="20"/>
              </w:rPr>
              <w:t>1,037</w:t>
            </w:r>
          </w:p>
        </w:tc>
        <w:tc>
          <w:tcPr>
            <w:tcW w:w="221" w:type="pct"/>
            <w:tcBorders>
              <w:top w:val="nil"/>
              <w:left w:val="nil"/>
              <w:bottom w:val="single" w:sz="4" w:space="0" w:color="auto"/>
              <w:right w:val="single" w:sz="4" w:space="0" w:color="auto"/>
            </w:tcBorders>
            <w:shd w:val="clear" w:color="auto" w:fill="auto"/>
            <w:vAlign w:val="center"/>
            <w:hideMark/>
          </w:tcPr>
          <w:p w14:paraId="5D70506D" w14:textId="77777777" w:rsidR="00C405CE" w:rsidRPr="00C405CE" w:rsidRDefault="00C405CE" w:rsidP="00C405CE">
            <w:pPr>
              <w:jc w:val="center"/>
              <w:rPr>
                <w:color w:val="000000"/>
                <w:sz w:val="20"/>
                <w:szCs w:val="20"/>
              </w:rPr>
            </w:pPr>
            <w:r w:rsidRPr="00C405CE">
              <w:rPr>
                <w:color w:val="000000"/>
                <w:sz w:val="20"/>
                <w:szCs w:val="20"/>
              </w:rPr>
              <w:t>1,016</w:t>
            </w:r>
          </w:p>
        </w:tc>
        <w:tc>
          <w:tcPr>
            <w:tcW w:w="380" w:type="pct"/>
            <w:tcBorders>
              <w:top w:val="nil"/>
              <w:left w:val="nil"/>
              <w:bottom w:val="single" w:sz="4" w:space="0" w:color="auto"/>
              <w:right w:val="single" w:sz="4" w:space="0" w:color="auto"/>
            </w:tcBorders>
            <w:shd w:val="clear" w:color="auto" w:fill="auto"/>
            <w:vAlign w:val="center"/>
            <w:hideMark/>
          </w:tcPr>
          <w:p w14:paraId="38CA5325" w14:textId="77777777" w:rsidR="00C405CE" w:rsidRPr="00C405CE" w:rsidRDefault="00C405CE" w:rsidP="00C405CE">
            <w:pPr>
              <w:jc w:val="right"/>
              <w:rPr>
                <w:color w:val="000000"/>
                <w:sz w:val="20"/>
                <w:szCs w:val="20"/>
              </w:rPr>
            </w:pPr>
            <w:r w:rsidRPr="00C405CE">
              <w:rPr>
                <w:color w:val="000000"/>
                <w:sz w:val="20"/>
                <w:szCs w:val="20"/>
              </w:rPr>
              <w:t>356,536</w:t>
            </w:r>
          </w:p>
        </w:tc>
      </w:tr>
      <w:tr w:rsidR="00C405CE" w:rsidRPr="00C405CE" w14:paraId="1328DF66" w14:textId="77777777" w:rsidTr="00E253B1">
        <w:trPr>
          <w:trHeight w:val="20"/>
        </w:trPr>
        <w:tc>
          <w:tcPr>
            <w:tcW w:w="335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0C5CD50F" w14:textId="77777777" w:rsidR="00C405CE" w:rsidRPr="00C405CE" w:rsidRDefault="00C405CE" w:rsidP="00C405CE">
            <w:pPr>
              <w:jc w:val="center"/>
              <w:rPr>
                <w:b/>
                <w:bCs/>
                <w:color w:val="000000"/>
                <w:sz w:val="20"/>
                <w:szCs w:val="20"/>
              </w:rPr>
            </w:pPr>
            <w:r w:rsidRPr="00C405CE">
              <w:rPr>
                <w:b/>
                <w:bCs/>
                <w:color w:val="000000"/>
                <w:sz w:val="20"/>
                <w:szCs w:val="20"/>
              </w:rPr>
              <w:t>Всего</w:t>
            </w:r>
          </w:p>
        </w:tc>
        <w:tc>
          <w:tcPr>
            <w:tcW w:w="383" w:type="pct"/>
            <w:tcBorders>
              <w:top w:val="nil"/>
              <w:left w:val="nil"/>
              <w:bottom w:val="single" w:sz="4" w:space="0" w:color="auto"/>
              <w:right w:val="single" w:sz="4" w:space="0" w:color="auto"/>
            </w:tcBorders>
            <w:shd w:val="clear" w:color="auto" w:fill="auto"/>
            <w:vAlign w:val="center"/>
            <w:hideMark/>
          </w:tcPr>
          <w:p w14:paraId="60665E1D" w14:textId="77777777" w:rsidR="00C405CE" w:rsidRPr="00C405CE" w:rsidRDefault="00C405CE" w:rsidP="00C405CE">
            <w:pPr>
              <w:jc w:val="right"/>
              <w:rPr>
                <w:b/>
                <w:bCs/>
                <w:color w:val="000000"/>
                <w:sz w:val="20"/>
                <w:szCs w:val="20"/>
              </w:rPr>
            </w:pPr>
            <w:r w:rsidRPr="00C405CE">
              <w:rPr>
                <w:b/>
                <w:bCs/>
                <w:color w:val="000000"/>
                <w:sz w:val="20"/>
                <w:szCs w:val="20"/>
              </w:rPr>
              <w:t>3 400,13</w:t>
            </w:r>
          </w:p>
        </w:tc>
        <w:tc>
          <w:tcPr>
            <w:tcW w:w="221" w:type="pct"/>
            <w:tcBorders>
              <w:top w:val="nil"/>
              <w:left w:val="nil"/>
              <w:bottom w:val="single" w:sz="4" w:space="0" w:color="auto"/>
              <w:right w:val="single" w:sz="4" w:space="0" w:color="auto"/>
            </w:tcBorders>
            <w:shd w:val="clear" w:color="auto" w:fill="auto"/>
            <w:vAlign w:val="bottom"/>
            <w:hideMark/>
          </w:tcPr>
          <w:p w14:paraId="52356B2E" w14:textId="77777777" w:rsidR="00C405CE" w:rsidRPr="00C405CE" w:rsidRDefault="00C405CE" w:rsidP="00C405CE">
            <w:pPr>
              <w:rPr>
                <w:color w:val="000000"/>
                <w:sz w:val="20"/>
                <w:szCs w:val="20"/>
              </w:rPr>
            </w:pPr>
            <w:r w:rsidRPr="00C405CE">
              <w:rPr>
                <w:color w:val="000000"/>
                <w:sz w:val="20"/>
                <w:szCs w:val="20"/>
              </w:rPr>
              <w:t> </w:t>
            </w:r>
          </w:p>
        </w:tc>
        <w:tc>
          <w:tcPr>
            <w:tcW w:w="221" w:type="pct"/>
            <w:tcBorders>
              <w:top w:val="nil"/>
              <w:left w:val="nil"/>
              <w:bottom w:val="single" w:sz="4" w:space="0" w:color="auto"/>
              <w:right w:val="single" w:sz="4" w:space="0" w:color="auto"/>
            </w:tcBorders>
            <w:shd w:val="clear" w:color="auto" w:fill="auto"/>
            <w:vAlign w:val="bottom"/>
            <w:hideMark/>
          </w:tcPr>
          <w:p w14:paraId="665DAC16" w14:textId="77777777" w:rsidR="00C405CE" w:rsidRPr="00C405CE" w:rsidRDefault="00C405CE" w:rsidP="00C405CE">
            <w:pPr>
              <w:rPr>
                <w:color w:val="000000"/>
                <w:sz w:val="20"/>
                <w:szCs w:val="20"/>
              </w:rPr>
            </w:pPr>
            <w:r w:rsidRPr="00C405CE">
              <w:rPr>
                <w:color w:val="000000"/>
                <w:sz w:val="20"/>
                <w:szCs w:val="20"/>
              </w:rPr>
              <w:t> </w:t>
            </w:r>
          </w:p>
        </w:tc>
        <w:tc>
          <w:tcPr>
            <w:tcW w:w="221" w:type="pct"/>
            <w:tcBorders>
              <w:top w:val="nil"/>
              <w:left w:val="nil"/>
              <w:bottom w:val="single" w:sz="4" w:space="0" w:color="auto"/>
              <w:right w:val="single" w:sz="4" w:space="0" w:color="auto"/>
            </w:tcBorders>
            <w:shd w:val="clear" w:color="auto" w:fill="auto"/>
            <w:vAlign w:val="bottom"/>
            <w:hideMark/>
          </w:tcPr>
          <w:p w14:paraId="329FA2CE" w14:textId="77777777" w:rsidR="00C405CE" w:rsidRPr="00C405CE" w:rsidRDefault="00C405CE" w:rsidP="00C405CE">
            <w:pPr>
              <w:rPr>
                <w:color w:val="000000"/>
                <w:sz w:val="20"/>
                <w:szCs w:val="20"/>
              </w:rPr>
            </w:pPr>
            <w:r w:rsidRPr="00C405CE">
              <w:rPr>
                <w:color w:val="000000"/>
                <w:sz w:val="20"/>
                <w:szCs w:val="20"/>
              </w:rPr>
              <w:t> </w:t>
            </w:r>
          </w:p>
        </w:tc>
        <w:tc>
          <w:tcPr>
            <w:tcW w:w="221" w:type="pct"/>
            <w:tcBorders>
              <w:top w:val="nil"/>
              <w:left w:val="nil"/>
              <w:bottom w:val="single" w:sz="4" w:space="0" w:color="auto"/>
              <w:right w:val="single" w:sz="4" w:space="0" w:color="auto"/>
            </w:tcBorders>
            <w:shd w:val="clear" w:color="auto" w:fill="auto"/>
            <w:vAlign w:val="bottom"/>
            <w:hideMark/>
          </w:tcPr>
          <w:p w14:paraId="3135985F" w14:textId="77777777" w:rsidR="00C405CE" w:rsidRPr="00C405CE" w:rsidRDefault="00C405CE" w:rsidP="00C405CE">
            <w:pPr>
              <w:rPr>
                <w:color w:val="000000"/>
                <w:sz w:val="20"/>
                <w:szCs w:val="20"/>
              </w:rPr>
            </w:pPr>
            <w:r w:rsidRPr="00C405CE">
              <w:rPr>
                <w:color w:val="000000"/>
                <w:sz w:val="20"/>
                <w:szCs w:val="20"/>
              </w:rPr>
              <w:t> </w:t>
            </w:r>
          </w:p>
        </w:tc>
        <w:tc>
          <w:tcPr>
            <w:tcW w:w="383" w:type="pct"/>
            <w:gridSpan w:val="2"/>
            <w:tcBorders>
              <w:top w:val="nil"/>
              <w:left w:val="nil"/>
              <w:bottom w:val="single" w:sz="4" w:space="0" w:color="auto"/>
              <w:right w:val="single" w:sz="4" w:space="0" w:color="auto"/>
            </w:tcBorders>
            <w:shd w:val="clear" w:color="auto" w:fill="auto"/>
            <w:vAlign w:val="center"/>
            <w:hideMark/>
          </w:tcPr>
          <w:p w14:paraId="70233EB0" w14:textId="77777777" w:rsidR="00C405CE" w:rsidRPr="00C405CE" w:rsidRDefault="00C405CE" w:rsidP="00C405CE">
            <w:pPr>
              <w:jc w:val="right"/>
              <w:rPr>
                <w:b/>
                <w:bCs/>
                <w:color w:val="000000"/>
                <w:sz w:val="20"/>
                <w:szCs w:val="20"/>
              </w:rPr>
            </w:pPr>
            <w:r w:rsidRPr="00C405CE">
              <w:rPr>
                <w:b/>
                <w:bCs/>
                <w:color w:val="000000"/>
                <w:sz w:val="20"/>
                <w:szCs w:val="20"/>
              </w:rPr>
              <w:t>4 040,886</w:t>
            </w:r>
          </w:p>
        </w:tc>
      </w:tr>
    </w:tbl>
    <w:p w14:paraId="220F1077" w14:textId="77777777" w:rsidR="00C405CE" w:rsidRPr="00C405CE" w:rsidRDefault="00C405CE" w:rsidP="00C405CE">
      <w:pPr>
        <w:spacing w:line="276" w:lineRule="auto"/>
        <w:ind w:firstLine="720"/>
        <w:jc w:val="both"/>
        <w:rPr>
          <w:sz w:val="28"/>
          <w:szCs w:val="28"/>
        </w:rPr>
      </w:pPr>
    </w:p>
    <w:p w14:paraId="36F778DA" w14:textId="77777777" w:rsidR="00C405CE" w:rsidRPr="00C405CE" w:rsidRDefault="00C405CE" w:rsidP="00C405CE">
      <w:pPr>
        <w:spacing w:line="276" w:lineRule="auto"/>
        <w:ind w:firstLine="720"/>
        <w:jc w:val="both"/>
        <w:rPr>
          <w:sz w:val="28"/>
          <w:szCs w:val="28"/>
        </w:rPr>
        <w:sectPr w:rsidR="00C405CE" w:rsidRPr="00C405CE" w:rsidSect="003D1DCE">
          <w:pgSz w:w="16838" w:h="11906" w:orient="landscape"/>
          <w:pgMar w:top="1418" w:right="851" w:bottom="851" w:left="851" w:header="709" w:footer="709" w:gutter="0"/>
          <w:cols w:space="708"/>
          <w:titlePg/>
          <w:docGrid w:linePitch="360"/>
        </w:sectPr>
      </w:pPr>
    </w:p>
    <w:p w14:paraId="4EE411F2" w14:textId="77777777" w:rsidR="00C405CE" w:rsidRPr="00C405CE" w:rsidRDefault="00C405CE" w:rsidP="00C405CE">
      <w:pPr>
        <w:spacing w:line="276" w:lineRule="auto"/>
        <w:ind w:firstLine="720"/>
        <w:jc w:val="both"/>
        <w:rPr>
          <w:sz w:val="28"/>
          <w:szCs w:val="28"/>
        </w:rPr>
      </w:pPr>
      <w:r w:rsidRPr="00C405CE">
        <w:rPr>
          <w:sz w:val="28"/>
          <w:szCs w:val="28"/>
        </w:rPr>
        <w:lastRenderedPageBreak/>
        <w:t>Сравнительный анализ стоимости работ по сметным расчетам и по УНЦ представлен ниже.</w:t>
      </w:r>
    </w:p>
    <w:tbl>
      <w:tblPr>
        <w:tblW w:w="99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972"/>
        <w:gridCol w:w="1389"/>
        <w:gridCol w:w="1424"/>
        <w:gridCol w:w="1431"/>
      </w:tblGrid>
      <w:tr w:rsidR="00C405CE" w:rsidRPr="00C405CE" w14:paraId="515F176A" w14:textId="77777777" w:rsidTr="00E253B1">
        <w:trPr>
          <w:jc w:val="right"/>
        </w:trPr>
        <w:tc>
          <w:tcPr>
            <w:tcW w:w="777" w:type="dxa"/>
            <w:shd w:val="clear" w:color="auto" w:fill="auto"/>
            <w:vAlign w:val="center"/>
          </w:tcPr>
          <w:p w14:paraId="1E914715" w14:textId="77777777" w:rsidR="00C405CE" w:rsidRPr="00C405CE" w:rsidRDefault="00C405CE" w:rsidP="00C405CE">
            <w:pPr>
              <w:jc w:val="center"/>
              <w:rPr>
                <w:rFonts w:eastAsia="Calibri"/>
                <w:sz w:val="22"/>
                <w:szCs w:val="22"/>
              </w:rPr>
            </w:pPr>
            <w:r w:rsidRPr="00C405CE">
              <w:rPr>
                <w:rFonts w:eastAsia="Calibri"/>
                <w:sz w:val="22"/>
                <w:szCs w:val="22"/>
              </w:rPr>
              <w:t>№ п/п</w:t>
            </w:r>
          </w:p>
        </w:tc>
        <w:tc>
          <w:tcPr>
            <w:tcW w:w="4972" w:type="dxa"/>
            <w:shd w:val="clear" w:color="auto" w:fill="auto"/>
            <w:vAlign w:val="center"/>
          </w:tcPr>
          <w:p w14:paraId="4660C61F" w14:textId="77777777" w:rsidR="00C405CE" w:rsidRPr="00C405CE" w:rsidRDefault="00C405CE" w:rsidP="00C405CE">
            <w:pPr>
              <w:jc w:val="center"/>
              <w:rPr>
                <w:rFonts w:eastAsia="Calibri"/>
                <w:sz w:val="22"/>
                <w:szCs w:val="22"/>
              </w:rPr>
            </w:pPr>
            <w:r w:rsidRPr="00C405CE">
              <w:rPr>
                <w:rFonts w:eastAsia="Calibri"/>
                <w:color w:val="000000"/>
                <w:sz w:val="22"/>
                <w:szCs w:val="22"/>
              </w:rPr>
              <w:t>Наименование работ</w:t>
            </w:r>
          </w:p>
        </w:tc>
        <w:tc>
          <w:tcPr>
            <w:tcW w:w="1389" w:type="dxa"/>
            <w:shd w:val="clear" w:color="auto" w:fill="auto"/>
            <w:vAlign w:val="center"/>
          </w:tcPr>
          <w:p w14:paraId="099D76C5" w14:textId="77777777" w:rsidR="00C405CE" w:rsidRPr="00C405CE" w:rsidRDefault="00C405CE" w:rsidP="00C405CE">
            <w:pPr>
              <w:jc w:val="center"/>
              <w:rPr>
                <w:rFonts w:eastAsia="Calibri"/>
                <w:sz w:val="22"/>
                <w:szCs w:val="22"/>
              </w:rPr>
            </w:pPr>
            <w:r w:rsidRPr="00C405CE">
              <w:rPr>
                <w:rFonts w:eastAsia="Calibri"/>
                <w:sz w:val="22"/>
                <w:szCs w:val="22"/>
              </w:rPr>
              <w:t>Стоимость по сметам, тыс. руб.</w:t>
            </w:r>
          </w:p>
        </w:tc>
        <w:tc>
          <w:tcPr>
            <w:tcW w:w="1424" w:type="dxa"/>
            <w:shd w:val="clear" w:color="auto" w:fill="auto"/>
            <w:vAlign w:val="center"/>
          </w:tcPr>
          <w:p w14:paraId="78E21F6E" w14:textId="77777777" w:rsidR="00C405CE" w:rsidRPr="00C405CE" w:rsidRDefault="00C405CE" w:rsidP="00C405CE">
            <w:pPr>
              <w:jc w:val="center"/>
              <w:rPr>
                <w:rFonts w:eastAsia="Calibri"/>
                <w:sz w:val="22"/>
                <w:szCs w:val="22"/>
              </w:rPr>
            </w:pPr>
            <w:r w:rsidRPr="00C405CE">
              <w:rPr>
                <w:rFonts w:eastAsia="Calibri"/>
                <w:sz w:val="22"/>
                <w:szCs w:val="22"/>
              </w:rPr>
              <w:t>Стоимость по УНЦ, тыс. руб.</w:t>
            </w:r>
          </w:p>
        </w:tc>
        <w:tc>
          <w:tcPr>
            <w:tcW w:w="1431" w:type="dxa"/>
            <w:shd w:val="clear" w:color="auto" w:fill="auto"/>
            <w:vAlign w:val="center"/>
          </w:tcPr>
          <w:p w14:paraId="15DCC430" w14:textId="77777777" w:rsidR="00C405CE" w:rsidRPr="00C405CE" w:rsidRDefault="00C405CE" w:rsidP="00C405CE">
            <w:pPr>
              <w:jc w:val="center"/>
              <w:rPr>
                <w:rFonts w:eastAsia="Calibri"/>
                <w:sz w:val="22"/>
                <w:szCs w:val="22"/>
              </w:rPr>
            </w:pPr>
            <w:r w:rsidRPr="00C405CE">
              <w:rPr>
                <w:rFonts w:eastAsia="Calibri"/>
                <w:sz w:val="22"/>
                <w:szCs w:val="22"/>
              </w:rPr>
              <w:t>Принято РЭК, тыс. руб.</w:t>
            </w:r>
          </w:p>
        </w:tc>
      </w:tr>
      <w:tr w:rsidR="00C405CE" w:rsidRPr="00C405CE" w14:paraId="2E5073E1" w14:textId="77777777" w:rsidTr="00E253B1">
        <w:trPr>
          <w:jc w:val="right"/>
        </w:trPr>
        <w:tc>
          <w:tcPr>
            <w:tcW w:w="777" w:type="dxa"/>
            <w:shd w:val="clear" w:color="auto" w:fill="auto"/>
            <w:vAlign w:val="center"/>
          </w:tcPr>
          <w:p w14:paraId="48121D44" w14:textId="77777777" w:rsidR="00C405CE" w:rsidRPr="00C405CE" w:rsidRDefault="00C405CE" w:rsidP="00C405CE">
            <w:pPr>
              <w:jc w:val="center"/>
              <w:rPr>
                <w:rFonts w:eastAsia="Calibri"/>
                <w:sz w:val="22"/>
                <w:szCs w:val="22"/>
              </w:rPr>
            </w:pPr>
            <w:r w:rsidRPr="00C405CE">
              <w:rPr>
                <w:rFonts w:eastAsia="Calibri"/>
                <w:sz w:val="22"/>
                <w:szCs w:val="22"/>
              </w:rPr>
              <w:t>1</w:t>
            </w:r>
          </w:p>
        </w:tc>
        <w:tc>
          <w:tcPr>
            <w:tcW w:w="4972" w:type="dxa"/>
            <w:shd w:val="clear" w:color="auto" w:fill="auto"/>
            <w:vAlign w:val="center"/>
          </w:tcPr>
          <w:p w14:paraId="79F998C9" w14:textId="77777777" w:rsidR="00C405CE" w:rsidRPr="00C405CE" w:rsidRDefault="00C405CE" w:rsidP="00C405CE">
            <w:pPr>
              <w:rPr>
                <w:color w:val="000000"/>
                <w:sz w:val="22"/>
                <w:szCs w:val="22"/>
              </w:rPr>
            </w:pPr>
            <w:r w:rsidRPr="00C405CE">
              <w:rPr>
                <w:color w:val="000000"/>
                <w:sz w:val="22"/>
                <w:szCs w:val="22"/>
              </w:rPr>
              <w:t xml:space="preserve">Выполнить проект на усиление существующей сети ВЛ-35 КН-40, К-18 с портала 35 </w:t>
            </w:r>
            <w:proofErr w:type="spellStart"/>
            <w:r w:rsidRPr="00C405CE">
              <w:rPr>
                <w:color w:val="000000"/>
                <w:sz w:val="22"/>
                <w:szCs w:val="22"/>
              </w:rPr>
              <w:t>кВ</w:t>
            </w:r>
            <w:proofErr w:type="spellEnd"/>
            <w:r w:rsidRPr="00C405CE">
              <w:rPr>
                <w:color w:val="000000"/>
                <w:sz w:val="22"/>
                <w:szCs w:val="22"/>
              </w:rPr>
              <w:t xml:space="preserve"> на ОРУ-35 </w:t>
            </w:r>
            <w:proofErr w:type="spellStart"/>
            <w:r w:rsidRPr="00C405CE">
              <w:rPr>
                <w:color w:val="000000"/>
                <w:sz w:val="22"/>
                <w:szCs w:val="22"/>
              </w:rPr>
              <w:t>кВ</w:t>
            </w:r>
            <w:proofErr w:type="spellEnd"/>
            <w:r w:rsidRPr="00C405CE">
              <w:rPr>
                <w:color w:val="000000"/>
                <w:sz w:val="22"/>
                <w:szCs w:val="22"/>
              </w:rPr>
              <w:t xml:space="preserve"> ПС 110 </w:t>
            </w:r>
            <w:proofErr w:type="spellStart"/>
            <w:r w:rsidRPr="00C405CE">
              <w:rPr>
                <w:color w:val="000000"/>
                <w:sz w:val="22"/>
                <w:szCs w:val="22"/>
              </w:rPr>
              <w:t>кВ</w:t>
            </w:r>
            <w:proofErr w:type="spellEnd"/>
            <w:r w:rsidRPr="00C405CE">
              <w:rPr>
                <w:color w:val="000000"/>
                <w:sz w:val="22"/>
                <w:szCs w:val="22"/>
              </w:rPr>
              <w:t xml:space="preserve"> Красный Брод по опору №23</w:t>
            </w:r>
          </w:p>
        </w:tc>
        <w:tc>
          <w:tcPr>
            <w:tcW w:w="1389" w:type="dxa"/>
            <w:shd w:val="clear" w:color="auto" w:fill="auto"/>
            <w:vAlign w:val="center"/>
          </w:tcPr>
          <w:p w14:paraId="7767441D" w14:textId="77777777" w:rsidR="00C405CE" w:rsidRPr="00C405CE" w:rsidRDefault="00C405CE" w:rsidP="00C405CE">
            <w:pPr>
              <w:jc w:val="right"/>
              <w:rPr>
                <w:color w:val="000000"/>
                <w:sz w:val="22"/>
                <w:szCs w:val="22"/>
              </w:rPr>
            </w:pPr>
            <w:r w:rsidRPr="00C405CE">
              <w:rPr>
                <w:color w:val="000000"/>
                <w:sz w:val="22"/>
                <w:szCs w:val="22"/>
              </w:rPr>
              <w:t>375,000</w:t>
            </w:r>
          </w:p>
        </w:tc>
        <w:tc>
          <w:tcPr>
            <w:tcW w:w="1424" w:type="dxa"/>
            <w:shd w:val="clear" w:color="auto" w:fill="auto"/>
            <w:vAlign w:val="center"/>
          </w:tcPr>
          <w:p w14:paraId="4FACF85B" w14:textId="77777777" w:rsidR="00C405CE" w:rsidRPr="00C405CE" w:rsidRDefault="00C405CE" w:rsidP="00C405CE">
            <w:pPr>
              <w:jc w:val="right"/>
              <w:rPr>
                <w:color w:val="000000"/>
                <w:sz w:val="22"/>
                <w:szCs w:val="22"/>
              </w:rPr>
            </w:pPr>
            <w:r w:rsidRPr="00C405CE">
              <w:rPr>
                <w:color w:val="000000"/>
                <w:sz w:val="22"/>
                <w:szCs w:val="22"/>
              </w:rPr>
              <w:t>356,536</w:t>
            </w:r>
          </w:p>
        </w:tc>
        <w:tc>
          <w:tcPr>
            <w:tcW w:w="1431" w:type="dxa"/>
            <w:shd w:val="clear" w:color="auto" w:fill="auto"/>
            <w:vAlign w:val="center"/>
          </w:tcPr>
          <w:p w14:paraId="39C0A396" w14:textId="77777777" w:rsidR="00C405CE" w:rsidRPr="00C405CE" w:rsidRDefault="00C405CE" w:rsidP="00C405CE">
            <w:pPr>
              <w:jc w:val="right"/>
              <w:rPr>
                <w:color w:val="000000"/>
                <w:sz w:val="22"/>
                <w:szCs w:val="22"/>
              </w:rPr>
            </w:pPr>
            <w:r w:rsidRPr="00C405CE">
              <w:rPr>
                <w:color w:val="000000"/>
                <w:sz w:val="22"/>
                <w:szCs w:val="22"/>
              </w:rPr>
              <w:t>356,536</w:t>
            </w:r>
          </w:p>
        </w:tc>
      </w:tr>
      <w:tr w:rsidR="00C405CE" w:rsidRPr="00C405CE" w14:paraId="33F90CF7" w14:textId="77777777" w:rsidTr="00E253B1">
        <w:trPr>
          <w:jc w:val="right"/>
        </w:trPr>
        <w:tc>
          <w:tcPr>
            <w:tcW w:w="777" w:type="dxa"/>
            <w:shd w:val="clear" w:color="auto" w:fill="auto"/>
            <w:vAlign w:val="center"/>
          </w:tcPr>
          <w:p w14:paraId="5F7A5607" w14:textId="77777777" w:rsidR="00C405CE" w:rsidRPr="00C405CE" w:rsidRDefault="00C405CE" w:rsidP="00C405CE">
            <w:pPr>
              <w:jc w:val="center"/>
              <w:rPr>
                <w:rFonts w:eastAsia="Calibri"/>
                <w:sz w:val="22"/>
                <w:szCs w:val="22"/>
              </w:rPr>
            </w:pPr>
            <w:r w:rsidRPr="00C405CE">
              <w:rPr>
                <w:rFonts w:eastAsia="Calibri"/>
                <w:sz w:val="22"/>
                <w:szCs w:val="22"/>
              </w:rPr>
              <w:t>2</w:t>
            </w:r>
          </w:p>
        </w:tc>
        <w:tc>
          <w:tcPr>
            <w:tcW w:w="4972" w:type="dxa"/>
            <w:shd w:val="clear" w:color="auto" w:fill="auto"/>
            <w:vAlign w:val="center"/>
          </w:tcPr>
          <w:p w14:paraId="73433BD5" w14:textId="77777777" w:rsidR="00C405CE" w:rsidRPr="00C405CE" w:rsidRDefault="00C405CE" w:rsidP="00C405CE">
            <w:pPr>
              <w:rPr>
                <w:rFonts w:eastAsia="Calibri"/>
                <w:sz w:val="22"/>
                <w:szCs w:val="22"/>
              </w:rPr>
            </w:pPr>
            <w:r w:rsidRPr="00C405CE">
              <w:rPr>
                <w:rFonts w:eastAsia="Calibri"/>
                <w:sz w:val="22"/>
                <w:szCs w:val="22"/>
              </w:rPr>
              <w:t xml:space="preserve">Выполнить замену провода с портала 35 </w:t>
            </w:r>
            <w:proofErr w:type="spellStart"/>
            <w:r w:rsidRPr="00C405CE">
              <w:rPr>
                <w:rFonts w:eastAsia="Calibri"/>
                <w:sz w:val="22"/>
                <w:szCs w:val="22"/>
              </w:rPr>
              <w:t>кВ</w:t>
            </w:r>
            <w:proofErr w:type="spellEnd"/>
            <w:r w:rsidRPr="00C405CE">
              <w:rPr>
                <w:rFonts w:eastAsia="Calibri"/>
                <w:sz w:val="22"/>
                <w:szCs w:val="22"/>
              </w:rPr>
              <w:t xml:space="preserve"> на ОРУ-35 </w:t>
            </w:r>
            <w:proofErr w:type="spellStart"/>
            <w:r w:rsidRPr="00C405CE">
              <w:rPr>
                <w:rFonts w:eastAsia="Calibri"/>
                <w:sz w:val="22"/>
                <w:szCs w:val="22"/>
              </w:rPr>
              <w:t>кВ</w:t>
            </w:r>
            <w:proofErr w:type="spellEnd"/>
            <w:r w:rsidRPr="00C405CE">
              <w:rPr>
                <w:rFonts w:eastAsia="Calibri"/>
                <w:sz w:val="22"/>
                <w:szCs w:val="22"/>
              </w:rPr>
              <w:t xml:space="preserve"> ПС 110 </w:t>
            </w:r>
            <w:proofErr w:type="spellStart"/>
            <w:r w:rsidRPr="00C405CE">
              <w:rPr>
                <w:rFonts w:eastAsia="Calibri"/>
                <w:sz w:val="22"/>
                <w:szCs w:val="22"/>
              </w:rPr>
              <w:t>кВ</w:t>
            </w:r>
            <w:proofErr w:type="spellEnd"/>
            <w:r w:rsidRPr="00C405CE">
              <w:rPr>
                <w:rFonts w:eastAsia="Calibri"/>
                <w:sz w:val="22"/>
                <w:szCs w:val="22"/>
              </w:rPr>
              <w:t xml:space="preserve"> Красный Брод по опору №23 ВЛ-35 КН-40, К-18 (АС-150 на АС-185 на участке 2,5 км)</w:t>
            </w:r>
          </w:p>
        </w:tc>
        <w:tc>
          <w:tcPr>
            <w:tcW w:w="1389" w:type="dxa"/>
            <w:shd w:val="clear" w:color="auto" w:fill="auto"/>
            <w:vAlign w:val="center"/>
          </w:tcPr>
          <w:p w14:paraId="755B4CCB" w14:textId="77777777" w:rsidR="00C405CE" w:rsidRPr="00C405CE" w:rsidRDefault="00C405CE" w:rsidP="00C405CE">
            <w:pPr>
              <w:jc w:val="right"/>
              <w:rPr>
                <w:rFonts w:eastAsia="Calibri"/>
                <w:sz w:val="22"/>
                <w:szCs w:val="22"/>
              </w:rPr>
            </w:pPr>
            <w:r w:rsidRPr="00C405CE">
              <w:rPr>
                <w:rFonts w:eastAsia="Calibri"/>
                <w:sz w:val="22"/>
                <w:szCs w:val="22"/>
              </w:rPr>
              <w:t>1 784,149</w:t>
            </w:r>
          </w:p>
        </w:tc>
        <w:tc>
          <w:tcPr>
            <w:tcW w:w="1424" w:type="dxa"/>
            <w:shd w:val="clear" w:color="auto" w:fill="auto"/>
            <w:vAlign w:val="center"/>
          </w:tcPr>
          <w:p w14:paraId="4A9DEFAC" w14:textId="77777777" w:rsidR="00C405CE" w:rsidRPr="00C405CE" w:rsidRDefault="00C405CE" w:rsidP="00C405CE">
            <w:pPr>
              <w:jc w:val="right"/>
              <w:rPr>
                <w:rFonts w:eastAsia="Calibri"/>
                <w:sz w:val="22"/>
                <w:szCs w:val="22"/>
              </w:rPr>
            </w:pPr>
            <w:r w:rsidRPr="00C405CE">
              <w:rPr>
                <w:rFonts w:eastAsia="Calibri"/>
                <w:sz w:val="22"/>
                <w:szCs w:val="22"/>
              </w:rPr>
              <w:t>3 684,351</w:t>
            </w:r>
          </w:p>
        </w:tc>
        <w:tc>
          <w:tcPr>
            <w:tcW w:w="1431" w:type="dxa"/>
            <w:shd w:val="clear" w:color="auto" w:fill="auto"/>
            <w:vAlign w:val="center"/>
          </w:tcPr>
          <w:p w14:paraId="280070ED" w14:textId="77777777" w:rsidR="00C405CE" w:rsidRPr="00C405CE" w:rsidRDefault="00C405CE" w:rsidP="00C405CE">
            <w:pPr>
              <w:jc w:val="right"/>
              <w:rPr>
                <w:rFonts w:eastAsia="Calibri"/>
                <w:sz w:val="22"/>
                <w:szCs w:val="22"/>
              </w:rPr>
            </w:pPr>
            <w:r w:rsidRPr="00C405CE">
              <w:rPr>
                <w:rFonts w:eastAsia="Calibri"/>
                <w:sz w:val="22"/>
                <w:szCs w:val="22"/>
              </w:rPr>
              <w:t>1 784,149</w:t>
            </w:r>
          </w:p>
        </w:tc>
      </w:tr>
      <w:tr w:rsidR="00C405CE" w:rsidRPr="00C405CE" w14:paraId="1D18C4CC" w14:textId="77777777" w:rsidTr="00E253B1">
        <w:trPr>
          <w:jc w:val="right"/>
        </w:trPr>
        <w:tc>
          <w:tcPr>
            <w:tcW w:w="5749" w:type="dxa"/>
            <w:gridSpan w:val="2"/>
            <w:shd w:val="clear" w:color="auto" w:fill="auto"/>
            <w:vAlign w:val="center"/>
          </w:tcPr>
          <w:p w14:paraId="7473238A" w14:textId="77777777" w:rsidR="00C405CE" w:rsidRPr="00C405CE" w:rsidRDefault="00C405CE" w:rsidP="00C405CE">
            <w:pPr>
              <w:jc w:val="center"/>
              <w:rPr>
                <w:rFonts w:eastAsia="Calibri"/>
                <w:sz w:val="22"/>
                <w:szCs w:val="22"/>
              </w:rPr>
            </w:pPr>
            <w:r w:rsidRPr="00C405CE">
              <w:rPr>
                <w:rFonts w:eastAsia="Calibri"/>
                <w:sz w:val="22"/>
                <w:szCs w:val="22"/>
              </w:rPr>
              <w:t>Всего</w:t>
            </w:r>
          </w:p>
        </w:tc>
        <w:tc>
          <w:tcPr>
            <w:tcW w:w="1389" w:type="dxa"/>
            <w:shd w:val="clear" w:color="auto" w:fill="auto"/>
            <w:vAlign w:val="center"/>
          </w:tcPr>
          <w:p w14:paraId="00274DBD" w14:textId="77777777" w:rsidR="00C405CE" w:rsidRPr="00C405CE" w:rsidRDefault="00C405CE" w:rsidP="00C405CE">
            <w:pPr>
              <w:jc w:val="right"/>
              <w:rPr>
                <w:color w:val="000000"/>
                <w:sz w:val="22"/>
                <w:szCs w:val="22"/>
              </w:rPr>
            </w:pPr>
            <w:r w:rsidRPr="00C405CE">
              <w:rPr>
                <w:color w:val="000000"/>
                <w:sz w:val="22"/>
                <w:szCs w:val="22"/>
              </w:rPr>
              <w:t>2 159,149</w:t>
            </w:r>
          </w:p>
        </w:tc>
        <w:tc>
          <w:tcPr>
            <w:tcW w:w="1424" w:type="dxa"/>
            <w:shd w:val="clear" w:color="auto" w:fill="auto"/>
            <w:vAlign w:val="center"/>
          </w:tcPr>
          <w:p w14:paraId="7EDDEEA6" w14:textId="77777777" w:rsidR="00C405CE" w:rsidRPr="00C405CE" w:rsidRDefault="00C405CE" w:rsidP="00C405CE">
            <w:pPr>
              <w:jc w:val="right"/>
              <w:rPr>
                <w:color w:val="000000"/>
                <w:sz w:val="22"/>
                <w:szCs w:val="22"/>
              </w:rPr>
            </w:pPr>
            <w:r w:rsidRPr="00C405CE">
              <w:rPr>
                <w:color w:val="000000"/>
                <w:sz w:val="22"/>
                <w:szCs w:val="22"/>
              </w:rPr>
              <w:t>4 040,886</w:t>
            </w:r>
          </w:p>
        </w:tc>
        <w:tc>
          <w:tcPr>
            <w:tcW w:w="1431" w:type="dxa"/>
            <w:shd w:val="clear" w:color="auto" w:fill="auto"/>
            <w:vAlign w:val="center"/>
          </w:tcPr>
          <w:p w14:paraId="23194FD8" w14:textId="77777777" w:rsidR="00C405CE" w:rsidRPr="00C405CE" w:rsidRDefault="00C405CE" w:rsidP="00C405CE">
            <w:pPr>
              <w:jc w:val="right"/>
              <w:rPr>
                <w:color w:val="000000"/>
                <w:sz w:val="22"/>
                <w:szCs w:val="22"/>
              </w:rPr>
            </w:pPr>
            <w:r w:rsidRPr="00C405CE">
              <w:rPr>
                <w:color w:val="000000"/>
                <w:sz w:val="22"/>
                <w:szCs w:val="22"/>
              </w:rPr>
              <w:t>2 140,685</w:t>
            </w:r>
          </w:p>
        </w:tc>
      </w:tr>
    </w:tbl>
    <w:p w14:paraId="5A4289D8" w14:textId="77777777" w:rsidR="00C405CE" w:rsidRPr="00C405CE" w:rsidRDefault="00C405CE" w:rsidP="00C405CE">
      <w:pPr>
        <w:spacing w:line="360" w:lineRule="auto"/>
        <w:ind w:firstLine="720"/>
        <w:jc w:val="both"/>
        <w:rPr>
          <w:sz w:val="28"/>
          <w:szCs w:val="28"/>
        </w:rPr>
      </w:pPr>
    </w:p>
    <w:p w14:paraId="45AF051A" w14:textId="77777777" w:rsidR="00C405CE" w:rsidRPr="00C405CE" w:rsidRDefault="00C405CE" w:rsidP="00C405CE">
      <w:pPr>
        <w:spacing w:line="276" w:lineRule="auto"/>
        <w:ind w:firstLine="720"/>
        <w:jc w:val="both"/>
        <w:rPr>
          <w:sz w:val="28"/>
          <w:szCs w:val="28"/>
        </w:rPr>
      </w:pPr>
      <w:r w:rsidRPr="00C405CE">
        <w:rPr>
          <w:sz w:val="28"/>
          <w:szCs w:val="28"/>
        </w:rPr>
        <w:t>Объем капитальных вложений для осуществления технологического присоединения энергопринимающих устройств АО «УК «</w:t>
      </w:r>
      <w:proofErr w:type="spellStart"/>
      <w:r w:rsidRPr="00C405CE">
        <w:rPr>
          <w:sz w:val="28"/>
          <w:szCs w:val="28"/>
        </w:rPr>
        <w:t>Кузбассразрезуголь</w:t>
      </w:r>
      <w:proofErr w:type="spellEnd"/>
      <w:r w:rsidRPr="00C405CE">
        <w:rPr>
          <w:sz w:val="28"/>
          <w:szCs w:val="28"/>
        </w:rPr>
        <w:t>» к электрическим сетям ОАО «</w:t>
      </w:r>
      <w:proofErr w:type="spellStart"/>
      <w:r w:rsidRPr="00C405CE">
        <w:rPr>
          <w:sz w:val="28"/>
          <w:szCs w:val="28"/>
        </w:rPr>
        <w:t>КузбассЭлектро</w:t>
      </w:r>
      <w:proofErr w:type="spellEnd"/>
      <w:r w:rsidRPr="00C405CE">
        <w:rPr>
          <w:sz w:val="28"/>
          <w:szCs w:val="28"/>
        </w:rPr>
        <w:t xml:space="preserve">» предлагается учесть в размере – </w:t>
      </w:r>
      <w:r w:rsidRPr="00C405CE">
        <w:rPr>
          <w:b/>
          <w:sz w:val="28"/>
          <w:szCs w:val="28"/>
        </w:rPr>
        <w:t>2 140,685</w:t>
      </w:r>
      <w:r w:rsidRPr="00C405CE">
        <w:rPr>
          <w:sz w:val="28"/>
          <w:szCs w:val="28"/>
        </w:rPr>
        <w:t xml:space="preserve"> тыс. руб.</w:t>
      </w:r>
    </w:p>
    <w:p w14:paraId="666383EB" w14:textId="77777777" w:rsidR="00C405CE" w:rsidRPr="00C405CE" w:rsidRDefault="00C405CE" w:rsidP="00C405CE">
      <w:pPr>
        <w:spacing w:line="276" w:lineRule="auto"/>
        <w:ind w:firstLine="720"/>
        <w:jc w:val="both"/>
        <w:rPr>
          <w:sz w:val="28"/>
          <w:szCs w:val="28"/>
        </w:rPr>
      </w:pPr>
      <w:r w:rsidRPr="00C405CE">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2C8C789" w14:textId="77777777" w:rsidR="00C405CE" w:rsidRPr="00C405CE" w:rsidRDefault="00C405CE" w:rsidP="00C405CE">
      <w:pPr>
        <w:spacing w:line="276" w:lineRule="auto"/>
        <w:ind w:firstLine="720"/>
        <w:jc w:val="both"/>
        <w:rPr>
          <w:sz w:val="28"/>
          <w:szCs w:val="28"/>
        </w:rPr>
      </w:pPr>
    </w:p>
    <w:p w14:paraId="3B9B7B3B" w14:textId="77777777" w:rsidR="00C405CE" w:rsidRPr="00C405CE" w:rsidRDefault="00C405CE" w:rsidP="00C405CE">
      <w:pPr>
        <w:spacing w:line="276" w:lineRule="auto"/>
        <w:jc w:val="center"/>
        <w:rPr>
          <w:rFonts w:eastAsia="Calibri"/>
          <w:b/>
          <w:sz w:val="28"/>
          <w:szCs w:val="28"/>
          <w:lang w:eastAsia="en-US"/>
        </w:rPr>
      </w:pPr>
      <w:r w:rsidRPr="00C405CE">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56D36392" w14:textId="77777777" w:rsidR="00C405CE" w:rsidRPr="00C405CE" w:rsidRDefault="00C405CE" w:rsidP="00C405CE">
      <w:pPr>
        <w:autoSpaceDE w:val="0"/>
        <w:autoSpaceDN w:val="0"/>
        <w:adjustRightInd w:val="0"/>
        <w:spacing w:line="276" w:lineRule="auto"/>
        <w:ind w:firstLine="709"/>
        <w:contextualSpacing/>
        <w:jc w:val="both"/>
        <w:rPr>
          <w:rFonts w:eastAsia="Calibri"/>
          <w:sz w:val="28"/>
          <w:szCs w:val="28"/>
        </w:rPr>
      </w:pPr>
      <w:r w:rsidRPr="00C405CE">
        <w:rPr>
          <w:rFonts w:eastAsia="Calibri"/>
          <w:sz w:val="28"/>
          <w:szCs w:val="28"/>
          <w:lang w:eastAsia="en-US"/>
        </w:rPr>
        <w:t xml:space="preserve">Общество предлагает затраты на </w:t>
      </w:r>
      <w:r w:rsidRPr="00C405CE">
        <w:rPr>
          <w:rFonts w:eastAsia="Calibri"/>
          <w:sz w:val="28"/>
          <w:szCs w:val="28"/>
        </w:rPr>
        <w:t>технологическое присоединение к электрическим сетям</w:t>
      </w:r>
      <w:r w:rsidRPr="00C405CE">
        <w:rPr>
          <w:rFonts w:eastAsia="Calibri"/>
          <w:sz w:val="28"/>
          <w:szCs w:val="28"/>
          <w:lang w:eastAsia="en-US"/>
        </w:rPr>
        <w:t xml:space="preserve"> по мероприятиям, не включающим в себя строительство и реконструкцию объектов </w:t>
      </w:r>
      <w:r w:rsidRPr="00C405CE">
        <w:rPr>
          <w:rFonts w:eastAsia="Calibri"/>
          <w:sz w:val="28"/>
          <w:szCs w:val="28"/>
        </w:rPr>
        <w:t>в сумме 11,780 тыс. руб. без НДС согласно расчету, представленному на стр. 42-43 предложения на технологическое присоединение, направленного письмом от 02.07.2021 № 884 (</w:t>
      </w:r>
      <w:proofErr w:type="spellStart"/>
      <w:r w:rsidRPr="00C405CE">
        <w:rPr>
          <w:rFonts w:eastAsia="Calibri"/>
          <w:sz w:val="28"/>
          <w:szCs w:val="28"/>
        </w:rPr>
        <w:t>вх</w:t>
      </w:r>
      <w:proofErr w:type="spellEnd"/>
      <w:r w:rsidRPr="00C405CE">
        <w:rPr>
          <w:rFonts w:eastAsia="Calibri"/>
          <w:sz w:val="28"/>
          <w:szCs w:val="28"/>
        </w:rPr>
        <w:t>. № 3524 от 02.07.2021).</w:t>
      </w:r>
    </w:p>
    <w:p w14:paraId="069FA96A" w14:textId="77777777" w:rsidR="00C405CE" w:rsidRPr="00C405CE" w:rsidRDefault="00C405CE" w:rsidP="00C405CE">
      <w:pPr>
        <w:autoSpaceDE w:val="0"/>
        <w:autoSpaceDN w:val="0"/>
        <w:adjustRightInd w:val="0"/>
        <w:spacing w:line="276" w:lineRule="auto"/>
        <w:ind w:firstLine="709"/>
        <w:contextualSpacing/>
        <w:jc w:val="both"/>
        <w:rPr>
          <w:rFonts w:eastAsia="Calibri"/>
          <w:sz w:val="28"/>
          <w:szCs w:val="28"/>
        </w:rPr>
      </w:pPr>
      <w:r w:rsidRPr="00C405CE">
        <w:rPr>
          <w:rFonts w:eastAsia="Calibri"/>
          <w:sz w:val="28"/>
          <w:szCs w:val="28"/>
        </w:rPr>
        <w:t xml:space="preserve">В соответствии с разделом </w:t>
      </w:r>
      <w:r w:rsidRPr="00C405CE">
        <w:rPr>
          <w:rFonts w:eastAsia="Calibri"/>
          <w:sz w:val="28"/>
          <w:szCs w:val="28"/>
          <w:lang w:val="en-US"/>
        </w:rPr>
        <w:t>V</w:t>
      </w:r>
      <w:r w:rsidRPr="00C405CE">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C405CE">
          <w:rPr>
            <w:rFonts w:eastAsia="Calibri"/>
            <w:sz w:val="28"/>
            <w:szCs w:val="28"/>
          </w:rPr>
          <w:t xml:space="preserve">формуле </w:t>
        </w:r>
      </w:hyperlink>
      <w:r w:rsidRPr="00C405CE">
        <w:rPr>
          <w:rFonts w:eastAsia="Calibri"/>
          <w:sz w:val="28"/>
          <w:szCs w:val="28"/>
        </w:rPr>
        <w:t>и устанавливается в тыс. руб.:</w:t>
      </w:r>
    </w:p>
    <w:p w14:paraId="36330506" w14:textId="77777777" w:rsidR="00C405CE" w:rsidRPr="00C405CE" w:rsidRDefault="00C405CE" w:rsidP="00C405CE">
      <w:pPr>
        <w:autoSpaceDE w:val="0"/>
        <w:autoSpaceDN w:val="0"/>
        <w:adjustRightInd w:val="0"/>
        <w:spacing w:line="276" w:lineRule="auto"/>
        <w:jc w:val="center"/>
        <w:rPr>
          <w:rFonts w:eastAsia="Calibri"/>
          <w:sz w:val="28"/>
          <w:szCs w:val="28"/>
        </w:rPr>
      </w:pPr>
      <w:bookmarkStart w:id="3" w:name="Par2"/>
      <w:bookmarkEnd w:id="3"/>
    </w:p>
    <w:p w14:paraId="5E5495E3" w14:textId="77777777" w:rsidR="00C405CE" w:rsidRPr="00C405CE" w:rsidRDefault="00C405CE" w:rsidP="00C405CE">
      <w:pPr>
        <w:autoSpaceDE w:val="0"/>
        <w:autoSpaceDN w:val="0"/>
        <w:adjustRightInd w:val="0"/>
        <w:spacing w:line="276" w:lineRule="auto"/>
        <w:jc w:val="center"/>
        <w:rPr>
          <w:rFonts w:eastAsia="Calibri"/>
          <w:sz w:val="28"/>
          <w:szCs w:val="28"/>
        </w:rPr>
      </w:pPr>
      <w:r w:rsidRPr="00C405CE">
        <w:rPr>
          <w:rFonts w:eastAsia="Calibri"/>
          <w:sz w:val="28"/>
          <w:szCs w:val="28"/>
        </w:rPr>
        <w:t xml:space="preserve">ПТП = Р + </w:t>
      </w:r>
      <w:proofErr w:type="spellStart"/>
      <w:r w:rsidRPr="00C405CE">
        <w:rPr>
          <w:rFonts w:eastAsia="Calibri"/>
          <w:sz w:val="28"/>
          <w:szCs w:val="28"/>
        </w:rPr>
        <w:t>Ри</w:t>
      </w:r>
      <w:proofErr w:type="spellEnd"/>
      <w:r w:rsidRPr="00C405CE">
        <w:rPr>
          <w:rFonts w:eastAsia="Calibri"/>
          <w:sz w:val="28"/>
          <w:szCs w:val="28"/>
        </w:rPr>
        <w:t xml:space="preserve"> + </w:t>
      </w:r>
      <w:proofErr w:type="spellStart"/>
      <w:r w:rsidRPr="00C405CE">
        <w:rPr>
          <w:rFonts w:eastAsia="Calibri"/>
          <w:sz w:val="28"/>
          <w:szCs w:val="28"/>
        </w:rPr>
        <w:t>Ртп</w:t>
      </w:r>
      <w:proofErr w:type="spellEnd"/>
      <w:r w:rsidRPr="00C405CE">
        <w:rPr>
          <w:rFonts w:eastAsia="Calibri"/>
          <w:sz w:val="28"/>
          <w:szCs w:val="28"/>
        </w:rPr>
        <w:t xml:space="preserve"> (тыс. руб.)</w:t>
      </w:r>
    </w:p>
    <w:p w14:paraId="6E071614" w14:textId="77777777" w:rsidR="00C405CE" w:rsidRPr="00C405CE" w:rsidRDefault="00C405CE" w:rsidP="00C405CE">
      <w:pPr>
        <w:autoSpaceDE w:val="0"/>
        <w:autoSpaceDN w:val="0"/>
        <w:adjustRightInd w:val="0"/>
        <w:spacing w:line="276" w:lineRule="auto"/>
        <w:ind w:firstLine="709"/>
        <w:jc w:val="both"/>
        <w:rPr>
          <w:rFonts w:eastAsia="Calibri"/>
          <w:sz w:val="28"/>
          <w:szCs w:val="28"/>
        </w:rPr>
      </w:pPr>
      <w:r w:rsidRPr="00C405CE">
        <w:rPr>
          <w:rFonts w:eastAsia="Calibri"/>
          <w:sz w:val="28"/>
          <w:szCs w:val="28"/>
        </w:rPr>
        <w:t>где:</w:t>
      </w:r>
    </w:p>
    <w:p w14:paraId="20E6FDB2" w14:textId="77777777" w:rsidR="00C405CE" w:rsidRPr="00C405CE" w:rsidRDefault="00C405CE" w:rsidP="00C405CE">
      <w:pPr>
        <w:autoSpaceDE w:val="0"/>
        <w:autoSpaceDN w:val="0"/>
        <w:adjustRightInd w:val="0"/>
        <w:spacing w:before="280" w:line="276" w:lineRule="auto"/>
        <w:ind w:firstLine="709"/>
        <w:contextualSpacing/>
        <w:jc w:val="both"/>
        <w:rPr>
          <w:rFonts w:eastAsia="Calibri"/>
          <w:sz w:val="28"/>
          <w:szCs w:val="28"/>
        </w:rPr>
      </w:pPr>
      <w:r w:rsidRPr="00C405CE">
        <w:rPr>
          <w:rFonts w:eastAsia="Calibri"/>
          <w:sz w:val="28"/>
          <w:szCs w:val="28"/>
        </w:rPr>
        <w:lastRenderedPageBreak/>
        <w:t xml:space="preserve">Р - стоимость мероприятий, перечисленных в </w:t>
      </w:r>
      <w:hyperlink r:id="rId11" w:history="1">
        <w:r w:rsidRPr="00C405CE">
          <w:rPr>
            <w:rFonts w:eastAsia="Calibri"/>
            <w:sz w:val="28"/>
            <w:szCs w:val="28"/>
          </w:rPr>
          <w:t>пункте 16</w:t>
        </w:r>
      </w:hyperlink>
      <w:r w:rsidRPr="00C405CE">
        <w:rPr>
          <w:rFonts w:eastAsia="Calibri"/>
          <w:sz w:val="28"/>
          <w:szCs w:val="28"/>
        </w:rPr>
        <w:t xml:space="preserve"> (за исключением </w:t>
      </w:r>
      <w:hyperlink r:id="rId12" w:history="1">
        <w:r w:rsidRPr="00C405CE">
          <w:rPr>
            <w:rFonts w:eastAsia="Calibri"/>
            <w:sz w:val="28"/>
            <w:szCs w:val="28"/>
          </w:rPr>
          <w:t>подпункта «б»)</w:t>
        </w:r>
      </w:hyperlink>
      <w:r w:rsidRPr="00C405CE">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89F5607" w14:textId="77777777" w:rsidR="00C405CE" w:rsidRPr="00C405CE" w:rsidRDefault="00C405CE" w:rsidP="00C405CE">
      <w:pPr>
        <w:autoSpaceDE w:val="0"/>
        <w:autoSpaceDN w:val="0"/>
        <w:adjustRightInd w:val="0"/>
        <w:spacing w:before="280" w:line="276" w:lineRule="auto"/>
        <w:ind w:firstLine="709"/>
        <w:contextualSpacing/>
        <w:jc w:val="both"/>
        <w:rPr>
          <w:rFonts w:eastAsia="Calibri"/>
          <w:sz w:val="28"/>
          <w:szCs w:val="28"/>
        </w:rPr>
      </w:pPr>
      <w:proofErr w:type="spellStart"/>
      <w:r w:rsidRPr="00C405CE">
        <w:rPr>
          <w:rFonts w:eastAsia="Calibri"/>
          <w:sz w:val="28"/>
          <w:szCs w:val="28"/>
        </w:rPr>
        <w:t>Р</w:t>
      </w:r>
      <w:r w:rsidRPr="00C405CE">
        <w:rPr>
          <w:rFonts w:eastAsia="Calibri"/>
          <w:sz w:val="28"/>
          <w:szCs w:val="28"/>
          <w:vertAlign w:val="subscript"/>
        </w:rPr>
        <w:t>и</w:t>
      </w:r>
      <w:proofErr w:type="spellEnd"/>
      <w:r w:rsidRPr="00C405CE">
        <w:rPr>
          <w:rFonts w:eastAsia="Calibri"/>
          <w:sz w:val="28"/>
          <w:szCs w:val="28"/>
        </w:rPr>
        <w:t xml:space="preserve"> - расходы на выполнение мероприятий «последней мили» (</w:t>
      </w:r>
      <w:hyperlink r:id="rId13" w:history="1">
        <w:r w:rsidRPr="00C405CE">
          <w:rPr>
            <w:rFonts w:eastAsia="Calibri"/>
            <w:sz w:val="28"/>
            <w:szCs w:val="28"/>
          </w:rPr>
          <w:t>подпункт «б» пункта 16</w:t>
        </w:r>
      </w:hyperlink>
      <w:r w:rsidRPr="00C405CE">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73B42581" w14:textId="77777777" w:rsidR="00C405CE" w:rsidRPr="00C405CE" w:rsidRDefault="00C405CE" w:rsidP="00C405CE">
      <w:pPr>
        <w:autoSpaceDE w:val="0"/>
        <w:autoSpaceDN w:val="0"/>
        <w:adjustRightInd w:val="0"/>
        <w:spacing w:before="280" w:line="276" w:lineRule="auto"/>
        <w:ind w:firstLine="709"/>
        <w:contextualSpacing/>
        <w:jc w:val="both"/>
        <w:rPr>
          <w:rFonts w:eastAsia="Calibri"/>
          <w:sz w:val="28"/>
          <w:szCs w:val="28"/>
        </w:rPr>
      </w:pPr>
      <w:proofErr w:type="spellStart"/>
      <w:r w:rsidRPr="00C405CE">
        <w:rPr>
          <w:rFonts w:eastAsia="Calibri"/>
          <w:sz w:val="28"/>
          <w:szCs w:val="28"/>
        </w:rPr>
        <w:t>Р</w:t>
      </w:r>
      <w:r w:rsidRPr="00C405CE">
        <w:rPr>
          <w:rFonts w:eastAsia="Calibri"/>
          <w:sz w:val="28"/>
          <w:szCs w:val="28"/>
          <w:vertAlign w:val="subscript"/>
        </w:rPr>
        <w:t>тп</w:t>
      </w:r>
      <w:proofErr w:type="spellEnd"/>
      <w:r w:rsidRPr="00C405CE">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610FB355" w14:textId="77777777" w:rsidR="00C405CE" w:rsidRPr="00C405CE" w:rsidRDefault="00C405CE" w:rsidP="00C405CE">
      <w:pPr>
        <w:spacing w:line="276" w:lineRule="auto"/>
        <w:ind w:firstLine="709"/>
        <w:contextualSpacing/>
        <w:jc w:val="both"/>
        <w:rPr>
          <w:rFonts w:eastAsia="Calibri"/>
          <w:sz w:val="28"/>
          <w:szCs w:val="28"/>
        </w:rPr>
      </w:pPr>
      <w:r w:rsidRPr="00C405CE">
        <w:rPr>
          <w:rFonts w:eastAsia="Calibri"/>
          <w:sz w:val="28"/>
          <w:szCs w:val="28"/>
        </w:rPr>
        <w:t xml:space="preserve">Эксперт предлагает принять к учету расходы на мероприятия </w:t>
      </w:r>
      <w:r w:rsidRPr="00C405CE">
        <w:rPr>
          <w:rFonts w:eastAsia="Calibri"/>
          <w:sz w:val="28"/>
          <w:szCs w:val="28"/>
          <w:lang w:eastAsia="en-US"/>
        </w:rPr>
        <w:t>не включающие в себя строительство и реконструкцию объектов электросетевого хозяйства</w:t>
      </w:r>
      <w:r w:rsidRPr="00C405CE">
        <w:rPr>
          <w:rFonts w:eastAsia="Calibri"/>
          <w:sz w:val="28"/>
          <w:szCs w:val="28"/>
        </w:rPr>
        <w:t xml:space="preserve"> в размере 11,780 тыс. руб. в соответствии с таблицей 1 приложения №1 Постановления РЭК № 843 от 31.12.2020 «</w:t>
      </w:r>
      <w:r w:rsidRPr="00C405CE">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C405CE">
        <w:rPr>
          <w:rFonts w:eastAsia="Calibri"/>
          <w:sz w:val="28"/>
          <w:szCs w:val="28"/>
        </w:rPr>
        <w:t>» в т.ч.:</w:t>
      </w:r>
    </w:p>
    <w:p w14:paraId="325FAC41" w14:textId="77777777" w:rsidR="00C405CE" w:rsidRPr="00C405CE" w:rsidRDefault="00C405CE" w:rsidP="00C405CE">
      <w:pPr>
        <w:spacing w:line="276" w:lineRule="auto"/>
        <w:ind w:firstLine="567"/>
        <w:contextualSpacing/>
        <w:jc w:val="right"/>
        <w:rPr>
          <w:rFonts w:eastAsia="Calibri"/>
          <w:sz w:val="28"/>
          <w:szCs w:val="28"/>
        </w:rPr>
      </w:pPr>
      <w:r w:rsidRPr="00C405CE">
        <w:rPr>
          <w:rFonts w:eastAsia="Calibri"/>
          <w:sz w:val="28"/>
          <w:szCs w:val="28"/>
        </w:rPr>
        <w:t xml:space="preserve">  Таблица 3</w:t>
      </w:r>
    </w:p>
    <w:tbl>
      <w:tblPr>
        <w:tblW w:w="9814" w:type="dxa"/>
        <w:tblInd w:w="108" w:type="dxa"/>
        <w:tblLook w:val="04A0" w:firstRow="1" w:lastRow="0" w:firstColumn="1" w:lastColumn="0" w:noHBand="0" w:noVBand="1"/>
      </w:tblPr>
      <w:tblGrid>
        <w:gridCol w:w="905"/>
        <w:gridCol w:w="5763"/>
        <w:gridCol w:w="1625"/>
        <w:gridCol w:w="1521"/>
      </w:tblGrid>
      <w:tr w:rsidR="00C405CE" w:rsidRPr="00C405CE" w14:paraId="1DA08D2E" w14:textId="77777777" w:rsidTr="00E253B1">
        <w:trPr>
          <w:trHeight w:val="60"/>
        </w:trPr>
        <w:tc>
          <w:tcPr>
            <w:tcW w:w="458" w:type="pct"/>
            <w:vMerge w:val="restart"/>
            <w:tcBorders>
              <w:top w:val="single" w:sz="4" w:space="0" w:color="auto"/>
              <w:left w:val="single" w:sz="4" w:space="0" w:color="auto"/>
              <w:right w:val="single" w:sz="4" w:space="0" w:color="auto"/>
            </w:tcBorders>
            <w:shd w:val="clear" w:color="auto" w:fill="auto"/>
            <w:noWrap/>
            <w:vAlign w:val="center"/>
            <w:hideMark/>
          </w:tcPr>
          <w:p w14:paraId="1B60146E" w14:textId="77777777" w:rsidR="00C405CE" w:rsidRPr="00C405CE" w:rsidRDefault="00C405CE" w:rsidP="00C405CE">
            <w:pPr>
              <w:spacing w:line="276" w:lineRule="auto"/>
              <w:ind w:left="-221" w:firstLine="113"/>
              <w:jc w:val="center"/>
            </w:pPr>
            <w:r w:rsidRPr="00C405CE">
              <w:t>№</w:t>
            </w:r>
          </w:p>
          <w:p w14:paraId="4FFC7921" w14:textId="77777777" w:rsidR="00C405CE" w:rsidRPr="00C405CE" w:rsidRDefault="00C405CE" w:rsidP="00C405CE">
            <w:pPr>
              <w:spacing w:line="276" w:lineRule="auto"/>
              <w:ind w:left="-108"/>
              <w:jc w:val="center"/>
            </w:pPr>
            <w:r w:rsidRPr="00C405CE">
              <w:t>ставки</w:t>
            </w:r>
          </w:p>
        </w:tc>
        <w:tc>
          <w:tcPr>
            <w:tcW w:w="2937" w:type="pct"/>
            <w:vMerge w:val="restart"/>
            <w:tcBorders>
              <w:top w:val="single" w:sz="4" w:space="0" w:color="auto"/>
              <w:left w:val="single" w:sz="4" w:space="0" w:color="auto"/>
              <w:right w:val="single" w:sz="4" w:space="0" w:color="auto"/>
            </w:tcBorders>
            <w:shd w:val="clear" w:color="auto" w:fill="auto"/>
            <w:noWrap/>
            <w:vAlign w:val="center"/>
            <w:hideMark/>
          </w:tcPr>
          <w:p w14:paraId="23BFD788" w14:textId="77777777" w:rsidR="00C405CE" w:rsidRPr="00C405CE" w:rsidRDefault="00C405CE" w:rsidP="00C405CE">
            <w:pPr>
              <w:spacing w:line="276" w:lineRule="auto"/>
              <w:jc w:val="center"/>
              <w:rPr>
                <w:bCs/>
              </w:rPr>
            </w:pPr>
            <w:r w:rsidRPr="00C405CE">
              <w:rPr>
                <w:bCs/>
              </w:rPr>
              <w:t xml:space="preserve">Наименование стандартизированной </w:t>
            </w:r>
          </w:p>
          <w:p w14:paraId="11BC4F81" w14:textId="77777777" w:rsidR="00C405CE" w:rsidRPr="00C405CE" w:rsidRDefault="00C405CE" w:rsidP="00C405CE">
            <w:pPr>
              <w:spacing w:line="276" w:lineRule="auto"/>
              <w:jc w:val="center"/>
              <w:rPr>
                <w:bCs/>
              </w:rPr>
            </w:pPr>
            <w:r w:rsidRPr="00C405CE">
              <w:rPr>
                <w:bCs/>
              </w:rPr>
              <w:t>тарифной ставки</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42CC34" w14:textId="77777777" w:rsidR="00C405CE" w:rsidRPr="00C405CE" w:rsidRDefault="00C405CE" w:rsidP="00C405CE">
            <w:pPr>
              <w:spacing w:line="276" w:lineRule="auto"/>
              <w:jc w:val="center"/>
              <w:rPr>
                <w:bCs/>
              </w:rPr>
            </w:pPr>
            <w:r w:rsidRPr="00C405CE">
              <w:rPr>
                <w:bCs/>
              </w:rPr>
              <w:t>Размер стандартизированной тарифной ставки в зависимости от схемы присоединения</w:t>
            </w:r>
          </w:p>
        </w:tc>
      </w:tr>
      <w:tr w:rsidR="00C405CE" w:rsidRPr="00C405CE" w14:paraId="393A0D6D" w14:textId="77777777" w:rsidTr="00E253B1">
        <w:trPr>
          <w:trHeight w:val="231"/>
        </w:trPr>
        <w:tc>
          <w:tcPr>
            <w:tcW w:w="458" w:type="pct"/>
            <w:vMerge/>
            <w:tcBorders>
              <w:left w:val="single" w:sz="4" w:space="0" w:color="auto"/>
              <w:right w:val="single" w:sz="4" w:space="0" w:color="auto"/>
            </w:tcBorders>
            <w:shd w:val="clear" w:color="auto" w:fill="auto"/>
            <w:noWrap/>
            <w:vAlign w:val="center"/>
          </w:tcPr>
          <w:p w14:paraId="3354F096" w14:textId="77777777" w:rsidR="00C405CE" w:rsidRPr="00C405CE" w:rsidRDefault="00C405CE" w:rsidP="00C405CE">
            <w:pPr>
              <w:spacing w:line="276" w:lineRule="auto"/>
              <w:ind w:left="-108"/>
              <w:jc w:val="center"/>
            </w:pPr>
          </w:p>
        </w:tc>
        <w:tc>
          <w:tcPr>
            <w:tcW w:w="2937" w:type="pct"/>
            <w:vMerge/>
            <w:tcBorders>
              <w:left w:val="single" w:sz="4" w:space="0" w:color="auto"/>
              <w:right w:val="single" w:sz="4" w:space="0" w:color="auto"/>
            </w:tcBorders>
            <w:shd w:val="clear" w:color="auto" w:fill="auto"/>
            <w:noWrap/>
            <w:vAlign w:val="center"/>
          </w:tcPr>
          <w:p w14:paraId="5C9E684E" w14:textId="77777777" w:rsidR="00C405CE" w:rsidRPr="00C405CE" w:rsidRDefault="00C405CE" w:rsidP="00C405CE">
            <w:pPr>
              <w:spacing w:line="276" w:lineRule="auto"/>
              <w:jc w:val="center"/>
              <w:rPr>
                <w:bCs/>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41472EB" w14:textId="77777777" w:rsidR="00C405CE" w:rsidRPr="00C405CE" w:rsidRDefault="00C405CE" w:rsidP="00C405CE">
            <w:pPr>
              <w:spacing w:line="276" w:lineRule="auto"/>
              <w:jc w:val="center"/>
              <w:rPr>
                <w:bCs/>
              </w:rPr>
            </w:pPr>
            <w:r w:rsidRPr="00C405CE">
              <w:rPr>
                <w:bCs/>
              </w:rPr>
              <w:t>Постоянная схема</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F898181" w14:textId="77777777" w:rsidR="00C405CE" w:rsidRPr="00C405CE" w:rsidRDefault="00C405CE" w:rsidP="00C405CE">
            <w:pPr>
              <w:spacing w:line="276" w:lineRule="auto"/>
              <w:jc w:val="center"/>
              <w:rPr>
                <w:bCs/>
              </w:rPr>
            </w:pPr>
            <w:r w:rsidRPr="00C405CE">
              <w:rPr>
                <w:bCs/>
              </w:rPr>
              <w:t>Временная схема</w:t>
            </w:r>
          </w:p>
        </w:tc>
      </w:tr>
      <w:tr w:rsidR="00C405CE" w:rsidRPr="00C405CE" w14:paraId="25AB75CB" w14:textId="77777777" w:rsidTr="00E253B1">
        <w:trPr>
          <w:trHeight w:val="231"/>
        </w:trPr>
        <w:tc>
          <w:tcPr>
            <w:tcW w:w="458" w:type="pct"/>
            <w:vMerge/>
            <w:tcBorders>
              <w:left w:val="single" w:sz="4" w:space="0" w:color="auto"/>
              <w:bottom w:val="single" w:sz="4" w:space="0" w:color="auto"/>
              <w:right w:val="single" w:sz="4" w:space="0" w:color="auto"/>
            </w:tcBorders>
            <w:shd w:val="clear" w:color="auto" w:fill="auto"/>
            <w:noWrap/>
            <w:vAlign w:val="center"/>
          </w:tcPr>
          <w:p w14:paraId="0321E718" w14:textId="77777777" w:rsidR="00C405CE" w:rsidRPr="00C405CE" w:rsidRDefault="00C405CE" w:rsidP="00C405CE">
            <w:pPr>
              <w:spacing w:line="276" w:lineRule="auto"/>
              <w:ind w:left="-108"/>
              <w:jc w:val="center"/>
            </w:pPr>
          </w:p>
        </w:tc>
        <w:tc>
          <w:tcPr>
            <w:tcW w:w="2937" w:type="pct"/>
            <w:vMerge/>
            <w:tcBorders>
              <w:left w:val="single" w:sz="4" w:space="0" w:color="auto"/>
              <w:bottom w:val="single" w:sz="4" w:space="0" w:color="auto"/>
              <w:right w:val="single" w:sz="4" w:space="0" w:color="auto"/>
            </w:tcBorders>
            <w:shd w:val="clear" w:color="auto" w:fill="auto"/>
            <w:noWrap/>
            <w:vAlign w:val="center"/>
          </w:tcPr>
          <w:p w14:paraId="46AB24B0" w14:textId="77777777" w:rsidR="00C405CE" w:rsidRPr="00C405CE" w:rsidRDefault="00C405CE" w:rsidP="00C405CE">
            <w:pPr>
              <w:spacing w:line="276" w:lineRule="auto"/>
              <w:jc w:val="center"/>
              <w:rPr>
                <w:bCs/>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EAB4AC8" w14:textId="77777777" w:rsidR="00C405CE" w:rsidRPr="00C405CE" w:rsidRDefault="00C405CE" w:rsidP="00C405CE">
            <w:pPr>
              <w:spacing w:line="276" w:lineRule="auto"/>
              <w:jc w:val="center"/>
              <w:rPr>
                <w:bCs/>
              </w:rPr>
            </w:pPr>
            <w:r w:rsidRPr="00C405CE">
              <w:rPr>
                <w:bCs/>
              </w:rPr>
              <w:t>тыс. руб./шт.</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C60B923" w14:textId="77777777" w:rsidR="00C405CE" w:rsidRPr="00C405CE" w:rsidRDefault="00C405CE" w:rsidP="00C405CE">
            <w:pPr>
              <w:spacing w:line="276" w:lineRule="auto"/>
              <w:jc w:val="center"/>
              <w:rPr>
                <w:bCs/>
              </w:rPr>
            </w:pPr>
            <w:r w:rsidRPr="00C405CE">
              <w:rPr>
                <w:bCs/>
              </w:rPr>
              <w:t>тыс. руб./шт.</w:t>
            </w:r>
          </w:p>
        </w:tc>
      </w:tr>
      <w:tr w:rsidR="00C405CE" w:rsidRPr="00C405CE" w14:paraId="2CED623A" w14:textId="77777777" w:rsidTr="00E253B1">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2ACCF" w14:textId="77777777" w:rsidR="00C405CE" w:rsidRPr="00C405CE" w:rsidRDefault="00C405CE" w:rsidP="00C405CE">
            <w:pPr>
              <w:autoSpaceDE w:val="0"/>
              <w:autoSpaceDN w:val="0"/>
              <w:adjustRightInd w:val="0"/>
              <w:spacing w:line="276" w:lineRule="auto"/>
              <w:jc w:val="center"/>
              <w:rPr>
                <w:rFonts w:eastAsia="Calibri"/>
                <w:lang w:eastAsia="en-US"/>
              </w:rPr>
            </w:pPr>
            <w:r w:rsidRPr="00C405CE">
              <w:rPr>
                <w:rFonts w:eastAsia="Calibri"/>
                <w:lang w:eastAsia="en-US"/>
              </w:rPr>
              <w:t>С</w:t>
            </w:r>
            <w:r w:rsidRPr="00C405CE">
              <w:rPr>
                <w:rFonts w:eastAsia="Calibri"/>
                <w:vertAlign w:val="subscript"/>
                <w:lang w:eastAsia="en-US"/>
              </w:rPr>
              <w:t>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C66A7" w14:textId="77777777" w:rsidR="00C405CE" w:rsidRPr="00C405CE" w:rsidRDefault="00C405CE" w:rsidP="00C405CE">
            <w:pPr>
              <w:autoSpaceDE w:val="0"/>
              <w:autoSpaceDN w:val="0"/>
              <w:adjustRightInd w:val="0"/>
              <w:spacing w:line="276" w:lineRule="auto"/>
              <w:jc w:val="both"/>
              <w:rPr>
                <w:rFonts w:eastAsia="Calibri"/>
                <w:lang w:eastAsia="en-US"/>
              </w:rPr>
            </w:pPr>
            <w:r w:rsidRPr="00C405CE">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63AEC42" w14:textId="77777777" w:rsidR="00C405CE" w:rsidRPr="00C405CE" w:rsidRDefault="00C405CE" w:rsidP="00C405CE">
            <w:pPr>
              <w:spacing w:line="276" w:lineRule="auto"/>
              <w:jc w:val="center"/>
              <w:rPr>
                <w:rFonts w:eastAsia="Calibri"/>
                <w:lang w:eastAsia="en-US"/>
              </w:rPr>
            </w:pPr>
            <w:r w:rsidRPr="00C405CE">
              <w:rPr>
                <w:rFonts w:eastAsia="Calibri"/>
                <w:lang w:eastAsia="en-US"/>
              </w:rPr>
              <w:t>11,780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D8686C6" w14:textId="77777777" w:rsidR="00C405CE" w:rsidRPr="00C405CE" w:rsidRDefault="00C405CE" w:rsidP="00C405CE">
            <w:pPr>
              <w:spacing w:line="276" w:lineRule="auto"/>
              <w:jc w:val="center"/>
              <w:rPr>
                <w:rFonts w:eastAsia="Calibri"/>
                <w:lang w:val="en-US" w:eastAsia="en-US"/>
              </w:rPr>
            </w:pPr>
            <w:r w:rsidRPr="00C405CE">
              <w:rPr>
                <w:rFonts w:eastAsia="Calibri"/>
                <w:lang w:eastAsia="en-US"/>
              </w:rPr>
              <w:t>11,780</w:t>
            </w:r>
          </w:p>
        </w:tc>
      </w:tr>
      <w:tr w:rsidR="00C405CE" w:rsidRPr="00C405CE" w14:paraId="3A2A6FBF" w14:textId="77777777" w:rsidTr="00E253B1">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29DE0E22" w14:textId="77777777" w:rsidR="00C405CE" w:rsidRPr="00C405CE" w:rsidRDefault="00C405CE" w:rsidP="00C405CE">
            <w:pPr>
              <w:autoSpaceDE w:val="0"/>
              <w:autoSpaceDN w:val="0"/>
              <w:adjustRightInd w:val="0"/>
              <w:spacing w:line="276" w:lineRule="auto"/>
              <w:jc w:val="center"/>
              <w:rPr>
                <w:rFonts w:eastAsia="Calibri"/>
                <w:lang w:eastAsia="en-US"/>
              </w:rPr>
            </w:pPr>
            <w:r w:rsidRPr="00C405CE">
              <w:rPr>
                <w:rFonts w:eastAsia="Calibri"/>
                <w:lang w:eastAsia="en-US"/>
              </w:rPr>
              <w:t>С</w:t>
            </w:r>
            <w:r w:rsidRPr="00C405CE">
              <w:rPr>
                <w:rFonts w:eastAsia="Calibri"/>
                <w:vertAlign w:val="subscript"/>
                <w:lang w:eastAsia="en-US"/>
              </w:rPr>
              <w:t>1.1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46D0F7A2" w14:textId="77777777" w:rsidR="00C405CE" w:rsidRPr="00C405CE" w:rsidRDefault="00C405CE" w:rsidP="00C405CE">
            <w:pPr>
              <w:autoSpaceDE w:val="0"/>
              <w:autoSpaceDN w:val="0"/>
              <w:adjustRightInd w:val="0"/>
              <w:spacing w:line="276" w:lineRule="auto"/>
              <w:rPr>
                <w:rFonts w:eastAsia="Calibri"/>
                <w:lang w:eastAsia="en-US"/>
              </w:rPr>
            </w:pPr>
            <w:r w:rsidRPr="00C405CE">
              <w:rPr>
                <w:rFonts w:eastAsia="Calibri"/>
                <w:lang w:eastAsia="en-US"/>
              </w:rPr>
              <w:t>Подготовка и выдача сетевой организацией технических условий Заявителю</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59B8CE0D" w14:textId="77777777" w:rsidR="00C405CE" w:rsidRPr="00C405CE" w:rsidRDefault="00C405CE" w:rsidP="00C405CE">
            <w:pPr>
              <w:spacing w:line="276" w:lineRule="auto"/>
              <w:jc w:val="center"/>
              <w:rPr>
                <w:rFonts w:eastAsia="Calibri"/>
                <w:lang w:eastAsia="en-US"/>
              </w:rPr>
            </w:pPr>
            <w:r w:rsidRPr="00C405CE">
              <w:rPr>
                <w:rFonts w:eastAsia="Calibri"/>
                <w:lang w:eastAsia="en-US"/>
              </w:rPr>
              <w:t>5,214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1C5BE83" w14:textId="77777777" w:rsidR="00C405CE" w:rsidRPr="00C405CE" w:rsidRDefault="00C405CE" w:rsidP="00C405CE">
            <w:pPr>
              <w:spacing w:line="276" w:lineRule="auto"/>
              <w:jc w:val="center"/>
              <w:rPr>
                <w:rFonts w:eastAsia="Calibri"/>
                <w:lang w:eastAsia="en-US"/>
              </w:rPr>
            </w:pPr>
            <w:r w:rsidRPr="00C405CE">
              <w:rPr>
                <w:rFonts w:eastAsia="Calibri"/>
                <w:lang w:eastAsia="en-US"/>
              </w:rPr>
              <w:t>5,214</w:t>
            </w:r>
          </w:p>
        </w:tc>
      </w:tr>
      <w:tr w:rsidR="00C405CE" w:rsidRPr="00C405CE" w14:paraId="1640E200" w14:textId="77777777" w:rsidTr="00E253B1">
        <w:trPr>
          <w:trHeight w:val="246"/>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90DC928" w14:textId="77777777" w:rsidR="00C405CE" w:rsidRPr="00C405CE" w:rsidRDefault="00C405CE" w:rsidP="00C405CE">
            <w:pPr>
              <w:autoSpaceDE w:val="0"/>
              <w:autoSpaceDN w:val="0"/>
              <w:adjustRightInd w:val="0"/>
              <w:spacing w:line="276" w:lineRule="auto"/>
              <w:jc w:val="center"/>
              <w:rPr>
                <w:rFonts w:eastAsia="Calibri"/>
                <w:lang w:eastAsia="en-US"/>
              </w:rPr>
            </w:pPr>
            <w:r w:rsidRPr="00C405CE">
              <w:rPr>
                <w:rFonts w:eastAsia="Calibri"/>
                <w:lang w:eastAsia="en-US"/>
              </w:rPr>
              <w:t>С</w:t>
            </w:r>
            <w:r w:rsidRPr="00C405CE">
              <w:rPr>
                <w:rFonts w:eastAsia="Calibri"/>
                <w:vertAlign w:val="subscript"/>
                <w:lang w:eastAsia="en-US"/>
              </w:rPr>
              <w:t>1.2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14:paraId="70EAC40B" w14:textId="77777777" w:rsidR="00C405CE" w:rsidRPr="00C405CE" w:rsidRDefault="00C405CE" w:rsidP="00C405CE">
            <w:pPr>
              <w:autoSpaceDE w:val="0"/>
              <w:autoSpaceDN w:val="0"/>
              <w:adjustRightInd w:val="0"/>
              <w:spacing w:line="276" w:lineRule="auto"/>
              <w:jc w:val="both"/>
              <w:rPr>
                <w:rFonts w:eastAsia="Calibri"/>
                <w:lang w:eastAsia="en-US"/>
              </w:rPr>
            </w:pPr>
            <w:r w:rsidRPr="00C405CE">
              <w:rPr>
                <w:rFonts w:eastAsia="Calibri"/>
                <w:lang w:eastAsia="en-US"/>
              </w:rPr>
              <w:t>Проверка сетевой организацией выполнения Заявителем технических условий</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96FC2E4" w14:textId="77777777" w:rsidR="00C405CE" w:rsidRPr="00C405CE" w:rsidRDefault="00C405CE" w:rsidP="00C405CE">
            <w:pPr>
              <w:spacing w:line="276" w:lineRule="auto"/>
              <w:jc w:val="center"/>
              <w:rPr>
                <w:rFonts w:eastAsia="Calibri"/>
                <w:lang w:eastAsia="en-US"/>
              </w:rPr>
            </w:pPr>
            <w:r w:rsidRPr="00C405CE">
              <w:rPr>
                <w:rFonts w:eastAsia="Calibri"/>
                <w:lang w:eastAsia="en-US"/>
              </w:rPr>
              <w:t>6,566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F94B06B" w14:textId="77777777" w:rsidR="00C405CE" w:rsidRPr="00C405CE" w:rsidRDefault="00C405CE" w:rsidP="00C405CE">
            <w:pPr>
              <w:spacing w:line="276" w:lineRule="auto"/>
              <w:jc w:val="center"/>
              <w:rPr>
                <w:rFonts w:eastAsia="Calibri"/>
                <w:lang w:eastAsia="en-US"/>
              </w:rPr>
            </w:pPr>
            <w:r w:rsidRPr="00C405CE">
              <w:rPr>
                <w:rFonts w:eastAsia="Calibri"/>
                <w:lang w:eastAsia="en-US"/>
              </w:rPr>
              <w:t>6,566</w:t>
            </w:r>
          </w:p>
        </w:tc>
      </w:tr>
    </w:tbl>
    <w:p w14:paraId="522AC768" w14:textId="77777777" w:rsidR="00C405CE" w:rsidRPr="00C405CE" w:rsidRDefault="00C405CE" w:rsidP="00C405CE">
      <w:pPr>
        <w:spacing w:line="276" w:lineRule="auto"/>
        <w:ind w:firstLine="709"/>
        <w:jc w:val="both"/>
        <w:rPr>
          <w:rFonts w:eastAsia="Calibri"/>
          <w:sz w:val="28"/>
          <w:szCs w:val="28"/>
        </w:rPr>
      </w:pPr>
    </w:p>
    <w:p w14:paraId="4E30BD78" w14:textId="77777777" w:rsidR="00C405CE" w:rsidRPr="00C405CE" w:rsidRDefault="00C405CE" w:rsidP="00C405CE">
      <w:pPr>
        <w:spacing w:line="276" w:lineRule="auto"/>
        <w:ind w:firstLine="709"/>
        <w:jc w:val="both"/>
        <w:rPr>
          <w:rFonts w:eastAsia="Calibri"/>
          <w:sz w:val="28"/>
          <w:szCs w:val="28"/>
        </w:rPr>
      </w:pPr>
      <w:r w:rsidRPr="00C405CE">
        <w:rPr>
          <w:rFonts w:eastAsia="Calibri"/>
          <w:sz w:val="28"/>
          <w:szCs w:val="28"/>
        </w:rPr>
        <w:lastRenderedPageBreak/>
        <w:t xml:space="preserve">Корректировка затрат по мероприятиям, </w:t>
      </w:r>
      <w:r w:rsidRPr="00C405CE">
        <w:rPr>
          <w:rFonts w:eastAsia="Calibri"/>
          <w:sz w:val="28"/>
          <w:szCs w:val="28"/>
          <w:lang w:eastAsia="en-US"/>
        </w:rPr>
        <w:t>не включающим в себя строительство и реконструкцию объектов электросетевого хозяйства составила                 0,00 тыс. руб.</w:t>
      </w:r>
    </w:p>
    <w:p w14:paraId="3EE17285" w14:textId="77777777" w:rsidR="00C405CE" w:rsidRPr="00C405CE" w:rsidRDefault="00C405CE" w:rsidP="00C405CE">
      <w:pPr>
        <w:spacing w:line="276" w:lineRule="auto"/>
        <w:ind w:firstLine="709"/>
        <w:jc w:val="both"/>
        <w:rPr>
          <w:rFonts w:eastAsia="Calibri"/>
          <w:bCs/>
          <w:sz w:val="28"/>
          <w:szCs w:val="28"/>
          <w:lang w:eastAsia="en-US"/>
        </w:rPr>
      </w:pPr>
      <w:r w:rsidRPr="00C405CE">
        <w:rPr>
          <w:rFonts w:eastAsia="Calibri"/>
          <w:sz w:val="28"/>
          <w:szCs w:val="28"/>
          <w:lang w:eastAsia="en-US"/>
        </w:rPr>
        <w:t xml:space="preserve">По итогам анализа представленных </w:t>
      </w:r>
      <w:r w:rsidRPr="00C405CE">
        <w:rPr>
          <w:sz w:val="28"/>
          <w:szCs w:val="28"/>
        </w:rPr>
        <w:t>Обществом</w:t>
      </w:r>
      <w:r w:rsidRPr="00C405CE">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69F32E8E" w14:textId="77777777" w:rsidR="00C405CE" w:rsidRPr="00C405CE" w:rsidRDefault="00C405CE" w:rsidP="00C405CE">
      <w:pPr>
        <w:spacing w:line="276" w:lineRule="auto"/>
        <w:ind w:firstLine="709"/>
        <w:jc w:val="both"/>
        <w:rPr>
          <w:rFonts w:eastAsia="Calibri"/>
          <w:bCs/>
          <w:sz w:val="28"/>
          <w:szCs w:val="28"/>
          <w:lang w:eastAsia="en-US"/>
        </w:rPr>
      </w:pPr>
      <w:r w:rsidRPr="00C405CE">
        <w:rPr>
          <w:rFonts w:eastAsia="Calibri"/>
          <w:bCs/>
          <w:sz w:val="28"/>
          <w:szCs w:val="28"/>
          <w:lang w:eastAsia="en-US"/>
        </w:rPr>
        <w:t xml:space="preserve">- плату </w:t>
      </w:r>
      <w:r w:rsidRPr="00C405CE">
        <w:rPr>
          <w:sz w:val="28"/>
          <w:szCs w:val="28"/>
        </w:rPr>
        <w:t>за технологическое присоединение к электрическим сетям                     ОАО «</w:t>
      </w:r>
      <w:proofErr w:type="spellStart"/>
      <w:r w:rsidRPr="00C405CE">
        <w:rPr>
          <w:sz w:val="28"/>
          <w:szCs w:val="28"/>
        </w:rPr>
        <w:t>КузбассЭлектро</w:t>
      </w:r>
      <w:proofErr w:type="spellEnd"/>
      <w:r w:rsidRPr="00C405CE">
        <w:rPr>
          <w:sz w:val="28"/>
          <w:szCs w:val="28"/>
        </w:rPr>
        <w:t>» энергопринимающих устройств АО «УК «</w:t>
      </w:r>
      <w:proofErr w:type="spellStart"/>
      <w:r w:rsidRPr="00C405CE">
        <w:rPr>
          <w:sz w:val="28"/>
          <w:szCs w:val="28"/>
        </w:rPr>
        <w:t>Кузбассразрезуголь</w:t>
      </w:r>
      <w:proofErr w:type="spellEnd"/>
      <w:r w:rsidRPr="00C405CE">
        <w:rPr>
          <w:sz w:val="28"/>
          <w:szCs w:val="28"/>
        </w:rPr>
        <w:t xml:space="preserve">» (увеличение максимальной мощности на 2 500 кВт) ВЛ-6 </w:t>
      </w:r>
      <w:proofErr w:type="spellStart"/>
      <w:r w:rsidRPr="00C405CE">
        <w:rPr>
          <w:sz w:val="28"/>
          <w:szCs w:val="28"/>
        </w:rPr>
        <w:t>кВ</w:t>
      </w:r>
      <w:proofErr w:type="spellEnd"/>
      <w:r w:rsidRPr="00C405CE">
        <w:rPr>
          <w:sz w:val="28"/>
          <w:szCs w:val="28"/>
        </w:rPr>
        <w:t xml:space="preserve">, ЭКГ 35 (2500 </w:t>
      </w:r>
      <w:proofErr w:type="spellStart"/>
      <w:r w:rsidRPr="00C405CE">
        <w:rPr>
          <w:sz w:val="28"/>
          <w:szCs w:val="28"/>
        </w:rPr>
        <w:t>кВА</w:t>
      </w:r>
      <w:proofErr w:type="spellEnd"/>
      <w:r w:rsidRPr="00C405CE">
        <w:rPr>
          <w:sz w:val="28"/>
          <w:szCs w:val="28"/>
        </w:rPr>
        <w:t xml:space="preserve">) от Ф-6-7-5 ПС 35/6 </w:t>
      </w:r>
      <w:proofErr w:type="spellStart"/>
      <w:r w:rsidRPr="00C405CE">
        <w:rPr>
          <w:sz w:val="28"/>
          <w:szCs w:val="28"/>
        </w:rPr>
        <w:t>кВ</w:t>
      </w:r>
      <w:proofErr w:type="spellEnd"/>
      <w:r w:rsidRPr="00C405CE">
        <w:rPr>
          <w:sz w:val="28"/>
          <w:szCs w:val="28"/>
        </w:rPr>
        <w:t xml:space="preserve"> «Гидромеханизация» № 7 (Кемеровская обл., Краснобродский городской округ, Краснобродский угольный разрез, кадастровый номер земельного участка 42:00:0000000:156 (заявка № 1118/1)) по индивидуальному проекту </w:t>
      </w:r>
      <w:r w:rsidRPr="00C405CE">
        <w:rPr>
          <w:rFonts w:eastAsia="Calibri"/>
          <w:bCs/>
          <w:sz w:val="28"/>
          <w:szCs w:val="28"/>
          <w:lang w:eastAsia="en-US"/>
        </w:rPr>
        <w:t xml:space="preserve">в размере </w:t>
      </w:r>
      <w:r w:rsidRPr="00C405CE">
        <w:rPr>
          <w:rFonts w:eastAsia="Calibri"/>
          <w:b/>
          <w:bCs/>
          <w:sz w:val="28"/>
          <w:szCs w:val="28"/>
          <w:lang w:eastAsia="en-US"/>
        </w:rPr>
        <w:t>23,560</w:t>
      </w:r>
      <w:r w:rsidRPr="00C405CE">
        <w:rPr>
          <w:rFonts w:eastAsia="Calibri"/>
          <w:bCs/>
          <w:sz w:val="28"/>
          <w:szCs w:val="28"/>
          <w:lang w:eastAsia="en-US"/>
        </w:rPr>
        <w:t xml:space="preserve"> тыс. руб. в том числе:</w:t>
      </w:r>
    </w:p>
    <w:p w14:paraId="314E0069" w14:textId="77777777" w:rsidR="00C405CE" w:rsidRPr="00C405CE" w:rsidRDefault="00C405CE" w:rsidP="00C405CE">
      <w:pPr>
        <w:spacing w:line="276" w:lineRule="auto"/>
        <w:ind w:firstLine="709"/>
        <w:contextualSpacing/>
        <w:jc w:val="both"/>
        <w:rPr>
          <w:rFonts w:eastAsia="Calibri"/>
          <w:sz w:val="28"/>
          <w:szCs w:val="28"/>
          <w:lang w:eastAsia="en-US"/>
        </w:rPr>
      </w:pPr>
      <w:r w:rsidRPr="00C405CE">
        <w:rPr>
          <w:rFonts w:eastAsia="Calibri"/>
          <w:bCs/>
          <w:sz w:val="28"/>
          <w:szCs w:val="28"/>
          <w:lang w:eastAsia="en-US"/>
        </w:rPr>
        <w:t xml:space="preserve">- </w:t>
      </w:r>
      <w:r w:rsidRPr="00C405CE">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C405CE">
        <w:rPr>
          <w:rFonts w:eastAsia="Calibri"/>
          <w:b/>
          <w:sz w:val="28"/>
          <w:szCs w:val="28"/>
          <w:lang w:eastAsia="en-US"/>
        </w:rPr>
        <w:t>11,780</w:t>
      </w:r>
      <w:r w:rsidRPr="00C405CE">
        <w:rPr>
          <w:rFonts w:eastAsia="Calibri"/>
          <w:sz w:val="28"/>
          <w:szCs w:val="28"/>
          <w:lang w:eastAsia="en-US"/>
        </w:rPr>
        <w:t xml:space="preserve"> тыс. руб.</w:t>
      </w:r>
    </w:p>
    <w:p w14:paraId="18729B88" w14:textId="77777777" w:rsidR="00C405CE" w:rsidRPr="00C405CE" w:rsidRDefault="00C405CE" w:rsidP="00C405CE">
      <w:pPr>
        <w:spacing w:line="276" w:lineRule="auto"/>
        <w:ind w:firstLine="709"/>
        <w:contextualSpacing/>
        <w:jc w:val="both"/>
        <w:rPr>
          <w:rFonts w:eastAsia="Calibri"/>
          <w:bCs/>
          <w:sz w:val="28"/>
          <w:szCs w:val="28"/>
          <w:lang w:eastAsia="en-US"/>
        </w:rPr>
      </w:pPr>
      <w:r w:rsidRPr="00C405CE">
        <w:rPr>
          <w:rFonts w:eastAsia="Calibri"/>
          <w:sz w:val="28"/>
          <w:szCs w:val="28"/>
          <w:lang w:eastAsia="en-US"/>
        </w:rPr>
        <w:t xml:space="preserve">- затраты на </w:t>
      </w:r>
      <w:r w:rsidRPr="00C405CE">
        <w:rPr>
          <w:rFonts w:eastAsia="Calibri"/>
          <w:sz w:val="28"/>
          <w:szCs w:val="28"/>
        </w:rPr>
        <w:t>технологическое присоединение к электрическим сетям</w:t>
      </w:r>
      <w:r w:rsidRPr="00C405CE">
        <w:rPr>
          <w:rFonts w:eastAsia="Calibri"/>
          <w:sz w:val="28"/>
          <w:szCs w:val="28"/>
          <w:lang w:eastAsia="en-US"/>
        </w:rPr>
        <w:t xml:space="preserve"> по мероприятиям, не включающим в себя строительство и реконструкцию объектов </w:t>
      </w:r>
      <w:r w:rsidRPr="00C405CE">
        <w:rPr>
          <w:rFonts w:eastAsia="Calibri"/>
          <w:sz w:val="28"/>
          <w:szCs w:val="28"/>
        </w:rPr>
        <w:t xml:space="preserve">- </w:t>
      </w:r>
      <w:r w:rsidRPr="00C405CE">
        <w:rPr>
          <w:rFonts w:eastAsia="Calibri"/>
          <w:b/>
          <w:sz w:val="28"/>
          <w:szCs w:val="28"/>
        </w:rPr>
        <w:t>11,780</w:t>
      </w:r>
      <w:r w:rsidRPr="00C405CE">
        <w:rPr>
          <w:rFonts w:eastAsia="Calibri"/>
          <w:sz w:val="28"/>
          <w:szCs w:val="28"/>
        </w:rPr>
        <w:t xml:space="preserve"> тыс. руб.</w:t>
      </w:r>
    </w:p>
    <w:p w14:paraId="7FC56CA5" w14:textId="77777777" w:rsidR="00C405CE" w:rsidRPr="00C405CE" w:rsidRDefault="00C405CE" w:rsidP="00C405CE">
      <w:pPr>
        <w:spacing w:line="276" w:lineRule="auto"/>
        <w:ind w:firstLine="709"/>
        <w:jc w:val="both"/>
        <w:rPr>
          <w:rFonts w:eastAsia="Calibri"/>
          <w:bCs/>
          <w:sz w:val="28"/>
          <w:szCs w:val="28"/>
          <w:lang w:eastAsia="en-US"/>
        </w:rPr>
      </w:pPr>
    </w:p>
    <w:p w14:paraId="6A73D373" w14:textId="7883E4B3" w:rsidR="00C405CE" w:rsidRDefault="00C405CE" w:rsidP="00C405CE">
      <w:pPr>
        <w:tabs>
          <w:tab w:val="left" w:pos="5580"/>
          <w:tab w:val="left" w:pos="9498"/>
        </w:tabs>
        <w:ind w:right="-569"/>
        <w:rPr>
          <w:color w:val="000000" w:themeColor="text1"/>
        </w:rPr>
      </w:pPr>
    </w:p>
    <w:p w14:paraId="76E9A5E1" w14:textId="77777777" w:rsidR="00C405CE" w:rsidRDefault="00C405CE" w:rsidP="00B40BEB">
      <w:pPr>
        <w:tabs>
          <w:tab w:val="left" w:pos="5580"/>
          <w:tab w:val="left" w:pos="9498"/>
        </w:tabs>
        <w:ind w:left="-961" w:right="-569" w:firstLine="6631"/>
        <w:rPr>
          <w:color w:val="000000" w:themeColor="text1"/>
        </w:rPr>
      </w:pPr>
    </w:p>
    <w:p w14:paraId="6784A837" w14:textId="77777777" w:rsidR="00C405CE" w:rsidRDefault="00C405CE" w:rsidP="00C405CE">
      <w:pPr>
        <w:tabs>
          <w:tab w:val="left" w:pos="5580"/>
          <w:tab w:val="left" w:pos="9498"/>
        </w:tabs>
        <w:ind w:left="-961" w:right="-569" w:firstLine="6631"/>
        <w:rPr>
          <w:color w:val="000000" w:themeColor="text1"/>
        </w:rPr>
        <w:sectPr w:rsidR="00C405CE" w:rsidSect="001E702E">
          <w:pgSz w:w="12240" w:h="15840"/>
          <w:pgMar w:top="851" w:right="851" w:bottom="851" w:left="1418" w:header="720" w:footer="720" w:gutter="0"/>
          <w:cols w:space="720"/>
          <w:titlePg/>
          <w:docGrid w:linePitch="381"/>
        </w:sectPr>
      </w:pPr>
    </w:p>
    <w:p w14:paraId="3D58776E" w14:textId="24D99128" w:rsidR="00C405CE" w:rsidRPr="00081AD4" w:rsidRDefault="00C405CE" w:rsidP="00C405CE">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49</w:t>
      </w:r>
    </w:p>
    <w:p w14:paraId="05EA7DB3" w14:textId="77777777" w:rsidR="00C405CE" w:rsidRPr="00081AD4" w:rsidRDefault="00C405CE" w:rsidP="00C405CE">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FE4F221" w14:textId="77777777" w:rsidR="00C405CE" w:rsidRPr="00081AD4" w:rsidRDefault="00C405CE" w:rsidP="00C405CE">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D299502" w14:textId="77777777" w:rsidR="00C405CE" w:rsidRDefault="00C405CE" w:rsidP="00C405CE">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19</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0F69CBCF" w14:textId="77777777" w:rsidR="00C405CE" w:rsidRDefault="00C405CE" w:rsidP="00B40BEB">
      <w:pPr>
        <w:tabs>
          <w:tab w:val="left" w:pos="5580"/>
          <w:tab w:val="left" w:pos="9498"/>
        </w:tabs>
        <w:ind w:left="-961" w:right="-569" w:firstLine="6631"/>
        <w:rPr>
          <w:color w:val="000000" w:themeColor="text1"/>
        </w:rPr>
      </w:pPr>
    </w:p>
    <w:p w14:paraId="4DE6608D" w14:textId="77777777" w:rsidR="00C405CE" w:rsidRDefault="00C405CE" w:rsidP="00C405CE">
      <w:pPr>
        <w:jc w:val="center"/>
        <w:rPr>
          <w:b/>
          <w:sz w:val="28"/>
          <w:szCs w:val="28"/>
        </w:rPr>
      </w:pPr>
      <w:r w:rsidRPr="001C221A">
        <w:rPr>
          <w:b/>
          <w:sz w:val="28"/>
          <w:szCs w:val="28"/>
        </w:rPr>
        <w:t>Об установлении платы за технологическое присоединение</w:t>
      </w:r>
    </w:p>
    <w:p w14:paraId="1A12ED32" w14:textId="77777777" w:rsidR="00C405CE" w:rsidRPr="00E32C3E" w:rsidRDefault="00C405CE" w:rsidP="00C405CE">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Pr>
          <w:b/>
          <w:sz w:val="28"/>
          <w:szCs w:val="28"/>
        </w:rPr>
        <w:t>ОАО «</w:t>
      </w:r>
      <w:proofErr w:type="spellStart"/>
      <w:r>
        <w:rPr>
          <w:b/>
          <w:sz w:val="28"/>
          <w:szCs w:val="28"/>
        </w:rPr>
        <w:t>КузбассЭлектро</w:t>
      </w:r>
      <w:proofErr w:type="spellEnd"/>
      <w:r>
        <w:rPr>
          <w:b/>
          <w:sz w:val="28"/>
          <w:szCs w:val="28"/>
        </w:rPr>
        <w:t>»</w:t>
      </w:r>
      <w:r w:rsidRPr="00416A57">
        <w:rPr>
          <w:b/>
          <w:sz w:val="28"/>
          <w:szCs w:val="28"/>
        </w:rPr>
        <w:t xml:space="preserve"> </w:t>
      </w:r>
      <w:r w:rsidRPr="00BA7650">
        <w:rPr>
          <w:b/>
          <w:sz w:val="28"/>
          <w:szCs w:val="28"/>
        </w:rPr>
        <w:t xml:space="preserve">энергопринимающих устройств </w:t>
      </w:r>
      <w:r>
        <w:rPr>
          <w:b/>
          <w:sz w:val="28"/>
          <w:szCs w:val="28"/>
        </w:rPr>
        <w:t>АО «УК «</w:t>
      </w:r>
      <w:proofErr w:type="spellStart"/>
      <w:r>
        <w:rPr>
          <w:b/>
          <w:sz w:val="28"/>
          <w:szCs w:val="28"/>
        </w:rPr>
        <w:t>Кузбассразрезуголь</w:t>
      </w:r>
      <w:proofErr w:type="spellEnd"/>
      <w:r>
        <w:rPr>
          <w:b/>
          <w:sz w:val="28"/>
          <w:szCs w:val="28"/>
        </w:rPr>
        <w:t>»</w:t>
      </w:r>
      <w:r w:rsidRPr="00901D97">
        <w:rPr>
          <w:b/>
          <w:sz w:val="28"/>
          <w:szCs w:val="28"/>
        </w:rPr>
        <w:t xml:space="preserve"> по индивидуальному проекту</w:t>
      </w:r>
    </w:p>
    <w:p w14:paraId="63226730" w14:textId="77777777" w:rsidR="00C405CE" w:rsidRDefault="00C405CE" w:rsidP="00C405CE">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C405CE" w:rsidRPr="007D7D93" w14:paraId="21BBD800" w14:textId="77777777" w:rsidTr="00E253B1">
        <w:trPr>
          <w:trHeight w:val="625"/>
        </w:trPr>
        <w:tc>
          <w:tcPr>
            <w:tcW w:w="798" w:type="dxa"/>
            <w:shd w:val="clear" w:color="auto" w:fill="auto"/>
            <w:hideMark/>
          </w:tcPr>
          <w:p w14:paraId="39DD75FA" w14:textId="77777777" w:rsidR="00C405CE" w:rsidRDefault="00C405CE" w:rsidP="00E253B1">
            <w:pPr>
              <w:pStyle w:val="FR1"/>
              <w:ind w:left="0"/>
              <w:rPr>
                <w:b/>
                <w:sz w:val="24"/>
                <w:szCs w:val="24"/>
              </w:rPr>
            </w:pPr>
          </w:p>
          <w:p w14:paraId="0003D3FD" w14:textId="77777777" w:rsidR="00C405CE" w:rsidRDefault="00C405CE" w:rsidP="00E253B1">
            <w:pPr>
              <w:pStyle w:val="FR1"/>
              <w:ind w:left="0"/>
              <w:rPr>
                <w:b/>
                <w:sz w:val="24"/>
                <w:szCs w:val="24"/>
              </w:rPr>
            </w:pPr>
          </w:p>
          <w:p w14:paraId="2DE82E0F" w14:textId="77777777" w:rsidR="00C405CE" w:rsidRDefault="00C405CE" w:rsidP="00E253B1">
            <w:pPr>
              <w:pStyle w:val="FR1"/>
              <w:ind w:left="0"/>
              <w:rPr>
                <w:b/>
                <w:sz w:val="24"/>
                <w:szCs w:val="24"/>
              </w:rPr>
            </w:pPr>
            <w:r w:rsidRPr="007D7D93">
              <w:rPr>
                <w:b/>
                <w:sz w:val="24"/>
                <w:szCs w:val="24"/>
              </w:rPr>
              <w:t>№</w:t>
            </w:r>
          </w:p>
          <w:p w14:paraId="3F3BC22D" w14:textId="77777777" w:rsidR="00C405CE" w:rsidRPr="007D7D93" w:rsidRDefault="00C405CE" w:rsidP="00E253B1">
            <w:pPr>
              <w:pStyle w:val="FR1"/>
              <w:ind w:left="0"/>
              <w:rPr>
                <w:b/>
                <w:sz w:val="24"/>
                <w:szCs w:val="24"/>
              </w:rPr>
            </w:pPr>
            <w:r w:rsidRPr="007D7D93">
              <w:rPr>
                <w:b/>
                <w:sz w:val="24"/>
                <w:szCs w:val="24"/>
              </w:rPr>
              <w:t>п/п</w:t>
            </w:r>
          </w:p>
        </w:tc>
        <w:tc>
          <w:tcPr>
            <w:tcW w:w="6516" w:type="dxa"/>
            <w:shd w:val="clear" w:color="auto" w:fill="auto"/>
            <w:noWrap/>
            <w:hideMark/>
          </w:tcPr>
          <w:p w14:paraId="72952002" w14:textId="77777777" w:rsidR="00C405CE" w:rsidRDefault="00C405CE" w:rsidP="00E253B1">
            <w:pPr>
              <w:pStyle w:val="FR1"/>
              <w:rPr>
                <w:b/>
                <w:sz w:val="24"/>
                <w:szCs w:val="24"/>
              </w:rPr>
            </w:pPr>
          </w:p>
          <w:p w14:paraId="5DF9E536" w14:textId="77777777" w:rsidR="00C405CE" w:rsidRDefault="00C405CE" w:rsidP="00E253B1">
            <w:pPr>
              <w:pStyle w:val="FR1"/>
              <w:rPr>
                <w:b/>
                <w:sz w:val="24"/>
                <w:szCs w:val="24"/>
              </w:rPr>
            </w:pPr>
          </w:p>
          <w:p w14:paraId="56DB2574" w14:textId="77777777" w:rsidR="00C405CE" w:rsidRPr="007D7D93" w:rsidRDefault="00C405CE" w:rsidP="00E253B1">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038AF01" w14:textId="77777777" w:rsidR="00C405CE" w:rsidRDefault="00C405CE" w:rsidP="00E253B1">
            <w:pPr>
              <w:pStyle w:val="FR1"/>
              <w:ind w:left="27"/>
              <w:rPr>
                <w:b/>
                <w:sz w:val="24"/>
                <w:szCs w:val="24"/>
              </w:rPr>
            </w:pPr>
            <w:r w:rsidRPr="007D7D93">
              <w:rPr>
                <w:b/>
                <w:sz w:val="24"/>
                <w:szCs w:val="24"/>
              </w:rPr>
              <w:t xml:space="preserve">Плата за технологическое присоединение, тыс. руб. </w:t>
            </w:r>
          </w:p>
          <w:p w14:paraId="099E875E" w14:textId="77777777" w:rsidR="00C405CE" w:rsidRPr="007D7D93" w:rsidRDefault="00C405CE" w:rsidP="00E253B1">
            <w:pPr>
              <w:pStyle w:val="FR1"/>
              <w:ind w:left="27"/>
              <w:rPr>
                <w:b/>
                <w:sz w:val="24"/>
                <w:szCs w:val="24"/>
              </w:rPr>
            </w:pPr>
            <w:r w:rsidRPr="007D7D93">
              <w:rPr>
                <w:b/>
                <w:sz w:val="24"/>
                <w:szCs w:val="24"/>
              </w:rPr>
              <w:t>(без НДС)</w:t>
            </w:r>
          </w:p>
        </w:tc>
      </w:tr>
      <w:tr w:rsidR="00C405CE" w:rsidRPr="007D7D93" w14:paraId="4B7F20ED" w14:textId="77777777" w:rsidTr="00E253B1">
        <w:trPr>
          <w:trHeight w:val="476"/>
        </w:trPr>
        <w:tc>
          <w:tcPr>
            <w:tcW w:w="798" w:type="dxa"/>
            <w:shd w:val="clear" w:color="auto" w:fill="auto"/>
            <w:noWrap/>
            <w:vAlign w:val="center"/>
            <w:hideMark/>
          </w:tcPr>
          <w:p w14:paraId="3E5A29FA" w14:textId="77777777" w:rsidR="00C405CE" w:rsidRPr="007D7D93" w:rsidRDefault="00C405CE" w:rsidP="00E253B1">
            <w:pPr>
              <w:pStyle w:val="FR1"/>
              <w:ind w:left="0"/>
              <w:rPr>
                <w:sz w:val="24"/>
                <w:szCs w:val="24"/>
              </w:rPr>
            </w:pPr>
            <w:r w:rsidRPr="007D7D93">
              <w:rPr>
                <w:sz w:val="24"/>
                <w:szCs w:val="24"/>
              </w:rPr>
              <w:t>1</w:t>
            </w:r>
          </w:p>
        </w:tc>
        <w:tc>
          <w:tcPr>
            <w:tcW w:w="6516" w:type="dxa"/>
            <w:shd w:val="clear" w:color="auto" w:fill="auto"/>
            <w:hideMark/>
          </w:tcPr>
          <w:p w14:paraId="24093B95" w14:textId="77777777" w:rsidR="00C405CE" w:rsidRPr="007D7D93" w:rsidRDefault="00C405CE" w:rsidP="00E253B1">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113F7BDA" w14:textId="77777777" w:rsidR="00C405CE" w:rsidRPr="007D7D93" w:rsidRDefault="00C405CE" w:rsidP="00E253B1">
            <w:pPr>
              <w:pStyle w:val="FR1"/>
              <w:ind w:left="27"/>
              <w:rPr>
                <w:sz w:val="24"/>
                <w:szCs w:val="24"/>
              </w:rPr>
            </w:pPr>
            <w:r>
              <w:rPr>
                <w:sz w:val="24"/>
                <w:szCs w:val="24"/>
              </w:rPr>
              <w:t>5,214</w:t>
            </w:r>
          </w:p>
        </w:tc>
      </w:tr>
      <w:tr w:rsidR="00C405CE" w:rsidRPr="007D7D93" w14:paraId="3486E1F4" w14:textId="77777777" w:rsidTr="00E253B1">
        <w:trPr>
          <w:trHeight w:val="54"/>
        </w:trPr>
        <w:tc>
          <w:tcPr>
            <w:tcW w:w="798" w:type="dxa"/>
            <w:shd w:val="clear" w:color="auto" w:fill="auto"/>
            <w:noWrap/>
            <w:vAlign w:val="center"/>
            <w:hideMark/>
          </w:tcPr>
          <w:p w14:paraId="671F0FEB" w14:textId="77777777" w:rsidR="00C405CE" w:rsidRPr="007D7D93" w:rsidRDefault="00C405CE" w:rsidP="00E253B1">
            <w:pPr>
              <w:pStyle w:val="FR1"/>
              <w:ind w:left="0"/>
              <w:rPr>
                <w:sz w:val="24"/>
                <w:szCs w:val="24"/>
              </w:rPr>
            </w:pPr>
            <w:r w:rsidRPr="007D7D93">
              <w:rPr>
                <w:sz w:val="24"/>
                <w:szCs w:val="24"/>
              </w:rPr>
              <w:t>2</w:t>
            </w:r>
          </w:p>
        </w:tc>
        <w:tc>
          <w:tcPr>
            <w:tcW w:w="6516" w:type="dxa"/>
            <w:shd w:val="clear" w:color="auto" w:fill="auto"/>
            <w:hideMark/>
          </w:tcPr>
          <w:p w14:paraId="2DB292D3" w14:textId="77777777" w:rsidR="00C405CE" w:rsidRPr="007D7D93" w:rsidRDefault="00C405CE" w:rsidP="00E253B1">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36B76412" w14:textId="77777777" w:rsidR="00C405CE" w:rsidRPr="007D7D93" w:rsidRDefault="00C405CE" w:rsidP="00E253B1">
            <w:pPr>
              <w:pStyle w:val="FR1"/>
              <w:ind w:left="27"/>
              <w:rPr>
                <w:sz w:val="24"/>
                <w:szCs w:val="24"/>
              </w:rPr>
            </w:pPr>
            <w:r>
              <w:rPr>
                <w:sz w:val="24"/>
                <w:szCs w:val="24"/>
              </w:rPr>
              <w:t>0,00</w:t>
            </w:r>
          </w:p>
        </w:tc>
      </w:tr>
      <w:tr w:rsidR="00C405CE" w:rsidRPr="007D7D93" w14:paraId="268A2FA4" w14:textId="77777777" w:rsidTr="00E253B1">
        <w:trPr>
          <w:trHeight w:val="284"/>
        </w:trPr>
        <w:tc>
          <w:tcPr>
            <w:tcW w:w="798" w:type="dxa"/>
            <w:shd w:val="clear" w:color="auto" w:fill="auto"/>
            <w:noWrap/>
            <w:vAlign w:val="center"/>
          </w:tcPr>
          <w:p w14:paraId="35971832" w14:textId="77777777" w:rsidR="00C405CE" w:rsidRPr="007D7D93" w:rsidRDefault="00C405CE" w:rsidP="00E253B1">
            <w:pPr>
              <w:pStyle w:val="FR1"/>
              <w:ind w:left="0"/>
              <w:rPr>
                <w:sz w:val="24"/>
                <w:szCs w:val="24"/>
              </w:rPr>
            </w:pPr>
            <w:r>
              <w:rPr>
                <w:sz w:val="24"/>
                <w:szCs w:val="24"/>
              </w:rPr>
              <w:t>2.1</w:t>
            </w:r>
          </w:p>
        </w:tc>
        <w:tc>
          <w:tcPr>
            <w:tcW w:w="6516" w:type="dxa"/>
            <w:shd w:val="clear" w:color="auto" w:fill="auto"/>
          </w:tcPr>
          <w:p w14:paraId="008805BE" w14:textId="77777777" w:rsidR="00C405CE" w:rsidRPr="00AD6627" w:rsidRDefault="00C405CE" w:rsidP="00E253B1">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7D50F9C0" w14:textId="77777777" w:rsidR="00C405CE" w:rsidRDefault="00C405CE" w:rsidP="00E253B1">
            <w:pPr>
              <w:pStyle w:val="FR1"/>
              <w:ind w:left="27"/>
              <w:rPr>
                <w:sz w:val="24"/>
                <w:szCs w:val="24"/>
              </w:rPr>
            </w:pPr>
            <w:r>
              <w:rPr>
                <w:sz w:val="24"/>
                <w:szCs w:val="24"/>
              </w:rPr>
              <w:t>0,00</w:t>
            </w:r>
          </w:p>
        </w:tc>
      </w:tr>
      <w:tr w:rsidR="00C405CE" w:rsidRPr="007D7D93" w14:paraId="006FD26A" w14:textId="77777777" w:rsidTr="00E253B1">
        <w:trPr>
          <w:trHeight w:val="284"/>
        </w:trPr>
        <w:tc>
          <w:tcPr>
            <w:tcW w:w="798" w:type="dxa"/>
            <w:shd w:val="clear" w:color="auto" w:fill="auto"/>
            <w:noWrap/>
            <w:vAlign w:val="center"/>
          </w:tcPr>
          <w:p w14:paraId="1E527362" w14:textId="77777777" w:rsidR="00C405CE" w:rsidRPr="007D7D93" w:rsidRDefault="00C405CE" w:rsidP="00E253B1">
            <w:pPr>
              <w:pStyle w:val="FR1"/>
              <w:ind w:left="0"/>
              <w:rPr>
                <w:sz w:val="24"/>
                <w:szCs w:val="24"/>
              </w:rPr>
            </w:pPr>
            <w:r>
              <w:rPr>
                <w:sz w:val="24"/>
                <w:szCs w:val="24"/>
              </w:rPr>
              <w:t>2.2</w:t>
            </w:r>
          </w:p>
        </w:tc>
        <w:tc>
          <w:tcPr>
            <w:tcW w:w="6516" w:type="dxa"/>
            <w:shd w:val="clear" w:color="auto" w:fill="auto"/>
          </w:tcPr>
          <w:p w14:paraId="5C21310B" w14:textId="77777777" w:rsidR="00C405CE" w:rsidRPr="00AD6627" w:rsidRDefault="00C405CE" w:rsidP="00E253B1">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06366EA" w14:textId="77777777" w:rsidR="00C405CE" w:rsidRDefault="00C405CE" w:rsidP="00E253B1">
            <w:pPr>
              <w:pStyle w:val="FR1"/>
              <w:ind w:left="27"/>
              <w:rPr>
                <w:sz w:val="24"/>
                <w:szCs w:val="24"/>
              </w:rPr>
            </w:pPr>
            <w:r>
              <w:rPr>
                <w:sz w:val="24"/>
                <w:szCs w:val="24"/>
              </w:rPr>
              <w:t>11,780</w:t>
            </w:r>
          </w:p>
        </w:tc>
      </w:tr>
      <w:tr w:rsidR="00C405CE" w:rsidRPr="007D7D93" w14:paraId="420977DF" w14:textId="77777777" w:rsidTr="00E253B1">
        <w:trPr>
          <w:trHeight w:val="284"/>
        </w:trPr>
        <w:tc>
          <w:tcPr>
            <w:tcW w:w="798" w:type="dxa"/>
            <w:shd w:val="clear" w:color="auto" w:fill="auto"/>
            <w:noWrap/>
            <w:vAlign w:val="center"/>
            <w:hideMark/>
          </w:tcPr>
          <w:p w14:paraId="5CE7D0D9" w14:textId="77777777" w:rsidR="00C405CE" w:rsidRPr="007D7D93" w:rsidRDefault="00C405CE" w:rsidP="00E253B1">
            <w:pPr>
              <w:pStyle w:val="FR1"/>
              <w:ind w:left="0"/>
              <w:rPr>
                <w:sz w:val="24"/>
                <w:szCs w:val="24"/>
              </w:rPr>
            </w:pPr>
            <w:r w:rsidRPr="007D7D93">
              <w:rPr>
                <w:sz w:val="24"/>
                <w:szCs w:val="24"/>
              </w:rPr>
              <w:t>3</w:t>
            </w:r>
          </w:p>
        </w:tc>
        <w:tc>
          <w:tcPr>
            <w:tcW w:w="6516" w:type="dxa"/>
            <w:shd w:val="clear" w:color="auto" w:fill="auto"/>
            <w:hideMark/>
          </w:tcPr>
          <w:p w14:paraId="444400B7" w14:textId="77777777" w:rsidR="00C405CE" w:rsidRPr="007D7D93" w:rsidRDefault="00C405CE" w:rsidP="00E253B1">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7FDC5082" w14:textId="77777777" w:rsidR="00C405CE" w:rsidRPr="007D7D93" w:rsidRDefault="00C405CE" w:rsidP="00E253B1">
            <w:pPr>
              <w:pStyle w:val="FR1"/>
              <w:ind w:left="27"/>
              <w:rPr>
                <w:sz w:val="24"/>
                <w:szCs w:val="24"/>
              </w:rPr>
            </w:pPr>
            <w:r>
              <w:rPr>
                <w:sz w:val="24"/>
                <w:szCs w:val="24"/>
              </w:rPr>
              <w:t>6,566</w:t>
            </w:r>
          </w:p>
        </w:tc>
      </w:tr>
      <w:tr w:rsidR="00C405CE" w:rsidRPr="007D7D93" w14:paraId="1A958110" w14:textId="77777777" w:rsidTr="00E253B1">
        <w:trPr>
          <w:trHeight w:val="230"/>
        </w:trPr>
        <w:tc>
          <w:tcPr>
            <w:tcW w:w="798" w:type="dxa"/>
            <w:shd w:val="clear" w:color="auto" w:fill="auto"/>
            <w:noWrap/>
          </w:tcPr>
          <w:p w14:paraId="00488E8A" w14:textId="77777777" w:rsidR="00C405CE" w:rsidRPr="007D7D93" w:rsidRDefault="00C405CE" w:rsidP="00E253B1">
            <w:pPr>
              <w:pStyle w:val="FR1"/>
              <w:ind w:left="0"/>
              <w:jc w:val="both"/>
              <w:rPr>
                <w:sz w:val="24"/>
                <w:szCs w:val="24"/>
              </w:rPr>
            </w:pPr>
          </w:p>
        </w:tc>
        <w:tc>
          <w:tcPr>
            <w:tcW w:w="6516" w:type="dxa"/>
            <w:shd w:val="clear" w:color="auto" w:fill="auto"/>
          </w:tcPr>
          <w:p w14:paraId="7A910684" w14:textId="77777777" w:rsidR="00C405CE" w:rsidRPr="007D7D93" w:rsidRDefault="00C405CE" w:rsidP="00E253B1">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28B3F39C" w14:textId="77777777" w:rsidR="00C405CE" w:rsidRPr="0066276F" w:rsidRDefault="00C405CE" w:rsidP="00E253B1">
            <w:pPr>
              <w:pStyle w:val="FR1"/>
              <w:ind w:left="27"/>
              <w:rPr>
                <w:sz w:val="24"/>
                <w:szCs w:val="24"/>
                <w:lang w:val="en-US"/>
              </w:rPr>
            </w:pPr>
            <w:r>
              <w:rPr>
                <w:sz w:val="24"/>
                <w:szCs w:val="24"/>
              </w:rPr>
              <w:t>23,560</w:t>
            </w:r>
          </w:p>
        </w:tc>
      </w:tr>
    </w:tbl>
    <w:p w14:paraId="74851109" w14:textId="77777777" w:rsidR="00C405CE" w:rsidRDefault="00C405CE" w:rsidP="00C405CE">
      <w:pPr>
        <w:pStyle w:val="FR1"/>
        <w:ind w:left="0"/>
        <w:jc w:val="both"/>
        <w:rPr>
          <w:b/>
          <w:sz w:val="24"/>
          <w:szCs w:val="24"/>
          <w:u w:val="single"/>
        </w:rPr>
      </w:pPr>
    </w:p>
    <w:p w14:paraId="2FEB7863" w14:textId="77777777" w:rsidR="00C405CE" w:rsidRDefault="00C405CE" w:rsidP="00C405CE">
      <w:pPr>
        <w:pStyle w:val="FR1"/>
        <w:ind w:left="0" w:firstLine="708"/>
        <w:jc w:val="both"/>
        <w:rPr>
          <w:szCs w:val="28"/>
        </w:rPr>
      </w:pPr>
      <w:r w:rsidRPr="00A22A25">
        <w:rPr>
          <w:szCs w:val="28"/>
        </w:rPr>
        <w:t>Примечание:</w:t>
      </w:r>
    </w:p>
    <w:p w14:paraId="77763A04" w14:textId="77777777" w:rsidR="00C405CE" w:rsidRDefault="00C405CE" w:rsidP="00C405CE">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2 500 к</w:t>
      </w:r>
      <w:r w:rsidRPr="00A22A25">
        <w:rPr>
          <w:szCs w:val="28"/>
        </w:rPr>
        <w:t>Вт.</w:t>
      </w:r>
    </w:p>
    <w:p w14:paraId="0D9C934F" w14:textId="77777777" w:rsidR="00C405CE" w:rsidRDefault="00C405CE" w:rsidP="00C405CE">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2 140,685 </w:t>
      </w:r>
      <w:r w:rsidRPr="00240F5B">
        <w:rPr>
          <w:szCs w:val="28"/>
        </w:rPr>
        <w:t xml:space="preserve">тыс. руб. В соответствии с пунктом 32 </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54473E1D" w14:textId="77777777" w:rsidR="001E70EA" w:rsidRDefault="001E70EA" w:rsidP="001E702E">
      <w:pPr>
        <w:tabs>
          <w:tab w:val="left" w:pos="5580"/>
          <w:tab w:val="left" w:pos="9498"/>
        </w:tabs>
        <w:ind w:right="-569"/>
        <w:rPr>
          <w:color w:val="000000" w:themeColor="text1"/>
        </w:rPr>
      </w:pPr>
    </w:p>
    <w:sectPr w:rsidR="001E70EA" w:rsidSect="001E702E">
      <w:pgSz w:w="12240" w:h="15840"/>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FC09" w14:textId="77777777" w:rsidR="00C405CE" w:rsidRDefault="00C405CE" w:rsidP="0079063D">
    <w:pPr>
      <w:pStyle w:val="a7"/>
      <w:jc w:val="center"/>
    </w:pPr>
    <w:r>
      <w:fldChar w:fldCharType="begin"/>
    </w:r>
    <w:r>
      <w:instrText>PAGE   \* MERGEFORMAT</w:instrText>
    </w:r>
    <w:r>
      <w:fldChar w:fldCharType="separate"/>
    </w:r>
    <w:r>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D9FD" w14:textId="77777777" w:rsidR="00C405CE" w:rsidRDefault="00C405CE" w:rsidP="0079063D">
    <w:pPr>
      <w:pStyle w:val="a7"/>
      <w:jc w:val="center"/>
    </w:pPr>
    <w:r>
      <w:fldChar w:fldCharType="begin"/>
    </w:r>
    <w:r>
      <w:instrText>PAGE   \* MERGEFORMAT</w:instrText>
    </w:r>
    <w:r>
      <w:fldChar w:fldCharType="separate"/>
    </w:r>
    <w:r>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FB782A"/>
    <w:multiLevelType w:val="multilevel"/>
    <w:tmpl w:val="68E805C8"/>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15823FDB"/>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DD2F59"/>
    <w:multiLevelType w:val="hybridMultilevel"/>
    <w:tmpl w:val="78AA774C"/>
    <w:lvl w:ilvl="0" w:tplc="C81ED0F8">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9A0F73"/>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CE60834"/>
    <w:multiLevelType w:val="hybridMultilevel"/>
    <w:tmpl w:val="5D26F766"/>
    <w:lvl w:ilvl="0" w:tplc="26DE5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2" w15:restartNumberingAfterBreak="0">
    <w:nsid w:val="52C35C08"/>
    <w:multiLevelType w:val="hybridMultilevel"/>
    <w:tmpl w:val="517EC5CA"/>
    <w:lvl w:ilvl="0" w:tplc="C3D8BC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5440FD"/>
    <w:multiLevelType w:val="hybridMultilevel"/>
    <w:tmpl w:val="AE22DD40"/>
    <w:lvl w:ilvl="0" w:tplc="3CAC2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95F6910"/>
    <w:multiLevelType w:val="hybridMultilevel"/>
    <w:tmpl w:val="EA08DF62"/>
    <w:lvl w:ilvl="0" w:tplc="28661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C160307"/>
    <w:multiLevelType w:val="hybridMultilevel"/>
    <w:tmpl w:val="EA2C4FA8"/>
    <w:lvl w:ilvl="0" w:tplc="85FCB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6ED5EDF"/>
    <w:multiLevelType w:val="hybridMultilevel"/>
    <w:tmpl w:val="C4406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C20493"/>
    <w:multiLevelType w:val="hybridMultilevel"/>
    <w:tmpl w:val="E47ABFC2"/>
    <w:lvl w:ilvl="0" w:tplc="1436B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1071F7"/>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316385"/>
    <w:multiLevelType w:val="hybridMultilevel"/>
    <w:tmpl w:val="31620410"/>
    <w:lvl w:ilvl="0" w:tplc="1D38693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19"/>
  </w:num>
  <w:num w:numId="4">
    <w:abstractNumId w:val="38"/>
  </w:num>
  <w:num w:numId="5">
    <w:abstractNumId w:val="2"/>
  </w:num>
  <w:num w:numId="6">
    <w:abstractNumId w:val="23"/>
  </w:num>
  <w:num w:numId="7">
    <w:abstractNumId w:val="28"/>
  </w:num>
  <w:num w:numId="8">
    <w:abstractNumId w:val="3"/>
    <w:lvlOverride w:ilvl="0">
      <w:lvl w:ilvl="0">
        <w:numFmt w:val="decimal"/>
        <w:lvlText w:val="-"/>
        <w:legacy w:legacy="1" w:legacySpace="0" w:legacyIndent="139"/>
        <w:lvlJc w:val="left"/>
        <w:pPr>
          <w:ind w:left="0" w:firstLine="0"/>
        </w:pPr>
        <w:rPr>
          <w:rFonts w:ascii="Times New Roman" w:hAnsi="Times New Roman" w:cs="Times New Roman" w:hint="default"/>
        </w:rPr>
      </w:lvl>
    </w:lvlOverride>
  </w:num>
  <w:num w:numId="9">
    <w:abstractNumId w:val="37"/>
  </w:num>
  <w:num w:numId="10">
    <w:abstractNumId w:val="16"/>
  </w:num>
  <w:num w:numId="11">
    <w:abstractNumId w:val="3"/>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7"/>
  </w:num>
  <w:num w:numId="14">
    <w:abstractNumId w:val="11"/>
  </w:num>
  <w:num w:numId="15">
    <w:abstractNumId w:val="17"/>
  </w:num>
  <w:num w:numId="16">
    <w:abstractNumId w:val="24"/>
  </w:num>
  <w:num w:numId="17">
    <w:abstractNumId w:val="30"/>
  </w:num>
  <w:num w:numId="18">
    <w:abstractNumId w:val="39"/>
  </w:num>
  <w:num w:numId="19">
    <w:abstractNumId w:val="21"/>
  </w:num>
  <w:num w:numId="20">
    <w:abstractNumId w:val="20"/>
  </w:num>
  <w:num w:numId="21">
    <w:abstractNumId w:val="41"/>
  </w:num>
  <w:num w:numId="22">
    <w:abstractNumId w:val="36"/>
  </w:num>
  <w:num w:numId="23">
    <w:abstractNumId w:val="40"/>
  </w:num>
  <w:num w:numId="24">
    <w:abstractNumId w:val="34"/>
  </w:num>
  <w:num w:numId="25">
    <w:abstractNumId w:val="33"/>
  </w:num>
  <w:num w:numId="26">
    <w:abstractNumId w:val="22"/>
  </w:num>
  <w:num w:numId="27">
    <w:abstractNumId w:val="26"/>
  </w:num>
  <w:num w:numId="28">
    <w:abstractNumId w:val="32"/>
  </w:num>
  <w:num w:numId="29">
    <w:abstractNumId w:val="31"/>
  </w:num>
  <w:num w:numId="30">
    <w:abstractNumId w:val="42"/>
  </w:num>
  <w:num w:numId="31">
    <w:abstractNumId w:val="18"/>
  </w:num>
  <w:num w:numId="32">
    <w:abstractNumId w:val="29"/>
  </w:num>
  <w:num w:numId="33">
    <w:abstractNumId w:val="35"/>
  </w:num>
  <w:num w:numId="34">
    <w:abstractNumId w:val="27"/>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528A"/>
    <w:rsid w:val="00017FE5"/>
    <w:rsid w:val="00021653"/>
    <w:rsid w:val="00022091"/>
    <w:rsid w:val="00025845"/>
    <w:rsid w:val="00027A33"/>
    <w:rsid w:val="00027E48"/>
    <w:rsid w:val="0003087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290C"/>
    <w:rsid w:val="00076097"/>
    <w:rsid w:val="00080AF7"/>
    <w:rsid w:val="00082B84"/>
    <w:rsid w:val="0008369B"/>
    <w:rsid w:val="00086632"/>
    <w:rsid w:val="0009283C"/>
    <w:rsid w:val="00095775"/>
    <w:rsid w:val="000958AB"/>
    <w:rsid w:val="000A042A"/>
    <w:rsid w:val="000A0993"/>
    <w:rsid w:val="000A0D8E"/>
    <w:rsid w:val="000A2FBC"/>
    <w:rsid w:val="000A784C"/>
    <w:rsid w:val="000B0B41"/>
    <w:rsid w:val="000B22F3"/>
    <w:rsid w:val="000B2F7C"/>
    <w:rsid w:val="000B31B7"/>
    <w:rsid w:val="000B60B5"/>
    <w:rsid w:val="000C039E"/>
    <w:rsid w:val="000C08A7"/>
    <w:rsid w:val="000C1EB9"/>
    <w:rsid w:val="000C3749"/>
    <w:rsid w:val="000C40A3"/>
    <w:rsid w:val="000C5C74"/>
    <w:rsid w:val="000C6731"/>
    <w:rsid w:val="000C7358"/>
    <w:rsid w:val="000D2BE2"/>
    <w:rsid w:val="000D539C"/>
    <w:rsid w:val="000D58AC"/>
    <w:rsid w:val="000D7654"/>
    <w:rsid w:val="000E0922"/>
    <w:rsid w:val="000E0B4E"/>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0CBE"/>
    <w:rsid w:val="00132E3B"/>
    <w:rsid w:val="001336B0"/>
    <w:rsid w:val="00133740"/>
    <w:rsid w:val="00134916"/>
    <w:rsid w:val="00142B1E"/>
    <w:rsid w:val="00143C78"/>
    <w:rsid w:val="0015036B"/>
    <w:rsid w:val="001519E8"/>
    <w:rsid w:val="00161EB1"/>
    <w:rsid w:val="00164FF4"/>
    <w:rsid w:val="0016670A"/>
    <w:rsid w:val="001673C1"/>
    <w:rsid w:val="001724A8"/>
    <w:rsid w:val="00172924"/>
    <w:rsid w:val="00175EF8"/>
    <w:rsid w:val="00175F94"/>
    <w:rsid w:val="001773B9"/>
    <w:rsid w:val="0018048A"/>
    <w:rsid w:val="0018075F"/>
    <w:rsid w:val="001871BE"/>
    <w:rsid w:val="00192C40"/>
    <w:rsid w:val="00195299"/>
    <w:rsid w:val="001B11DE"/>
    <w:rsid w:val="001B144B"/>
    <w:rsid w:val="001B4046"/>
    <w:rsid w:val="001C0468"/>
    <w:rsid w:val="001C1AF3"/>
    <w:rsid w:val="001C2092"/>
    <w:rsid w:val="001C2897"/>
    <w:rsid w:val="001C57A9"/>
    <w:rsid w:val="001C67A1"/>
    <w:rsid w:val="001D0122"/>
    <w:rsid w:val="001D0C9E"/>
    <w:rsid w:val="001D1A59"/>
    <w:rsid w:val="001D33E7"/>
    <w:rsid w:val="001D39FE"/>
    <w:rsid w:val="001E0EAA"/>
    <w:rsid w:val="001E13C6"/>
    <w:rsid w:val="001E2948"/>
    <w:rsid w:val="001E3ABF"/>
    <w:rsid w:val="001E3F55"/>
    <w:rsid w:val="001E5627"/>
    <w:rsid w:val="001E702E"/>
    <w:rsid w:val="001E70EA"/>
    <w:rsid w:val="001F0659"/>
    <w:rsid w:val="001F1EA7"/>
    <w:rsid w:val="001F55E0"/>
    <w:rsid w:val="001F7AE4"/>
    <w:rsid w:val="00201A71"/>
    <w:rsid w:val="00202463"/>
    <w:rsid w:val="00204E37"/>
    <w:rsid w:val="00207026"/>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3C78"/>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A178C"/>
    <w:rsid w:val="002A5E62"/>
    <w:rsid w:val="002A676B"/>
    <w:rsid w:val="002A787B"/>
    <w:rsid w:val="002B072A"/>
    <w:rsid w:val="002B16C5"/>
    <w:rsid w:val="002C4EED"/>
    <w:rsid w:val="002D0E70"/>
    <w:rsid w:val="002D52CE"/>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07623"/>
    <w:rsid w:val="003123A2"/>
    <w:rsid w:val="00315C60"/>
    <w:rsid w:val="0031679E"/>
    <w:rsid w:val="00316EA9"/>
    <w:rsid w:val="00316F82"/>
    <w:rsid w:val="00320694"/>
    <w:rsid w:val="0032482C"/>
    <w:rsid w:val="00324BE8"/>
    <w:rsid w:val="00332F71"/>
    <w:rsid w:val="0033669A"/>
    <w:rsid w:val="0034059D"/>
    <w:rsid w:val="00340634"/>
    <w:rsid w:val="00345886"/>
    <w:rsid w:val="0035363E"/>
    <w:rsid w:val="00356315"/>
    <w:rsid w:val="00357CCA"/>
    <w:rsid w:val="00361D91"/>
    <w:rsid w:val="00361F4F"/>
    <w:rsid w:val="00363687"/>
    <w:rsid w:val="00364474"/>
    <w:rsid w:val="00365E81"/>
    <w:rsid w:val="0036673F"/>
    <w:rsid w:val="003701BC"/>
    <w:rsid w:val="00371166"/>
    <w:rsid w:val="00371337"/>
    <w:rsid w:val="0037183A"/>
    <w:rsid w:val="00376C6F"/>
    <w:rsid w:val="00377191"/>
    <w:rsid w:val="003779BC"/>
    <w:rsid w:val="003827CD"/>
    <w:rsid w:val="0038368A"/>
    <w:rsid w:val="00383E4F"/>
    <w:rsid w:val="00387859"/>
    <w:rsid w:val="003903B2"/>
    <w:rsid w:val="003A7491"/>
    <w:rsid w:val="003A7EF0"/>
    <w:rsid w:val="003B4F91"/>
    <w:rsid w:val="003C287A"/>
    <w:rsid w:val="003C4231"/>
    <w:rsid w:val="003C4DDE"/>
    <w:rsid w:val="003C754B"/>
    <w:rsid w:val="003D3E3F"/>
    <w:rsid w:val="003D7BDB"/>
    <w:rsid w:val="003E2C8B"/>
    <w:rsid w:val="003F0354"/>
    <w:rsid w:val="003F0579"/>
    <w:rsid w:val="003F0CC5"/>
    <w:rsid w:val="003F49D5"/>
    <w:rsid w:val="003F5C99"/>
    <w:rsid w:val="003F6AFA"/>
    <w:rsid w:val="00401EB0"/>
    <w:rsid w:val="004022ED"/>
    <w:rsid w:val="00402AF5"/>
    <w:rsid w:val="0040480E"/>
    <w:rsid w:val="004102A5"/>
    <w:rsid w:val="004107B7"/>
    <w:rsid w:val="00412CAF"/>
    <w:rsid w:val="00424DED"/>
    <w:rsid w:val="00425F1B"/>
    <w:rsid w:val="0042748C"/>
    <w:rsid w:val="00430911"/>
    <w:rsid w:val="0043196B"/>
    <w:rsid w:val="0043325A"/>
    <w:rsid w:val="00435876"/>
    <w:rsid w:val="004361A7"/>
    <w:rsid w:val="00436F47"/>
    <w:rsid w:val="004377AF"/>
    <w:rsid w:val="00437999"/>
    <w:rsid w:val="00440FCE"/>
    <w:rsid w:val="0044217A"/>
    <w:rsid w:val="0045029F"/>
    <w:rsid w:val="00450BF6"/>
    <w:rsid w:val="00456899"/>
    <w:rsid w:val="00462BD3"/>
    <w:rsid w:val="00463E05"/>
    <w:rsid w:val="00464493"/>
    <w:rsid w:val="00464B23"/>
    <w:rsid w:val="0047171B"/>
    <w:rsid w:val="004753B5"/>
    <w:rsid w:val="00477820"/>
    <w:rsid w:val="004778D2"/>
    <w:rsid w:val="00477E6A"/>
    <w:rsid w:val="004806B1"/>
    <w:rsid w:val="00480866"/>
    <w:rsid w:val="00480CFE"/>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E3790"/>
    <w:rsid w:val="004E3FF6"/>
    <w:rsid w:val="004E5B03"/>
    <w:rsid w:val="004E7A39"/>
    <w:rsid w:val="004E7E52"/>
    <w:rsid w:val="004F02B8"/>
    <w:rsid w:val="004F1235"/>
    <w:rsid w:val="004F6FFA"/>
    <w:rsid w:val="00500276"/>
    <w:rsid w:val="00500992"/>
    <w:rsid w:val="00500AF3"/>
    <w:rsid w:val="00501685"/>
    <w:rsid w:val="00504648"/>
    <w:rsid w:val="00507618"/>
    <w:rsid w:val="0051030F"/>
    <w:rsid w:val="005111AF"/>
    <w:rsid w:val="00512250"/>
    <w:rsid w:val="005123D0"/>
    <w:rsid w:val="005129F7"/>
    <w:rsid w:val="00513560"/>
    <w:rsid w:val="005201AD"/>
    <w:rsid w:val="00520B78"/>
    <w:rsid w:val="00525CA2"/>
    <w:rsid w:val="005267E6"/>
    <w:rsid w:val="00526DB3"/>
    <w:rsid w:val="00527E70"/>
    <w:rsid w:val="005358C0"/>
    <w:rsid w:val="0053722A"/>
    <w:rsid w:val="0053738E"/>
    <w:rsid w:val="005404FA"/>
    <w:rsid w:val="00546C9B"/>
    <w:rsid w:val="00546CE9"/>
    <w:rsid w:val="00547A75"/>
    <w:rsid w:val="0055140C"/>
    <w:rsid w:val="005537B7"/>
    <w:rsid w:val="00561166"/>
    <w:rsid w:val="00563073"/>
    <w:rsid w:val="0056327E"/>
    <w:rsid w:val="00565723"/>
    <w:rsid w:val="00570660"/>
    <w:rsid w:val="00572513"/>
    <w:rsid w:val="00572DDE"/>
    <w:rsid w:val="00573771"/>
    <w:rsid w:val="00577178"/>
    <w:rsid w:val="00581E79"/>
    <w:rsid w:val="00583570"/>
    <w:rsid w:val="005921B4"/>
    <w:rsid w:val="00593E46"/>
    <w:rsid w:val="00594687"/>
    <w:rsid w:val="00595F49"/>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6B9F"/>
    <w:rsid w:val="00631B66"/>
    <w:rsid w:val="0063249F"/>
    <w:rsid w:val="00632C83"/>
    <w:rsid w:val="006331CB"/>
    <w:rsid w:val="00637F0E"/>
    <w:rsid w:val="00642E67"/>
    <w:rsid w:val="00643FC5"/>
    <w:rsid w:val="00644360"/>
    <w:rsid w:val="00644EB0"/>
    <w:rsid w:val="006451A6"/>
    <w:rsid w:val="00650883"/>
    <w:rsid w:val="006534E7"/>
    <w:rsid w:val="00662AB3"/>
    <w:rsid w:val="00665A0D"/>
    <w:rsid w:val="00671484"/>
    <w:rsid w:val="0067451D"/>
    <w:rsid w:val="00680872"/>
    <w:rsid w:val="00680FD6"/>
    <w:rsid w:val="006839EC"/>
    <w:rsid w:val="0068481F"/>
    <w:rsid w:val="00686C59"/>
    <w:rsid w:val="006963C3"/>
    <w:rsid w:val="00696E44"/>
    <w:rsid w:val="006A3DD8"/>
    <w:rsid w:val="006B08E4"/>
    <w:rsid w:val="006B12DF"/>
    <w:rsid w:val="006B268D"/>
    <w:rsid w:val="006B410E"/>
    <w:rsid w:val="006B441B"/>
    <w:rsid w:val="006B6386"/>
    <w:rsid w:val="006C03D7"/>
    <w:rsid w:val="006C235F"/>
    <w:rsid w:val="006C3F7B"/>
    <w:rsid w:val="006C5F90"/>
    <w:rsid w:val="006C7A08"/>
    <w:rsid w:val="006C7A78"/>
    <w:rsid w:val="006D4876"/>
    <w:rsid w:val="006D4F13"/>
    <w:rsid w:val="006E2027"/>
    <w:rsid w:val="006E2B94"/>
    <w:rsid w:val="006E35E2"/>
    <w:rsid w:val="006E6E6D"/>
    <w:rsid w:val="006F5836"/>
    <w:rsid w:val="006F6B4A"/>
    <w:rsid w:val="00701AE2"/>
    <w:rsid w:val="00701C15"/>
    <w:rsid w:val="00704804"/>
    <w:rsid w:val="007051FC"/>
    <w:rsid w:val="0070765B"/>
    <w:rsid w:val="0071107A"/>
    <w:rsid w:val="007131BE"/>
    <w:rsid w:val="007145AA"/>
    <w:rsid w:val="007147D0"/>
    <w:rsid w:val="00714D07"/>
    <w:rsid w:val="00716B47"/>
    <w:rsid w:val="00716E0B"/>
    <w:rsid w:val="00723044"/>
    <w:rsid w:val="00732255"/>
    <w:rsid w:val="0074160F"/>
    <w:rsid w:val="007421FF"/>
    <w:rsid w:val="007422A1"/>
    <w:rsid w:val="00742EC5"/>
    <w:rsid w:val="00745A08"/>
    <w:rsid w:val="0074633B"/>
    <w:rsid w:val="0074674D"/>
    <w:rsid w:val="00752510"/>
    <w:rsid w:val="007530A3"/>
    <w:rsid w:val="007533E5"/>
    <w:rsid w:val="00754618"/>
    <w:rsid w:val="007556E7"/>
    <w:rsid w:val="00762970"/>
    <w:rsid w:val="00762BB9"/>
    <w:rsid w:val="00763448"/>
    <w:rsid w:val="007653D0"/>
    <w:rsid w:val="00765BFC"/>
    <w:rsid w:val="00766591"/>
    <w:rsid w:val="0077074C"/>
    <w:rsid w:val="00771E8A"/>
    <w:rsid w:val="00771F83"/>
    <w:rsid w:val="00774B43"/>
    <w:rsid w:val="00782A9E"/>
    <w:rsid w:val="00783A8C"/>
    <w:rsid w:val="00785B88"/>
    <w:rsid w:val="00792467"/>
    <w:rsid w:val="00794280"/>
    <w:rsid w:val="007A02B6"/>
    <w:rsid w:val="007A0CB9"/>
    <w:rsid w:val="007A1EB3"/>
    <w:rsid w:val="007A1FCA"/>
    <w:rsid w:val="007A300D"/>
    <w:rsid w:val="007A3070"/>
    <w:rsid w:val="007B10B0"/>
    <w:rsid w:val="007B2120"/>
    <w:rsid w:val="007B4D53"/>
    <w:rsid w:val="007B5974"/>
    <w:rsid w:val="007B5BD9"/>
    <w:rsid w:val="007C64E3"/>
    <w:rsid w:val="007C68D4"/>
    <w:rsid w:val="007D2B38"/>
    <w:rsid w:val="007D3F35"/>
    <w:rsid w:val="007D4E43"/>
    <w:rsid w:val="007D51B2"/>
    <w:rsid w:val="007D593D"/>
    <w:rsid w:val="007D60D6"/>
    <w:rsid w:val="007D6A5A"/>
    <w:rsid w:val="007D7875"/>
    <w:rsid w:val="007E0F5F"/>
    <w:rsid w:val="007F4ED4"/>
    <w:rsid w:val="007F7915"/>
    <w:rsid w:val="00806581"/>
    <w:rsid w:val="00810327"/>
    <w:rsid w:val="0081663E"/>
    <w:rsid w:val="00825B72"/>
    <w:rsid w:val="00826CA4"/>
    <w:rsid w:val="008314BD"/>
    <w:rsid w:val="0083186A"/>
    <w:rsid w:val="00832C51"/>
    <w:rsid w:val="008350DE"/>
    <w:rsid w:val="00842DB8"/>
    <w:rsid w:val="00843086"/>
    <w:rsid w:val="00846F7D"/>
    <w:rsid w:val="00851B87"/>
    <w:rsid w:val="00851C35"/>
    <w:rsid w:val="0085354A"/>
    <w:rsid w:val="00855F95"/>
    <w:rsid w:val="008567AB"/>
    <w:rsid w:val="00856F54"/>
    <w:rsid w:val="0086449C"/>
    <w:rsid w:val="00871EF4"/>
    <w:rsid w:val="00872E88"/>
    <w:rsid w:val="00877A1F"/>
    <w:rsid w:val="00883452"/>
    <w:rsid w:val="00884503"/>
    <w:rsid w:val="00887277"/>
    <w:rsid w:val="00890C3D"/>
    <w:rsid w:val="00894163"/>
    <w:rsid w:val="008A22CA"/>
    <w:rsid w:val="008A4FBE"/>
    <w:rsid w:val="008A5B64"/>
    <w:rsid w:val="008B2266"/>
    <w:rsid w:val="008B5165"/>
    <w:rsid w:val="008B55A5"/>
    <w:rsid w:val="008B7884"/>
    <w:rsid w:val="008C051B"/>
    <w:rsid w:val="008C0B7A"/>
    <w:rsid w:val="008C1813"/>
    <w:rsid w:val="008C712F"/>
    <w:rsid w:val="008C7235"/>
    <w:rsid w:val="008C7AF5"/>
    <w:rsid w:val="008D39F2"/>
    <w:rsid w:val="008D4786"/>
    <w:rsid w:val="008D4C58"/>
    <w:rsid w:val="008D5163"/>
    <w:rsid w:val="008E07F9"/>
    <w:rsid w:val="008E3552"/>
    <w:rsid w:val="008E3839"/>
    <w:rsid w:val="008E3ACB"/>
    <w:rsid w:val="008E79D9"/>
    <w:rsid w:val="008F0300"/>
    <w:rsid w:val="008F38EF"/>
    <w:rsid w:val="008F4688"/>
    <w:rsid w:val="008F48B1"/>
    <w:rsid w:val="008F4B01"/>
    <w:rsid w:val="008F5E94"/>
    <w:rsid w:val="008F74A2"/>
    <w:rsid w:val="008F7554"/>
    <w:rsid w:val="00901457"/>
    <w:rsid w:val="00901C13"/>
    <w:rsid w:val="00904AA0"/>
    <w:rsid w:val="00906DEF"/>
    <w:rsid w:val="00910784"/>
    <w:rsid w:val="0091443A"/>
    <w:rsid w:val="00915BA2"/>
    <w:rsid w:val="00916901"/>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73A4"/>
    <w:rsid w:val="00960492"/>
    <w:rsid w:val="009606DE"/>
    <w:rsid w:val="00962766"/>
    <w:rsid w:val="00965747"/>
    <w:rsid w:val="00967AC5"/>
    <w:rsid w:val="0097375B"/>
    <w:rsid w:val="009748D7"/>
    <w:rsid w:val="00976BCC"/>
    <w:rsid w:val="009829CF"/>
    <w:rsid w:val="00982CB3"/>
    <w:rsid w:val="009840D9"/>
    <w:rsid w:val="00984559"/>
    <w:rsid w:val="009862B8"/>
    <w:rsid w:val="00990CF1"/>
    <w:rsid w:val="009A3358"/>
    <w:rsid w:val="009A3E30"/>
    <w:rsid w:val="009A598D"/>
    <w:rsid w:val="009A6797"/>
    <w:rsid w:val="009A6B27"/>
    <w:rsid w:val="009B015F"/>
    <w:rsid w:val="009B06FB"/>
    <w:rsid w:val="009B0B54"/>
    <w:rsid w:val="009B17F7"/>
    <w:rsid w:val="009B26DF"/>
    <w:rsid w:val="009B3375"/>
    <w:rsid w:val="009B469E"/>
    <w:rsid w:val="009B7F96"/>
    <w:rsid w:val="009C0AED"/>
    <w:rsid w:val="009C1EF3"/>
    <w:rsid w:val="009D07D6"/>
    <w:rsid w:val="009D187F"/>
    <w:rsid w:val="009D7516"/>
    <w:rsid w:val="009E0D65"/>
    <w:rsid w:val="009F2824"/>
    <w:rsid w:val="009F396D"/>
    <w:rsid w:val="00A02832"/>
    <w:rsid w:val="00A0293B"/>
    <w:rsid w:val="00A02BDE"/>
    <w:rsid w:val="00A12B1B"/>
    <w:rsid w:val="00A159A8"/>
    <w:rsid w:val="00A217AE"/>
    <w:rsid w:val="00A23BB1"/>
    <w:rsid w:val="00A23BFF"/>
    <w:rsid w:val="00A26BF7"/>
    <w:rsid w:val="00A277DC"/>
    <w:rsid w:val="00A31794"/>
    <w:rsid w:val="00A32BA3"/>
    <w:rsid w:val="00A32EE6"/>
    <w:rsid w:val="00A33E9A"/>
    <w:rsid w:val="00A35A50"/>
    <w:rsid w:val="00A35C9E"/>
    <w:rsid w:val="00A35E3E"/>
    <w:rsid w:val="00A3652E"/>
    <w:rsid w:val="00A37E98"/>
    <w:rsid w:val="00A43168"/>
    <w:rsid w:val="00A45665"/>
    <w:rsid w:val="00A45C51"/>
    <w:rsid w:val="00A50649"/>
    <w:rsid w:val="00A5283E"/>
    <w:rsid w:val="00A53BC1"/>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2A89"/>
    <w:rsid w:val="00AA4730"/>
    <w:rsid w:val="00AB04CF"/>
    <w:rsid w:val="00AB0D82"/>
    <w:rsid w:val="00AB0FC8"/>
    <w:rsid w:val="00AB435B"/>
    <w:rsid w:val="00AB543C"/>
    <w:rsid w:val="00AC2324"/>
    <w:rsid w:val="00AC2463"/>
    <w:rsid w:val="00AC2C53"/>
    <w:rsid w:val="00AC38AE"/>
    <w:rsid w:val="00AC3E66"/>
    <w:rsid w:val="00AC3FC2"/>
    <w:rsid w:val="00AC5986"/>
    <w:rsid w:val="00AC63DD"/>
    <w:rsid w:val="00AD1548"/>
    <w:rsid w:val="00AD3C8F"/>
    <w:rsid w:val="00AD469C"/>
    <w:rsid w:val="00AD6D25"/>
    <w:rsid w:val="00AE36DF"/>
    <w:rsid w:val="00AF5F39"/>
    <w:rsid w:val="00AF6AEC"/>
    <w:rsid w:val="00AF75DB"/>
    <w:rsid w:val="00B00DFA"/>
    <w:rsid w:val="00B016B5"/>
    <w:rsid w:val="00B021BD"/>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AA6"/>
    <w:rsid w:val="00B4525C"/>
    <w:rsid w:val="00B4570C"/>
    <w:rsid w:val="00B46286"/>
    <w:rsid w:val="00B5011F"/>
    <w:rsid w:val="00B5203F"/>
    <w:rsid w:val="00B522E1"/>
    <w:rsid w:val="00B52F26"/>
    <w:rsid w:val="00B54179"/>
    <w:rsid w:val="00B558E1"/>
    <w:rsid w:val="00B56DB9"/>
    <w:rsid w:val="00B666CD"/>
    <w:rsid w:val="00B7057A"/>
    <w:rsid w:val="00B70D38"/>
    <w:rsid w:val="00B74816"/>
    <w:rsid w:val="00B76381"/>
    <w:rsid w:val="00B9212E"/>
    <w:rsid w:val="00B92507"/>
    <w:rsid w:val="00B92D52"/>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1C50"/>
    <w:rsid w:val="00BE327E"/>
    <w:rsid w:val="00BE3E04"/>
    <w:rsid w:val="00BE58B1"/>
    <w:rsid w:val="00BF20A4"/>
    <w:rsid w:val="00BF3209"/>
    <w:rsid w:val="00BF3D43"/>
    <w:rsid w:val="00BF582F"/>
    <w:rsid w:val="00C0116E"/>
    <w:rsid w:val="00C0566A"/>
    <w:rsid w:val="00C05900"/>
    <w:rsid w:val="00C07804"/>
    <w:rsid w:val="00C10912"/>
    <w:rsid w:val="00C10D7A"/>
    <w:rsid w:val="00C11096"/>
    <w:rsid w:val="00C15315"/>
    <w:rsid w:val="00C15E94"/>
    <w:rsid w:val="00C177EC"/>
    <w:rsid w:val="00C22F61"/>
    <w:rsid w:val="00C2386B"/>
    <w:rsid w:val="00C24445"/>
    <w:rsid w:val="00C25DFE"/>
    <w:rsid w:val="00C33852"/>
    <w:rsid w:val="00C348EB"/>
    <w:rsid w:val="00C34DBE"/>
    <w:rsid w:val="00C37681"/>
    <w:rsid w:val="00C37B4C"/>
    <w:rsid w:val="00C405CE"/>
    <w:rsid w:val="00C406B2"/>
    <w:rsid w:val="00C41CE2"/>
    <w:rsid w:val="00C51037"/>
    <w:rsid w:val="00C638F9"/>
    <w:rsid w:val="00C70854"/>
    <w:rsid w:val="00C77052"/>
    <w:rsid w:val="00C90803"/>
    <w:rsid w:val="00C91A5F"/>
    <w:rsid w:val="00C951D9"/>
    <w:rsid w:val="00C96EA9"/>
    <w:rsid w:val="00CA2B25"/>
    <w:rsid w:val="00CA644E"/>
    <w:rsid w:val="00CA6729"/>
    <w:rsid w:val="00CA6A27"/>
    <w:rsid w:val="00CA72A3"/>
    <w:rsid w:val="00CA7FE6"/>
    <w:rsid w:val="00CB3564"/>
    <w:rsid w:val="00CB6F71"/>
    <w:rsid w:val="00CB7687"/>
    <w:rsid w:val="00CC0E3F"/>
    <w:rsid w:val="00CC2DEE"/>
    <w:rsid w:val="00CC3182"/>
    <w:rsid w:val="00CC36E2"/>
    <w:rsid w:val="00CC40D4"/>
    <w:rsid w:val="00CC52C1"/>
    <w:rsid w:val="00CC673C"/>
    <w:rsid w:val="00CC699B"/>
    <w:rsid w:val="00CC6B26"/>
    <w:rsid w:val="00CD2F05"/>
    <w:rsid w:val="00CD4888"/>
    <w:rsid w:val="00CD48F8"/>
    <w:rsid w:val="00CD6538"/>
    <w:rsid w:val="00CD6C1E"/>
    <w:rsid w:val="00CD6D3E"/>
    <w:rsid w:val="00CE0230"/>
    <w:rsid w:val="00CE0DCD"/>
    <w:rsid w:val="00CE0E02"/>
    <w:rsid w:val="00CE1A7E"/>
    <w:rsid w:val="00CE2EEA"/>
    <w:rsid w:val="00CE5AD9"/>
    <w:rsid w:val="00CE62A5"/>
    <w:rsid w:val="00CF07B0"/>
    <w:rsid w:val="00CF1B49"/>
    <w:rsid w:val="00CF33E0"/>
    <w:rsid w:val="00CF3AAE"/>
    <w:rsid w:val="00CF583A"/>
    <w:rsid w:val="00CF5E8F"/>
    <w:rsid w:val="00D0186F"/>
    <w:rsid w:val="00D0562F"/>
    <w:rsid w:val="00D067FC"/>
    <w:rsid w:val="00D10E38"/>
    <w:rsid w:val="00D11BC3"/>
    <w:rsid w:val="00D13A4E"/>
    <w:rsid w:val="00D15599"/>
    <w:rsid w:val="00D15A07"/>
    <w:rsid w:val="00D2183A"/>
    <w:rsid w:val="00D2445C"/>
    <w:rsid w:val="00D250A0"/>
    <w:rsid w:val="00D25416"/>
    <w:rsid w:val="00D36417"/>
    <w:rsid w:val="00D4007B"/>
    <w:rsid w:val="00D412D8"/>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4652"/>
    <w:rsid w:val="00DA4CF2"/>
    <w:rsid w:val="00DA7505"/>
    <w:rsid w:val="00DA781B"/>
    <w:rsid w:val="00DA7F82"/>
    <w:rsid w:val="00DB1955"/>
    <w:rsid w:val="00DB770E"/>
    <w:rsid w:val="00DC1AE4"/>
    <w:rsid w:val="00DC37C1"/>
    <w:rsid w:val="00DC5BCC"/>
    <w:rsid w:val="00DC7550"/>
    <w:rsid w:val="00DD02C9"/>
    <w:rsid w:val="00DD6914"/>
    <w:rsid w:val="00DD7B40"/>
    <w:rsid w:val="00DE18ED"/>
    <w:rsid w:val="00DE3485"/>
    <w:rsid w:val="00DE47B8"/>
    <w:rsid w:val="00DE6165"/>
    <w:rsid w:val="00DF036E"/>
    <w:rsid w:val="00DF54D8"/>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680B"/>
    <w:rsid w:val="00E37504"/>
    <w:rsid w:val="00E41D30"/>
    <w:rsid w:val="00E440BB"/>
    <w:rsid w:val="00E468E3"/>
    <w:rsid w:val="00E53104"/>
    <w:rsid w:val="00E56764"/>
    <w:rsid w:val="00E608BB"/>
    <w:rsid w:val="00E631FF"/>
    <w:rsid w:val="00E63C54"/>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93A"/>
    <w:rsid w:val="00EC7ABB"/>
    <w:rsid w:val="00ED080A"/>
    <w:rsid w:val="00ED19F9"/>
    <w:rsid w:val="00ED2104"/>
    <w:rsid w:val="00ED26BE"/>
    <w:rsid w:val="00ED28AF"/>
    <w:rsid w:val="00ED535E"/>
    <w:rsid w:val="00EE48CB"/>
    <w:rsid w:val="00EE4C18"/>
    <w:rsid w:val="00EF181C"/>
    <w:rsid w:val="00EF2247"/>
    <w:rsid w:val="00F0164D"/>
    <w:rsid w:val="00F036CE"/>
    <w:rsid w:val="00F03AEC"/>
    <w:rsid w:val="00F03C64"/>
    <w:rsid w:val="00F05EA6"/>
    <w:rsid w:val="00F074A6"/>
    <w:rsid w:val="00F112C5"/>
    <w:rsid w:val="00F13142"/>
    <w:rsid w:val="00F13733"/>
    <w:rsid w:val="00F150BB"/>
    <w:rsid w:val="00F2486D"/>
    <w:rsid w:val="00F26D4A"/>
    <w:rsid w:val="00F27C9F"/>
    <w:rsid w:val="00F31B57"/>
    <w:rsid w:val="00F4130A"/>
    <w:rsid w:val="00F42A87"/>
    <w:rsid w:val="00F45ECD"/>
    <w:rsid w:val="00F45FE1"/>
    <w:rsid w:val="00F55277"/>
    <w:rsid w:val="00F55DCB"/>
    <w:rsid w:val="00F60ABB"/>
    <w:rsid w:val="00F62750"/>
    <w:rsid w:val="00F63035"/>
    <w:rsid w:val="00F7132A"/>
    <w:rsid w:val="00F73CCF"/>
    <w:rsid w:val="00F75834"/>
    <w:rsid w:val="00F8621A"/>
    <w:rsid w:val="00F90E01"/>
    <w:rsid w:val="00F95545"/>
    <w:rsid w:val="00FB124C"/>
    <w:rsid w:val="00FC456E"/>
    <w:rsid w:val="00FC47AB"/>
    <w:rsid w:val="00FD38DA"/>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rsid w:val="002F6EA4"/>
    <w:rPr>
      <w:sz w:val="16"/>
      <w:szCs w:val="16"/>
    </w:rPr>
  </w:style>
  <w:style w:type="paragraph" w:styleId="af5">
    <w:name w:val="annotation text"/>
    <w:basedOn w:val="a2"/>
    <w:link w:val="af6"/>
    <w:rsid w:val="002F6EA4"/>
    <w:rPr>
      <w:sz w:val="20"/>
      <w:szCs w:val="20"/>
    </w:rPr>
  </w:style>
  <w:style w:type="character" w:customStyle="1" w:styleId="af6">
    <w:name w:val="Текст примечания Знак"/>
    <w:basedOn w:val="a3"/>
    <w:link w:val="af5"/>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rsid w:val="002F6EA4"/>
    <w:rPr>
      <w:b/>
      <w:bCs/>
    </w:rPr>
  </w:style>
  <w:style w:type="character" w:customStyle="1" w:styleId="af8">
    <w:name w:val="Тема примечания Знак"/>
    <w:basedOn w:val="af6"/>
    <w:link w:val="af7"/>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uiPriority w:val="39"/>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7947A72311A8D1E6F4F837012C8E432DFC28379EE6F3AA7580BE8043DBD679E5E8BF5CCE5235A9FVFb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7947A72311A8D1E6F4F837012C8E432DFC28379EE6F3AA7580BE8043DBD679E5E8BF5CCE5235A9FVFb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8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22025</TotalTime>
  <Pages>16</Pages>
  <Words>4054</Words>
  <Characters>23109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548</cp:revision>
  <cp:lastPrinted>2021-08-20T03:07:00Z</cp:lastPrinted>
  <dcterms:created xsi:type="dcterms:W3CDTF">2020-12-26T16:42:00Z</dcterms:created>
  <dcterms:modified xsi:type="dcterms:W3CDTF">2021-08-20T03:07:00Z</dcterms:modified>
</cp:coreProperties>
</file>